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D643E" w14:textId="77777777" w:rsidR="00561476" w:rsidRPr="00270D79" w:rsidRDefault="002C4EBB" w:rsidP="0056147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5AA55D77" wp14:editId="14FF7C91">
            <wp:extent cx="3707765" cy="2371725"/>
            <wp:effectExtent l="0" t="0" r="0" b="0"/>
            <wp:docPr id="1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B71EC" w14:textId="77777777" w:rsidR="00561476" w:rsidRPr="00270D79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1AFE2495" w14:textId="77777777" w:rsidR="000A4DD6" w:rsidRPr="00270D79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22CE244C" w14:textId="77777777" w:rsidR="000A4DD6" w:rsidRPr="00270D79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59534BFA" w14:textId="77777777" w:rsidR="000A4DD6" w:rsidRPr="00270D79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6B96A3E3" w14:textId="77777777" w:rsidR="00561476" w:rsidRPr="00270D79" w:rsidRDefault="00561476" w:rsidP="000D1CE6">
      <w:pPr>
        <w:jc w:val="center"/>
        <w:rPr>
          <w:b/>
          <w:sz w:val="36"/>
          <w:szCs w:val="36"/>
          <w:lang w:val="en-US"/>
        </w:rPr>
      </w:pPr>
    </w:p>
    <w:p w14:paraId="0D1A3527" w14:textId="77777777" w:rsidR="00561476" w:rsidRPr="00270D79" w:rsidRDefault="00561476" w:rsidP="00561476">
      <w:pPr>
        <w:jc w:val="center"/>
        <w:rPr>
          <w:b/>
          <w:sz w:val="36"/>
          <w:szCs w:val="36"/>
        </w:rPr>
      </w:pPr>
    </w:p>
    <w:p w14:paraId="4175CC0B" w14:textId="77777777" w:rsidR="00561476" w:rsidRPr="00270D79" w:rsidRDefault="00CB76D2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270D79">
        <w:rPr>
          <w:b/>
          <w:sz w:val="48"/>
          <w:szCs w:val="48"/>
        </w:rPr>
        <w:t>М</w:t>
      </w:r>
      <w:r w:rsidR="002B20F4" w:rsidRPr="00270D79">
        <w:rPr>
          <w:b/>
          <w:sz w:val="48"/>
          <w:szCs w:val="48"/>
        </w:rPr>
        <w:t xml:space="preserve">ониторинг </w:t>
      </w:r>
      <w:r w:rsidR="00561476" w:rsidRPr="00270D79">
        <w:rPr>
          <w:b/>
          <w:sz w:val="48"/>
          <w:szCs w:val="48"/>
        </w:rPr>
        <w:t>СМИ</w:t>
      </w:r>
      <w:bookmarkEnd w:id="0"/>
      <w:bookmarkEnd w:id="1"/>
      <w:r w:rsidR="002B20F4" w:rsidRPr="00270D79">
        <w:rPr>
          <w:b/>
          <w:sz w:val="48"/>
          <w:szCs w:val="48"/>
        </w:rPr>
        <w:t xml:space="preserve"> </w:t>
      </w:r>
      <w:r w:rsidR="00561476" w:rsidRPr="00270D79">
        <w:rPr>
          <w:b/>
          <w:sz w:val="48"/>
          <w:szCs w:val="48"/>
        </w:rPr>
        <w:t>РФ</w:t>
      </w:r>
    </w:p>
    <w:p w14:paraId="5F21A8A5" w14:textId="77777777" w:rsidR="00561476" w:rsidRPr="00270D79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270D79">
        <w:rPr>
          <w:b/>
          <w:sz w:val="48"/>
          <w:szCs w:val="48"/>
        </w:rPr>
        <w:t>по</w:t>
      </w:r>
      <w:r w:rsidR="002B20F4" w:rsidRPr="00270D79">
        <w:rPr>
          <w:b/>
          <w:sz w:val="48"/>
          <w:szCs w:val="48"/>
        </w:rPr>
        <w:t xml:space="preserve"> </w:t>
      </w:r>
      <w:r w:rsidRPr="00270D79">
        <w:rPr>
          <w:b/>
          <w:sz w:val="48"/>
          <w:szCs w:val="48"/>
        </w:rPr>
        <w:t>пенсионной</w:t>
      </w:r>
      <w:r w:rsidR="002B20F4" w:rsidRPr="00270D79">
        <w:rPr>
          <w:b/>
          <w:sz w:val="48"/>
          <w:szCs w:val="48"/>
        </w:rPr>
        <w:t xml:space="preserve"> </w:t>
      </w:r>
      <w:r w:rsidRPr="00270D79">
        <w:rPr>
          <w:b/>
          <w:sz w:val="48"/>
          <w:szCs w:val="48"/>
        </w:rPr>
        <w:t>тематике</w:t>
      </w:r>
      <w:bookmarkEnd w:id="2"/>
      <w:bookmarkEnd w:id="3"/>
    </w:p>
    <w:p w14:paraId="294FBC4D" w14:textId="77777777" w:rsidR="008B6D1B" w:rsidRPr="00270D79" w:rsidRDefault="008B6D1B" w:rsidP="00C70A20">
      <w:pPr>
        <w:jc w:val="center"/>
        <w:rPr>
          <w:b/>
          <w:sz w:val="36"/>
          <w:szCs w:val="36"/>
        </w:rPr>
      </w:pPr>
    </w:p>
    <w:p w14:paraId="72F7A133" w14:textId="77777777" w:rsidR="007D6FE5" w:rsidRPr="00270D79" w:rsidRDefault="007D6FE5" w:rsidP="00C70A20">
      <w:pPr>
        <w:jc w:val="center"/>
        <w:rPr>
          <w:b/>
          <w:sz w:val="36"/>
          <w:szCs w:val="36"/>
        </w:rPr>
      </w:pPr>
    </w:p>
    <w:p w14:paraId="20F00975" w14:textId="77777777" w:rsidR="00C70A20" w:rsidRPr="00270D79" w:rsidRDefault="002F07FD" w:rsidP="00C70A20">
      <w:pPr>
        <w:jc w:val="center"/>
        <w:rPr>
          <w:b/>
          <w:sz w:val="40"/>
          <w:szCs w:val="40"/>
        </w:rPr>
      </w:pPr>
      <w:r w:rsidRPr="00270D79">
        <w:rPr>
          <w:b/>
          <w:sz w:val="40"/>
          <w:szCs w:val="40"/>
        </w:rPr>
        <w:t>22</w:t>
      </w:r>
      <w:r w:rsidR="00CB6B64" w:rsidRPr="00270D79">
        <w:rPr>
          <w:b/>
          <w:sz w:val="40"/>
          <w:szCs w:val="40"/>
        </w:rPr>
        <w:t>.</w:t>
      </w:r>
      <w:r w:rsidR="005E66F0" w:rsidRPr="00270D79">
        <w:rPr>
          <w:b/>
          <w:sz w:val="40"/>
          <w:szCs w:val="40"/>
        </w:rPr>
        <w:t>0</w:t>
      </w:r>
      <w:r w:rsidR="00985291" w:rsidRPr="00270D79">
        <w:rPr>
          <w:b/>
          <w:sz w:val="40"/>
          <w:szCs w:val="40"/>
        </w:rPr>
        <w:t>8</w:t>
      </w:r>
      <w:r w:rsidR="000214CF" w:rsidRPr="00270D79">
        <w:rPr>
          <w:b/>
          <w:sz w:val="40"/>
          <w:szCs w:val="40"/>
        </w:rPr>
        <w:t>.</w:t>
      </w:r>
      <w:r w:rsidR="007D6FE5" w:rsidRPr="00270D79">
        <w:rPr>
          <w:b/>
          <w:sz w:val="40"/>
          <w:szCs w:val="40"/>
        </w:rPr>
        <w:t>20</w:t>
      </w:r>
      <w:r w:rsidR="00EB57E7" w:rsidRPr="00270D79">
        <w:rPr>
          <w:b/>
          <w:sz w:val="40"/>
          <w:szCs w:val="40"/>
        </w:rPr>
        <w:t>2</w:t>
      </w:r>
      <w:r w:rsidR="005E66F0" w:rsidRPr="00270D79">
        <w:rPr>
          <w:b/>
          <w:sz w:val="40"/>
          <w:szCs w:val="40"/>
        </w:rPr>
        <w:t>4</w:t>
      </w:r>
      <w:r w:rsidR="002B20F4" w:rsidRPr="00270D79">
        <w:rPr>
          <w:b/>
          <w:sz w:val="40"/>
          <w:szCs w:val="40"/>
        </w:rPr>
        <w:t xml:space="preserve"> </w:t>
      </w:r>
      <w:r w:rsidR="00C70A20" w:rsidRPr="00270D79">
        <w:rPr>
          <w:b/>
          <w:sz w:val="40"/>
          <w:szCs w:val="40"/>
        </w:rPr>
        <w:t>г</w:t>
      </w:r>
      <w:r w:rsidR="007D6FE5" w:rsidRPr="00270D79">
        <w:rPr>
          <w:b/>
          <w:sz w:val="40"/>
          <w:szCs w:val="40"/>
        </w:rPr>
        <w:t>.</w:t>
      </w:r>
    </w:p>
    <w:p w14:paraId="33A77E95" w14:textId="77777777" w:rsidR="007D6FE5" w:rsidRPr="00270D79" w:rsidRDefault="007D6FE5" w:rsidP="000C1A46">
      <w:pPr>
        <w:jc w:val="center"/>
        <w:rPr>
          <w:b/>
          <w:sz w:val="36"/>
          <w:szCs w:val="36"/>
        </w:rPr>
      </w:pPr>
    </w:p>
    <w:p w14:paraId="3BAFF2FF" w14:textId="77777777" w:rsidR="00C16C6D" w:rsidRPr="00270D79" w:rsidRDefault="00C16C6D" w:rsidP="000C1A46">
      <w:pPr>
        <w:jc w:val="center"/>
        <w:rPr>
          <w:b/>
          <w:sz w:val="36"/>
          <w:szCs w:val="36"/>
        </w:rPr>
      </w:pPr>
    </w:p>
    <w:p w14:paraId="6809E472" w14:textId="77777777" w:rsidR="00C70A20" w:rsidRPr="00270D79" w:rsidRDefault="00C70A20" w:rsidP="000C1A46">
      <w:pPr>
        <w:jc w:val="center"/>
        <w:rPr>
          <w:b/>
          <w:sz w:val="36"/>
          <w:szCs w:val="36"/>
        </w:rPr>
      </w:pPr>
    </w:p>
    <w:p w14:paraId="5E8DD203" w14:textId="77777777" w:rsidR="00CB76D2" w:rsidRPr="00270D79" w:rsidRDefault="00CB76D2" w:rsidP="000C1A46">
      <w:pPr>
        <w:jc w:val="center"/>
        <w:rPr>
          <w:b/>
          <w:sz w:val="36"/>
          <w:szCs w:val="36"/>
        </w:rPr>
      </w:pPr>
    </w:p>
    <w:p w14:paraId="01BEACD0" w14:textId="77777777" w:rsidR="009D66A1" w:rsidRPr="00270D79" w:rsidRDefault="009B23FE" w:rsidP="009B23FE">
      <w:pPr>
        <w:pStyle w:val="10"/>
        <w:jc w:val="center"/>
      </w:pPr>
      <w:r w:rsidRPr="00270D79">
        <w:br w:type="page"/>
      </w:r>
      <w:bookmarkStart w:id="4" w:name="_Toc396864626"/>
      <w:bookmarkStart w:id="5" w:name="_Toc175201135"/>
      <w:r w:rsidR="009D79CC" w:rsidRPr="00270D79">
        <w:lastRenderedPageBreak/>
        <w:t>Те</w:t>
      </w:r>
      <w:r w:rsidR="009D66A1" w:rsidRPr="00270D79">
        <w:t>мы</w:t>
      </w:r>
      <w:r w:rsidR="002B20F4" w:rsidRPr="00270D79">
        <w:rPr>
          <w:rFonts w:ascii="Arial Rounded MT Bold" w:hAnsi="Arial Rounded MT Bold"/>
        </w:rPr>
        <w:t xml:space="preserve"> </w:t>
      </w:r>
      <w:r w:rsidR="009D66A1" w:rsidRPr="00270D79">
        <w:t>дня</w:t>
      </w:r>
      <w:bookmarkEnd w:id="4"/>
      <w:bookmarkEnd w:id="5"/>
    </w:p>
    <w:p w14:paraId="0AF85460" w14:textId="77777777" w:rsidR="00A1463C" w:rsidRPr="00270D79" w:rsidRDefault="004E1858" w:rsidP="00676D5F">
      <w:pPr>
        <w:numPr>
          <w:ilvl w:val="0"/>
          <w:numId w:val="25"/>
        </w:numPr>
        <w:rPr>
          <w:i/>
        </w:rPr>
      </w:pPr>
      <w:r w:rsidRPr="00270D79">
        <w:rPr>
          <w:i/>
        </w:rPr>
        <w:t>В</w:t>
      </w:r>
      <w:r w:rsidR="002B20F4" w:rsidRPr="00270D79">
        <w:rPr>
          <w:i/>
        </w:rPr>
        <w:t xml:space="preserve"> </w:t>
      </w:r>
      <w:r w:rsidRPr="00270D79">
        <w:rPr>
          <w:i/>
        </w:rPr>
        <w:t>России</w:t>
      </w:r>
      <w:r w:rsidR="002B20F4" w:rsidRPr="00270D79">
        <w:rPr>
          <w:i/>
        </w:rPr>
        <w:t xml:space="preserve"> </w:t>
      </w:r>
      <w:r w:rsidRPr="00270D79">
        <w:rPr>
          <w:i/>
        </w:rPr>
        <w:t>более</w:t>
      </w:r>
      <w:r w:rsidR="002B20F4" w:rsidRPr="00270D79">
        <w:rPr>
          <w:i/>
        </w:rPr>
        <w:t xml:space="preserve"> </w:t>
      </w:r>
      <w:r w:rsidRPr="00270D79">
        <w:rPr>
          <w:i/>
        </w:rPr>
        <w:t>трех</w:t>
      </w:r>
      <w:r w:rsidR="002B20F4" w:rsidRPr="00270D79">
        <w:rPr>
          <w:i/>
        </w:rPr>
        <w:t xml:space="preserve"> </w:t>
      </w:r>
      <w:r w:rsidRPr="00270D79">
        <w:rPr>
          <w:i/>
        </w:rPr>
        <w:t>десятков</w:t>
      </w:r>
      <w:r w:rsidR="002B20F4" w:rsidRPr="00270D79">
        <w:rPr>
          <w:i/>
        </w:rPr>
        <w:t xml:space="preserve"> </w:t>
      </w:r>
      <w:r w:rsidRPr="00270D79">
        <w:rPr>
          <w:i/>
        </w:rPr>
        <w:t>негосударственных</w:t>
      </w:r>
      <w:r w:rsidR="002B20F4" w:rsidRPr="00270D79">
        <w:rPr>
          <w:i/>
        </w:rPr>
        <w:t xml:space="preserve"> </w:t>
      </w:r>
      <w:r w:rsidRPr="00270D79">
        <w:rPr>
          <w:i/>
        </w:rPr>
        <w:t>пенсионных</w:t>
      </w:r>
      <w:r w:rsidR="002B20F4" w:rsidRPr="00270D79">
        <w:rPr>
          <w:i/>
        </w:rPr>
        <w:t xml:space="preserve"> </w:t>
      </w:r>
      <w:r w:rsidRPr="00270D79">
        <w:rPr>
          <w:i/>
        </w:rPr>
        <w:t>фондов.</w:t>
      </w:r>
      <w:r w:rsidR="002B20F4" w:rsidRPr="00270D79">
        <w:rPr>
          <w:i/>
        </w:rPr>
        <w:t xml:space="preserve"> </w:t>
      </w:r>
      <w:r w:rsidRPr="00270D79">
        <w:rPr>
          <w:i/>
        </w:rPr>
        <w:t>На</w:t>
      </w:r>
      <w:r w:rsidR="002B20F4" w:rsidRPr="00270D79">
        <w:rPr>
          <w:i/>
        </w:rPr>
        <w:t xml:space="preserve"> </w:t>
      </w:r>
      <w:r w:rsidRPr="00270D79">
        <w:rPr>
          <w:i/>
        </w:rPr>
        <w:t>слуху</w:t>
      </w:r>
      <w:r w:rsidR="002B20F4" w:rsidRPr="00270D79">
        <w:rPr>
          <w:i/>
        </w:rPr>
        <w:t xml:space="preserve"> </w:t>
      </w:r>
      <w:r w:rsidRPr="00270D79">
        <w:rPr>
          <w:i/>
        </w:rPr>
        <w:t>самые</w:t>
      </w:r>
      <w:r w:rsidR="002B20F4" w:rsidRPr="00270D79">
        <w:rPr>
          <w:i/>
        </w:rPr>
        <w:t xml:space="preserve"> </w:t>
      </w:r>
      <w:r w:rsidRPr="00270D79">
        <w:rPr>
          <w:i/>
        </w:rPr>
        <w:t>крупные.</w:t>
      </w:r>
      <w:r w:rsidR="002B20F4" w:rsidRPr="00270D79">
        <w:rPr>
          <w:i/>
        </w:rPr>
        <w:t xml:space="preserve"> </w:t>
      </w:r>
      <w:r w:rsidRPr="00270D79">
        <w:rPr>
          <w:i/>
        </w:rPr>
        <w:t>Но</w:t>
      </w:r>
      <w:r w:rsidR="002B20F4" w:rsidRPr="00270D79">
        <w:rPr>
          <w:i/>
        </w:rPr>
        <w:t xml:space="preserve"> </w:t>
      </w:r>
      <w:r w:rsidRPr="00270D79">
        <w:rPr>
          <w:i/>
        </w:rPr>
        <w:t>за</w:t>
      </w:r>
      <w:r w:rsidR="002B20F4" w:rsidRPr="00270D79">
        <w:rPr>
          <w:i/>
        </w:rPr>
        <w:t xml:space="preserve"> </w:t>
      </w:r>
      <w:r w:rsidRPr="00270D79">
        <w:rPr>
          <w:i/>
        </w:rPr>
        <w:t>пределами</w:t>
      </w:r>
      <w:r w:rsidR="002B20F4" w:rsidRPr="00270D79">
        <w:rPr>
          <w:i/>
        </w:rPr>
        <w:t xml:space="preserve"> </w:t>
      </w:r>
      <w:r w:rsidRPr="00270D79">
        <w:rPr>
          <w:i/>
        </w:rPr>
        <w:t>топ-10</w:t>
      </w:r>
      <w:r w:rsidR="002B20F4" w:rsidRPr="00270D79">
        <w:rPr>
          <w:i/>
        </w:rPr>
        <w:t xml:space="preserve"> </w:t>
      </w:r>
      <w:r w:rsidRPr="00270D79">
        <w:rPr>
          <w:i/>
        </w:rPr>
        <w:t>по</w:t>
      </w:r>
      <w:r w:rsidR="002B20F4" w:rsidRPr="00270D79">
        <w:rPr>
          <w:i/>
        </w:rPr>
        <w:t xml:space="preserve"> </w:t>
      </w:r>
      <w:r w:rsidRPr="00270D79">
        <w:rPr>
          <w:i/>
        </w:rPr>
        <w:t>активам</w:t>
      </w:r>
      <w:r w:rsidR="002B20F4" w:rsidRPr="00270D79">
        <w:rPr>
          <w:i/>
        </w:rPr>
        <w:t xml:space="preserve"> </w:t>
      </w:r>
      <w:r w:rsidRPr="00270D79">
        <w:rPr>
          <w:i/>
        </w:rPr>
        <w:t>тоже</w:t>
      </w:r>
      <w:r w:rsidR="002B20F4" w:rsidRPr="00270D79">
        <w:rPr>
          <w:i/>
        </w:rPr>
        <w:t xml:space="preserve"> </w:t>
      </w:r>
      <w:r w:rsidRPr="00270D79">
        <w:rPr>
          <w:i/>
        </w:rPr>
        <w:t>крутятся</w:t>
      </w:r>
      <w:r w:rsidR="002B20F4" w:rsidRPr="00270D79">
        <w:rPr>
          <w:i/>
        </w:rPr>
        <w:t xml:space="preserve"> </w:t>
      </w:r>
      <w:r w:rsidRPr="00270D79">
        <w:rPr>
          <w:i/>
        </w:rPr>
        <w:t>большие</w:t>
      </w:r>
      <w:r w:rsidR="002B20F4" w:rsidRPr="00270D79">
        <w:rPr>
          <w:i/>
        </w:rPr>
        <w:t xml:space="preserve"> </w:t>
      </w:r>
      <w:r w:rsidRPr="00270D79">
        <w:rPr>
          <w:i/>
        </w:rPr>
        <w:t>деньги.</w:t>
      </w:r>
      <w:r w:rsidR="002B20F4" w:rsidRPr="00270D79">
        <w:rPr>
          <w:i/>
        </w:rPr>
        <w:t xml:space="preserve"> </w:t>
      </w:r>
      <w:r w:rsidRPr="00270D79">
        <w:rPr>
          <w:i/>
        </w:rPr>
        <w:t>Как</w:t>
      </w:r>
      <w:r w:rsidR="002B20F4" w:rsidRPr="00270D79">
        <w:rPr>
          <w:i/>
        </w:rPr>
        <w:t xml:space="preserve"> </w:t>
      </w:r>
      <w:r w:rsidRPr="00270D79">
        <w:rPr>
          <w:i/>
        </w:rPr>
        <w:t>зарабатывают</w:t>
      </w:r>
      <w:r w:rsidR="002B20F4" w:rsidRPr="00270D79">
        <w:rPr>
          <w:i/>
        </w:rPr>
        <w:t xml:space="preserve"> </w:t>
      </w:r>
      <w:r w:rsidRPr="00270D79">
        <w:rPr>
          <w:i/>
        </w:rPr>
        <w:t>НПФ,</w:t>
      </w:r>
      <w:r w:rsidR="002B20F4" w:rsidRPr="00270D79">
        <w:rPr>
          <w:i/>
        </w:rPr>
        <w:t xml:space="preserve"> </w:t>
      </w:r>
      <w:r w:rsidRPr="00270D79">
        <w:rPr>
          <w:i/>
        </w:rPr>
        <w:t>зачем</w:t>
      </w:r>
      <w:r w:rsidR="002B20F4" w:rsidRPr="00270D79">
        <w:rPr>
          <w:i/>
        </w:rPr>
        <w:t xml:space="preserve"> </w:t>
      </w:r>
      <w:r w:rsidRPr="00270D79">
        <w:rPr>
          <w:i/>
        </w:rPr>
        <w:t>крупный</w:t>
      </w:r>
      <w:r w:rsidR="002B20F4" w:rsidRPr="00270D79">
        <w:rPr>
          <w:i/>
        </w:rPr>
        <w:t xml:space="preserve"> </w:t>
      </w:r>
      <w:r w:rsidRPr="00270D79">
        <w:rPr>
          <w:i/>
        </w:rPr>
        <w:t>бизнес</w:t>
      </w:r>
      <w:r w:rsidR="002B20F4" w:rsidRPr="00270D79">
        <w:rPr>
          <w:i/>
        </w:rPr>
        <w:t xml:space="preserve"> </w:t>
      </w:r>
      <w:r w:rsidRPr="00270D79">
        <w:rPr>
          <w:i/>
        </w:rPr>
        <w:t>обзаводится</w:t>
      </w:r>
      <w:r w:rsidR="002B20F4" w:rsidRPr="00270D79">
        <w:rPr>
          <w:i/>
        </w:rPr>
        <w:t xml:space="preserve"> </w:t>
      </w:r>
      <w:r w:rsidRPr="00270D79">
        <w:rPr>
          <w:i/>
        </w:rPr>
        <w:t>личным</w:t>
      </w:r>
      <w:r w:rsidR="002B20F4" w:rsidRPr="00270D79">
        <w:rPr>
          <w:i/>
        </w:rPr>
        <w:t xml:space="preserve"> </w:t>
      </w:r>
      <w:r w:rsidRPr="00270D79">
        <w:rPr>
          <w:i/>
        </w:rPr>
        <w:t>небольшим</w:t>
      </w:r>
      <w:r w:rsidR="002B20F4" w:rsidRPr="00270D79">
        <w:rPr>
          <w:i/>
        </w:rPr>
        <w:t xml:space="preserve"> </w:t>
      </w:r>
      <w:r w:rsidRPr="00270D79">
        <w:rPr>
          <w:i/>
        </w:rPr>
        <w:t>фондом</w:t>
      </w:r>
      <w:r w:rsidR="002B20F4" w:rsidRPr="00270D79">
        <w:rPr>
          <w:i/>
        </w:rPr>
        <w:t xml:space="preserve"> </w:t>
      </w:r>
      <w:r w:rsidRPr="00270D79">
        <w:rPr>
          <w:i/>
        </w:rPr>
        <w:t>и</w:t>
      </w:r>
      <w:r w:rsidR="002B20F4" w:rsidRPr="00270D79">
        <w:rPr>
          <w:i/>
        </w:rPr>
        <w:t xml:space="preserve"> </w:t>
      </w:r>
      <w:r w:rsidRPr="00270D79">
        <w:rPr>
          <w:i/>
        </w:rPr>
        <w:t>кто</w:t>
      </w:r>
      <w:r w:rsidR="002B20F4" w:rsidRPr="00270D79">
        <w:rPr>
          <w:i/>
        </w:rPr>
        <w:t xml:space="preserve"> </w:t>
      </w:r>
      <w:r w:rsidRPr="00270D79">
        <w:rPr>
          <w:i/>
        </w:rPr>
        <w:t>от</w:t>
      </w:r>
      <w:r w:rsidR="002B20F4" w:rsidRPr="00270D79">
        <w:rPr>
          <w:i/>
        </w:rPr>
        <w:t xml:space="preserve"> </w:t>
      </w:r>
      <w:r w:rsidRPr="00270D79">
        <w:rPr>
          <w:i/>
        </w:rPr>
        <w:t>этого</w:t>
      </w:r>
      <w:r w:rsidR="002B20F4" w:rsidRPr="00270D79">
        <w:rPr>
          <w:i/>
        </w:rPr>
        <w:t xml:space="preserve"> </w:t>
      </w:r>
      <w:r w:rsidRPr="00270D79">
        <w:rPr>
          <w:i/>
        </w:rPr>
        <w:t>выигрывает?</w:t>
      </w:r>
      <w:r w:rsidR="002B20F4" w:rsidRPr="00270D79">
        <w:rPr>
          <w:i/>
        </w:rPr>
        <w:t xml:space="preserve"> </w:t>
      </w:r>
      <w:hyperlink w:anchor="А101" w:history="1">
        <w:r w:rsidR="002B20F4" w:rsidRPr="00270D79">
          <w:rPr>
            <w:rStyle w:val="a3"/>
            <w:i/>
          </w:rPr>
          <w:t>«</w:t>
        </w:r>
        <w:r w:rsidRPr="00270D79">
          <w:rPr>
            <w:rStyle w:val="a3"/>
            <w:i/>
          </w:rPr>
          <w:t>Пенсия.про</w:t>
        </w:r>
        <w:r w:rsidR="002B20F4" w:rsidRPr="00270D79">
          <w:rPr>
            <w:rStyle w:val="a3"/>
            <w:i/>
          </w:rPr>
          <w:t xml:space="preserve">» </w:t>
        </w:r>
        <w:r w:rsidRPr="00270D79">
          <w:rPr>
            <w:rStyle w:val="a3"/>
            <w:i/>
          </w:rPr>
          <w:t>объясняет</w:t>
        </w:r>
      </w:hyperlink>
    </w:p>
    <w:p w14:paraId="73C98BD0" w14:textId="77777777" w:rsidR="004E1858" w:rsidRPr="00270D79" w:rsidRDefault="004E1858" w:rsidP="00676D5F">
      <w:pPr>
        <w:numPr>
          <w:ilvl w:val="0"/>
          <w:numId w:val="25"/>
        </w:numPr>
        <w:rPr>
          <w:i/>
        </w:rPr>
      </w:pPr>
      <w:r w:rsidRPr="00270D79">
        <w:rPr>
          <w:i/>
        </w:rPr>
        <w:t>О</w:t>
      </w:r>
      <w:r w:rsidR="002B20F4" w:rsidRPr="00270D79">
        <w:rPr>
          <w:i/>
        </w:rPr>
        <w:t xml:space="preserve"> </w:t>
      </w:r>
      <w:r w:rsidRPr="00270D79">
        <w:rPr>
          <w:i/>
        </w:rPr>
        <w:t>новых</w:t>
      </w:r>
      <w:r w:rsidR="002B20F4" w:rsidRPr="00270D79">
        <w:rPr>
          <w:i/>
        </w:rPr>
        <w:t xml:space="preserve"> </w:t>
      </w:r>
      <w:r w:rsidRPr="00270D79">
        <w:rPr>
          <w:i/>
        </w:rPr>
        <w:t>требованиях</w:t>
      </w:r>
      <w:r w:rsidR="002B20F4" w:rsidRPr="00270D79">
        <w:rPr>
          <w:i/>
        </w:rPr>
        <w:t xml:space="preserve"> </w:t>
      </w:r>
      <w:r w:rsidRPr="00270D79">
        <w:rPr>
          <w:i/>
        </w:rPr>
        <w:t>Банка</w:t>
      </w:r>
      <w:r w:rsidR="002B20F4" w:rsidRPr="00270D79">
        <w:rPr>
          <w:i/>
        </w:rPr>
        <w:t xml:space="preserve"> </w:t>
      </w:r>
      <w:r w:rsidRPr="00270D79">
        <w:rPr>
          <w:i/>
        </w:rPr>
        <w:t>России</w:t>
      </w:r>
      <w:r w:rsidR="002B20F4" w:rsidRPr="00270D79">
        <w:rPr>
          <w:i/>
        </w:rPr>
        <w:t xml:space="preserve"> </w:t>
      </w:r>
      <w:r w:rsidRPr="00270D79">
        <w:rPr>
          <w:i/>
        </w:rPr>
        <w:t>для</w:t>
      </w:r>
      <w:r w:rsidR="002B20F4" w:rsidRPr="00270D79">
        <w:rPr>
          <w:i/>
        </w:rPr>
        <w:t xml:space="preserve"> </w:t>
      </w:r>
      <w:r w:rsidRPr="00270D79">
        <w:rPr>
          <w:i/>
        </w:rPr>
        <w:t>кредитных</w:t>
      </w:r>
      <w:r w:rsidR="002B20F4" w:rsidRPr="00270D79">
        <w:rPr>
          <w:i/>
        </w:rPr>
        <w:t xml:space="preserve"> </w:t>
      </w:r>
      <w:r w:rsidRPr="00270D79">
        <w:rPr>
          <w:i/>
        </w:rPr>
        <w:t>организаций</w:t>
      </w:r>
      <w:r w:rsidR="002B20F4" w:rsidRPr="00270D79">
        <w:rPr>
          <w:i/>
        </w:rPr>
        <w:t xml:space="preserve"> </w:t>
      </w:r>
      <w:r w:rsidRPr="00270D79">
        <w:rPr>
          <w:i/>
        </w:rPr>
        <w:t>при</w:t>
      </w:r>
      <w:r w:rsidR="002B20F4" w:rsidRPr="00270D79">
        <w:rPr>
          <w:i/>
        </w:rPr>
        <w:t xml:space="preserve"> </w:t>
      </w:r>
      <w:r w:rsidRPr="00270D79">
        <w:rPr>
          <w:i/>
        </w:rPr>
        <w:t>заключении</w:t>
      </w:r>
      <w:r w:rsidR="002B20F4" w:rsidRPr="00270D79">
        <w:rPr>
          <w:i/>
        </w:rPr>
        <w:t xml:space="preserve"> </w:t>
      </w:r>
      <w:r w:rsidRPr="00270D79">
        <w:rPr>
          <w:i/>
        </w:rPr>
        <w:t>договоров</w:t>
      </w:r>
      <w:r w:rsidR="002B20F4" w:rsidRPr="00270D79">
        <w:rPr>
          <w:i/>
        </w:rPr>
        <w:t xml:space="preserve"> </w:t>
      </w:r>
      <w:r w:rsidRPr="00270D79">
        <w:rPr>
          <w:i/>
        </w:rPr>
        <w:t>долгосрочных</w:t>
      </w:r>
      <w:r w:rsidR="002B20F4" w:rsidRPr="00270D79">
        <w:rPr>
          <w:i/>
        </w:rPr>
        <w:t xml:space="preserve"> </w:t>
      </w:r>
      <w:r w:rsidRPr="00270D79">
        <w:rPr>
          <w:i/>
        </w:rPr>
        <w:t>сбережений</w:t>
      </w:r>
      <w:r w:rsidR="002B20F4" w:rsidRPr="00270D79">
        <w:rPr>
          <w:i/>
        </w:rPr>
        <w:t xml:space="preserve"> </w:t>
      </w:r>
      <w:r w:rsidRPr="00270D79">
        <w:rPr>
          <w:i/>
        </w:rPr>
        <w:t>с</w:t>
      </w:r>
      <w:r w:rsidR="002B20F4" w:rsidRPr="00270D79">
        <w:rPr>
          <w:i/>
        </w:rPr>
        <w:t xml:space="preserve"> </w:t>
      </w:r>
      <w:r w:rsidRPr="00270D79">
        <w:rPr>
          <w:i/>
        </w:rPr>
        <w:t>апреля</w:t>
      </w:r>
      <w:r w:rsidR="002B20F4" w:rsidRPr="00270D79">
        <w:rPr>
          <w:i/>
        </w:rPr>
        <w:t xml:space="preserve"> </w:t>
      </w:r>
      <w:r w:rsidRPr="00270D79">
        <w:rPr>
          <w:i/>
        </w:rPr>
        <w:t>2025</w:t>
      </w:r>
      <w:r w:rsidR="002B20F4" w:rsidRPr="00270D79">
        <w:rPr>
          <w:i/>
        </w:rPr>
        <w:t xml:space="preserve"> </w:t>
      </w:r>
      <w:r w:rsidRPr="00270D79">
        <w:rPr>
          <w:i/>
        </w:rPr>
        <w:t>года,</w:t>
      </w:r>
      <w:r w:rsidR="002B20F4" w:rsidRPr="00270D79">
        <w:rPr>
          <w:i/>
        </w:rPr>
        <w:t xml:space="preserve"> </w:t>
      </w:r>
      <w:r w:rsidRPr="00270D79">
        <w:rPr>
          <w:i/>
        </w:rPr>
        <w:t>читайте</w:t>
      </w:r>
      <w:r w:rsidR="002B20F4" w:rsidRPr="00270D79">
        <w:rPr>
          <w:i/>
        </w:rPr>
        <w:t xml:space="preserve"> </w:t>
      </w:r>
      <w:hyperlink w:anchor="А102" w:history="1">
        <w:r w:rsidRPr="00270D79">
          <w:rPr>
            <w:rStyle w:val="a3"/>
            <w:i/>
          </w:rPr>
          <w:t>в</w:t>
        </w:r>
        <w:r w:rsidR="002B20F4" w:rsidRPr="00270D79">
          <w:rPr>
            <w:rStyle w:val="a3"/>
            <w:i/>
          </w:rPr>
          <w:t xml:space="preserve"> </w:t>
        </w:r>
        <w:r w:rsidRPr="00270D79">
          <w:rPr>
            <w:rStyle w:val="a3"/>
            <w:i/>
          </w:rPr>
          <w:t>материале</w:t>
        </w:r>
        <w:r w:rsidR="002B20F4" w:rsidRPr="00270D79">
          <w:rPr>
            <w:rStyle w:val="a3"/>
            <w:i/>
          </w:rPr>
          <w:t xml:space="preserve"> </w:t>
        </w:r>
        <w:r w:rsidRPr="00270D79">
          <w:rPr>
            <w:rStyle w:val="a3"/>
            <w:i/>
          </w:rPr>
          <w:t>РИАМО</w:t>
        </w:r>
      </w:hyperlink>
    </w:p>
    <w:p w14:paraId="1605B074" w14:textId="77777777" w:rsidR="004E1858" w:rsidRPr="00270D79" w:rsidRDefault="004E1858" w:rsidP="00676D5F">
      <w:pPr>
        <w:numPr>
          <w:ilvl w:val="0"/>
          <w:numId w:val="25"/>
        </w:numPr>
        <w:rPr>
          <w:i/>
        </w:rPr>
      </w:pPr>
      <w:r w:rsidRPr="00270D79">
        <w:rPr>
          <w:i/>
        </w:rPr>
        <w:t>С</w:t>
      </w:r>
      <w:r w:rsidR="002B20F4" w:rsidRPr="00270D79">
        <w:rPr>
          <w:i/>
        </w:rPr>
        <w:t xml:space="preserve"> </w:t>
      </w:r>
      <w:r w:rsidRPr="00270D79">
        <w:rPr>
          <w:i/>
        </w:rPr>
        <w:t>апреля</w:t>
      </w:r>
      <w:r w:rsidR="002B20F4" w:rsidRPr="00270D79">
        <w:rPr>
          <w:i/>
        </w:rPr>
        <w:t xml:space="preserve"> </w:t>
      </w:r>
      <w:r w:rsidRPr="00270D79">
        <w:rPr>
          <w:i/>
        </w:rPr>
        <w:t>2025</w:t>
      </w:r>
      <w:r w:rsidR="002B20F4" w:rsidRPr="00270D79">
        <w:rPr>
          <w:i/>
        </w:rPr>
        <w:t xml:space="preserve"> </w:t>
      </w:r>
      <w:r w:rsidRPr="00270D79">
        <w:rPr>
          <w:i/>
        </w:rPr>
        <w:t>года</w:t>
      </w:r>
      <w:r w:rsidR="002B20F4" w:rsidRPr="00270D79">
        <w:rPr>
          <w:i/>
        </w:rPr>
        <w:t xml:space="preserve"> </w:t>
      </w:r>
      <w:r w:rsidRPr="00270D79">
        <w:rPr>
          <w:i/>
        </w:rPr>
        <w:t>Банк</w:t>
      </w:r>
      <w:r w:rsidR="002B20F4" w:rsidRPr="00270D79">
        <w:rPr>
          <w:i/>
        </w:rPr>
        <w:t xml:space="preserve"> </w:t>
      </w:r>
      <w:r w:rsidRPr="00270D79">
        <w:rPr>
          <w:i/>
        </w:rPr>
        <w:t>России</w:t>
      </w:r>
      <w:r w:rsidR="002B20F4" w:rsidRPr="00270D79">
        <w:rPr>
          <w:i/>
        </w:rPr>
        <w:t xml:space="preserve"> </w:t>
      </w:r>
      <w:r w:rsidRPr="00270D79">
        <w:rPr>
          <w:i/>
        </w:rPr>
        <w:t>вводит</w:t>
      </w:r>
      <w:r w:rsidR="002B20F4" w:rsidRPr="00270D79">
        <w:rPr>
          <w:i/>
        </w:rPr>
        <w:t xml:space="preserve"> </w:t>
      </w:r>
      <w:r w:rsidRPr="00270D79">
        <w:rPr>
          <w:i/>
        </w:rPr>
        <w:t>новые</w:t>
      </w:r>
      <w:r w:rsidR="002B20F4" w:rsidRPr="00270D79">
        <w:rPr>
          <w:i/>
        </w:rPr>
        <w:t xml:space="preserve"> </w:t>
      </w:r>
      <w:r w:rsidRPr="00270D79">
        <w:rPr>
          <w:i/>
        </w:rPr>
        <w:t>требования</w:t>
      </w:r>
      <w:r w:rsidR="002B20F4" w:rsidRPr="00270D79">
        <w:rPr>
          <w:i/>
        </w:rPr>
        <w:t xml:space="preserve"> </w:t>
      </w:r>
      <w:r w:rsidRPr="00270D79">
        <w:rPr>
          <w:i/>
        </w:rPr>
        <w:t>для</w:t>
      </w:r>
      <w:r w:rsidR="002B20F4" w:rsidRPr="00270D79">
        <w:rPr>
          <w:i/>
        </w:rPr>
        <w:t xml:space="preserve"> </w:t>
      </w:r>
      <w:r w:rsidRPr="00270D79">
        <w:rPr>
          <w:i/>
        </w:rPr>
        <w:t>кредитных</w:t>
      </w:r>
      <w:r w:rsidR="002B20F4" w:rsidRPr="00270D79">
        <w:rPr>
          <w:i/>
        </w:rPr>
        <w:t xml:space="preserve"> </w:t>
      </w:r>
      <w:r w:rsidRPr="00270D79">
        <w:rPr>
          <w:i/>
        </w:rPr>
        <w:t>организаций,</w:t>
      </w:r>
      <w:r w:rsidR="002B20F4" w:rsidRPr="00270D79">
        <w:rPr>
          <w:i/>
        </w:rPr>
        <w:t xml:space="preserve"> </w:t>
      </w:r>
      <w:r w:rsidRPr="00270D79">
        <w:rPr>
          <w:i/>
        </w:rPr>
        <w:t>которые</w:t>
      </w:r>
      <w:r w:rsidR="002B20F4" w:rsidRPr="00270D79">
        <w:rPr>
          <w:i/>
        </w:rPr>
        <w:t xml:space="preserve"> </w:t>
      </w:r>
      <w:r w:rsidRPr="00270D79">
        <w:rPr>
          <w:i/>
        </w:rPr>
        <w:t>будут</w:t>
      </w:r>
      <w:r w:rsidR="002B20F4" w:rsidRPr="00270D79">
        <w:rPr>
          <w:i/>
        </w:rPr>
        <w:t xml:space="preserve"> </w:t>
      </w:r>
      <w:r w:rsidRPr="00270D79">
        <w:rPr>
          <w:i/>
        </w:rPr>
        <w:t>действовать</w:t>
      </w:r>
      <w:r w:rsidR="002B20F4" w:rsidRPr="00270D79">
        <w:rPr>
          <w:i/>
        </w:rPr>
        <w:t xml:space="preserve"> </w:t>
      </w:r>
      <w:r w:rsidRPr="00270D79">
        <w:rPr>
          <w:i/>
        </w:rPr>
        <w:t>в</w:t>
      </w:r>
      <w:r w:rsidR="002B20F4" w:rsidRPr="00270D79">
        <w:rPr>
          <w:i/>
        </w:rPr>
        <w:t xml:space="preserve"> </w:t>
      </w:r>
      <w:r w:rsidRPr="00270D79">
        <w:rPr>
          <w:i/>
        </w:rPr>
        <w:t>рамках</w:t>
      </w:r>
      <w:r w:rsidR="002B20F4" w:rsidRPr="00270D79">
        <w:rPr>
          <w:i/>
        </w:rPr>
        <w:t xml:space="preserve"> </w:t>
      </w:r>
      <w:r w:rsidRPr="00270D79">
        <w:rPr>
          <w:i/>
        </w:rPr>
        <w:t>программы</w:t>
      </w:r>
      <w:r w:rsidR="002B20F4" w:rsidRPr="00270D79">
        <w:rPr>
          <w:i/>
        </w:rPr>
        <w:t xml:space="preserve"> </w:t>
      </w:r>
      <w:r w:rsidRPr="00270D79">
        <w:rPr>
          <w:i/>
        </w:rPr>
        <w:t>долгосрочных</w:t>
      </w:r>
      <w:r w:rsidR="002B20F4" w:rsidRPr="00270D79">
        <w:rPr>
          <w:i/>
        </w:rPr>
        <w:t xml:space="preserve"> </w:t>
      </w:r>
      <w:r w:rsidRPr="00270D79">
        <w:rPr>
          <w:i/>
        </w:rPr>
        <w:t>сбережений.</w:t>
      </w:r>
      <w:r w:rsidR="002B20F4" w:rsidRPr="00270D79">
        <w:rPr>
          <w:i/>
        </w:rPr>
        <w:t xml:space="preserve"> </w:t>
      </w:r>
      <w:r w:rsidRPr="00270D79">
        <w:rPr>
          <w:i/>
        </w:rPr>
        <w:t>Эти</w:t>
      </w:r>
      <w:r w:rsidR="002B20F4" w:rsidRPr="00270D79">
        <w:rPr>
          <w:i/>
        </w:rPr>
        <w:t xml:space="preserve"> </w:t>
      </w:r>
      <w:r w:rsidRPr="00270D79">
        <w:rPr>
          <w:i/>
        </w:rPr>
        <w:t>изменения</w:t>
      </w:r>
      <w:r w:rsidR="002B20F4" w:rsidRPr="00270D79">
        <w:rPr>
          <w:i/>
        </w:rPr>
        <w:t xml:space="preserve"> </w:t>
      </w:r>
      <w:r w:rsidRPr="00270D79">
        <w:rPr>
          <w:i/>
        </w:rPr>
        <w:t>коснутся</w:t>
      </w:r>
      <w:r w:rsidR="002B20F4" w:rsidRPr="00270D79">
        <w:rPr>
          <w:i/>
        </w:rPr>
        <w:t xml:space="preserve"> </w:t>
      </w:r>
      <w:r w:rsidRPr="00270D79">
        <w:rPr>
          <w:i/>
        </w:rPr>
        <w:t>порядка</w:t>
      </w:r>
      <w:r w:rsidR="002B20F4" w:rsidRPr="00270D79">
        <w:rPr>
          <w:i/>
        </w:rPr>
        <w:t xml:space="preserve"> </w:t>
      </w:r>
      <w:r w:rsidRPr="00270D79">
        <w:rPr>
          <w:i/>
        </w:rPr>
        <w:t>заключения</w:t>
      </w:r>
      <w:r w:rsidR="002B20F4" w:rsidRPr="00270D79">
        <w:rPr>
          <w:i/>
        </w:rPr>
        <w:t xml:space="preserve"> </w:t>
      </w:r>
      <w:r w:rsidRPr="00270D79">
        <w:rPr>
          <w:i/>
        </w:rPr>
        <w:t>договоров,</w:t>
      </w:r>
      <w:r w:rsidR="002B20F4" w:rsidRPr="00270D79">
        <w:rPr>
          <w:i/>
        </w:rPr>
        <w:t xml:space="preserve"> </w:t>
      </w:r>
      <w:r w:rsidRPr="00270D79">
        <w:rPr>
          <w:i/>
        </w:rPr>
        <w:t>в</w:t>
      </w:r>
      <w:r w:rsidR="002B20F4" w:rsidRPr="00270D79">
        <w:rPr>
          <w:i/>
        </w:rPr>
        <w:t xml:space="preserve"> </w:t>
      </w:r>
      <w:r w:rsidRPr="00270D79">
        <w:rPr>
          <w:i/>
        </w:rPr>
        <w:t>частности,</w:t>
      </w:r>
      <w:r w:rsidR="002B20F4" w:rsidRPr="00270D79">
        <w:rPr>
          <w:i/>
        </w:rPr>
        <w:t xml:space="preserve"> </w:t>
      </w:r>
      <w:r w:rsidRPr="00270D79">
        <w:rPr>
          <w:i/>
        </w:rPr>
        <w:t>для</w:t>
      </w:r>
      <w:r w:rsidR="002B20F4" w:rsidRPr="00270D79">
        <w:rPr>
          <w:i/>
        </w:rPr>
        <w:t xml:space="preserve"> </w:t>
      </w:r>
      <w:r w:rsidRPr="00270D79">
        <w:rPr>
          <w:i/>
        </w:rPr>
        <w:t>банков,</w:t>
      </w:r>
      <w:r w:rsidR="002B20F4" w:rsidRPr="00270D79">
        <w:rPr>
          <w:i/>
        </w:rPr>
        <w:t xml:space="preserve"> </w:t>
      </w:r>
      <w:r w:rsidRPr="00270D79">
        <w:rPr>
          <w:i/>
        </w:rPr>
        <w:t>работающих</w:t>
      </w:r>
      <w:r w:rsidR="002B20F4" w:rsidRPr="00270D79">
        <w:rPr>
          <w:i/>
        </w:rPr>
        <w:t xml:space="preserve"> </w:t>
      </w:r>
      <w:r w:rsidRPr="00270D79">
        <w:rPr>
          <w:i/>
        </w:rPr>
        <w:t>в</w:t>
      </w:r>
      <w:r w:rsidR="002B20F4" w:rsidRPr="00270D79">
        <w:rPr>
          <w:i/>
        </w:rPr>
        <w:t xml:space="preserve"> </w:t>
      </w:r>
      <w:r w:rsidRPr="00270D79">
        <w:rPr>
          <w:i/>
        </w:rPr>
        <w:t>качестве</w:t>
      </w:r>
      <w:r w:rsidR="002B20F4" w:rsidRPr="00270D79">
        <w:rPr>
          <w:i/>
        </w:rPr>
        <w:t xml:space="preserve"> </w:t>
      </w:r>
      <w:r w:rsidRPr="00270D79">
        <w:rPr>
          <w:i/>
        </w:rPr>
        <w:t>агентов</w:t>
      </w:r>
      <w:r w:rsidR="002B20F4" w:rsidRPr="00270D79">
        <w:rPr>
          <w:i/>
        </w:rPr>
        <w:t xml:space="preserve"> </w:t>
      </w:r>
      <w:r w:rsidRPr="00270D79">
        <w:rPr>
          <w:i/>
        </w:rPr>
        <w:t>негосударственных</w:t>
      </w:r>
      <w:r w:rsidR="002B20F4" w:rsidRPr="00270D79">
        <w:rPr>
          <w:i/>
        </w:rPr>
        <w:t xml:space="preserve"> </w:t>
      </w:r>
      <w:r w:rsidRPr="00270D79">
        <w:rPr>
          <w:i/>
        </w:rPr>
        <w:t>пенсионных</w:t>
      </w:r>
      <w:r w:rsidR="002B20F4" w:rsidRPr="00270D79">
        <w:rPr>
          <w:i/>
        </w:rPr>
        <w:t xml:space="preserve"> </w:t>
      </w:r>
      <w:r w:rsidRPr="00270D79">
        <w:rPr>
          <w:i/>
        </w:rPr>
        <w:t>фондов.</w:t>
      </w:r>
      <w:r w:rsidR="002B20F4" w:rsidRPr="00270D79">
        <w:rPr>
          <w:i/>
        </w:rPr>
        <w:t xml:space="preserve"> </w:t>
      </w:r>
      <w:r w:rsidRPr="00270D79">
        <w:rPr>
          <w:i/>
        </w:rPr>
        <w:t>Согласно</w:t>
      </w:r>
      <w:r w:rsidR="002B20F4" w:rsidRPr="00270D79">
        <w:rPr>
          <w:i/>
        </w:rPr>
        <w:t xml:space="preserve"> </w:t>
      </w:r>
      <w:r w:rsidRPr="00270D79">
        <w:rPr>
          <w:i/>
        </w:rPr>
        <w:t>проекту</w:t>
      </w:r>
      <w:r w:rsidR="002B20F4" w:rsidRPr="00270D79">
        <w:rPr>
          <w:i/>
        </w:rPr>
        <w:t xml:space="preserve"> </w:t>
      </w:r>
      <w:r w:rsidRPr="00270D79">
        <w:rPr>
          <w:i/>
        </w:rPr>
        <w:t>указания</w:t>
      </w:r>
      <w:r w:rsidR="002B20F4" w:rsidRPr="00270D79">
        <w:rPr>
          <w:i/>
        </w:rPr>
        <w:t xml:space="preserve"> </w:t>
      </w:r>
      <w:r w:rsidRPr="00270D79">
        <w:rPr>
          <w:i/>
        </w:rPr>
        <w:t>ЦБ,</w:t>
      </w:r>
      <w:r w:rsidR="002B20F4" w:rsidRPr="00270D79">
        <w:rPr>
          <w:i/>
        </w:rPr>
        <w:t xml:space="preserve"> </w:t>
      </w:r>
      <w:r w:rsidRPr="00270D79">
        <w:rPr>
          <w:i/>
        </w:rPr>
        <w:t>при</w:t>
      </w:r>
      <w:r w:rsidR="002B20F4" w:rsidRPr="00270D79">
        <w:rPr>
          <w:i/>
        </w:rPr>
        <w:t xml:space="preserve"> </w:t>
      </w:r>
      <w:r w:rsidRPr="00270D79">
        <w:rPr>
          <w:i/>
        </w:rPr>
        <w:t>оформлении</w:t>
      </w:r>
      <w:r w:rsidR="002B20F4" w:rsidRPr="00270D79">
        <w:rPr>
          <w:i/>
        </w:rPr>
        <w:t xml:space="preserve"> </w:t>
      </w:r>
      <w:r w:rsidRPr="00270D79">
        <w:rPr>
          <w:i/>
        </w:rPr>
        <w:t>договора</w:t>
      </w:r>
      <w:r w:rsidR="002B20F4" w:rsidRPr="00270D79">
        <w:rPr>
          <w:i/>
        </w:rPr>
        <w:t xml:space="preserve"> </w:t>
      </w:r>
      <w:r w:rsidRPr="00270D79">
        <w:rPr>
          <w:i/>
        </w:rPr>
        <w:t>банковские</w:t>
      </w:r>
      <w:r w:rsidR="002B20F4" w:rsidRPr="00270D79">
        <w:rPr>
          <w:i/>
        </w:rPr>
        <w:t xml:space="preserve"> </w:t>
      </w:r>
      <w:r w:rsidRPr="00270D79">
        <w:rPr>
          <w:i/>
        </w:rPr>
        <w:t>учреждения</w:t>
      </w:r>
      <w:r w:rsidR="002B20F4" w:rsidRPr="00270D79">
        <w:rPr>
          <w:i/>
        </w:rPr>
        <w:t xml:space="preserve"> </w:t>
      </w:r>
      <w:r w:rsidRPr="00270D79">
        <w:rPr>
          <w:i/>
        </w:rPr>
        <w:t>обязаны</w:t>
      </w:r>
      <w:r w:rsidR="002B20F4" w:rsidRPr="00270D79">
        <w:rPr>
          <w:i/>
        </w:rPr>
        <w:t xml:space="preserve"> </w:t>
      </w:r>
      <w:r w:rsidRPr="00270D79">
        <w:rPr>
          <w:i/>
        </w:rPr>
        <w:t>предоставить</w:t>
      </w:r>
      <w:r w:rsidR="002B20F4" w:rsidRPr="00270D79">
        <w:rPr>
          <w:i/>
        </w:rPr>
        <w:t xml:space="preserve"> </w:t>
      </w:r>
      <w:r w:rsidRPr="00270D79">
        <w:rPr>
          <w:i/>
        </w:rPr>
        <w:t>клиенту</w:t>
      </w:r>
      <w:r w:rsidR="002B20F4" w:rsidRPr="00270D79">
        <w:rPr>
          <w:i/>
        </w:rPr>
        <w:t xml:space="preserve"> </w:t>
      </w:r>
      <w:r w:rsidRPr="00270D79">
        <w:rPr>
          <w:i/>
        </w:rPr>
        <w:t>ключевой</w:t>
      </w:r>
      <w:r w:rsidR="002B20F4" w:rsidRPr="00270D79">
        <w:rPr>
          <w:i/>
        </w:rPr>
        <w:t xml:space="preserve"> </w:t>
      </w:r>
      <w:r w:rsidRPr="00270D79">
        <w:rPr>
          <w:i/>
        </w:rPr>
        <w:t>информационный</w:t>
      </w:r>
      <w:r w:rsidR="002B20F4" w:rsidRPr="00270D79">
        <w:rPr>
          <w:i/>
        </w:rPr>
        <w:t xml:space="preserve"> </w:t>
      </w:r>
      <w:r w:rsidRPr="00270D79">
        <w:rPr>
          <w:i/>
        </w:rPr>
        <w:t>документ,</w:t>
      </w:r>
      <w:r w:rsidR="002B20F4" w:rsidRPr="00270D79">
        <w:rPr>
          <w:i/>
        </w:rPr>
        <w:t xml:space="preserve"> </w:t>
      </w:r>
      <w:r w:rsidRPr="00270D79">
        <w:rPr>
          <w:i/>
        </w:rPr>
        <w:t>содержащий</w:t>
      </w:r>
      <w:r w:rsidR="002B20F4" w:rsidRPr="00270D79">
        <w:rPr>
          <w:i/>
        </w:rPr>
        <w:t xml:space="preserve"> </w:t>
      </w:r>
      <w:r w:rsidRPr="00270D79">
        <w:rPr>
          <w:i/>
        </w:rPr>
        <w:t>сведения</w:t>
      </w:r>
      <w:r w:rsidR="002B20F4" w:rsidRPr="00270D79">
        <w:rPr>
          <w:i/>
        </w:rPr>
        <w:t xml:space="preserve"> </w:t>
      </w:r>
      <w:r w:rsidRPr="00270D79">
        <w:rPr>
          <w:i/>
        </w:rPr>
        <w:t>об</w:t>
      </w:r>
      <w:r w:rsidR="002B20F4" w:rsidRPr="00270D79">
        <w:rPr>
          <w:i/>
        </w:rPr>
        <w:t xml:space="preserve"> </w:t>
      </w:r>
      <w:r w:rsidRPr="00270D79">
        <w:rPr>
          <w:i/>
        </w:rPr>
        <w:t>условиях</w:t>
      </w:r>
      <w:r w:rsidR="002B20F4" w:rsidRPr="00270D79">
        <w:rPr>
          <w:i/>
        </w:rPr>
        <w:t xml:space="preserve"> </w:t>
      </w:r>
      <w:r w:rsidRPr="00270D79">
        <w:rPr>
          <w:i/>
        </w:rPr>
        <w:t>и</w:t>
      </w:r>
      <w:r w:rsidR="002B20F4" w:rsidRPr="00270D79">
        <w:rPr>
          <w:i/>
        </w:rPr>
        <w:t xml:space="preserve"> </w:t>
      </w:r>
      <w:r w:rsidRPr="00270D79">
        <w:rPr>
          <w:i/>
        </w:rPr>
        <w:t>рисках</w:t>
      </w:r>
      <w:r w:rsidR="002B20F4" w:rsidRPr="00270D79">
        <w:rPr>
          <w:i/>
        </w:rPr>
        <w:t xml:space="preserve"> </w:t>
      </w:r>
      <w:r w:rsidRPr="00270D79">
        <w:rPr>
          <w:i/>
        </w:rPr>
        <w:t>ПДС.</w:t>
      </w:r>
      <w:r w:rsidR="002B20F4" w:rsidRPr="00270D79">
        <w:rPr>
          <w:i/>
        </w:rPr>
        <w:t xml:space="preserve"> </w:t>
      </w:r>
      <w:r w:rsidRPr="00270D79">
        <w:rPr>
          <w:i/>
        </w:rPr>
        <w:t>Это</w:t>
      </w:r>
      <w:r w:rsidR="002B20F4" w:rsidRPr="00270D79">
        <w:rPr>
          <w:i/>
        </w:rPr>
        <w:t xml:space="preserve"> </w:t>
      </w:r>
      <w:r w:rsidRPr="00270D79">
        <w:rPr>
          <w:i/>
        </w:rPr>
        <w:t>дополнительный</w:t>
      </w:r>
      <w:r w:rsidR="002B20F4" w:rsidRPr="00270D79">
        <w:rPr>
          <w:i/>
        </w:rPr>
        <w:t xml:space="preserve"> </w:t>
      </w:r>
      <w:r w:rsidRPr="00270D79">
        <w:rPr>
          <w:i/>
        </w:rPr>
        <w:t>документ,</w:t>
      </w:r>
      <w:r w:rsidR="002B20F4" w:rsidRPr="00270D79">
        <w:rPr>
          <w:i/>
        </w:rPr>
        <w:t xml:space="preserve"> </w:t>
      </w:r>
      <w:r w:rsidRPr="00270D79">
        <w:rPr>
          <w:i/>
        </w:rPr>
        <w:t>который</w:t>
      </w:r>
      <w:r w:rsidR="002B20F4" w:rsidRPr="00270D79">
        <w:rPr>
          <w:i/>
        </w:rPr>
        <w:t xml:space="preserve"> </w:t>
      </w:r>
      <w:r w:rsidRPr="00270D79">
        <w:rPr>
          <w:i/>
        </w:rPr>
        <w:t>будет</w:t>
      </w:r>
      <w:r w:rsidR="002B20F4" w:rsidRPr="00270D79">
        <w:rPr>
          <w:i/>
        </w:rPr>
        <w:t xml:space="preserve"> </w:t>
      </w:r>
      <w:r w:rsidRPr="00270D79">
        <w:rPr>
          <w:i/>
        </w:rPr>
        <w:t>сопровождать</w:t>
      </w:r>
      <w:r w:rsidR="002B20F4" w:rsidRPr="00270D79">
        <w:rPr>
          <w:i/>
        </w:rPr>
        <w:t xml:space="preserve"> </w:t>
      </w:r>
      <w:r w:rsidRPr="00270D79">
        <w:rPr>
          <w:i/>
        </w:rPr>
        <w:t>стандартные</w:t>
      </w:r>
      <w:r w:rsidR="002B20F4" w:rsidRPr="00270D79">
        <w:rPr>
          <w:i/>
        </w:rPr>
        <w:t xml:space="preserve"> </w:t>
      </w:r>
      <w:r w:rsidRPr="00270D79">
        <w:rPr>
          <w:i/>
        </w:rPr>
        <w:t>бумаги,</w:t>
      </w:r>
      <w:r w:rsidR="002B20F4" w:rsidRPr="00270D79">
        <w:rPr>
          <w:i/>
        </w:rPr>
        <w:t xml:space="preserve"> </w:t>
      </w:r>
      <w:hyperlink w:anchor="А103" w:history="1">
        <w:r w:rsidRPr="00270D79">
          <w:rPr>
            <w:rStyle w:val="a3"/>
            <w:i/>
          </w:rPr>
          <w:t>сообщает</w:t>
        </w:r>
        <w:r w:rsidR="002B20F4" w:rsidRPr="00270D79">
          <w:rPr>
            <w:rStyle w:val="a3"/>
            <w:i/>
          </w:rPr>
          <w:t xml:space="preserve"> «</w:t>
        </w:r>
        <w:r w:rsidRPr="00270D79">
          <w:rPr>
            <w:rStyle w:val="a3"/>
            <w:i/>
          </w:rPr>
          <w:t>АБН24</w:t>
        </w:r>
        <w:r w:rsidR="002B20F4" w:rsidRPr="00270D79">
          <w:rPr>
            <w:rStyle w:val="a3"/>
            <w:i/>
          </w:rPr>
          <w:t>»</w:t>
        </w:r>
      </w:hyperlink>
    </w:p>
    <w:p w14:paraId="734F0D1B" w14:textId="77777777" w:rsidR="004E1858" w:rsidRPr="00270D79" w:rsidRDefault="003811DE" w:rsidP="00676D5F">
      <w:pPr>
        <w:numPr>
          <w:ilvl w:val="0"/>
          <w:numId w:val="25"/>
        </w:numPr>
        <w:rPr>
          <w:i/>
        </w:rPr>
      </w:pPr>
      <w:r w:rsidRPr="00270D79">
        <w:rPr>
          <w:i/>
        </w:rPr>
        <w:t>Социальный</w:t>
      </w:r>
      <w:r w:rsidR="002B20F4" w:rsidRPr="00270D79">
        <w:rPr>
          <w:i/>
        </w:rPr>
        <w:t xml:space="preserve"> </w:t>
      </w:r>
      <w:r w:rsidRPr="00270D79">
        <w:rPr>
          <w:i/>
        </w:rPr>
        <w:t>фонд</w:t>
      </w:r>
      <w:r w:rsidR="002B20F4" w:rsidRPr="00270D79">
        <w:rPr>
          <w:i/>
        </w:rPr>
        <w:t xml:space="preserve"> </w:t>
      </w:r>
      <w:r w:rsidRPr="00270D79">
        <w:rPr>
          <w:i/>
        </w:rPr>
        <w:t>России</w:t>
      </w:r>
      <w:r w:rsidR="002B20F4" w:rsidRPr="00270D79">
        <w:rPr>
          <w:i/>
        </w:rPr>
        <w:t xml:space="preserve"> </w:t>
      </w:r>
      <w:r w:rsidRPr="00270D79">
        <w:rPr>
          <w:i/>
        </w:rPr>
        <w:t>разработал</w:t>
      </w:r>
      <w:r w:rsidR="002B20F4" w:rsidRPr="00270D79">
        <w:rPr>
          <w:i/>
        </w:rPr>
        <w:t xml:space="preserve"> </w:t>
      </w:r>
      <w:r w:rsidRPr="00270D79">
        <w:rPr>
          <w:i/>
        </w:rPr>
        <w:t>регламент</w:t>
      </w:r>
      <w:r w:rsidR="002B20F4" w:rsidRPr="00270D79">
        <w:rPr>
          <w:i/>
        </w:rPr>
        <w:t xml:space="preserve"> </w:t>
      </w:r>
      <w:r w:rsidRPr="00270D79">
        <w:rPr>
          <w:i/>
        </w:rPr>
        <w:t>по</w:t>
      </w:r>
      <w:r w:rsidR="002B20F4" w:rsidRPr="00270D79">
        <w:rPr>
          <w:i/>
        </w:rPr>
        <w:t xml:space="preserve"> </w:t>
      </w:r>
      <w:r w:rsidRPr="00270D79">
        <w:rPr>
          <w:i/>
        </w:rPr>
        <w:t>оказанию</w:t>
      </w:r>
      <w:r w:rsidR="002B20F4" w:rsidRPr="00270D79">
        <w:rPr>
          <w:i/>
        </w:rPr>
        <w:t xml:space="preserve"> </w:t>
      </w:r>
      <w:r w:rsidRPr="00270D79">
        <w:rPr>
          <w:i/>
        </w:rPr>
        <w:t>государственной</w:t>
      </w:r>
      <w:r w:rsidR="002B20F4" w:rsidRPr="00270D79">
        <w:rPr>
          <w:i/>
        </w:rPr>
        <w:t xml:space="preserve"> </w:t>
      </w:r>
      <w:r w:rsidRPr="00270D79">
        <w:rPr>
          <w:i/>
        </w:rPr>
        <w:t>услуги</w:t>
      </w:r>
      <w:r w:rsidR="002B20F4" w:rsidRPr="00270D79">
        <w:rPr>
          <w:i/>
        </w:rPr>
        <w:t xml:space="preserve"> </w:t>
      </w:r>
      <w:r w:rsidRPr="00270D79">
        <w:rPr>
          <w:i/>
        </w:rPr>
        <w:t>по</w:t>
      </w:r>
      <w:r w:rsidR="002B20F4" w:rsidRPr="00270D79">
        <w:rPr>
          <w:i/>
        </w:rPr>
        <w:t xml:space="preserve"> </w:t>
      </w:r>
      <w:r w:rsidRPr="00270D79">
        <w:rPr>
          <w:i/>
        </w:rPr>
        <w:t>выплатам</w:t>
      </w:r>
      <w:r w:rsidR="002B20F4" w:rsidRPr="00270D79">
        <w:rPr>
          <w:i/>
        </w:rPr>
        <w:t xml:space="preserve"> </w:t>
      </w:r>
      <w:r w:rsidRPr="00270D79">
        <w:rPr>
          <w:i/>
        </w:rPr>
        <w:t>правопреемникам</w:t>
      </w:r>
      <w:r w:rsidR="002B20F4" w:rsidRPr="00270D79">
        <w:rPr>
          <w:i/>
        </w:rPr>
        <w:t xml:space="preserve"> </w:t>
      </w:r>
      <w:r w:rsidRPr="00270D79">
        <w:rPr>
          <w:i/>
        </w:rPr>
        <w:t>умерших</w:t>
      </w:r>
      <w:r w:rsidR="002B20F4" w:rsidRPr="00270D79">
        <w:rPr>
          <w:i/>
        </w:rPr>
        <w:t xml:space="preserve"> </w:t>
      </w:r>
      <w:r w:rsidRPr="00270D79">
        <w:rPr>
          <w:i/>
        </w:rPr>
        <w:t>застрахованных</w:t>
      </w:r>
      <w:r w:rsidR="002B20F4" w:rsidRPr="00270D79">
        <w:rPr>
          <w:i/>
        </w:rPr>
        <w:t xml:space="preserve"> </w:t>
      </w:r>
      <w:r w:rsidRPr="00270D79">
        <w:rPr>
          <w:i/>
        </w:rPr>
        <w:t>лиц</w:t>
      </w:r>
      <w:r w:rsidR="002B20F4" w:rsidRPr="00270D79">
        <w:rPr>
          <w:i/>
        </w:rPr>
        <w:t xml:space="preserve"> </w:t>
      </w:r>
      <w:r w:rsidRPr="00270D79">
        <w:rPr>
          <w:i/>
        </w:rPr>
        <w:t>средств</w:t>
      </w:r>
      <w:r w:rsidR="002B20F4" w:rsidRPr="00270D79">
        <w:rPr>
          <w:i/>
        </w:rPr>
        <w:t xml:space="preserve"> </w:t>
      </w:r>
      <w:r w:rsidRPr="00270D79">
        <w:rPr>
          <w:i/>
        </w:rPr>
        <w:t>пенсионных</w:t>
      </w:r>
      <w:r w:rsidR="002B20F4" w:rsidRPr="00270D79">
        <w:rPr>
          <w:i/>
        </w:rPr>
        <w:t xml:space="preserve"> </w:t>
      </w:r>
      <w:r w:rsidRPr="00270D79">
        <w:rPr>
          <w:i/>
        </w:rPr>
        <w:t>накоплений,</w:t>
      </w:r>
      <w:r w:rsidR="002B20F4" w:rsidRPr="00270D79">
        <w:rPr>
          <w:i/>
        </w:rPr>
        <w:t xml:space="preserve"> </w:t>
      </w:r>
      <w:r w:rsidRPr="00270D79">
        <w:rPr>
          <w:i/>
        </w:rPr>
        <w:t>учтенных</w:t>
      </w:r>
      <w:r w:rsidR="002B20F4" w:rsidRPr="00270D79">
        <w:rPr>
          <w:i/>
        </w:rPr>
        <w:t xml:space="preserve"> </w:t>
      </w:r>
      <w:r w:rsidRPr="00270D79">
        <w:rPr>
          <w:i/>
        </w:rPr>
        <w:t>в</w:t>
      </w:r>
      <w:r w:rsidR="002B20F4" w:rsidRPr="00270D79">
        <w:rPr>
          <w:i/>
        </w:rPr>
        <w:t xml:space="preserve"> </w:t>
      </w:r>
      <w:r w:rsidRPr="00270D79">
        <w:rPr>
          <w:i/>
        </w:rPr>
        <w:t>специальной</w:t>
      </w:r>
      <w:r w:rsidR="002B20F4" w:rsidRPr="00270D79">
        <w:rPr>
          <w:i/>
        </w:rPr>
        <w:t xml:space="preserve"> </w:t>
      </w:r>
      <w:r w:rsidRPr="00270D79">
        <w:rPr>
          <w:i/>
        </w:rPr>
        <w:t>части</w:t>
      </w:r>
      <w:r w:rsidR="002B20F4" w:rsidRPr="00270D79">
        <w:rPr>
          <w:i/>
        </w:rPr>
        <w:t xml:space="preserve"> </w:t>
      </w:r>
      <w:r w:rsidRPr="00270D79">
        <w:rPr>
          <w:i/>
        </w:rPr>
        <w:t>индивидуальных</w:t>
      </w:r>
      <w:r w:rsidR="002B20F4" w:rsidRPr="00270D79">
        <w:rPr>
          <w:i/>
        </w:rPr>
        <w:t xml:space="preserve"> </w:t>
      </w:r>
      <w:r w:rsidRPr="00270D79">
        <w:rPr>
          <w:i/>
        </w:rPr>
        <w:t>лицевых</w:t>
      </w:r>
      <w:r w:rsidR="002B20F4" w:rsidRPr="00270D79">
        <w:rPr>
          <w:i/>
        </w:rPr>
        <w:t xml:space="preserve"> </w:t>
      </w:r>
      <w:r w:rsidRPr="00270D79">
        <w:rPr>
          <w:i/>
        </w:rPr>
        <w:t>счетов</w:t>
      </w:r>
      <w:r w:rsidR="002B20F4" w:rsidRPr="00270D79">
        <w:rPr>
          <w:i/>
        </w:rPr>
        <w:t xml:space="preserve"> </w:t>
      </w:r>
      <w:r w:rsidRPr="00270D79">
        <w:rPr>
          <w:i/>
        </w:rPr>
        <w:t>(ИЛС).</w:t>
      </w:r>
      <w:r w:rsidR="002B20F4" w:rsidRPr="00270D79">
        <w:rPr>
          <w:i/>
        </w:rPr>
        <w:t xml:space="preserve"> </w:t>
      </w:r>
      <w:r w:rsidRPr="00270D79">
        <w:rPr>
          <w:i/>
        </w:rPr>
        <w:t>Проект</w:t>
      </w:r>
      <w:r w:rsidR="002B20F4" w:rsidRPr="00270D79">
        <w:rPr>
          <w:i/>
        </w:rPr>
        <w:t xml:space="preserve"> </w:t>
      </w:r>
      <w:r w:rsidRPr="00270D79">
        <w:rPr>
          <w:i/>
        </w:rPr>
        <w:t>приказа</w:t>
      </w:r>
      <w:r w:rsidR="002B20F4" w:rsidRPr="00270D79">
        <w:rPr>
          <w:i/>
        </w:rPr>
        <w:t xml:space="preserve"> </w:t>
      </w:r>
      <w:r w:rsidRPr="00270D79">
        <w:rPr>
          <w:i/>
        </w:rPr>
        <w:t>опубликован</w:t>
      </w:r>
      <w:r w:rsidR="002B20F4" w:rsidRPr="00270D79">
        <w:rPr>
          <w:i/>
        </w:rPr>
        <w:t xml:space="preserve"> </w:t>
      </w:r>
      <w:r w:rsidRPr="00270D79">
        <w:rPr>
          <w:i/>
        </w:rPr>
        <w:t>на</w:t>
      </w:r>
      <w:r w:rsidR="002B20F4" w:rsidRPr="00270D79">
        <w:rPr>
          <w:i/>
        </w:rPr>
        <w:t xml:space="preserve"> </w:t>
      </w:r>
      <w:r w:rsidRPr="00270D79">
        <w:rPr>
          <w:i/>
        </w:rPr>
        <w:t>федеральном</w:t>
      </w:r>
      <w:r w:rsidR="002B20F4" w:rsidRPr="00270D79">
        <w:rPr>
          <w:i/>
        </w:rPr>
        <w:t xml:space="preserve"> </w:t>
      </w:r>
      <w:r w:rsidRPr="00270D79">
        <w:rPr>
          <w:i/>
        </w:rPr>
        <w:t>портале</w:t>
      </w:r>
      <w:r w:rsidR="002B20F4" w:rsidRPr="00270D79">
        <w:rPr>
          <w:i/>
        </w:rPr>
        <w:t xml:space="preserve"> </w:t>
      </w:r>
      <w:r w:rsidRPr="00270D79">
        <w:rPr>
          <w:i/>
        </w:rPr>
        <w:t>проектов</w:t>
      </w:r>
      <w:r w:rsidR="002B20F4" w:rsidRPr="00270D79">
        <w:rPr>
          <w:i/>
        </w:rPr>
        <w:t xml:space="preserve"> </w:t>
      </w:r>
      <w:r w:rsidRPr="00270D79">
        <w:rPr>
          <w:i/>
        </w:rPr>
        <w:t>нормативных</w:t>
      </w:r>
      <w:r w:rsidR="002B20F4" w:rsidRPr="00270D79">
        <w:rPr>
          <w:i/>
        </w:rPr>
        <w:t xml:space="preserve"> </w:t>
      </w:r>
      <w:r w:rsidRPr="00270D79">
        <w:rPr>
          <w:i/>
        </w:rPr>
        <w:t>правовых</w:t>
      </w:r>
      <w:r w:rsidR="002B20F4" w:rsidRPr="00270D79">
        <w:rPr>
          <w:i/>
        </w:rPr>
        <w:t xml:space="preserve"> </w:t>
      </w:r>
      <w:r w:rsidRPr="00270D79">
        <w:rPr>
          <w:i/>
        </w:rPr>
        <w:t>актов.</w:t>
      </w:r>
      <w:r w:rsidR="002B20F4" w:rsidRPr="00270D79">
        <w:rPr>
          <w:i/>
        </w:rPr>
        <w:t xml:space="preserve"> </w:t>
      </w:r>
      <w:r w:rsidRPr="00270D79">
        <w:rPr>
          <w:i/>
        </w:rPr>
        <w:t>Согласно</w:t>
      </w:r>
      <w:r w:rsidR="002B20F4" w:rsidRPr="00270D79">
        <w:rPr>
          <w:i/>
        </w:rPr>
        <w:t xml:space="preserve"> </w:t>
      </w:r>
      <w:r w:rsidRPr="00270D79">
        <w:rPr>
          <w:i/>
        </w:rPr>
        <w:t>документу,</w:t>
      </w:r>
      <w:r w:rsidR="002B20F4" w:rsidRPr="00270D79">
        <w:rPr>
          <w:i/>
        </w:rPr>
        <w:t xml:space="preserve"> </w:t>
      </w:r>
      <w:r w:rsidRPr="00270D79">
        <w:rPr>
          <w:i/>
        </w:rPr>
        <w:t>правопреемник</w:t>
      </w:r>
      <w:r w:rsidR="002B20F4" w:rsidRPr="00270D79">
        <w:rPr>
          <w:i/>
        </w:rPr>
        <w:t xml:space="preserve"> </w:t>
      </w:r>
      <w:r w:rsidRPr="00270D79">
        <w:rPr>
          <w:i/>
        </w:rPr>
        <w:t>умершего</w:t>
      </w:r>
      <w:r w:rsidR="002B20F4" w:rsidRPr="00270D79">
        <w:rPr>
          <w:i/>
        </w:rPr>
        <w:t xml:space="preserve"> </w:t>
      </w:r>
      <w:r w:rsidRPr="00270D79">
        <w:rPr>
          <w:i/>
        </w:rPr>
        <w:t>сможет</w:t>
      </w:r>
      <w:r w:rsidR="002B20F4" w:rsidRPr="00270D79">
        <w:rPr>
          <w:i/>
        </w:rPr>
        <w:t xml:space="preserve"> </w:t>
      </w:r>
      <w:r w:rsidRPr="00270D79">
        <w:rPr>
          <w:i/>
        </w:rPr>
        <w:t>подать</w:t>
      </w:r>
      <w:r w:rsidR="002B20F4" w:rsidRPr="00270D79">
        <w:rPr>
          <w:i/>
        </w:rPr>
        <w:t xml:space="preserve"> </w:t>
      </w:r>
      <w:r w:rsidRPr="00270D79">
        <w:rPr>
          <w:i/>
        </w:rPr>
        <w:t>заявление</w:t>
      </w:r>
      <w:r w:rsidR="002B20F4" w:rsidRPr="00270D79">
        <w:rPr>
          <w:i/>
        </w:rPr>
        <w:t xml:space="preserve"> </w:t>
      </w:r>
      <w:r w:rsidRPr="00270D79">
        <w:rPr>
          <w:i/>
        </w:rPr>
        <w:t>на</w:t>
      </w:r>
      <w:r w:rsidR="002B20F4" w:rsidRPr="00270D79">
        <w:rPr>
          <w:i/>
        </w:rPr>
        <w:t xml:space="preserve"> </w:t>
      </w:r>
      <w:r w:rsidRPr="00270D79">
        <w:rPr>
          <w:i/>
        </w:rPr>
        <w:t>получение</w:t>
      </w:r>
      <w:r w:rsidR="002B20F4" w:rsidRPr="00270D79">
        <w:rPr>
          <w:i/>
        </w:rPr>
        <w:t xml:space="preserve"> </w:t>
      </w:r>
      <w:r w:rsidRPr="00270D79">
        <w:rPr>
          <w:i/>
        </w:rPr>
        <w:t>средств</w:t>
      </w:r>
      <w:r w:rsidR="002B20F4" w:rsidRPr="00270D79">
        <w:rPr>
          <w:i/>
        </w:rPr>
        <w:t xml:space="preserve"> </w:t>
      </w:r>
      <w:r w:rsidRPr="00270D79">
        <w:rPr>
          <w:i/>
        </w:rPr>
        <w:t>его</w:t>
      </w:r>
      <w:r w:rsidR="002B20F4" w:rsidRPr="00270D79">
        <w:rPr>
          <w:i/>
        </w:rPr>
        <w:t xml:space="preserve"> </w:t>
      </w:r>
      <w:r w:rsidRPr="00270D79">
        <w:rPr>
          <w:i/>
        </w:rPr>
        <w:t>пенсионных</w:t>
      </w:r>
      <w:r w:rsidR="002B20F4" w:rsidRPr="00270D79">
        <w:rPr>
          <w:i/>
        </w:rPr>
        <w:t xml:space="preserve"> </w:t>
      </w:r>
      <w:r w:rsidRPr="00270D79">
        <w:rPr>
          <w:i/>
        </w:rPr>
        <w:t>накоплений</w:t>
      </w:r>
      <w:r w:rsidR="002B20F4" w:rsidRPr="00270D79">
        <w:rPr>
          <w:i/>
        </w:rPr>
        <w:t xml:space="preserve"> </w:t>
      </w:r>
      <w:r w:rsidRPr="00270D79">
        <w:rPr>
          <w:i/>
        </w:rPr>
        <w:t>через</w:t>
      </w:r>
      <w:r w:rsidR="002B20F4" w:rsidRPr="00270D79">
        <w:rPr>
          <w:i/>
        </w:rPr>
        <w:t xml:space="preserve"> </w:t>
      </w:r>
      <w:r w:rsidRPr="00270D79">
        <w:rPr>
          <w:i/>
        </w:rPr>
        <w:t>Единый</w:t>
      </w:r>
      <w:r w:rsidR="002B20F4" w:rsidRPr="00270D79">
        <w:rPr>
          <w:i/>
        </w:rPr>
        <w:t xml:space="preserve"> </w:t>
      </w:r>
      <w:r w:rsidRPr="00270D79">
        <w:rPr>
          <w:i/>
        </w:rPr>
        <w:t>портал</w:t>
      </w:r>
      <w:r w:rsidR="002B20F4" w:rsidRPr="00270D79">
        <w:rPr>
          <w:i/>
        </w:rPr>
        <w:t xml:space="preserve"> </w:t>
      </w:r>
      <w:r w:rsidRPr="00270D79">
        <w:rPr>
          <w:i/>
        </w:rPr>
        <w:t>государственных</w:t>
      </w:r>
      <w:r w:rsidR="002B20F4" w:rsidRPr="00270D79">
        <w:rPr>
          <w:i/>
        </w:rPr>
        <w:t xml:space="preserve"> </w:t>
      </w:r>
      <w:r w:rsidRPr="00270D79">
        <w:rPr>
          <w:i/>
        </w:rPr>
        <w:t>услуг.</w:t>
      </w:r>
      <w:r w:rsidR="002B20F4" w:rsidRPr="00270D79">
        <w:rPr>
          <w:i/>
        </w:rPr>
        <w:t xml:space="preserve"> </w:t>
      </w:r>
      <w:r w:rsidRPr="00270D79">
        <w:rPr>
          <w:i/>
        </w:rPr>
        <w:t>Максимальный</w:t>
      </w:r>
      <w:r w:rsidR="002B20F4" w:rsidRPr="00270D79">
        <w:rPr>
          <w:i/>
        </w:rPr>
        <w:t xml:space="preserve"> </w:t>
      </w:r>
      <w:r w:rsidRPr="00270D79">
        <w:rPr>
          <w:i/>
        </w:rPr>
        <w:t>срок</w:t>
      </w:r>
      <w:r w:rsidR="002B20F4" w:rsidRPr="00270D79">
        <w:rPr>
          <w:i/>
        </w:rPr>
        <w:t xml:space="preserve"> </w:t>
      </w:r>
      <w:r w:rsidRPr="00270D79">
        <w:rPr>
          <w:i/>
        </w:rPr>
        <w:t>предоставления</w:t>
      </w:r>
      <w:r w:rsidR="002B20F4" w:rsidRPr="00270D79">
        <w:rPr>
          <w:i/>
        </w:rPr>
        <w:t xml:space="preserve"> </w:t>
      </w:r>
      <w:r w:rsidRPr="00270D79">
        <w:rPr>
          <w:i/>
        </w:rPr>
        <w:t>услуги</w:t>
      </w:r>
      <w:r w:rsidR="002B20F4" w:rsidRPr="00270D79">
        <w:rPr>
          <w:i/>
        </w:rPr>
        <w:t xml:space="preserve"> </w:t>
      </w:r>
      <w:r w:rsidRPr="00270D79">
        <w:rPr>
          <w:i/>
        </w:rPr>
        <w:t>составляет</w:t>
      </w:r>
      <w:r w:rsidR="002B20F4" w:rsidRPr="00270D79">
        <w:rPr>
          <w:i/>
        </w:rPr>
        <w:t xml:space="preserve"> </w:t>
      </w:r>
      <w:r w:rsidRPr="00270D79">
        <w:rPr>
          <w:i/>
        </w:rPr>
        <w:t>45</w:t>
      </w:r>
      <w:r w:rsidR="002B20F4" w:rsidRPr="00270D79">
        <w:rPr>
          <w:i/>
        </w:rPr>
        <w:t xml:space="preserve"> </w:t>
      </w:r>
      <w:r w:rsidRPr="00270D79">
        <w:rPr>
          <w:i/>
        </w:rPr>
        <w:t>рабочих</w:t>
      </w:r>
      <w:r w:rsidR="002B20F4" w:rsidRPr="00270D79">
        <w:rPr>
          <w:i/>
        </w:rPr>
        <w:t xml:space="preserve"> </w:t>
      </w:r>
      <w:r w:rsidRPr="00270D79">
        <w:rPr>
          <w:i/>
        </w:rPr>
        <w:t>дней.</w:t>
      </w:r>
      <w:r w:rsidR="002B20F4" w:rsidRPr="00270D79">
        <w:rPr>
          <w:i/>
        </w:rPr>
        <w:t xml:space="preserve"> </w:t>
      </w:r>
      <w:r w:rsidRPr="00270D79">
        <w:rPr>
          <w:i/>
        </w:rPr>
        <w:t>В</w:t>
      </w:r>
      <w:r w:rsidR="002B20F4" w:rsidRPr="00270D79">
        <w:rPr>
          <w:i/>
        </w:rPr>
        <w:t xml:space="preserve"> </w:t>
      </w:r>
      <w:r w:rsidRPr="00270D79">
        <w:rPr>
          <w:i/>
        </w:rPr>
        <w:t>регламенте</w:t>
      </w:r>
      <w:r w:rsidR="002B20F4" w:rsidRPr="00270D79">
        <w:rPr>
          <w:i/>
        </w:rPr>
        <w:t xml:space="preserve"> </w:t>
      </w:r>
      <w:r w:rsidRPr="00270D79">
        <w:rPr>
          <w:i/>
        </w:rPr>
        <w:t>также</w:t>
      </w:r>
      <w:r w:rsidR="002B20F4" w:rsidRPr="00270D79">
        <w:rPr>
          <w:i/>
        </w:rPr>
        <w:t xml:space="preserve"> </w:t>
      </w:r>
      <w:r w:rsidRPr="00270D79">
        <w:rPr>
          <w:i/>
        </w:rPr>
        <w:t>предусмотрены</w:t>
      </w:r>
      <w:r w:rsidR="002B20F4" w:rsidRPr="00270D79">
        <w:rPr>
          <w:i/>
        </w:rPr>
        <w:t xml:space="preserve"> </w:t>
      </w:r>
      <w:r w:rsidRPr="00270D79">
        <w:rPr>
          <w:i/>
        </w:rPr>
        <w:t>90</w:t>
      </w:r>
      <w:r w:rsidR="002B20F4" w:rsidRPr="00270D79">
        <w:rPr>
          <w:i/>
        </w:rPr>
        <w:t xml:space="preserve"> </w:t>
      </w:r>
      <w:r w:rsidRPr="00270D79">
        <w:rPr>
          <w:i/>
        </w:rPr>
        <w:t>различных</w:t>
      </w:r>
      <w:r w:rsidR="002B20F4" w:rsidRPr="00270D79">
        <w:rPr>
          <w:i/>
        </w:rPr>
        <w:t xml:space="preserve"> </w:t>
      </w:r>
      <w:r w:rsidRPr="00270D79">
        <w:rPr>
          <w:i/>
        </w:rPr>
        <w:t>сценариев</w:t>
      </w:r>
      <w:r w:rsidR="002B20F4" w:rsidRPr="00270D79">
        <w:rPr>
          <w:i/>
        </w:rPr>
        <w:t xml:space="preserve"> </w:t>
      </w:r>
      <w:r w:rsidRPr="00270D79">
        <w:rPr>
          <w:i/>
        </w:rPr>
        <w:t>предоставления</w:t>
      </w:r>
      <w:r w:rsidR="002B20F4" w:rsidRPr="00270D79">
        <w:rPr>
          <w:i/>
        </w:rPr>
        <w:t xml:space="preserve"> </w:t>
      </w:r>
      <w:r w:rsidRPr="00270D79">
        <w:rPr>
          <w:i/>
        </w:rPr>
        <w:t>услуги,</w:t>
      </w:r>
      <w:r w:rsidR="002B20F4" w:rsidRPr="00270D79">
        <w:rPr>
          <w:i/>
        </w:rPr>
        <w:t xml:space="preserve"> </w:t>
      </w:r>
      <w:hyperlink w:anchor="А104" w:history="1">
        <w:r w:rsidRPr="00270D79">
          <w:rPr>
            <w:rStyle w:val="a3"/>
            <w:i/>
          </w:rPr>
          <w:t>пишет</w:t>
        </w:r>
        <w:r w:rsidR="002B20F4" w:rsidRPr="00270D79">
          <w:rPr>
            <w:rStyle w:val="a3"/>
            <w:i/>
          </w:rPr>
          <w:t xml:space="preserve"> «</w:t>
        </w:r>
        <w:r w:rsidRPr="00270D79">
          <w:rPr>
            <w:rStyle w:val="a3"/>
            <w:i/>
          </w:rPr>
          <w:t>Парламентская</w:t>
        </w:r>
        <w:r w:rsidR="002B20F4" w:rsidRPr="00270D79">
          <w:rPr>
            <w:rStyle w:val="a3"/>
            <w:i/>
          </w:rPr>
          <w:t xml:space="preserve"> </w:t>
        </w:r>
        <w:r w:rsidRPr="00270D79">
          <w:rPr>
            <w:rStyle w:val="a3"/>
            <w:i/>
          </w:rPr>
          <w:t>газета</w:t>
        </w:r>
        <w:r w:rsidR="002B20F4" w:rsidRPr="00270D79">
          <w:rPr>
            <w:rStyle w:val="a3"/>
            <w:i/>
          </w:rPr>
          <w:t>»</w:t>
        </w:r>
      </w:hyperlink>
    </w:p>
    <w:p w14:paraId="3AB6C323" w14:textId="77777777" w:rsidR="003811DE" w:rsidRPr="00270D79" w:rsidRDefault="003811DE" w:rsidP="00676D5F">
      <w:pPr>
        <w:numPr>
          <w:ilvl w:val="0"/>
          <w:numId w:val="25"/>
        </w:numPr>
        <w:rPr>
          <w:i/>
        </w:rPr>
      </w:pPr>
      <w:r w:rsidRPr="00270D79">
        <w:rPr>
          <w:i/>
        </w:rPr>
        <w:t>Депутаты</w:t>
      </w:r>
      <w:r w:rsidR="002B20F4" w:rsidRPr="00270D79">
        <w:rPr>
          <w:i/>
        </w:rPr>
        <w:t xml:space="preserve"> </w:t>
      </w:r>
      <w:r w:rsidRPr="00270D79">
        <w:rPr>
          <w:i/>
        </w:rPr>
        <w:t>ЛДПР</w:t>
      </w:r>
      <w:r w:rsidR="002B20F4" w:rsidRPr="00270D79">
        <w:rPr>
          <w:i/>
        </w:rPr>
        <w:t xml:space="preserve"> </w:t>
      </w:r>
      <w:r w:rsidRPr="00270D79">
        <w:rPr>
          <w:i/>
        </w:rPr>
        <w:t>предложили</w:t>
      </w:r>
      <w:r w:rsidR="002B20F4" w:rsidRPr="00270D79">
        <w:rPr>
          <w:i/>
        </w:rPr>
        <w:t xml:space="preserve"> </w:t>
      </w:r>
      <w:r w:rsidRPr="00270D79">
        <w:rPr>
          <w:i/>
        </w:rPr>
        <w:t>установить</w:t>
      </w:r>
      <w:r w:rsidR="002B20F4" w:rsidRPr="00270D79">
        <w:rPr>
          <w:i/>
        </w:rPr>
        <w:t xml:space="preserve"> </w:t>
      </w:r>
      <w:r w:rsidRPr="00270D79">
        <w:rPr>
          <w:i/>
        </w:rPr>
        <w:t>региональные</w:t>
      </w:r>
      <w:r w:rsidR="002B20F4" w:rsidRPr="00270D79">
        <w:rPr>
          <w:i/>
        </w:rPr>
        <w:t xml:space="preserve"> </w:t>
      </w:r>
      <w:r w:rsidRPr="00270D79">
        <w:rPr>
          <w:i/>
        </w:rPr>
        <w:t>доплаты</w:t>
      </w:r>
      <w:r w:rsidR="002B20F4" w:rsidRPr="00270D79">
        <w:rPr>
          <w:i/>
        </w:rPr>
        <w:t xml:space="preserve"> </w:t>
      </w:r>
      <w:r w:rsidRPr="00270D79">
        <w:rPr>
          <w:i/>
        </w:rPr>
        <w:t>к</w:t>
      </w:r>
      <w:r w:rsidR="002B20F4" w:rsidRPr="00270D79">
        <w:rPr>
          <w:i/>
        </w:rPr>
        <w:t xml:space="preserve"> </w:t>
      </w:r>
      <w:r w:rsidRPr="00270D79">
        <w:rPr>
          <w:i/>
        </w:rPr>
        <w:t>пенсиям</w:t>
      </w:r>
      <w:r w:rsidR="002B20F4" w:rsidRPr="00270D79">
        <w:rPr>
          <w:i/>
        </w:rPr>
        <w:t xml:space="preserve"> </w:t>
      </w:r>
      <w:r w:rsidRPr="00270D79">
        <w:rPr>
          <w:i/>
        </w:rPr>
        <w:t>военных,</w:t>
      </w:r>
      <w:r w:rsidR="002B20F4" w:rsidRPr="00270D79">
        <w:rPr>
          <w:i/>
        </w:rPr>
        <w:t xml:space="preserve"> </w:t>
      </w:r>
      <w:r w:rsidRPr="00270D79">
        <w:rPr>
          <w:i/>
        </w:rPr>
        <w:t>ветеранов</w:t>
      </w:r>
      <w:r w:rsidR="002B20F4" w:rsidRPr="00270D79">
        <w:rPr>
          <w:i/>
        </w:rPr>
        <w:t xml:space="preserve"> </w:t>
      </w:r>
      <w:r w:rsidRPr="00270D79">
        <w:rPr>
          <w:i/>
        </w:rPr>
        <w:t>правоохранительных</w:t>
      </w:r>
      <w:r w:rsidR="002B20F4" w:rsidRPr="00270D79">
        <w:rPr>
          <w:i/>
        </w:rPr>
        <w:t xml:space="preserve"> </w:t>
      </w:r>
      <w:r w:rsidRPr="00270D79">
        <w:rPr>
          <w:i/>
        </w:rPr>
        <w:t>и</w:t>
      </w:r>
      <w:r w:rsidR="002B20F4" w:rsidRPr="00270D79">
        <w:rPr>
          <w:i/>
        </w:rPr>
        <w:t xml:space="preserve"> </w:t>
      </w:r>
      <w:r w:rsidRPr="00270D79">
        <w:rPr>
          <w:i/>
        </w:rPr>
        <w:t>силовых</w:t>
      </w:r>
      <w:r w:rsidR="002B20F4" w:rsidRPr="00270D79">
        <w:rPr>
          <w:i/>
        </w:rPr>
        <w:t xml:space="preserve"> </w:t>
      </w:r>
      <w:r w:rsidRPr="00270D79">
        <w:rPr>
          <w:i/>
        </w:rPr>
        <w:t>ведомств,</w:t>
      </w:r>
      <w:r w:rsidR="002B20F4" w:rsidRPr="00270D79">
        <w:rPr>
          <w:i/>
        </w:rPr>
        <w:t xml:space="preserve"> </w:t>
      </w:r>
      <w:r w:rsidRPr="00270D79">
        <w:rPr>
          <w:i/>
        </w:rPr>
        <w:t>у</w:t>
      </w:r>
      <w:r w:rsidR="002B20F4" w:rsidRPr="00270D79">
        <w:rPr>
          <w:i/>
        </w:rPr>
        <w:t xml:space="preserve"> </w:t>
      </w:r>
      <w:r w:rsidRPr="00270D79">
        <w:rPr>
          <w:i/>
        </w:rPr>
        <w:t>которых</w:t>
      </w:r>
      <w:r w:rsidR="002B20F4" w:rsidRPr="00270D79">
        <w:rPr>
          <w:i/>
        </w:rPr>
        <w:t xml:space="preserve"> </w:t>
      </w:r>
      <w:r w:rsidRPr="00270D79">
        <w:rPr>
          <w:i/>
        </w:rPr>
        <w:t>есть</w:t>
      </w:r>
      <w:r w:rsidR="002B20F4" w:rsidRPr="00270D79">
        <w:rPr>
          <w:i/>
        </w:rPr>
        <w:t xml:space="preserve"> </w:t>
      </w:r>
      <w:r w:rsidRPr="00270D79">
        <w:rPr>
          <w:i/>
        </w:rPr>
        <w:t>государственные,</w:t>
      </w:r>
      <w:r w:rsidR="002B20F4" w:rsidRPr="00270D79">
        <w:rPr>
          <w:i/>
        </w:rPr>
        <w:t xml:space="preserve"> </w:t>
      </w:r>
      <w:r w:rsidRPr="00270D79">
        <w:rPr>
          <w:i/>
        </w:rPr>
        <w:t>ведомственные</w:t>
      </w:r>
      <w:r w:rsidR="002B20F4" w:rsidRPr="00270D79">
        <w:rPr>
          <w:i/>
        </w:rPr>
        <w:t xml:space="preserve"> </w:t>
      </w:r>
      <w:r w:rsidRPr="00270D79">
        <w:rPr>
          <w:i/>
        </w:rPr>
        <w:t>или</w:t>
      </w:r>
      <w:r w:rsidR="002B20F4" w:rsidRPr="00270D79">
        <w:rPr>
          <w:i/>
        </w:rPr>
        <w:t xml:space="preserve"> </w:t>
      </w:r>
      <w:r w:rsidRPr="00270D79">
        <w:rPr>
          <w:i/>
        </w:rPr>
        <w:t>региональные</w:t>
      </w:r>
      <w:r w:rsidR="002B20F4" w:rsidRPr="00270D79">
        <w:rPr>
          <w:i/>
        </w:rPr>
        <w:t xml:space="preserve"> </w:t>
      </w:r>
      <w:r w:rsidRPr="00270D79">
        <w:rPr>
          <w:i/>
        </w:rPr>
        <w:t>награды.</w:t>
      </w:r>
      <w:r w:rsidR="002B20F4" w:rsidRPr="00270D79">
        <w:rPr>
          <w:i/>
        </w:rPr>
        <w:t xml:space="preserve"> </w:t>
      </w:r>
      <w:r w:rsidRPr="00270D79">
        <w:rPr>
          <w:i/>
        </w:rPr>
        <w:t>Об</w:t>
      </w:r>
      <w:r w:rsidR="002B20F4" w:rsidRPr="00270D79">
        <w:rPr>
          <w:i/>
        </w:rPr>
        <w:t xml:space="preserve"> </w:t>
      </w:r>
      <w:r w:rsidRPr="00270D79">
        <w:rPr>
          <w:i/>
        </w:rPr>
        <w:t>этом</w:t>
      </w:r>
      <w:r w:rsidR="002B20F4" w:rsidRPr="00270D79">
        <w:rPr>
          <w:i/>
        </w:rPr>
        <w:t xml:space="preserve"> </w:t>
      </w:r>
      <w:r w:rsidRPr="00270D79">
        <w:rPr>
          <w:i/>
        </w:rPr>
        <w:t>21</w:t>
      </w:r>
      <w:r w:rsidR="002B20F4" w:rsidRPr="00270D79">
        <w:rPr>
          <w:i/>
        </w:rPr>
        <w:t xml:space="preserve"> </w:t>
      </w:r>
      <w:r w:rsidRPr="00270D79">
        <w:rPr>
          <w:i/>
        </w:rPr>
        <w:t>августа</w:t>
      </w:r>
      <w:r w:rsidR="002B20F4" w:rsidRPr="00270D79">
        <w:rPr>
          <w:i/>
        </w:rPr>
        <w:t xml:space="preserve"> </w:t>
      </w:r>
      <w:r w:rsidRPr="00270D79">
        <w:rPr>
          <w:i/>
        </w:rPr>
        <w:t>на</w:t>
      </w:r>
      <w:r w:rsidR="002B20F4" w:rsidRPr="00270D79">
        <w:rPr>
          <w:i/>
        </w:rPr>
        <w:t xml:space="preserve"> </w:t>
      </w:r>
      <w:r w:rsidRPr="00270D79">
        <w:rPr>
          <w:i/>
        </w:rPr>
        <w:t>своей</w:t>
      </w:r>
      <w:r w:rsidR="002B20F4" w:rsidRPr="00270D79">
        <w:rPr>
          <w:i/>
        </w:rPr>
        <w:t xml:space="preserve"> </w:t>
      </w:r>
      <w:r w:rsidRPr="00270D79">
        <w:rPr>
          <w:i/>
        </w:rPr>
        <w:t>странице</w:t>
      </w:r>
      <w:r w:rsidR="002B20F4" w:rsidRPr="00270D79">
        <w:rPr>
          <w:i/>
        </w:rPr>
        <w:t xml:space="preserve"> </w:t>
      </w:r>
      <w:r w:rsidRPr="00270D79">
        <w:rPr>
          <w:i/>
        </w:rPr>
        <w:t>в</w:t>
      </w:r>
      <w:r w:rsidR="002B20F4" w:rsidRPr="00270D79">
        <w:rPr>
          <w:i/>
        </w:rPr>
        <w:t xml:space="preserve"> </w:t>
      </w:r>
      <w:r w:rsidRPr="00270D79">
        <w:rPr>
          <w:i/>
        </w:rPr>
        <w:t>соцсетях</w:t>
      </w:r>
      <w:r w:rsidR="002B20F4" w:rsidRPr="00270D79">
        <w:rPr>
          <w:i/>
        </w:rPr>
        <w:t xml:space="preserve"> </w:t>
      </w:r>
      <w:r w:rsidRPr="00270D79">
        <w:rPr>
          <w:i/>
        </w:rPr>
        <w:t>написал</w:t>
      </w:r>
      <w:r w:rsidR="002B20F4" w:rsidRPr="00270D79">
        <w:rPr>
          <w:i/>
        </w:rPr>
        <w:t xml:space="preserve"> </w:t>
      </w:r>
      <w:r w:rsidRPr="00270D79">
        <w:rPr>
          <w:i/>
        </w:rPr>
        <w:t>председатель</w:t>
      </w:r>
      <w:r w:rsidR="002B20F4" w:rsidRPr="00270D79">
        <w:rPr>
          <w:i/>
        </w:rPr>
        <w:t xml:space="preserve"> </w:t>
      </w:r>
      <w:r w:rsidRPr="00270D79">
        <w:rPr>
          <w:i/>
        </w:rPr>
        <w:t>Комитета</w:t>
      </w:r>
      <w:r w:rsidR="002B20F4" w:rsidRPr="00270D79">
        <w:rPr>
          <w:i/>
        </w:rPr>
        <w:t xml:space="preserve"> </w:t>
      </w:r>
      <w:r w:rsidRPr="00270D79">
        <w:rPr>
          <w:i/>
        </w:rPr>
        <w:t>Госдумы</w:t>
      </w:r>
      <w:r w:rsidR="002B20F4" w:rsidRPr="00270D79">
        <w:rPr>
          <w:i/>
        </w:rPr>
        <w:t xml:space="preserve"> </w:t>
      </w:r>
      <w:r w:rsidRPr="00270D79">
        <w:rPr>
          <w:i/>
        </w:rPr>
        <w:t>по</w:t>
      </w:r>
      <w:r w:rsidR="002B20F4" w:rsidRPr="00270D79">
        <w:rPr>
          <w:i/>
        </w:rPr>
        <w:t xml:space="preserve"> </w:t>
      </w:r>
      <w:r w:rsidRPr="00270D79">
        <w:rPr>
          <w:i/>
        </w:rPr>
        <w:t>международным</w:t>
      </w:r>
      <w:r w:rsidR="002B20F4" w:rsidRPr="00270D79">
        <w:rPr>
          <w:i/>
        </w:rPr>
        <w:t xml:space="preserve"> </w:t>
      </w:r>
      <w:r w:rsidRPr="00270D79">
        <w:rPr>
          <w:i/>
        </w:rPr>
        <w:t>делам</w:t>
      </w:r>
      <w:r w:rsidR="002B20F4" w:rsidRPr="00270D79">
        <w:rPr>
          <w:i/>
        </w:rPr>
        <w:t xml:space="preserve"> </w:t>
      </w:r>
      <w:r w:rsidRPr="00270D79">
        <w:rPr>
          <w:i/>
        </w:rPr>
        <w:t>Леонид</w:t>
      </w:r>
      <w:r w:rsidR="002B20F4" w:rsidRPr="00270D79">
        <w:rPr>
          <w:i/>
        </w:rPr>
        <w:t xml:space="preserve"> </w:t>
      </w:r>
      <w:r w:rsidRPr="00270D79">
        <w:rPr>
          <w:i/>
        </w:rPr>
        <w:t>Слуцкий.</w:t>
      </w:r>
      <w:r w:rsidR="002B20F4" w:rsidRPr="00270D79">
        <w:rPr>
          <w:i/>
        </w:rPr>
        <w:t xml:space="preserve"> </w:t>
      </w:r>
      <w:r w:rsidRPr="00270D79">
        <w:rPr>
          <w:i/>
        </w:rPr>
        <w:t>Помимо</w:t>
      </w:r>
      <w:r w:rsidR="002B20F4" w:rsidRPr="00270D79">
        <w:rPr>
          <w:i/>
        </w:rPr>
        <w:t xml:space="preserve"> </w:t>
      </w:r>
      <w:r w:rsidRPr="00270D79">
        <w:rPr>
          <w:i/>
        </w:rPr>
        <w:t>этого,</w:t>
      </w:r>
      <w:r w:rsidR="002B20F4" w:rsidRPr="00270D79">
        <w:rPr>
          <w:i/>
        </w:rPr>
        <w:t xml:space="preserve"> </w:t>
      </w:r>
      <w:r w:rsidRPr="00270D79">
        <w:rPr>
          <w:i/>
        </w:rPr>
        <w:t>предлагается</w:t>
      </w:r>
      <w:r w:rsidR="002B20F4" w:rsidRPr="00270D79">
        <w:rPr>
          <w:i/>
        </w:rPr>
        <w:t xml:space="preserve"> </w:t>
      </w:r>
      <w:r w:rsidRPr="00270D79">
        <w:rPr>
          <w:i/>
        </w:rPr>
        <w:t>ввести</w:t>
      </w:r>
      <w:r w:rsidR="002B20F4" w:rsidRPr="00270D79">
        <w:rPr>
          <w:i/>
        </w:rPr>
        <w:t xml:space="preserve"> </w:t>
      </w:r>
      <w:r w:rsidRPr="00270D79">
        <w:rPr>
          <w:i/>
        </w:rPr>
        <w:t>доплаты</w:t>
      </w:r>
      <w:r w:rsidR="002B20F4" w:rsidRPr="00270D79">
        <w:rPr>
          <w:i/>
        </w:rPr>
        <w:t xml:space="preserve"> </w:t>
      </w:r>
      <w:r w:rsidRPr="00270D79">
        <w:rPr>
          <w:i/>
        </w:rPr>
        <w:t>к</w:t>
      </w:r>
      <w:r w:rsidR="002B20F4" w:rsidRPr="00270D79">
        <w:rPr>
          <w:i/>
        </w:rPr>
        <w:t xml:space="preserve"> </w:t>
      </w:r>
      <w:r w:rsidRPr="00270D79">
        <w:rPr>
          <w:i/>
        </w:rPr>
        <w:t>пенсиям</w:t>
      </w:r>
      <w:r w:rsidR="002B20F4" w:rsidRPr="00270D79">
        <w:rPr>
          <w:i/>
        </w:rPr>
        <w:t xml:space="preserve"> </w:t>
      </w:r>
      <w:r w:rsidRPr="00270D79">
        <w:rPr>
          <w:i/>
        </w:rPr>
        <w:t>родителей</w:t>
      </w:r>
      <w:r w:rsidR="002B20F4" w:rsidRPr="00270D79">
        <w:rPr>
          <w:i/>
        </w:rPr>
        <w:t xml:space="preserve"> </w:t>
      </w:r>
      <w:r w:rsidRPr="00270D79">
        <w:rPr>
          <w:i/>
        </w:rPr>
        <w:t>военных,</w:t>
      </w:r>
      <w:r w:rsidR="002B20F4" w:rsidRPr="00270D79">
        <w:rPr>
          <w:i/>
        </w:rPr>
        <w:t xml:space="preserve"> </w:t>
      </w:r>
      <w:r w:rsidRPr="00270D79">
        <w:rPr>
          <w:i/>
        </w:rPr>
        <w:t>которые</w:t>
      </w:r>
      <w:r w:rsidR="002B20F4" w:rsidRPr="00270D79">
        <w:rPr>
          <w:i/>
        </w:rPr>
        <w:t xml:space="preserve"> </w:t>
      </w:r>
      <w:r w:rsidRPr="00270D79">
        <w:rPr>
          <w:i/>
        </w:rPr>
        <w:t>были</w:t>
      </w:r>
      <w:r w:rsidR="002B20F4" w:rsidRPr="00270D79">
        <w:rPr>
          <w:i/>
        </w:rPr>
        <w:t xml:space="preserve"> </w:t>
      </w:r>
      <w:r w:rsidRPr="00270D79">
        <w:rPr>
          <w:i/>
        </w:rPr>
        <w:t>награждены</w:t>
      </w:r>
      <w:r w:rsidR="002B20F4" w:rsidRPr="00270D79">
        <w:rPr>
          <w:i/>
        </w:rPr>
        <w:t xml:space="preserve"> </w:t>
      </w:r>
      <w:r w:rsidRPr="00270D79">
        <w:rPr>
          <w:i/>
        </w:rPr>
        <w:t>посмертно</w:t>
      </w:r>
      <w:r w:rsidR="002B20F4" w:rsidRPr="00270D79">
        <w:rPr>
          <w:i/>
        </w:rPr>
        <w:t xml:space="preserve"> </w:t>
      </w:r>
      <w:r w:rsidRPr="00270D79">
        <w:rPr>
          <w:i/>
        </w:rPr>
        <w:t>при</w:t>
      </w:r>
      <w:r w:rsidR="002B20F4" w:rsidRPr="00270D79">
        <w:rPr>
          <w:i/>
        </w:rPr>
        <w:t xml:space="preserve"> </w:t>
      </w:r>
      <w:r w:rsidRPr="00270D79">
        <w:rPr>
          <w:i/>
        </w:rPr>
        <w:t>выполнении</w:t>
      </w:r>
      <w:r w:rsidR="002B20F4" w:rsidRPr="00270D79">
        <w:rPr>
          <w:i/>
        </w:rPr>
        <w:t xml:space="preserve"> </w:t>
      </w:r>
      <w:r w:rsidRPr="00270D79">
        <w:rPr>
          <w:i/>
        </w:rPr>
        <w:t>воинского</w:t>
      </w:r>
      <w:r w:rsidR="002B20F4" w:rsidRPr="00270D79">
        <w:rPr>
          <w:i/>
        </w:rPr>
        <w:t xml:space="preserve"> </w:t>
      </w:r>
      <w:r w:rsidRPr="00270D79">
        <w:rPr>
          <w:i/>
        </w:rPr>
        <w:t>и</w:t>
      </w:r>
      <w:r w:rsidR="002B20F4" w:rsidRPr="00270D79">
        <w:rPr>
          <w:i/>
        </w:rPr>
        <w:t xml:space="preserve"> </w:t>
      </w:r>
      <w:r w:rsidRPr="00270D79">
        <w:rPr>
          <w:i/>
        </w:rPr>
        <w:t>профессионального</w:t>
      </w:r>
      <w:r w:rsidR="002B20F4" w:rsidRPr="00270D79">
        <w:rPr>
          <w:i/>
        </w:rPr>
        <w:t xml:space="preserve"> </w:t>
      </w:r>
      <w:r w:rsidRPr="00270D79">
        <w:rPr>
          <w:i/>
        </w:rPr>
        <w:t>долга,</w:t>
      </w:r>
      <w:r w:rsidR="002B20F4" w:rsidRPr="00270D79">
        <w:rPr>
          <w:i/>
        </w:rPr>
        <w:t xml:space="preserve"> </w:t>
      </w:r>
      <w:hyperlink w:anchor="А105" w:history="1">
        <w:r w:rsidRPr="00270D79">
          <w:rPr>
            <w:rStyle w:val="a3"/>
            <w:i/>
          </w:rPr>
          <w:t>сообщает</w:t>
        </w:r>
        <w:r w:rsidR="002B20F4" w:rsidRPr="00270D79">
          <w:rPr>
            <w:rStyle w:val="a3"/>
            <w:i/>
          </w:rPr>
          <w:t xml:space="preserve"> «</w:t>
        </w:r>
        <w:r w:rsidRPr="00270D79">
          <w:rPr>
            <w:rStyle w:val="a3"/>
            <w:i/>
          </w:rPr>
          <w:t>Парламентская</w:t>
        </w:r>
        <w:r w:rsidR="002B20F4" w:rsidRPr="00270D79">
          <w:rPr>
            <w:rStyle w:val="a3"/>
            <w:i/>
          </w:rPr>
          <w:t xml:space="preserve"> </w:t>
        </w:r>
        <w:r w:rsidRPr="00270D79">
          <w:rPr>
            <w:rStyle w:val="a3"/>
            <w:i/>
          </w:rPr>
          <w:t>газета</w:t>
        </w:r>
        <w:r w:rsidR="002B20F4" w:rsidRPr="00270D79">
          <w:rPr>
            <w:rStyle w:val="a3"/>
            <w:i/>
          </w:rPr>
          <w:t>»</w:t>
        </w:r>
      </w:hyperlink>
    </w:p>
    <w:p w14:paraId="1068F926" w14:textId="77777777" w:rsidR="003811DE" w:rsidRPr="00270D79" w:rsidRDefault="003811DE" w:rsidP="00676D5F">
      <w:pPr>
        <w:numPr>
          <w:ilvl w:val="0"/>
          <w:numId w:val="25"/>
        </w:numPr>
        <w:rPr>
          <w:i/>
        </w:rPr>
      </w:pPr>
      <w:r w:rsidRPr="00270D79">
        <w:rPr>
          <w:i/>
        </w:rPr>
        <w:t>Индексация</w:t>
      </w:r>
      <w:r w:rsidR="002B20F4" w:rsidRPr="00270D79">
        <w:rPr>
          <w:i/>
        </w:rPr>
        <w:t xml:space="preserve"> </w:t>
      </w:r>
      <w:r w:rsidRPr="00270D79">
        <w:rPr>
          <w:i/>
        </w:rPr>
        <w:t>страховых</w:t>
      </w:r>
      <w:r w:rsidR="002B20F4" w:rsidRPr="00270D79">
        <w:rPr>
          <w:i/>
        </w:rPr>
        <w:t xml:space="preserve"> </w:t>
      </w:r>
      <w:r w:rsidRPr="00270D79">
        <w:rPr>
          <w:i/>
        </w:rPr>
        <w:t>пенсий</w:t>
      </w:r>
      <w:r w:rsidR="002B20F4" w:rsidRPr="00270D79">
        <w:rPr>
          <w:i/>
        </w:rPr>
        <w:t xml:space="preserve"> </w:t>
      </w:r>
      <w:r w:rsidRPr="00270D79">
        <w:rPr>
          <w:i/>
        </w:rPr>
        <w:t>будет</w:t>
      </w:r>
      <w:r w:rsidR="002B20F4" w:rsidRPr="00270D79">
        <w:rPr>
          <w:i/>
        </w:rPr>
        <w:t xml:space="preserve"> </w:t>
      </w:r>
      <w:r w:rsidRPr="00270D79">
        <w:rPr>
          <w:i/>
        </w:rPr>
        <w:t>происходить</w:t>
      </w:r>
      <w:r w:rsidR="002B20F4" w:rsidRPr="00270D79">
        <w:rPr>
          <w:i/>
        </w:rPr>
        <w:t xml:space="preserve"> </w:t>
      </w:r>
      <w:r w:rsidRPr="00270D79">
        <w:rPr>
          <w:i/>
        </w:rPr>
        <w:t>дважды</w:t>
      </w:r>
      <w:r w:rsidR="002B20F4" w:rsidRPr="00270D79">
        <w:rPr>
          <w:i/>
        </w:rPr>
        <w:t xml:space="preserve"> </w:t>
      </w:r>
      <w:r w:rsidRPr="00270D79">
        <w:rPr>
          <w:i/>
        </w:rPr>
        <w:t>в</w:t>
      </w:r>
      <w:r w:rsidR="002B20F4" w:rsidRPr="00270D79">
        <w:rPr>
          <w:i/>
        </w:rPr>
        <w:t xml:space="preserve"> </w:t>
      </w:r>
      <w:r w:rsidRPr="00270D79">
        <w:rPr>
          <w:i/>
        </w:rPr>
        <w:t>год</w:t>
      </w:r>
      <w:r w:rsidR="002B20F4" w:rsidRPr="00270D79">
        <w:rPr>
          <w:i/>
        </w:rPr>
        <w:t xml:space="preserve"> - </w:t>
      </w:r>
      <w:r w:rsidRPr="00270D79">
        <w:rPr>
          <w:i/>
        </w:rPr>
        <w:t>1</w:t>
      </w:r>
      <w:r w:rsidR="002B20F4" w:rsidRPr="00270D79">
        <w:rPr>
          <w:i/>
        </w:rPr>
        <w:t xml:space="preserve"> </w:t>
      </w:r>
      <w:r w:rsidRPr="00270D79">
        <w:rPr>
          <w:i/>
        </w:rPr>
        <w:t>февраля</w:t>
      </w:r>
      <w:r w:rsidR="002B20F4" w:rsidRPr="00270D79">
        <w:rPr>
          <w:i/>
        </w:rPr>
        <w:t xml:space="preserve"> </w:t>
      </w:r>
      <w:r w:rsidRPr="00270D79">
        <w:rPr>
          <w:i/>
        </w:rPr>
        <w:t>и</w:t>
      </w:r>
      <w:r w:rsidR="002B20F4" w:rsidRPr="00270D79">
        <w:rPr>
          <w:i/>
        </w:rPr>
        <w:t xml:space="preserve"> </w:t>
      </w:r>
      <w:r w:rsidRPr="00270D79">
        <w:rPr>
          <w:i/>
        </w:rPr>
        <w:t>1</w:t>
      </w:r>
      <w:r w:rsidR="002B20F4" w:rsidRPr="00270D79">
        <w:rPr>
          <w:i/>
        </w:rPr>
        <w:t xml:space="preserve"> </w:t>
      </w:r>
      <w:r w:rsidRPr="00270D79">
        <w:rPr>
          <w:i/>
        </w:rPr>
        <w:t>апреля,</w:t>
      </w:r>
      <w:r w:rsidR="002B20F4" w:rsidRPr="00270D79">
        <w:rPr>
          <w:i/>
        </w:rPr>
        <w:t xml:space="preserve"> </w:t>
      </w:r>
      <w:r w:rsidRPr="00270D79">
        <w:rPr>
          <w:i/>
        </w:rPr>
        <w:t>что</w:t>
      </w:r>
      <w:r w:rsidR="002B20F4" w:rsidRPr="00270D79">
        <w:rPr>
          <w:i/>
        </w:rPr>
        <w:t xml:space="preserve"> </w:t>
      </w:r>
      <w:r w:rsidRPr="00270D79">
        <w:rPr>
          <w:i/>
        </w:rPr>
        <w:t>позволит</w:t>
      </w:r>
      <w:r w:rsidR="002B20F4" w:rsidRPr="00270D79">
        <w:rPr>
          <w:i/>
        </w:rPr>
        <w:t xml:space="preserve"> </w:t>
      </w:r>
      <w:r w:rsidRPr="00270D79">
        <w:rPr>
          <w:i/>
        </w:rPr>
        <w:t>повышать</w:t>
      </w:r>
      <w:r w:rsidR="002B20F4" w:rsidRPr="00270D79">
        <w:rPr>
          <w:i/>
        </w:rPr>
        <w:t xml:space="preserve"> </w:t>
      </w:r>
      <w:r w:rsidRPr="00270D79">
        <w:rPr>
          <w:i/>
        </w:rPr>
        <w:t>размер</w:t>
      </w:r>
      <w:r w:rsidR="002B20F4" w:rsidRPr="00270D79">
        <w:rPr>
          <w:i/>
        </w:rPr>
        <w:t xml:space="preserve"> </w:t>
      </w:r>
      <w:r w:rsidRPr="00270D79">
        <w:rPr>
          <w:i/>
        </w:rPr>
        <w:t>выплат</w:t>
      </w:r>
      <w:r w:rsidR="002B20F4" w:rsidRPr="00270D79">
        <w:rPr>
          <w:i/>
        </w:rPr>
        <w:t xml:space="preserve"> </w:t>
      </w:r>
      <w:r w:rsidRPr="00270D79">
        <w:rPr>
          <w:i/>
        </w:rPr>
        <w:t>на</w:t>
      </w:r>
      <w:r w:rsidR="002B20F4" w:rsidRPr="00270D79">
        <w:rPr>
          <w:i/>
        </w:rPr>
        <w:t xml:space="preserve"> </w:t>
      </w:r>
      <w:r w:rsidRPr="00270D79">
        <w:rPr>
          <w:i/>
        </w:rPr>
        <w:t>фактическую</w:t>
      </w:r>
      <w:r w:rsidR="002B20F4" w:rsidRPr="00270D79">
        <w:rPr>
          <w:i/>
        </w:rPr>
        <w:t xml:space="preserve"> </w:t>
      </w:r>
      <w:r w:rsidRPr="00270D79">
        <w:rPr>
          <w:i/>
        </w:rPr>
        <w:t>инфляцию,</w:t>
      </w:r>
      <w:r w:rsidR="002B20F4" w:rsidRPr="00270D79">
        <w:rPr>
          <w:i/>
        </w:rPr>
        <w:t xml:space="preserve"> </w:t>
      </w:r>
      <w:hyperlink w:anchor="А106" w:history="1">
        <w:r w:rsidRPr="00270D79">
          <w:rPr>
            <w:rStyle w:val="a3"/>
            <w:i/>
          </w:rPr>
          <w:t>объяснила</w:t>
        </w:r>
        <w:r w:rsidR="002B20F4" w:rsidRPr="00270D79">
          <w:rPr>
            <w:rStyle w:val="a3"/>
            <w:i/>
          </w:rPr>
          <w:t xml:space="preserve"> «</w:t>
        </w:r>
        <w:r w:rsidRPr="00270D79">
          <w:rPr>
            <w:rStyle w:val="a3"/>
            <w:i/>
          </w:rPr>
          <w:t>РИА</w:t>
        </w:r>
        <w:r w:rsidR="002B20F4" w:rsidRPr="00270D79">
          <w:rPr>
            <w:rStyle w:val="a3"/>
            <w:i/>
          </w:rPr>
          <w:t xml:space="preserve"> </w:t>
        </w:r>
        <w:r w:rsidRPr="00270D79">
          <w:rPr>
            <w:rStyle w:val="a3"/>
            <w:i/>
          </w:rPr>
          <w:t>Новости</w:t>
        </w:r>
        <w:r w:rsidR="002B20F4" w:rsidRPr="00270D79">
          <w:rPr>
            <w:rStyle w:val="a3"/>
            <w:i/>
          </w:rPr>
          <w:t>»</w:t>
        </w:r>
      </w:hyperlink>
      <w:r w:rsidR="002B20F4" w:rsidRPr="00270D79">
        <w:rPr>
          <w:i/>
        </w:rPr>
        <w:t xml:space="preserve"> </w:t>
      </w:r>
      <w:r w:rsidRPr="00270D79">
        <w:rPr>
          <w:i/>
        </w:rPr>
        <w:t>заведующая</w:t>
      </w:r>
      <w:r w:rsidR="002B20F4" w:rsidRPr="00270D79">
        <w:rPr>
          <w:i/>
        </w:rPr>
        <w:t xml:space="preserve"> </w:t>
      </w:r>
      <w:r w:rsidRPr="00270D79">
        <w:rPr>
          <w:i/>
        </w:rPr>
        <w:t>кафедрой</w:t>
      </w:r>
      <w:r w:rsidR="002B20F4" w:rsidRPr="00270D79">
        <w:rPr>
          <w:i/>
        </w:rPr>
        <w:t xml:space="preserve"> </w:t>
      </w:r>
      <w:r w:rsidRPr="00270D79">
        <w:rPr>
          <w:i/>
        </w:rPr>
        <w:t>международных</w:t>
      </w:r>
      <w:r w:rsidR="002B20F4" w:rsidRPr="00270D79">
        <w:rPr>
          <w:i/>
        </w:rPr>
        <w:t xml:space="preserve"> </w:t>
      </w:r>
      <w:r w:rsidRPr="00270D79">
        <w:rPr>
          <w:i/>
        </w:rPr>
        <w:t>экономических</w:t>
      </w:r>
      <w:r w:rsidR="002B20F4" w:rsidRPr="00270D79">
        <w:rPr>
          <w:i/>
        </w:rPr>
        <w:t xml:space="preserve"> </w:t>
      </w:r>
      <w:r w:rsidRPr="00270D79">
        <w:rPr>
          <w:i/>
        </w:rPr>
        <w:t>отношений</w:t>
      </w:r>
      <w:r w:rsidR="002B20F4" w:rsidRPr="00270D79">
        <w:rPr>
          <w:i/>
        </w:rPr>
        <w:t xml:space="preserve"> </w:t>
      </w:r>
      <w:r w:rsidRPr="00270D79">
        <w:rPr>
          <w:i/>
        </w:rPr>
        <w:t>Южно-Российского</w:t>
      </w:r>
      <w:r w:rsidR="002B20F4" w:rsidRPr="00270D79">
        <w:rPr>
          <w:i/>
        </w:rPr>
        <w:t xml:space="preserve"> </w:t>
      </w:r>
      <w:r w:rsidRPr="00270D79">
        <w:rPr>
          <w:i/>
        </w:rPr>
        <w:t>института</w:t>
      </w:r>
      <w:r w:rsidR="002B20F4" w:rsidRPr="00270D79">
        <w:rPr>
          <w:i/>
        </w:rPr>
        <w:t xml:space="preserve"> </w:t>
      </w:r>
      <w:r w:rsidRPr="00270D79">
        <w:rPr>
          <w:i/>
        </w:rPr>
        <w:t>управления</w:t>
      </w:r>
      <w:r w:rsidR="002B20F4" w:rsidRPr="00270D79">
        <w:rPr>
          <w:i/>
        </w:rPr>
        <w:t xml:space="preserve"> </w:t>
      </w:r>
      <w:r w:rsidRPr="00270D79">
        <w:rPr>
          <w:i/>
        </w:rPr>
        <w:t>РАНХиГС</w:t>
      </w:r>
      <w:r w:rsidR="002B20F4" w:rsidRPr="00270D79">
        <w:rPr>
          <w:i/>
        </w:rPr>
        <w:t xml:space="preserve"> </w:t>
      </w:r>
      <w:r w:rsidRPr="00270D79">
        <w:rPr>
          <w:i/>
        </w:rPr>
        <w:t>Татьяна</w:t>
      </w:r>
      <w:r w:rsidR="002B20F4" w:rsidRPr="00270D79">
        <w:rPr>
          <w:i/>
        </w:rPr>
        <w:t xml:space="preserve"> </w:t>
      </w:r>
      <w:r w:rsidRPr="00270D79">
        <w:rPr>
          <w:i/>
        </w:rPr>
        <w:t>Подольская.</w:t>
      </w:r>
      <w:r w:rsidR="002B20F4" w:rsidRPr="00270D79">
        <w:rPr>
          <w:i/>
        </w:rPr>
        <w:t xml:space="preserve"> </w:t>
      </w:r>
      <w:r w:rsidRPr="00270D79">
        <w:rPr>
          <w:i/>
        </w:rPr>
        <w:t>По</w:t>
      </w:r>
      <w:r w:rsidR="002B20F4" w:rsidRPr="00270D79">
        <w:rPr>
          <w:i/>
        </w:rPr>
        <w:t xml:space="preserve"> </w:t>
      </w:r>
      <w:r w:rsidRPr="00270D79">
        <w:rPr>
          <w:i/>
        </w:rPr>
        <w:t>словам</w:t>
      </w:r>
      <w:r w:rsidR="002B20F4" w:rsidRPr="00270D79">
        <w:rPr>
          <w:i/>
        </w:rPr>
        <w:t xml:space="preserve"> </w:t>
      </w:r>
      <w:r w:rsidRPr="00270D79">
        <w:rPr>
          <w:i/>
        </w:rPr>
        <w:t>эксперта,</w:t>
      </w:r>
      <w:r w:rsidR="002B20F4" w:rsidRPr="00270D79">
        <w:rPr>
          <w:i/>
        </w:rPr>
        <w:t xml:space="preserve"> </w:t>
      </w:r>
      <w:r w:rsidRPr="00270D79">
        <w:rPr>
          <w:i/>
        </w:rPr>
        <w:t>индексация</w:t>
      </w:r>
      <w:r w:rsidR="002B20F4" w:rsidRPr="00270D79">
        <w:rPr>
          <w:i/>
        </w:rPr>
        <w:t xml:space="preserve"> </w:t>
      </w:r>
      <w:r w:rsidRPr="00270D79">
        <w:rPr>
          <w:i/>
        </w:rPr>
        <w:t>пенсий</w:t>
      </w:r>
      <w:r w:rsidR="002B20F4" w:rsidRPr="00270D79">
        <w:rPr>
          <w:i/>
        </w:rPr>
        <w:t xml:space="preserve"> </w:t>
      </w:r>
      <w:r w:rsidRPr="00270D79">
        <w:rPr>
          <w:i/>
        </w:rPr>
        <w:t>россиян,</w:t>
      </w:r>
      <w:r w:rsidR="002B20F4" w:rsidRPr="00270D79">
        <w:rPr>
          <w:i/>
        </w:rPr>
        <w:t xml:space="preserve"> </w:t>
      </w:r>
      <w:r w:rsidRPr="00270D79">
        <w:rPr>
          <w:i/>
        </w:rPr>
        <w:t>которая</w:t>
      </w:r>
      <w:r w:rsidR="002B20F4" w:rsidRPr="00270D79">
        <w:rPr>
          <w:i/>
        </w:rPr>
        <w:t xml:space="preserve"> </w:t>
      </w:r>
      <w:r w:rsidRPr="00270D79">
        <w:rPr>
          <w:i/>
        </w:rPr>
        <w:t>составляет</w:t>
      </w:r>
      <w:r w:rsidR="002B20F4" w:rsidRPr="00270D79">
        <w:rPr>
          <w:i/>
        </w:rPr>
        <w:t xml:space="preserve"> </w:t>
      </w:r>
      <w:r w:rsidRPr="00270D79">
        <w:rPr>
          <w:i/>
        </w:rPr>
        <w:t>7,5%</w:t>
      </w:r>
      <w:r w:rsidR="002B20F4" w:rsidRPr="00270D79">
        <w:rPr>
          <w:i/>
        </w:rPr>
        <w:t xml:space="preserve"> </w:t>
      </w:r>
      <w:r w:rsidRPr="00270D79">
        <w:rPr>
          <w:i/>
        </w:rPr>
        <w:t>в</w:t>
      </w:r>
      <w:r w:rsidR="002B20F4" w:rsidRPr="00270D79">
        <w:rPr>
          <w:i/>
        </w:rPr>
        <w:t xml:space="preserve"> </w:t>
      </w:r>
      <w:r w:rsidRPr="00270D79">
        <w:rPr>
          <w:i/>
        </w:rPr>
        <w:t>этом</w:t>
      </w:r>
      <w:r w:rsidR="002B20F4" w:rsidRPr="00270D79">
        <w:rPr>
          <w:i/>
        </w:rPr>
        <w:t xml:space="preserve"> </w:t>
      </w:r>
      <w:r w:rsidRPr="00270D79">
        <w:rPr>
          <w:i/>
        </w:rPr>
        <w:t>году,</w:t>
      </w:r>
      <w:r w:rsidR="002B20F4" w:rsidRPr="00270D79">
        <w:rPr>
          <w:i/>
        </w:rPr>
        <w:t xml:space="preserve"> </w:t>
      </w:r>
      <w:r w:rsidRPr="00270D79">
        <w:rPr>
          <w:i/>
        </w:rPr>
        <w:t>отстает</w:t>
      </w:r>
      <w:r w:rsidR="002B20F4" w:rsidRPr="00270D79">
        <w:rPr>
          <w:i/>
        </w:rPr>
        <w:t xml:space="preserve"> </w:t>
      </w:r>
      <w:r w:rsidRPr="00270D79">
        <w:rPr>
          <w:i/>
        </w:rPr>
        <w:t>от</w:t>
      </w:r>
      <w:r w:rsidR="002B20F4" w:rsidRPr="00270D79">
        <w:rPr>
          <w:i/>
        </w:rPr>
        <w:t xml:space="preserve"> </w:t>
      </w:r>
      <w:r w:rsidRPr="00270D79">
        <w:rPr>
          <w:i/>
        </w:rPr>
        <w:t>инфляции</w:t>
      </w:r>
      <w:r w:rsidR="002B20F4" w:rsidRPr="00270D79">
        <w:rPr>
          <w:i/>
        </w:rPr>
        <w:t xml:space="preserve"> </w:t>
      </w:r>
      <w:r w:rsidRPr="00270D79">
        <w:rPr>
          <w:i/>
        </w:rPr>
        <w:t>по</w:t>
      </w:r>
      <w:r w:rsidR="002B20F4" w:rsidRPr="00270D79">
        <w:rPr>
          <w:i/>
        </w:rPr>
        <w:t xml:space="preserve"> </w:t>
      </w:r>
      <w:r w:rsidRPr="00270D79">
        <w:rPr>
          <w:i/>
        </w:rPr>
        <w:t>основным</w:t>
      </w:r>
      <w:r w:rsidR="002B20F4" w:rsidRPr="00270D79">
        <w:rPr>
          <w:i/>
        </w:rPr>
        <w:t xml:space="preserve"> </w:t>
      </w:r>
      <w:r w:rsidRPr="00270D79">
        <w:rPr>
          <w:i/>
        </w:rPr>
        <w:t>статьям</w:t>
      </w:r>
      <w:r w:rsidR="002B20F4" w:rsidRPr="00270D79">
        <w:rPr>
          <w:i/>
        </w:rPr>
        <w:t xml:space="preserve"> </w:t>
      </w:r>
      <w:r w:rsidRPr="00270D79">
        <w:rPr>
          <w:i/>
        </w:rPr>
        <w:t>затрат.</w:t>
      </w:r>
      <w:r w:rsidR="002B20F4" w:rsidRPr="00270D79">
        <w:rPr>
          <w:i/>
        </w:rPr>
        <w:t xml:space="preserve"> </w:t>
      </w:r>
      <w:r w:rsidRPr="00270D79">
        <w:rPr>
          <w:i/>
        </w:rPr>
        <w:t>Продовольственная</w:t>
      </w:r>
      <w:r w:rsidR="002B20F4" w:rsidRPr="00270D79">
        <w:rPr>
          <w:i/>
        </w:rPr>
        <w:t xml:space="preserve"> </w:t>
      </w:r>
      <w:r w:rsidRPr="00270D79">
        <w:rPr>
          <w:i/>
        </w:rPr>
        <w:t>инфляция,</w:t>
      </w:r>
      <w:r w:rsidR="002B20F4" w:rsidRPr="00270D79">
        <w:rPr>
          <w:i/>
        </w:rPr>
        <w:t xml:space="preserve"> </w:t>
      </w:r>
      <w:r w:rsidRPr="00270D79">
        <w:rPr>
          <w:i/>
        </w:rPr>
        <w:t>отмечает</w:t>
      </w:r>
      <w:r w:rsidR="002B20F4" w:rsidRPr="00270D79">
        <w:rPr>
          <w:i/>
        </w:rPr>
        <w:t xml:space="preserve"> </w:t>
      </w:r>
      <w:r w:rsidRPr="00270D79">
        <w:rPr>
          <w:i/>
        </w:rPr>
        <w:t>она,</w:t>
      </w:r>
      <w:r w:rsidR="002B20F4" w:rsidRPr="00270D79">
        <w:rPr>
          <w:i/>
        </w:rPr>
        <w:t xml:space="preserve"> </w:t>
      </w:r>
      <w:r w:rsidRPr="00270D79">
        <w:rPr>
          <w:i/>
        </w:rPr>
        <w:t>находится</w:t>
      </w:r>
      <w:r w:rsidR="002B20F4" w:rsidRPr="00270D79">
        <w:rPr>
          <w:i/>
        </w:rPr>
        <w:t xml:space="preserve"> </w:t>
      </w:r>
      <w:r w:rsidRPr="00270D79">
        <w:rPr>
          <w:i/>
        </w:rPr>
        <w:t>около</w:t>
      </w:r>
      <w:r w:rsidR="002B20F4" w:rsidRPr="00270D79">
        <w:rPr>
          <w:i/>
        </w:rPr>
        <w:t xml:space="preserve"> </w:t>
      </w:r>
      <w:r w:rsidRPr="00270D79">
        <w:rPr>
          <w:i/>
        </w:rPr>
        <w:t>двухзначных</w:t>
      </w:r>
      <w:r w:rsidR="002B20F4" w:rsidRPr="00270D79">
        <w:rPr>
          <w:i/>
        </w:rPr>
        <w:t xml:space="preserve"> </w:t>
      </w:r>
      <w:r w:rsidRPr="00270D79">
        <w:rPr>
          <w:i/>
        </w:rPr>
        <w:t>отметок</w:t>
      </w:r>
    </w:p>
    <w:p w14:paraId="262ADBB5" w14:textId="77777777" w:rsidR="00940029" w:rsidRPr="00270D79" w:rsidRDefault="009D79CC" w:rsidP="00940029">
      <w:pPr>
        <w:pStyle w:val="10"/>
        <w:jc w:val="center"/>
      </w:pPr>
      <w:bookmarkStart w:id="6" w:name="_Toc173015209"/>
      <w:bookmarkStart w:id="7" w:name="_Toc175201136"/>
      <w:r w:rsidRPr="00270D79">
        <w:lastRenderedPageBreak/>
        <w:t>Ци</w:t>
      </w:r>
      <w:r w:rsidR="00940029" w:rsidRPr="00270D79">
        <w:t>таты</w:t>
      </w:r>
      <w:r w:rsidR="002B20F4" w:rsidRPr="00270D79">
        <w:t xml:space="preserve"> </w:t>
      </w:r>
      <w:r w:rsidR="00940029" w:rsidRPr="00270D79">
        <w:t>дня</w:t>
      </w:r>
      <w:bookmarkEnd w:id="6"/>
      <w:bookmarkEnd w:id="7"/>
    </w:p>
    <w:p w14:paraId="553B6B5F" w14:textId="77777777" w:rsidR="00676D5F" w:rsidRPr="00270D79" w:rsidRDefault="003811DE" w:rsidP="003B3BAA">
      <w:pPr>
        <w:numPr>
          <w:ilvl w:val="0"/>
          <w:numId w:val="27"/>
        </w:numPr>
        <w:rPr>
          <w:i/>
        </w:rPr>
      </w:pPr>
      <w:r w:rsidRPr="00270D79">
        <w:rPr>
          <w:i/>
        </w:rPr>
        <w:t>Сергей</w:t>
      </w:r>
      <w:r w:rsidR="002B20F4" w:rsidRPr="00270D79">
        <w:rPr>
          <w:i/>
        </w:rPr>
        <w:t xml:space="preserve"> </w:t>
      </w:r>
      <w:r w:rsidRPr="00270D79">
        <w:rPr>
          <w:i/>
        </w:rPr>
        <w:t>Беляков,</w:t>
      </w:r>
      <w:r w:rsidR="002B20F4" w:rsidRPr="00270D79">
        <w:rPr>
          <w:i/>
        </w:rPr>
        <w:t xml:space="preserve"> </w:t>
      </w:r>
      <w:r w:rsidRPr="00270D79">
        <w:rPr>
          <w:i/>
        </w:rPr>
        <w:t>президент</w:t>
      </w:r>
      <w:r w:rsidR="002B20F4" w:rsidRPr="00270D79">
        <w:rPr>
          <w:i/>
        </w:rPr>
        <w:t xml:space="preserve"> </w:t>
      </w:r>
      <w:r w:rsidRPr="00270D79">
        <w:rPr>
          <w:i/>
        </w:rPr>
        <w:t>НАПФ:</w:t>
      </w:r>
      <w:r w:rsidR="002B20F4" w:rsidRPr="00270D79">
        <w:rPr>
          <w:i/>
        </w:rPr>
        <w:t xml:space="preserve"> «</w:t>
      </w:r>
      <w:r w:rsidRPr="00270D79">
        <w:rPr>
          <w:i/>
        </w:rPr>
        <w:t>Опрос</w:t>
      </w:r>
      <w:r w:rsidR="002B20F4" w:rsidRPr="00270D79">
        <w:rPr>
          <w:i/>
        </w:rPr>
        <w:t xml:space="preserve"> </w:t>
      </w:r>
      <w:r w:rsidRPr="00270D79">
        <w:rPr>
          <w:i/>
        </w:rPr>
        <w:t>показал</w:t>
      </w:r>
      <w:r w:rsidR="002B20F4" w:rsidRPr="00270D79">
        <w:rPr>
          <w:i/>
        </w:rPr>
        <w:t xml:space="preserve"> </w:t>
      </w:r>
      <w:r w:rsidRPr="00270D79">
        <w:rPr>
          <w:i/>
        </w:rPr>
        <w:t>выраженную</w:t>
      </w:r>
      <w:r w:rsidR="002B20F4" w:rsidRPr="00270D79">
        <w:rPr>
          <w:i/>
        </w:rPr>
        <w:t xml:space="preserve"> </w:t>
      </w:r>
      <w:r w:rsidRPr="00270D79">
        <w:rPr>
          <w:i/>
        </w:rPr>
        <w:t>потребность</w:t>
      </w:r>
      <w:r w:rsidR="002B20F4" w:rsidRPr="00270D79">
        <w:rPr>
          <w:i/>
        </w:rPr>
        <w:t xml:space="preserve"> </w:t>
      </w:r>
      <w:r w:rsidRPr="00270D79">
        <w:rPr>
          <w:i/>
        </w:rPr>
        <w:t>россиян</w:t>
      </w:r>
      <w:r w:rsidR="002B20F4" w:rsidRPr="00270D79">
        <w:rPr>
          <w:i/>
        </w:rPr>
        <w:t xml:space="preserve"> </w:t>
      </w:r>
      <w:r w:rsidRPr="00270D79">
        <w:rPr>
          <w:i/>
        </w:rPr>
        <w:t>в</w:t>
      </w:r>
      <w:r w:rsidR="002B20F4" w:rsidRPr="00270D79">
        <w:rPr>
          <w:i/>
        </w:rPr>
        <w:t xml:space="preserve"> </w:t>
      </w:r>
      <w:r w:rsidRPr="00270D79">
        <w:rPr>
          <w:i/>
        </w:rPr>
        <w:t>накоплениях</w:t>
      </w:r>
      <w:r w:rsidR="002B20F4" w:rsidRPr="00270D79">
        <w:rPr>
          <w:i/>
        </w:rPr>
        <w:t xml:space="preserve"> </w:t>
      </w:r>
      <w:r w:rsidRPr="00270D79">
        <w:rPr>
          <w:i/>
        </w:rPr>
        <w:t>и</w:t>
      </w:r>
      <w:r w:rsidR="002B20F4" w:rsidRPr="00270D79">
        <w:rPr>
          <w:i/>
        </w:rPr>
        <w:t xml:space="preserve"> </w:t>
      </w:r>
      <w:r w:rsidRPr="00270D79">
        <w:rPr>
          <w:i/>
        </w:rPr>
        <w:t>желание</w:t>
      </w:r>
      <w:r w:rsidR="002B20F4" w:rsidRPr="00270D79">
        <w:rPr>
          <w:i/>
        </w:rPr>
        <w:t xml:space="preserve"> </w:t>
      </w:r>
      <w:r w:rsidRPr="00270D79">
        <w:rPr>
          <w:i/>
        </w:rPr>
        <w:t>позаботиться</w:t>
      </w:r>
      <w:r w:rsidR="002B20F4" w:rsidRPr="00270D79">
        <w:rPr>
          <w:i/>
        </w:rPr>
        <w:t xml:space="preserve"> </w:t>
      </w:r>
      <w:r w:rsidRPr="00270D79">
        <w:rPr>
          <w:i/>
        </w:rPr>
        <w:t>о</w:t>
      </w:r>
      <w:r w:rsidR="002B20F4" w:rsidRPr="00270D79">
        <w:rPr>
          <w:i/>
        </w:rPr>
        <w:t xml:space="preserve"> </w:t>
      </w:r>
      <w:r w:rsidRPr="00270D79">
        <w:rPr>
          <w:i/>
        </w:rPr>
        <w:t>сво</w:t>
      </w:r>
      <w:r w:rsidR="002B20F4" w:rsidRPr="00270D79">
        <w:rPr>
          <w:i/>
        </w:rPr>
        <w:t>е</w:t>
      </w:r>
      <w:r w:rsidRPr="00270D79">
        <w:rPr>
          <w:i/>
        </w:rPr>
        <w:t>м</w:t>
      </w:r>
      <w:r w:rsidR="002B20F4" w:rsidRPr="00270D79">
        <w:rPr>
          <w:i/>
        </w:rPr>
        <w:t xml:space="preserve"> </w:t>
      </w:r>
      <w:r w:rsidRPr="00270D79">
        <w:rPr>
          <w:i/>
        </w:rPr>
        <w:t>будущем</w:t>
      </w:r>
      <w:r w:rsidR="002B20F4" w:rsidRPr="00270D79">
        <w:rPr>
          <w:i/>
        </w:rPr>
        <w:t xml:space="preserve"> </w:t>
      </w:r>
      <w:r w:rsidRPr="00270D79">
        <w:rPr>
          <w:i/>
        </w:rPr>
        <w:t>и</w:t>
      </w:r>
      <w:r w:rsidR="002B20F4" w:rsidRPr="00270D79">
        <w:rPr>
          <w:i/>
        </w:rPr>
        <w:t xml:space="preserve"> </w:t>
      </w:r>
      <w:r w:rsidRPr="00270D79">
        <w:rPr>
          <w:i/>
        </w:rPr>
        <w:t>будущем</w:t>
      </w:r>
      <w:r w:rsidR="002B20F4" w:rsidRPr="00270D79">
        <w:rPr>
          <w:i/>
        </w:rPr>
        <w:t xml:space="preserve"> </w:t>
      </w:r>
      <w:r w:rsidRPr="00270D79">
        <w:rPr>
          <w:i/>
        </w:rPr>
        <w:t>своих</w:t>
      </w:r>
      <w:r w:rsidR="002B20F4" w:rsidRPr="00270D79">
        <w:rPr>
          <w:i/>
        </w:rPr>
        <w:t xml:space="preserve"> </w:t>
      </w:r>
      <w:r w:rsidRPr="00270D79">
        <w:rPr>
          <w:i/>
        </w:rPr>
        <w:t>близких:</w:t>
      </w:r>
      <w:r w:rsidR="002B20F4" w:rsidRPr="00270D79">
        <w:rPr>
          <w:i/>
        </w:rPr>
        <w:t xml:space="preserve"> </w:t>
      </w:r>
      <w:r w:rsidRPr="00270D79">
        <w:rPr>
          <w:i/>
        </w:rPr>
        <w:t>вступить</w:t>
      </w:r>
      <w:r w:rsidR="002B20F4" w:rsidRPr="00270D79">
        <w:rPr>
          <w:i/>
        </w:rPr>
        <w:t xml:space="preserve"> </w:t>
      </w:r>
      <w:r w:rsidRPr="00270D79">
        <w:rPr>
          <w:i/>
        </w:rPr>
        <w:t>в</w:t>
      </w:r>
      <w:r w:rsidR="002B20F4" w:rsidRPr="00270D79">
        <w:rPr>
          <w:i/>
        </w:rPr>
        <w:t xml:space="preserve"> </w:t>
      </w:r>
      <w:r w:rsidRPr="00270D79">
        <w:rPr>
          <w:i/>
        </w:rPr>
        <w:t>программу</w:t>
      </w:r>
      <w:r w:rsidR="002B20F4" w:rsidRPr="00270D79">
        <w:rPr>
          <w:i/>
        </w:rPr>
        <w:t xml:space="preserve"> </w:t>
      </w:r>
      <w:r w:rsidRPr="00270D79">
        <w:rPr>
          <w:i/>
        </w:rPr>
        <w:t>готовы</w:t>
      </w:r>
      <w:r w:rsidR="002B20F4" w:rsidRPr="00270D79">
        <w:rPr>
          <w:i/>
        </w:rPr>
        <w:t xml:space="preserve"> </w:t>
      </w:r>
      <w:r w:rsidRPr="00270D79">
        <w:rPr>
          <w:i/>
        </w:rPr>
        <w:t>более</w:t>
      </w:r>
      <w:r w:rsidR="002B20F4" w:rsidRPr="00270D79">
        <w:rPr>
          <w:i/>
        </w:rPr>
        <w:t xml:space="preserve"> </w:t>
      </w:r>
      <w:r w:rsidRPr="00270D79">
        <w:rPr>
          <w:i/>
        </w:rPr>
        <w:t>14%</w:t>
      </w:r>
      <w:r w:rsidR="002B20F4" w:rsidRPr="00270D79">
        <w:rPr>
          <w:i/>
        </w:rPr>
        <w:t xml:space="preserve"> </w:t>
      </w:r>
      <w:r w:rsidRPr="00270D79">
        <w:rPr>
          <w:i/>
        </w:rPr>
        <w:t>респондентов.</w:t>
      </w:r>
      <w:r w:rsidR="002B20F4" w:rsidRPr="00270D79">
        <w:rPr>
          <w:i/>
        </w:rPr>
        <w:t xml:space="preserve"> </w:t>
      </w:r>
      <w:r w:rsidRPr="00270D79">
        <w:rPr>
          <w:i/>
        </w:rPr>
        <w:t>Это</w:t>
      </w:r>
      <w:r w:rsidR="002B20F4" w:rsidRPr="00270D79">
        <w:rPr>
          <w:i/>
        </w:rPr>
        <w:t xml:space="preserve"> </w:t>
      </w:r>
      <w:r w:rsidRPr="00270D79">
        <w:rPr>
          <w:i/>
        </w:rPr>
        <w:t>подтверждает</w:t>
      </w:r>
      <w:r w:rsidR="002B20F4" w:rsidRPr="00270D79">
        <w:rPr>
          <w:i/>
        </w:rPr>
        <w:t xml:space="preserve"> </w:t>
      </w:r>
      <w:r w:rsidRPr="00270D79">
        <w:rPr>
          <w:i/>
        </w:rPr>
        <w:t>проверенную</w:t>
      </w:r>
      <w:r w:rsidR="002B20F4" w:rsidRPr="00270D79">
        <w:rPr>
          <w:i/>
        </w:rPr>
        <w:t xml:space="preserve"> </w:t>
      </w:r>
      <w:r w:rsidRPr="00270D79">
        <w:rPr>
          <w:i/>
        </w:rPr>
        <w:t>временем</w:t>
      </w:r>
      <w:r w:rsidR="002B20F4" w:rsidRPr="00270D79">
        <w:rPr>
          <w:i/>
        </w:rPr>
        <w:t xml:space="preserve"> </w:t>
      </w:r>
      <w:r w:rsidRPr="00270D79">
        <w:rPr>
          <w:i/>
        </w:rPr>
        <w:t>истину:</w:t>
      </w:r>
      <w:r w:rsidR="002B20F4" w:rsidRPr="00270D79">
        <w:rPr>
          <w:i/>
        </w:rPr>
        <w:t xml:space="preserve"> </w:t>
      </w:r>
      <w:r w:rsidRPr="00270D79">
        <w:rPr>
          <w:i/>
        </w:rPr>
        <w:t>в</w:t>
      </w:r>
      <w:r w:rsidR="002B20F4" w:rsidRPr="00270D79">
        <w:rPr>
          <w:i/>
        </w:rPr>
        <w:t xml:space="preserve"> </w:t>
      </w:r>
      <w:r w:rsidRPr="00270D79">
        <w:rPr>
          <w:i/>
        </w:rPr>
        <w:t>вопросах</w:t>
      </w:r>
      <w:r w:rsidR="002B20F4" w:rsidRPr="00270D79">
        <w:rPr>
          <w:i/>
        </w:rPr>
        <w:t xml:space="preserve"> </w:t>
      </w:r>
      <w:r w:rsidRPr="00270D79">
        <w:rPr>
          <w:i/>
        </w:rPr>
        <w:t>долгосрочных</w:t>
      </w:r>
      <w:r w:rsidR="002B20F4" w:rsidRPr="00270D79">
        <w:rPr>
          <w:i/>
        </w:rPr>
        <w:t xml:space="preserve"> </w:t>
      </w:r>
      <w:r w:rsidRPr="00270D79">
        <w:rPr>
          <w:i/>
        </w:rPr>
        <w:t>сбережений</w:t>
      </w:r>
      <w:r w:rsidR="002B20F4" w:rsidRPr="00270D79">
        <w:rPr>
          <w:i/>
        </w:rPr>
        <w:t xml:space="preserve"> </w:t>
      </w:r>
      <w:r w:rsidRPr="00270D79">
        <w:rPr>
          <w:i/>
        </w:rPr>
        <w:t>для</w:t>
      </w:r>
      <w:r w:rsidR="002B20F4" w:rsidRPr="00270D79">
        <w:rPr>
          <w:i/>
        </w:rPr>
        <w:t xml:space="preserve"> </w:t>
      </w:r>
      <w:r w:rsidRPr="00270D79">
        <w:rPr>
          <w:i/>
        </w:rPr>
        <w:t>большинства</w:t>
      </w:r>
      <w:r w:rsidR="002B20F4" w:rsidRPr="00270D79">
        <w:rPr>
          <w:i/>
        </w:rPr>
        <w:t xml:space="preserve"> </w:t>
      </w:r>
      <w:r w:rsidRPr="00270D79">
        <w:rPr>
          <w:i/>
        </w:rPr>
        <w:t>людей</w:t>
      </w:r>
      <w:r w:rsidR="002B20F4" w:rsidRPr="00270D79">
        <w:rPr>
          <w:i/>
        </w:rPr>
        <w:t xml:space="preserve"> </w:t>
      </w:r>
      <w:r w:rsidRPr="00270D79">
        <w:rPr>
          <w:i/>
        </w:rPr>
        <w:t>важнее</w:t>
      </w:r>
      <w:r w:rsidR="002B20F4" w:rsidRPr="00270D79">
        <w:rPr>
          <w:i/>
        </w:rPr>
        <w:t xml:space="preserve"> </w:t>
      </w:r>
      <w:r w:rsidRPr="00270D79">
        <w:rPr>
          <w:i/>
        </w:rPr>
        <w:t>всего</w:t>
      </w:r>
      <w:r w:rsidR="002B20F4" w:rsidRPr="00270D79">
        <w:rPr>
          <w:i/>
        </w:rPr>
        <w:t xml:space="preserve"> </w:t>
      </w:r>
      <w:r w:rsidRPr="00270D79">
        <w:rPr>
          <w:i/>
        </w:rPr>
        <w:t>над</w:t>
      </w:r>
      <w:r w:rsidR="002B20F4" w:rsidRPr="00270D79">
        <w:rPr>
          <w:i/>
        </w:rPr>
        <w:t>е</w:t>
      </w:r>
      <w:r w:rsidRPr="00270D79">
        <w:rPr>
          <w:i/>
        </w:rPr>
        <w:t>жность</w:t>
      </w:r>
      <w:r w:rsidR="002B20F4" w:rsidRPr="00270D79">
        <w:rPr>
          <w:i/>
        </w:rPr>
        <w:t>»</w:t>
      </w:r>
    </w:p>
    <w:p w14:paraId="6392F353" w14:textId="77777777" w:rsidR="00A0290C" w:rsidRPr="00270D79" w:rsidRDefault="00A0290C" w:rsidP="009D66A1">
      <w:pPr>
        <w:pStyle w:val="a9"/>
        <w:rPr>
          <w:u w:val="single"/>
        </w:rPr>
      </w:pPr>
      <w:bookmarkStart w:id="8" w:name="_Toc246216357"/>
      <w:bookmarkStart w:id="9" w:name="_Toc246297404"/>
      <w:bookmarkStart w:id="10" w:name="_Toc246216257"/>
      <w:bookmarkStart w:id="11" w:name="_Toc226038294"/>
      <w:bookmarkStart w:id="12" w:name="_Toc245698447"/>
      <w:bookmarkStart w:id="13" w:name="_Toc245783070"/>
      <w:bookmarkStart w:id="14" w:name="_Toc245869107"/>
      <w:bookmarkStart w:id="15" w:name="_Toc246129443"/>
      <w:r w:rsidRPr="00270D79">
        <w:rPr>
          <w:u w:val="single"/>
        </w:rPr>
        <w:lastRenderedPageBreak/>
        <w:t>ОГЛАВЛЕНИЕ</w:t>
      </w:r>
    </w:p>
    <w:p w14:paraId="178DB2DD" w14:textId="77777777" w:rsidR="00F645C3" w:rsidRPr="00894A82" w:rsidRDefault="00845C63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270D79">
        <w:rPr>
          <w:caps/>
        </w:rPr>
        <w:fldChar w:fldCharType="begin"/>
      </w:r>
      <w:r w:rsidR="00310633" w:rsidRPr="00270D79">
        <w:rPr>
          <w:caps/>
        </w:rPr>
        <w:instrText xml:space="preserve"> TOC \o "1-5" \h \z \u </w:instrText>
      </w:r>
      <w:r w:rsidRPr="00270D79">
        <w:rPr>
          <w:caps/>
        </w:rPr>
        <w:fldChar w:fldCharType="separate"/>
      </w:r>
      <w:hyperlink w:anchor="_Toc175201135" w:history="1">
        <w:r w:rsidR="00F645C3" w:rsidRPr="001B712F">
          <w:rPr>
            <w:rStyle w:val="a3"/>
            <w:noProof/>
          </w:rPr>
          <w:t>Темы</w:t>
        </w:r>
        <w:r w:rsidR="00F645C3" w:rsidRPr="001B712F">
          <w:rPr>
            <w:rStyle w:val="a3"/>
            <w:rFonts w:ascii="Arial Rounded MT Bold" w:hAnsi="Arial Rounded MT Bold"/>
            <w:noProof/>
          </w:rPr>
          <w:t xml:space="preserve"> </w:t>
        </w:r>
        <w:r w:rsidR="00F645C3" w:rsidRPr="001B712F">
          <w:rPr>
            <w:rStyle w:val="a3"/>
            <w:noProof/>
          </w:rPr>
          <w:t>дня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_Toc175201135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2</w:t>
        </w:r>
        <w:r w:rsidR="00F645C3">
          <w:rPr>
            <w:noProof/>
            <w:webHidden/>
          </w:rPr>
          <w:fldChar w:fldCharType="end"/>
        </w:r>
      </w:hyperlink>
    </w:p>
    <w:p w14:paraId="3213777E" w14:textId="77777777" w:rsidR="00F645C3" w:rsidRPr="00894A82" w:rsidRDefault="0069451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75201136" w:history="1">
        <w:r w:rsidR="00F645C3" w:rsidRPr="001B712F">
          <w:rPr>
            <w:rStyle w:val="a3"/>
            <w:noProof/>
          </w:rPr>
          <w:t>Цитаты дня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_Toc175201136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3</w:t>
        </w:r>
        <w:r w:rsidR="00F645C3">
          <w:rPr>
            <w:noProof/>
            <w:webHidden/>
          </w:rPr>
          <w:fldChar w:fldCharType="end"/>
        </w:r>
      </w:hyperlink>
    </w:p>
    <w:p w14:paraId="2FDBE0E2" w14:textId="77777777" w:rsidR="00F645C3" w:rsidRPr="00894A82" w:rsidRDefault="0069451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75201137" w:history="1">
        <w:r w:rsidR="00F645C3" w:rsidRPr="001B712F">
          <w:rPr>
            <w:rStyle w:val="a3"/>
            <w:noProof/>
          </w:rPr>
          <w:t>НОВОСТИ ПЕНСИОННОЙ ОТРАСЛИ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_Toc175201137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10</w:t>
        </w:r>
        <w:r w:rsidR="00F645C3">
          <w:rPr>
            <w:noProof/>
            <w:webHidden/>
          </w:rPr>
          <w:fldChar w:fldCharType="end"/>
        </w:r>
      </w:hyperlink>
    </w:p>
    <w:p w14:paraId="214F1C37" w14:textId="77777777" w:rsidR="00F645C3" w:rsidRPr="00894A82" w:rsidRDefault="0069451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75201138" w:history="1">
        <w:r w:rsidR="00F645C3" w:rsidRPr="001B712F">
          <w:rPr>
            <w:rStyle w:val="a3"/>
            <w:noProof/>
          </w:rPr>
          <w:t>Новости отрасли НПФ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_Toc175201138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10</w:t>
        </w:r>
        <w:r w:rsidR="00F645C3">
          <w:rPr>
            <w:noProof/>
            <w:webHidden/>
          </w:rPr>
          <w:fldChar w:fldCharType="end"/>
        </w:r>
      </w:hyperlink>
    </w:p>
    <w:p w14:paraId="72FA22D9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39" w:history="1">
        <w:r w:rsidR="00F645C3" w:rsidRPr="001B712F">
          <w:rPr>
            <w:rStyle w:val="a3"/>
            <w:noProof/>
          </w:rPr>
          <w:t>Пенсия.pro, 21.08.2024, Светлана ЗАГОРОДНЕВА, Госкорпорации, банки, регионы: кому принадлежат негосударственные пенсионные фонды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_Toc175201139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10</w:t>
        </w:r>
        <w:r w:rsidR="00F645C3">
          <w:rPr>
            <w:noProof/>
            <w:webHidden/>
          </w:rPr>
          <w:fldChar w:fldCharType="end"/>
        </w:r>
      </w:hyperlink>
    </w:p>
    <w:p w14:paraId="0117D9DE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40" w:history="1">
        <w:r w:rsidR="00F645C3" w:rsidRPr="001B712F">
          <w:rPr>
            <w:rStyle w:val="a3"/>
          </w:rPr>
          <w:t>В России более трех десятков негосударственных пенсионных фондов. На слуху самые крупные. Но за пределами топ-10 по активам тоже крутятся большие деньги. Как зарабатывают НПФ, зачем крупный бизнес обзаводится личным небольшим фондом и кто от этого выигрывает? «Пенсия.про» объясняет.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_Toc175201140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10</w:t>
        </w:r>
        <w:r w:rsidR="00F645C3">
          <w:rPr>
            <w:webHidden/>
          </w:rPr>
          <w:fldChar w:fldCharType="end"/>
        </w:r>
      </w:hyperlink>
    </w:p>
    <w:p w14:paraId="0B0DD705" w14:textId="77777777" w:rsidR="00F645C3" w:rsidRPr="00894A82" w:rsidRDefault="0069451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75201141" w:history="1">
        <w:r w:rsidR="00F645C3" w:rsidRPr="001B712F">
          <w:rPr>
            <w:rStyle w:val="a3"/>
            <w:noProof/>
          </w:rPr>
          <w:t>Программа долгосрочных сбережений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_Toc175201141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17</w:t>
        </w:r>
        <w:r w:rsidR="00F645C3">
          <w:rPr>
            <w:noProof/>
            <w:webHidden/>
          </w:rPr>
          <w:fldChar w:fldCharType="end"/>
        </w:r>
      </w:hyperlink>
    </w:p>
    <w:p w14:paraId="2CFE853A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42" w:history="1">
        <w:r w:rsidR="00F645C3" w:rsidRPr="001B712F">
          <w:rPr>
            <w:rStyle w:val="a3"/>
            <w:noProof/>
          </w:rPr>
          <w:t>Клерк.ru, 21.08.2024, Минфин определился, как развивать фондовый рынок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_Toc175201142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17</w:t>
        </w:r>
        <w:r w:rsidR="00F645C3">
          <w:rPr>
            <w:noProof/>
            <w:webHidden/>
          </w:rPr>
          <w:fldChar w:fldCharType="end"/>
        </w:r>
      </w:hyperlink>
    </w:p>
    <w:p w14:paraId="3B49E012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43" w:history="1">
        <w:r w:rsidR="00F645C3" w:rsidRPr="001B712F">
          <w:rPr>
            <w:rStyle w:val="a3"/>
          </w:rPr>
          <w:t>Власти начнут активнее привлекать компании на фондовые рынок, а также стимулировать население вкладывать средства в программу долгосрочных сбережений.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_Toc175201143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17</w:t>
        </w:r>
        <w:r w:rsidR="00F645C3">
          <w:rPr>
            <w:webHidden/>
          </w:rPr>
          <w:fldChar w:fldCharType="end"/>
        </w:r>
      </w:hyperlink>
    </w:p>
    <w:p w14:paraId="1C25D424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44" w:history="1">
        <w:r w:rsidR="00F645C3" w:rsidRPr="001B712F">
          <w:rPr>
            <w:rStyle w:val="a3"/>
            <w:noProof/>
          </w:rPr>
          <w:t>Ваш пенсионный брокер, 21.08.2024, Вице-президент НАПФ раскроет секреты долгосрочных сбережений на лекции в «Зарядье»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_Toc175201144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18</w:t>
        </w:r>
        <w:r w:rsidR="00F645C3">
          <w:rPr>
            <w:noProof/>
            <w:webHidden/>
          </w:rPr>
          <w:fldChar w:fldCharType="end"/>
        </w:r>
      </w:hyperlink>
    </w:p>
    <w:p w14:paraId="724830B5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45" w:history="1">
        <w:r w:rsidR="00F645C3" w:rsidRPr="001B712F">
          <w:rPr>
            <w:rStyle w:val="a3"/>
          </w:rPr>
          <w:t xml:space="preserve">Вице-президент </w:t>
        </w:r>
        <w:r w:rsidR="00F645C3" w:rsidRPr="001B712F">
          <w:rPr>
            <w:rStyle w:val="a3"/>
            <w:b/>
          </w:rPr>
          <w:t>НАПФ</w:t>
        </w:r>
        <w:r w:rsidR="00F645C3" w:rsidRPr="001B712F">
          <w:rPr>
            <w:rStyle w:val="a3"/>
          </w:rPr>
          <w:t xml:space="preserve"> </w:t>
        </w:r>
        <w:r w:rsidR="00F645C3" w:rsidRPr="001B712F">
          <w:rPr>
            <w:rStyle w:val="a3"/>
            <w:b/>
          </w:rPr>
          <w:t>Алексей Денисов</w:t>
        </w:r>
        <w:r w:rsidR="00F645C3" w:rsidRPr="001B712F">
          <w:rPr>
            <w:rStyle w:val="a3"/>
          </w:rPr>
          <w:t xml:space="preserve"> выступит с лекцией о Программе долгосрочных сбережений (ПДС) на форуме-фестивале «Территория будущего. Москва 2030», в рамках которого с 23 по 29 августа в «Заповедном посольстве» парка «Зарядье» пройдет неделя финансовой грамотности.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_Toc175201145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18</w:t>
        </w:r>
        <w:r w:rsidR="00F645C3">
          <w:rPr>
            <w:webHidden/>
          </w:rPr>
          <w:fldChar w:fldCharType="end"/>
        </w:r>
      </w:hyperlink>
    </w:p>
    <w:p w14:paraId="56818278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46" w:history="1">
        <w:r w:rsidR="00F645C3" w:rsidRPr="001B712F">
          <w:rPr>
            <w:rStyle w:val="a3"/>
            <w:noProof/>
          </w:rPr>
          <w:t>РИАМО, 21.08.2024, Оксана ДЯЧЕНКО, Программа долгосрочных сбережений: условия станут понятнее для граждан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_Toc175201146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18</w:t>
        </w:r>
        <w:r w:rsidR="00F645C3">
          <w:rPr>
            <w:noProof/>
            <w:webHidden/>
          </w:rPr>
          <w:fldChar w:fldCharType="end"/>
        </w:r>
      </w:hyperlink>
    </w:p>
    <w:p w14:paraId="41771308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47" w:history="1">
        <w:r w:rsidR="00F645C3" w:rsidRPr="001B712F">
          <w:rPr>
            <w:rStyle w:val="a3"/>
          </w:rPr>
          <w:t>О новых требованиях Банка России для кредитных организаций при заключении договоров долгосрочных сбережений с апреля 2025 года, читайте в материале РИАМО.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_Toc175201147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18</w:t>
        </w:r>
        <w:r w:rsidR="00F645C3">
          <w:rPr>
            <w:webHidden/>
          </w:rPr>
          <w:fldChar w:fldCharType="end"/>
        </w:r>
      </w:hyperlink>
    </w:p>
    <w:p w14:paraId="1021E0CB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48" w:history="1">
        <w:r w:rsidR="00F645C3" w:rsidRPr="001B712F">
          <w:rPr>
            <w:rStyle w:val="a3"/>
            <w:noProof/>
          </w:rPr>
          <w:t>АБН24, 21.08.2024, Негосударственные пенсионные фонды обяжут предупреждать россиян о рисках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_Toc175201148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20</w:t>
        </w:r>
        <w:r w:rsidR="00F645C3">
          <w:rPr>
            <w:noProof/>
            <w:webHidden/>
          </w:rPr>
          <w:fldChar w:fldCharType="end"/>
        </w:r>
      </w:hyperlink>
    </w:p>
    <w:p w14:paraId="7EB978C6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49" w:history="1">
        <w:r w:rsidR="00F645C3" w:rsidRPr="001B712F">
          <w:rPr>
            <w:rStyle w:val="a3"/>
          </w:rPr>
          <w:t>С апреля 2025 года Банк России вводит новые требования для кредитных организаций, которые будут действовать в рамках программы долгосрочных сбережений. Эти изменения коснутся порядка заключения договоров, в частности, для банков, работающих в качестве агентов негосударственных пенсионных фондов.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_Toc175201149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20</w:t>
        </w:r>
        <w:r w:rsidR="00F645C3">
          <w:rPr>
            <w:webHidden/>
          </w:rPr>
          <w:fldChar w:fldCharType="end"/>
        </w:r>
      </w:hyperlink>
    </w:p>
    <w:p w14:paraId="2C5B4A81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50" w:history="1">
        <w:r w:rsidR="00F645C3" w:rsidRPr="001B712F">
          <w:rPr>
            <w:rStyle w:val="a3"/>
            <w:noProof/>
          </w:rPr>
          <w:t>ИнформПолис.</w:t>
        </w:r>
        <w:r w:rsidR="00F645C3" w:rsidRPr="001B712F">
          <w:rPr>
            <w:rStyle w:val="a3"/>
            <w:noProof/>
            <w:lang w:val="en-US"/>
          </w:rPr>
          <w:t>ru</w:t>
        </w:r>
        <w:r w:rsidR="00F645C3" w:rsidRPr="001B712F">
          <w:rPr>
            <w:rStyle w:val="a3"/>
            <w:noProof/>
          </w:rPr>
          <w:t xml:space="preserve"> (Улан-Удэ), 21.08.2024, Открыть счет по программе долгосрочных сбережений можно в режиме онлайн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_Toc175201150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20</w:t>
        </w:r>
        <w:r w:rsidR="00F645C3">
          <w:rPr>
            <w:noProof/>
            <w:webHidden/>
          </w:rPr>
          <w:fldChar w:fldCharType="end"/>
        </w:r>
      </w:hyperlink>
    </w:p>
    <w:p w14:paraId="4545F308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51" w:history="1">
        <w:r w:rsidR="00F645C3" w:rsidRPr="001B712F">
          <w:rPr>
            <w:rStyle w:val="a3"/>
          </w:rPr>
          <w:t>На портале «Госуслуги» можно в одном месте узнать условия разных негосударственных пенсионных фондов (НПФ), выбрать оптимальный для себя и открыть счет в режиме онлайн.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_Toc175201151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20</w:t>
        </w:r>
        <w:r w:rsidR="00F645C3">
          <w:rPr>
            <w:webHidden/>
          </w:rPr>
          <w:fldChar w:fldCharType="end"/>
        </w:r>
      </w:hyperlink>
    </w:p>
    <w:p w14:paraId="27894E47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52" w:history="1">
        <w:r w:rsidR="00F645C3" w:rsidRPr="001B712F">
          <w:rPr>
            <w:rStyle w:val="a3"/>
            <w:noProof/>
          </w:rPr>
          <w:t>Нижегородская правда, 21.08.2024, Каждый седьмой житель России готов вступить в программу долгосрочных сбережений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_Toc175201152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22</w:t>
        </w:r>
        <w:r w:rsidR="00F645C3">
          <w:rPr>
            <w:noProof/>
            <w:webHidden/>
          </w:rPr>
          <w:fldChar w:fldCharType="end"/>
        </w:r>
      </w:hyperlink>
    </w:p>
    <w:p w14:paraId="598CC180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53" w:history="1">
        <w:r w:rsidR="00F645C3" w:rsidRPr="001B712F">
          <w:rPr>
            <w:rStyle w:val="a3"/>
          </w:rPr>
          <w:t xml:space="preserve">Каждый седьмой россиянин готов вступить в программу долгосрочных сбережений. Таковы результаты исследования, проведенного </w:t>
        </w:r>
        <w:r w:rsidR="00F645C3" w:rsidRPr="001B712F">
          <w:rPr>
            <w:rStyle w:val="a3"/>
            <w:b/>
          </w:rPr>
          <w:t>Национальной ассоциацией негосударственных пенсионных фондов</w:t>
        </w:r>
        <w:r w:rsidR="00F645C3" w:rsidRPr="001B712F">
          <w:rPr>
            <w:rStyle w:val="a3"/>
          </w:rPr>
          <w:t xml:space="preserve"> (</w:t>
        </w:r>
        <w:r w:rsidR="00F645C3" w:rsidRPr="001B712F">
          <w:rPr>
            <w:rStyle w:val="a3"/>
            <w:b/>
          </w:rPr>
          <w:t>НАПФ</w:t>
        </w:r>
        <w:r w:rsidR="00F645C3" w:rsidRPr="001B712F">
          <w:rPr>
            <w:rStyle w:val="a3"/>
          </w:rPr>
          <w:t>) совместно с Минфином России.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_Toc175201153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22</w:t>
        </w:r>
        <w:r w:rsidR="00F645C3">
          <w:rPr>
            <w:webHidden/>
          </w:rPr>
          <w:fldChar w:fldCharType="end"/>
        </w:r>
      </w:hyperlink>
    </w:p>
    <w:p w14:paraId="07E81ED3" w14:textId="77777777" w:rsidR="00F645C3" w:rsidRPr="00894A82" w:rsidRDefault="0069451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75201154" w:history="1">
        <w:r w:rsidR="00F645C3" w:rsidRPr="001B712F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_Toc175201154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23</w:t>
        </w:r>
        <w:r w:rsidR="00F645C3">
          <w:rPr>
            <w:noProof/>
            <w:webHidden/>
          </w:rPr>
          <w:fldChar w:fldCharType="end"/>
        </w:r>
      </w:hyperlink>
    </w:p>
    <w:p w14:paraId="6EF33787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55" w:history="1">
        <w:r w:rsidR="00F645C3" w:rsidRPr="001B712F">
          <w:rPr>
            <w:rStyle w:val="a3"/>
            <w:noProof/>
          </w:rPr>
          <w:t>Парламентская газета, 21.08.2024, Соцфонд определил порядок получения правопреемниками умерших их накопительной пенсии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_Toc175201155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23</w:t>
        </w:r>
        <w:r w:rsidR="00F645C3">
          <w:rPr>
            <w:noProof/>
            <w:webHidden/>
          </w:rPr>
          <w:fldChar w:fldCharType="end"/>
        </w:r>
      </w:hyperlink>
    </w:p>
    <w:p w14:paraId="03A61CB3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56" w:history="1">
        <w:r w:rsidR="00F645C3" w:rsidRPr="001B712F">
          <w:rPr>
            <w:rStyle w:val="a3"/>
          </w:rPr>
          <w:t>Социальный фонд России разработал регламент по оказанию государственной услуги по выплатам правопреемникам умерших застрахованных лиц средств пенсионных накоплений, учтенных в специальной части индивидуальных лицевых счетов (ИЛС). Проект приказа опубликован на федеральном портале проектов нормативных правовых актов.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_Toc175201156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23</w:t>
        </w:r>
        <w:r w:rsidR="00F645C3">
          <w:rPr>
            <w:webHidden/>
          </w:rPr>
          <w:fldChar w:fldCharType="end"/>
        </w:r>
      </w:hyperlink>
    </w:p>
    <w:p w14:paraId="16A7ACD0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57" w:history="1">
        <w:r w:rsidR="00F645C3" w:rsidRPr="001B712F">
          <w:rPr>
            <w:rStyle w:val="a3"/>
            <w:noProof/>
          </w:rPr>
          <w:t>Парламентская газета, 21.08.2024, В Соцфонде рассказали, кто имеет право на бесплатный санаторий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_Toc175201157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23</w:t>
        </w:r>
        <w:r w:rsidR="00F645C3">
          <w:rPr>
            <w:noProof/>
            <w:webHidden/>
          </w:rPr>
          <w:fldChar w:fldCharType="end"/>
        </w:r>
      </w:hyperlink>
    </w:p>
    <w:p w14:paraId="399D5A5D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58" w:history="1">
        <w:r w:rsidR="00F645C3" w:rsidRPr="001B712F">
          <w:rPr>
            <w:rStyle w:val="a3"/>
          </w:rPr>
          <w:t>По закону о социальной помощи россияне имеют право на бесплатные санаторно-курортное лечение и проезд к месту лечения и обратно. Кто именно может воспользоваться этими льготами и как их получить, записали в проекте приказа Соцфонда, которым предлагается утвердить регламент оказания таких услуг.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_Toc175201158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23</w:t>
        </w:r>
        <w:r w:rsidR="00F645C3">
          <w:rPr>
            <w:webHidden/>
          </w:rPr>
          <w:fldChar w:fldCharType="end"/>
        </w:r>
      </w:hyperlink>
    </w:p>
    <w:p w14:paraId="64A08177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59" w:history="1">
        <w:r w:rsidR="00F645C3" w:rsidRPr="001B712F">
          <w:rPr>
            <w:rStyle w:val="a3"/>
            <w:noProof/>
          </w:rPr>
          <w:t>Парламентская газета, 21.08.2024, Заслуженным офицерам предложили региональную доплату к пенсиям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_Toc175201159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25</w:t>
        </w:r>
        <w:r w:rsidR="00F645C3">
          <w:rPr>
            <w:noProof/>
            <w:webHidden/>
          </w:rPr>
          <w:fldChar w:fldCharType="end"/>
        </w:r>
      </w:hyperlink>
    </w:p>
    <w:p w14:paraId="7C93B0B5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60" w:history="1">
        <w:r w:rsidR="00F645C3" w:rsidRPr="001B712F">
          <w:rPr>
            <w:rStyle w:val="a3"/>
          </w:rPr>
          <w:t>Депутаты ЛДПР предложили установить региональные доплаты к пенсиям военных, ветеранов правоохранительных и силовых ведомств, у которых есть государственные, ведомственные или региональные награды. Об этом 21 августа на своей странице в соцсетях написал председатель Комитета Госдумы по международным делам Леонид Слуцкий.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_Toc175201160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25</w:t>
        </w:r>
        <w:r w:rsidR="00F645C3">
          <w:rPr>
            <w:webHidden/>
          </w:rPr>
          <w:fldChar w:fldCharType="end"/>
        </w:r>
      </w:hyperlink>
    </w:p>
    <w:p w14:paraId="48EF00F8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61" w:history="1">
        <w:r w:rsidR="00F645C3" w:rsidRPr="001B712F">
          <w:rPr>
            <w:rStyle w:val="a3"/>
            <w:noProof/>
          </w:rPr>
          <w:t>РИА Новости, 21.08.2024, Эксперт напомнила, как будут индексироваться пенсии с 2025 года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_Toc175201161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26</w:t>
        </w:r>
        <w:r w:rsidR="00F645C3">
          <w:rPr>
            <w:noProof/>
            <w:webHidden/>
          </w:rPr>
          <w:fldChar w:fldCharType="end"/>
        </w:r>
      </w:hyperlink>
    </w:p>
    <w:p w14:paraId="1405159E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62" w:history="1">
        <w:r w:rsidR="00F645C3" w:rsidRPr="001B712F">
          <w:rPr>
            <w:rStyle w:val="a3"/>
          </w:rPr>
          <w:t>Индексация страховых пенсий будет происходить дважды в год - 1 февраля и 1 апреля, что позволит повышать размер выплат на фактическую инфляцию, объяснила РИА Новости заведующая кафедрой международных экономических отношений Южно-Российского института управления РАНХиГС Татьяна Подольская.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_Toc175201162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26</w:t>
        </w:r>
        <w:r w:rsidR="00F645C3">
          <w:rPr>
            <w:webHidden/>
          </w:rPr>
          <w:fldChar w:fldCharType="end"/>
        </w:r>
      </w:hyperlink>
    </w:p>
    <w:p w14:paraId="221B1AFA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63" w:history="1">
        <w:r w:rsidR="00F645C3" w:rsidRPr="001B712F">
          <w:rPr>
            <w:rStyle w:val="a3"/>
            <w:noProof/>
          </w:rPr>
          <w:t>Лента.ru, 21.08.2024, Россиянам рассказали о нюансах индексации пенсий. Какие изменения наступят в 2025 году?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_Toc175201163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27</w:t>
        </w:r>
        <w:r w:rsidR="00F645C3">
          <w:rPr>
            <w:noProof/>
            <w:webHidden/>
          </w:rPr>
          <w:fldChar w:fldCharType="end"/>
        </w:r>
      </w:hyperlink>
    </w:p>
    <w:p w14:paraId="04E6B4BA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64" w:history="1">
        <w:r w:rsidR="00F645C3" w:rsidRPr="001B712F">
          <w:rPr>
            <w:rStyle w:val="a3"/>
          </w:rPr>
          <w:t>В России индексация страховых пенсий будет происходить дважды в год - 1 февраля и 1 апреля. Это позволит повышать размер выплат на фактическую инфляцию, рассказала завкафедрой международных экономических отношений Южно-Российского института управления РАНХиГС Татьяна Подольская.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_Toc175201164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27</w:t>
        </w:r>
        <w:r w:rsidR="00F645C3">
          <w:rPr>
            <w:webHidden/>
          </w:rPr>
          <w:fldChar w:fldCharType="end"/>
        </w:r>
      </w:hyperlink>
    </w:p>
    <w:p w14:paraId="21AFF720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65" w:history="1">
        <w:r w:rsidR="00F645C3" w:rsidRPr="001B712F">
          <w:rPr>
            <w:rStyle w:val="a3"/>
            <w:noProof/>
          </w:rPr>
          <w:t>News.ru, 21.08.2024, Что изменится в жизни российских пенсионеров с 1 сентября 2024 года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_Toc175201165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28</w:t>
        </w:r>
        <w:r w:rsidR="00F645C3">
          <w:rPr>
            <w:noProof/>
            <w:webHidden/>
          </w:rPr>
          <w:fldChar w:fldCharType="end"/>
        </w:r>
      </w:hyperlink>
    </w:p>
    <w:p w14:paraId="76A838E6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66" w:history="1">
        <w:r w:rsidR="00F645C3" w:rsidRPr="001B712F">
          <w:rPr>
            <w:rStyle w:val="a3"/>
          </w:rPr>
          <w:t>С 1 сентября на индексацию пенсий могут рассчитывать некоторые категории россиян, заявила доцент Базовой кафедры Торгово-промышленной палаты РФ «Управления человеческими ресурсами» РЭУ им. Г.В. Плеханова Людмила Иванова-Щвец. О ком идет речь?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_Toc175201166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28</w:t>
        </w:r>
        <w:r w:rsidR="00F645C3">
          <w:rPr>
            <w:webHidden/>
          </w:rPr>
          <w:fldChar w:fldCharType="end"/>
        </w:r>
      </w:hyperlink>
    </w:p>
    <w:p w14:paraId="2E9BCB30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67" w:history="1">
        <w:r w:rsidR="00F645C3" w:rsidRPr="001B712F">
          <w:rPr>
            <w:rStyle w:val="a3"/>
            <w:noProof/>
          </w:rPr>
          <w:t>СОВАИнфо.</w:t>
        </w:r>
        <w:r w:rsidR="00F645C3" w:rsidRPr="001B712F">
          <w:rPr>
            <w:rStyle w:val="a3"/>
            <w:noProof/>
            <w:lang w:val="en-US"/>
          </w:rPr>
          <w:t>ru</w:t>
        </w:r>
        <w:r w:rsidR="00F645C3" w:rsidRPr="001B712F">
          <w:rPr>
            <w:rStyle w:val="a3"/>
            <w:noProof/>
          </w:rPr>
          <w:t xml:space="preserve"> (Самара), 21.08.2024, В России предлагают ввести проактивное назначение страховых пенсий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_Toc175201167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29</w:t>
        </w:r>
        <w:r w:rsidR="00F645C3">
          <w:rPr>
            <w:noProof/>
            <w:webHidden/>
          </w:rPr>
          <w:fldChar w:fldCharType="end"/>
        </w:r>
      </w:hyperlink>
    </w:p>
    <w:p w14:paraId="29CEBF30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68" w:history="1">
        <w:r w:rsidR="00F645C3" w:rsidRPr="001B712F">
          <w:rPr>
            <w:rStyle w:val="a3"/>
          </w:rPr>
          <w:t>Соответствующий законопроект разработан Минтрудом. Сейчас он вынесен на общественное обсуждение. Нововведения предполагают, что при наступлении пенсионного возраста гражданам для получения средств необходимо будет лишь указать банковские реквизиты.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_Toc175201168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29</w:t>
        </w:r>
        <w:r w:rsidR="00F645C3">
          <w:rPr>
            <w:webHidden/>
          </w:rPr>
          <w:fldChar w:fldCharType="end"/>
        </w:r>
      </w:hyperlink>
    </w:p>
    <w:p w14:paraId="7B896A9A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69" w:history="1">
        <w:r w:rsidR="00F645C3" w:rsidRPr="001B712F">
          <w:rPr>
            <w:rStyle w:val="a3"/>
            <w:noProof/>
          </w:rPr>
          <w:t>Конкурент (Владивосток), 21.08.2024, Порядок будет такой. Настоящий подарок ждет пенсионеров с 1 января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_Toc175201169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29</w:t>
        </w:r>
        <w:r w:rsidR="00F645C3">
          <w:rPr>
            <w:noProof/>
            <w:webHidden/>
          </w:rPr>
          <w:fldChar w:fldCharType="end"/>
        </w:r>
      </w:hyperlink>
    </w:p>
    <w:p w14:paraId="61CB91CD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70" w:history="1">
        <w:r w:rsidR="00F645C3" w:rsidRPr="001B712F">
          <w:rPr>
            <w:rStyle w:val="a3"/>
          </w:rPr>
          <w:t>С 2025 г. пенсионеры старше 80 лет и инвалиды I группы будут получать выплату в размере 1200 руб. автоматически. О новом порядке, введенном текущим летом, напомнил депутат Госдумы Никита Чаплин.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_Toc175201170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29</w:t>
        </w:r>
        <w:r w:rsidR="00F645C3">
          <w:rPr>
            <w:webHidden/>
          </w:rPr>
          <w:fldChar w:fldCharType="end"/>
        </w:r>
      </w:hyperlink>
    </w:p>
    <w:p w14:paraId="59A5490D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71" w:history="1">
        <w:r w:rsidR="00F645C3" w:rsidRPr="001B712F">
          <w:rPr>
            <w:rStyle w:val="a3"/>
            <w:noProof/>
          </w:rPr>
          <w:t>PRIMPRESS (Владивосток), 21.08.2024, В сентябре выплатят сразу две пенсии. И одна из них будет с большим сюрпризом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_Toc175201171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30</w:t>
        </w:r>
        <w:r w:rsidR="00F645C3">
          <w:rPr>
            <w:noProof/>
            <w:webHidden/>
          </w:rPr>
          <w:fldChar w:fldCharType="end"/>
        </w:r>
      </w:hyperlink>
    </w:p>
    <w:p w14:paraId="34F060EC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72" w:history="1">
        <w:r w:rsidR="00F645C3" w:rsidRPr="001B712F">
          <w:rPr>
            <w:rStyle w:val="a3"/>
          </w:rPr>
          <w:t>Пенсионерам рассказали о том, что в сентябре будут перечислены сразу две пенсии в течение месяца. При этом одна из выплат будет содержать в себе сюрприз в виде прибавки, которая будет выше ожидаемого. А придут пенсии в разное время. Об этом рассказал пенсионный эксперт Сергей Власов, сообщает PRIMPRESS.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_Toc175201172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30</w:t>
        </w:r>
        <w:r w:rsidR="00F645C3">
          <w:rPr>
            <w:webHidden/>
          </w:rPr>
          <w:fldChar w:fldCharType="end"/>
        </w:r>
      </w:hyperlink>
    </w:p>
    <w:p w14:paraId="04C3187A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73" w:history="1">
        <w:r w:rsidR="00F645C3" w:rsidRPr="001B712F">
          <w:rPr>
            <w:rStyle w:val="a3"/>
            <w:noProof/>
          </w:rPr>
          <w:t>PRIMPRESS (Владивосток), 21.08.2024, Решение принято. За стаж более 20 лет начнут зачислять по 10 500 рублей с 22 августа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_Toc175201173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31</w:t>
        </w:r>
        <w:r w:rsidR="00F645C3">
          <w:rPr>
            <w:noProof/>
            <w:webHidden/>
          </w:rPr>
          <w:fldChar w:fldCharType="end"/>
        </w:r>
      </w:hyperlink>
    </w:p>
    <w:p w14:paraId="4B8EB286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74" w:history="1">
        <w:r w:rsidR="00F645C3" w:rsidRPr="001B712F">
          <w:rPr>
            <w:rStyle w:val="a3"/>
          </w:rPr>
          <w:t>Пенсионерам рассказали о денежной выплате, которую в ближайшее время начнут перечислять при наличии стажа более 20 лет. Деньги поступят гражданам в минимальном фиксированном размере. И многие получат их уже с 22 августа, сообщает PRIMPRESS.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_Toc175201174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31</w:t>
        </w:r>
        <w:r w:rsidR="00F645C3">
          <w:rPr>
            <w:webHidden/>
          </w:rPr>
          <w:fldChar w:fldCharType="end"/>
        </w:r>
      </w:hyperlink>
    </w:p>
    <w:p w14:paraId="3C638CFB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75" w:history="1">
        <w:r w:rsidR="00F645C3" w:rsidRPr="001B712F">
          <w:rPr>
            <w:rStyle w:val="a3"/>
            <w:noProof/>
          </w:rPr>
          <w:t>DEITA.ru (Владивосток), 21.08.2024, Что ждет пенсионеров с 1953 по 1966 год рождения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_Toc175201175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31</w:t>
        </w:r>
        <w:r w:rsidR="00F645C3">
          <w:rPr>
            <w:noProof/>
            <w:webHidden/>
          </w:rPr>
          <w:fldChar w:fldCharType="end"/>
        </w:r>
      </w:hyperlink>
    </w:p>
    <w:p w14:paraId="52244BE7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76" w:history="1">
        <w:r w:rsidR="00F645C3" w:rsidRPr="001B712F">
          <w:rPr>
            <w:rStyle w:val="a3"/>
          </w:rPr>
          <w:t>До конца текущего года особая категория российских пенсионеров может получить от государства единовременную денежную выплату. Об этом рассказали специалисты в сфере пенсионного обеспечения, сообщает ИА DEITA.RU. Как объяснили эксперты, на получение дополнительных денег могут рассчитывать не все представители старшего поколения, а только те из них, кто родился в определенный промежуток времени.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_Toc175201176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31</w:t>
        </w:r>
        <w:r w:rsidR="00F645C3">
          <w:rPr>
            <w:webHidden/>
          </w:rPr>
          <w:fldChar w:fldCharType="end"/>
        </w:r>
      </w:hyperlink>
    </w:p>
    <w:p w14:paraId="5580CB23" w14:textId="77777777" w:rsidR="00F645C3" w:rsidRPr="00894A82" w:rsidRDefault="0069451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75201177" w:history="1">
        <w:r w:rsidR="00F645C3" w:rsidRPr="001B712F">
          <w:rPr>
            <w:rStyle w:val="a3"/>
            <w:noProof/>
          </w:rPr>
          <w:t>НОВОСТИ МАКРОЭКОНОМИКИ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_Toc175201177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33</w:t>
        </w:r>
        <w:r w:rsidR="00F645C3">
          <w:rPr>
            <w:noProof/>
            <w:webHidden/>
          </w:rPr>
          <w:fldChar w:fldCharType="end"/>
        </w:r>
      </w:hyperlink>
    </w:p>
    <w:p w14:paraId="48FDDEF9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78" w:history="1">
        <w:r w:rsidR="00F645C3" w:rsidRPr="001B712F">
          <w:rPr>
            <w:rStyle w:val="a3"/>
            <w:noProof/>
          </w:rPr>
          <w:t>ТАСС, 21.08.2024, Годовая инфляция в РФ с 13 по 19 августа замедлилась до 9,04% с 9,07% неделей ранее - МЭР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_Toc175201178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33</w:t>
        </w:r>
        <w:r w:rsidR="00F645C3">
          <w:rPr>
            <w:noProof/>
            <w:webHidden/>
          </w:rPr>
          <w:fldChar w:fldCharType="end"/>
        </w:r>
      </w:hyperlink>
    </w:p>
    <w:p w14:paraId="4E5FC774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79" w:history="1">
        <w:r w:rsidR="00F645C3" w:rsidRPr="001B712F">
          <w:rPr>
            <w:rStyle w:val="a3"/>
          </w:rPr>
          <w:t>Годовая инфляция в РФ с 13 по 19 августа замедлилась до 9,04% против 9,07% неделей ранее, говорится в обзоре о текущей ценовой ситуации, подготовленном Минэкономразвития.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_Toc175201179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33</w:t>
        </w:r>
        <w:r w:rsidR="00F645C3">
          <w:rPr>
            <w:webHidden/>
          </w:rPr>
          <w:fldChar w:fldCharType="end"/>
        </w:r>
      </w:hyperlink>
    </w:p>
    <w:p w14:paraId="4B73948B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80" w:history="1">
        <w:r w:rsidR="00F645C3" w:rsidRPr="001B712F">
          <w:rPr>
            <w:rStyle w:val="a3"/>
            <w:noProof/>
          </w:rPr>
          <w:t>Финтолк, 21.08.2024, Киты рынка. Кто такие институциональные инвесторы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_Toc175201180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33</w:t>
        </w:r>
        <w:r w:rsidR="00F645C3">
          <w:rPr>
            <w:noProof/>
            <w:webHidden/>
          </w:rPr>
          <w:fldChar w:fldCharType="end"/>
        </w:r>
      </w:hyperlink>
    </w:p>
    <w:p w14:paraId="2C166573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81" w:history="1">
        <w:r w:rsidR="00F645C3" w:rsidRPr="001B712F">
          <w:rPr>
            <w:rStyle w:val="a3"/>
          </w:rPr>
          <w:t>На фондовых рынках обитают самые разные животные. Среди тех, кто зарабатывает на росте или падении стоимости, - быки и медведи. А среди тех, кто торгует вслед за толпой, - хомяки. Но есть на биржах и особо крупные игроки с невероятными капиталами. Таких финансистов иногда называют китами, и в основном к таким относятся институциональные инвесторы. Финтолк объясняет, кто это такие и какую роль они играют на финансовых рынках.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_Toc175201181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33</w:t>
        </w:r>
        <w:r w:rsidR="00F645C3">
          <w:rPr>
            <w:webHidden/>
          </w:rPr>
          <w:fldChar w:fldCharType="end"/>
        </w:r>
      </w:hyperlink>
    </w:p>
    <w:p w14:paraId="723EB528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82" w:history="1">
        <w:r w:rsidR="00F645C3" w:rsidRPr="001B712F">
          <w:rPr>
            <w:rStyle w:val="a3"/>
            <w:noProof/>
          </w:rPr>
          <w:t>Коммерсантъ, 21.08.2024, Наталья КОСТАРНОВА, Благотворители просят о благожелательности. Минэкономразвития предложили продлить налоговые льготы для социальных НКО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_Toc175201182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37</w:t>
        </w:r>
        <w:r w:rsidR="00F645C3">
          <w:rPr>
            <w:noProof/>
            <w:webHidden/>
          </w:rPr>
          <w:fldChar w:fldCharType="end"/>
        </w:r>
      </w:hyperlink>
    </w:p>
    <w:p w14:paraId="6AB8AB33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83" w:history="1">
        <w:r w:rsidR="00F645C3" w:rsidRPr="001B712F">
          <w:rPr>
            <w:rStyle w:val="a3"/>
          </w:rPr>
          <w:t>Представители некоммерческого сектора просят Минэкономразвития сохранить еще как минимум на пять лет положения о пониженной налоговой ставке для социально ориентированных НКО, а также закрепить возможность для них тратить больше средств на свои внутренние нужды. Фонд помощи людям с врожденными нарушениями иммунитета «Подсолнух» обратился в правительство с предложением включить эти пункты в концепцию развития благотворительности до 2030 года. Инициативы поддерживают депутаты Госдумы и представители других НКО. В Минэкономразвития РФ «Ъ» сообщили, что все обращения «приняты в работу».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_Toc175201183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37</w:t>
        </w:r>
        <w:r w:rsidR="00F645C3">
          <w:rPr>
            <w:webHidden/>
          </w:rPr>
          <w:fldChar w:fldCharType="end"/>
        </w:r>
      </w:hyperlink>
    </w:p>
    <w:p w14:paraId="498CC47B" w14:textId="77777777" w:rsidR="00F645C3" w:rsidRPr="00894A82" w:rsidRDefault="0069451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75201184" w:history="1">
        <w:r w:rsidR="00F645C3" w:rsidRPr="001B712F">
          <w:rPr>
            <w:rStyle w:val="a3"/>
            <w:noProof/>
          </w:rPr>
          <w:t>НОВОСТИ ЗАРУБЕЖНЫХ ПЕНСИОННЫХ СИСТЕМ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_Toc175201184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39</w:t>
        </w:r>
        <w:r w:rsidR="00F645C3">
          <w:rPr>
            <w:noProof/>
            <w:webHidden/>
          </w:rPr>
          <w:fldChar w:fldCharType="end"/>
        </w:r>
      </w:hyperlink>
    </w:p>
    <w:p w14:paraId="385A6D50" w14:textId="77777777" w:rsidR="00F645C3" w:rsidRPr="00894A82" w:rsidRDefault="0069451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75201185" w:history="1">
        <w:r w:rsidR="00F645C3" w:rsidRPr="001B712F">
          <w:rPr>
            <w:rStyle w:val="a3"/>
            <w:noProof/>
          </w:rPr>
          <w:t>Новости пенсионной отрасли стран ближнего зарубежья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_Toc175201185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39</w:t>
        </w:r>
        <w:r w:rsidR="00F645C3">
          <w:rPr>
            <w:noProof/>
            <w:webHidden/>
          </w:rPr>
          <w:fldChar w:fldCharType="end"/>
        </w:r>
      </w:hyperlink>
    </w:p>
    <w:p w14:paraId="00206C9C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86" w:history="1">
        <w:r w:rsidR="00F645C3" w:rsidRPr="001B712F">
          <w:rPr>
            <w:rStyle w:val="a3"/>
            <w:noProof/>
          </w:rPr>
          <w:t>Sputnik - Азербайджан, 21.08.2024, Когда и насколько будут увеличены пенсии в Азербайджане?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_Toc175201186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39</w:t>
        </w:r>
        <w:r w:rsidR="00F645C3">
          <w:rPr>
            <w:noProof/>
            <w:webHidden/>
          </w:rPr>
          <w:fldChar w:fldCharType="end"/>
        </w:r>
      </w:hyperlink>
    </w:p>
    <w:p w14:paraId="76F34847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87" w:history="1">
        <w:r w:rsidR="00F645C3" w:rsidRPr="001B712F">
          <w:rPr>
            <w:rStyle w:val="a3"/>
          </w:rPr>
          <w:t>В январе 2025 года в Азербайджане будет увеличен как размер пенсий, так и пенсионный капитал. Об этом Sputnik Азербайджан сообщил эксперт-экономист, депутат Милли Меджлиса VI созыва Вугар Байрамов.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_Toc175201187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39</w:t>
        </w:r>
        <w:r w:rsidR="00F645C3">
          <w:rPr>
            <w:webHidden/>
          </w:rPr>
          <w:fldChar w:fldCharType="end"/>
        </w:r>
      </w:hyperlink>
    </w:p>
    <w:p w14:paraId="6E28C10E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88" w:history="1">
        <w:r w:rsidR="00F645C3" w:rsidRPr="001B712F">
          <w:rPr>
            <w:rStyle w:val="a3"/>
            <w:noProof/>
          </w:rPr>
          <w:t>БизМедиа.kz, 21.08.2024, АО «ЕНПФ» представило годовой актуарный отчет за 2023 год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_Toc175201188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40</w:t>
        </w:r>
        <w:r w:rsidR="00F645C3">
          <w:rPr>
            <w:noProof/>
            <w:webHidden/>
          </w:rPr>
          <w:fldChar w:fldCharType="end"/>
        </w:r>
      </w:hyperlink>
    </w:p>
    <w:p w14:paraId="2C8328A7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89" w:history="1">
        <w:r w:rsidR="00F645C3" w:rsidRPr="001B712F">
          <w:rPr>
            <w:rStyle w:val="a3"/>
          </w:rPr>
          <w:t>АО «ЕНПФ» опубликовало Годовой актуарный отчет за 2023 год, в котором изложены ключевые результаты актуарных расчетов, направленных на совершенствование пенсионной системы Казахстана, передает Bizmedia.kz.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_Toc175201189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40</w:t>
        </w:r>
        <w:r w:rsidR="00F645C3">
          <w:rPr>
            <w:webHidden/>
          </w:rPr>
          <w:fldChar w:fldCharType="end"/>
        </w:r>
      </w:hyperlink>
    </w:p>
    <w:p w14:paraId="3EBB5E2B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90" w:history="1">
        <w:r w:rsidR="00F645C3" w:rsidRPr="001B712F">
          <w:rPr>
            <w:rStyle w:val="a3"/>
            <w:noProof/>
          </w:rPr>
          <w:t>LS, 21.08.2024, Пожилых в Казахстане станет больше: готова ли пенсионная система к такой нагрузке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_Toc175201190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41</w:t>
        </w:r>
        <w:r w:rsidR="00F645C3">
          <w:rPr>
            <w:noProof/>
            <w:webHidden/>
          </w:rPr>
          <w:fldChar w:fldCharType="end"/>
        </w:r>
      </w:hyperlink>
    </w:p>
    <w:p w14:paraId="351866BF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91" w:history="1">
        <w:r w:rsidR="00F645C3" w:rsidRPr="001B712F">
          <w:rPr>
            <w:rStyle w:val="a3"/>
          </w:rPr>
          <w:t>Пенсионная система Казахстана страдает от досрочных изъятий в пользу улучшения жилищных условий и оплаты лечения. Такое мнение озвучено в годовом актуарном отчете ЕНПФ за 2023 год, передает LS. Согласно документу, в настоящее время Казахстан стоит на пороге начального уровня демографической старости.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_Toc175201191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41</w:t>
        </w:r>
        <w:r w:rsidR="00F645C3">
          <w:rPr>
            <w:webHidden/>
          </w:rPr>
          <w:fldChar w:fldCharType="end"/>
        </w:r>
      </w:hyperlink>
    </w:p>
    <w:p w14:paraId="042A8009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92" w:history="1">
        <w:r w:rsidR="00F645C3" w:rsidRPr="001B712F">
          <w:rPr>
            <w:rStyle w:val="a3"/>
            <w:noProof/>
          </w:rPr>
          <w:t>ИнформБюро.kz, 21.08.2024, Гарантировать казахстанцам пожизненные выплаты накопительной пенсии предлагают Марченко, Жамишев и другие эксперты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_Toc175201192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42</w:t>
        </w:r>
        <w:r w:rsidR="00F645C3">
          <w:rPr>
            <w:noProof/>
            <w:webHidden/>
          </w:rPr>
          <w:fldChar w:fldCharType="end"/>
        </w:r>
      </w:hyperlink>
    </w:p>
    <w:p w14:paraId="6D7E9A28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93" w:history="1">
        <w:r w:rsidR="00F645C3" w:rsidRPr="001B712F">
          <w:rPr>
            <w:rStyle w:val="a3"/>
          </w:rPr>
          <w:t>В Едином накопительном пенсионном фонде объяснили еще одно предложение от группы казахстанских экспертов, включая Григория Марченко и Болата Жамишева.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_Toc175201193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42</w:t>
        </w:r>
        <w:r w:rsidR="00F645C3">
          <w:rPr>
            <w:webHidden/>
          </w:rPr>
          <w:fldChar w:fldCharType="end"/>
        </w:r>
      </w:hyperlink>
    </w:p>
    <w:p w14:paraId="2CECD5E9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94" w:history="1">
        <w:r w:rsidR="00F645C3" w:rsidRPr="001B712F">
          <w:rPr>
            <w:rStyle w:val="a3"/>
            <w:noProof/>
          </w:rPr>
          <w:t>Курсив.</w:t>
        </w:r>
        <w:r w:rsidR="00F645C3" w:rsidRPr="001B712F">
          <w:rPr>
            <w:rStyle w:val="a3"/>
            <w:noProof/>
            <w:lang w:val="en-US"/>
          </w:rPr>
          <w:t>media</w:t>
        </w:r>
        <w:r w:rsidR="00F645C3" w:rsidRPr="001B712F">
          <w:rPr>
            <w:rStyle w:val="a3"/>
            <w:noProof/>
          </w:rPr>
          <w:t>, 21.08.2024, Почти 90 млрд тенге пенсионных денег казахстанцев вложили в облигации Отбасы банка и Halyk Bank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_Toc175201194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43</w:t>
        </w:r>
        <w:r w:rsidR="00F645C3">
          <w:rPr>
            <w:noProof/>
            <w:webHidden/>
          </w:rPr>
          <w:fldChar w:fldCharType="end"/>
        </w:r>
      </w:hyperlink>
    </w:p>
    <w:p w14:paraId="14D71C58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95" w:history="1">
        <w:r w:rsidR="00F645C3" w:rsidRPr="001B712F">
          <w:rPr>
            <w:rStyle w:val="a3"/>
          </w:rPr>
          <w:t>Нацбанк, как управляющий инвестиционным портфелем Единого накопительного пенсионного фонда (ЕНПФ), в июле вложил 89,6 млрд тенге в долговые бумаги Отбасы банка и Halyk Bank. Причем в апреле стало известно о том, что 500 млрд тенге пенсионных активов вложат в облигации банков для наращивания кредитования бизнеса. Об этом сообщил ЕНПФ.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_Toc175201195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43</w:t>
        </w:r>
        <w:r w:rsidR="00F645C3">
          <w:rPr>
            <w:webHidden/>
          </w:rPr>
          <w:fldChar w:fldCharType="end"/>
        </w:r>
      </w:hyperlink>
    </w:p>
    <w:p w14:paraId="1B672780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96" w:history="1">
        <w:r w:rsidR="00F645C3" w:rsidRPr="001B712F">
          <w:rPr>
            <w:rStyle w:val="a3"/>
            <w:noProof/>
          </w:rPr>
          <w:t>Uzbekistan Daily, 21.08.2024, Узбекистан и Турция обсудили вопрос сотрудничества по пенсионному обеспечению граждан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_Toc175201196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44</w:t>
        </w:r>
        <w:r w:rsidR="00F645C3">
          <w:rPr>
            <w:noProof/>
            <w:webHidden/>
          </w:rPr>
          <w:fldChar w:fldCharType="end"/>
        </w:r>
      </w:hyperlink>
    </w:p>
    <w:p w14:paraId="5F631092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197" w:history="1">
        <w:r w:rsidR="00F645C3" w:rsidRPr="001B712F">
          <w:rPr>
            <w:rStyle w:val="a3"/>
          </w:rPr>
          <w:t>Был организован онлайн-диалог с участием представителей Пенсионного фонда Узбекистана, Агентства по внешней трудовой миграции Узбекистана и Пенсионной службы Турции.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_Toc175201197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44</w:t>
        </w:r>
        <w:r w:rsidR="00F645C3">
          <w:rPr>
            <w:webHidden/>
          </w:rPr>
          <w:fldChar w:fldCharType="end"/>
        </w:r>
      </w:hyperlink>
    </w:p>
    <w:p w14:paraId="767F9E48" w14:textId="77777777" w:rsidR="00F645C3" w:rsidRPr="00894A82" w:rsidRDefault="0069451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75201198" w:history="1">
        <w:r w:rsidR="00F645C3" w:rsidRPr="001B712F">
          <w:rPr>
            <w:rStyle w:val="a3"/>
            <w:noProof/>
          </w:rPr>
          <w:t>Новости пенсионной отрасли стран дальнего зарубежья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_Toc175201198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44</w:t>
        </w:r>
        <w:r w:rsidR="00F645C3">
          <w:rPr>
            <w:noProof/>
            <w:webHidden/>
          </w:rPr>
          <w:fldChar w:fldCharType="end"/>
        </w:r>
      </w:hyperlink>
    </w:p>
    <w:p w14:paraId="18E829EB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199" w:history="1">
        <w:r w:rsidR="00F645C3" w:rsidRPr="001B712F">
          <w:rPr>
            <w:rStyle w:val="a3"/>
            <w:noProof/>
          </w:rPr>
          <w:t>Пенсия.pro, 21.08.2024, Британских пенсионеров предупредили о прекращении одной из выплат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_Toc175201199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44</w:t>
        </w:r>
        <w:r w:rsidR="00F645C3">
          <w:rPr>
            <w:noProof/>
            <w:webHidden/>
          </w:rPr>
          <w:fldChar w:fldCharType="end"/>
        </w:r>
      </w:hyperlink>
    </w:p>
    <w:p w14:paraId="1D9CD64B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200" w:history="1">
        <w:r w:rsidR="00F645C3" w:rsidRPr="001B712F">
          <w:rPr>
            <w:rStyle w:val="a3"/>
          </w:rPr>
          <w:t>В Великобритании назревает скандал: более 370 000 пенсионеров подписали петицию к правительству с требованием отменить проверку доходов для получения господдержки на обогрев жилья зимой. Льгота была доступна пенсионерам с 1997 года.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_Toc175201200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44</w:t>
        </w:r>
        <w:r w:rsidR="00F645C3">
          <w:rPr>
            <w:webHidden/>
          </w:rPr>
          <w:fldChar w:fldCharType="end"/>
        </w:r>
      </w:hyperlink>
    </w:p>
    <w:p w14:paraId="24D5BE62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201" w:history="1">
        <w:r w:rsidR="00F645C3" w:rsidRPr="001B712F">
          <w:rPr>
            <w:rStyle w:val="a3"/>
            <w:noProof/>
          </w:rPr>
          <w:t>Пенсия.pro, 21.08.2024, В Китае готовятся повысить пенсионный возраст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_Toc175201201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45</w:t>
        </w:r>
        <w:r w:rsidR="00F645C3">
          <w:rPr>
            <w:noProof/>
            <w:webHidden/>
          </w:rPr>
          <w:fldChar w:fldCharType="end"/>
        </w:r>
      </w:hyperlink>
    </w:p>
    <w:p w14:paraId="36F585DA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202" w:history="1">
        <w:r w:rsidR="00F645C3" w:rsidRPr="001B712F">
          <w:rPr>
            <w:rStyle w:val="a3"/>
          </w:rPr>
          <w:t>За ближайшие пять лет в Китае увеличится пенсионный возраст - это следует из плана реформ, предложенного Коммунистической партией КНР. Ожидается, что для мужчин и женщин возраст выхода на заслуженный отдых станет единым - 65 лет. Сейчас это 60 лет для мужчин и 55 для женщин. Для последних также предусмотрен досрочный выход на пенсию в 50.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_Toc175201202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45</w:t>
        </w:r>
        <w:r w:rsidR="00F645C3">
          <w:rPr>
            <w:webHidden/>
          </w:rPr>
          <w:fldChar w:fldCharType="end"/>
        </w:r>
      </w:hyperlink>
    </w:p>
    <w:p w14:paraId="041CC448" w14:textId="77777777" w:rsidR="00F645C3" w:rsidRPr="00894A82" w:rsidRDefault="0069451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75201203" w:history="1">
        <w:r w:rsidR="00F645C3" w:rsidRPr="001B712F">
          <w:rPr>
            <w:rStyle w:val="a3"/>
            <w:noProof/>
          </w:rPr>
          <w:t>Пенсия.pro, 21.08.2024, Названы худший и лучший штаты США для выхода на пенсию</w:t>
        </w:r>
        <w:r w:rsidR="00F645C3">
          <w:rPr>
            <w:noProof/>
            <w:webHidden/>
          </w:rPr>
          <w:tab/>
        </w:r>
        <w:r w:rsidR="00F645C3">
          <w:rPr>
            <w:noProof/>
            <w:webHidden/>
          </w:rPr>
          <w:fldChar w:fldCharType="begin"/>
        </w:r>
        <w:r w:rsidR="00F645C3">
          <w:rPr>
            <w:noProof/>
            <w:webHidden/>
          </w:rPr>
          <w:instrText xml:space="preserve"> PAGEREF _Toc175201203 \h </w:instrText>
        </w:r>
        <w:r w:rsidR="00F645C3">
          <w:rPr>
            <w:noProof/>
            <w:webHidden/>
          </w:rPr>
        </w:r>
        <w:r w:rsidR="00F645C3">
          <w:rPr>
            <w:noProof/>
            <w:webHidden/>
          </w:rPr>
          <w:fldChar w:fldCharType="separate"/>
        </w:r>
        <w:r w:rsidR="00F645C3">
          <w:rPr>
            <w:noProof/>
            <w:webHidden/>
          </w:rPr>
          <w:t>46</w:t>
        </w:r>
        <w:r w:rsidR="00F645C3">
          <w:rPr>
            <w:noProof/>
            <w:webHidden/>
          </w:rPr>
          <w:fldChar w:fldCharType="end"/>
        </w:r>
      </w:hyperlink>
    </w:p>
    <w:p w14:paraId="5EA2A797" w14:textId="77777777" w:rsidR="00F645C3" w:rsidRPr="00894A82" w:rsidRDefault="00694517">
      <w:pPr>
        <w:pStyle w:val="31"/>
        <w:rPr>
          <w:rFonts w:ascii="Calibri" w:hAnsi="Calibri"/>
          <w:sz w:val="22"/>
          <w:szCs w:val="22"/>
        </w:rPr>
      </w:pPr>
      <w:hyperlink w:anchor="_Toc175201204" w:history="1">
        <w:r w:rsidR="00F645C3" w:rsidRPr="001B712F">
          <w:rPr>
            <w:rStyle w:val="a3"/>
          </w:rPr>
          <w:t>Аляска считается худшим штатом в США для выхода на пенсию, пишет телеканал CNBC со ссылкой на исследование финансовой компании Bankrate. Аналитики оценили штаты по нескольким параметрам: доступность и стоимость жизни, качество здравоохранения, климат, криминальная обстановка и так далее.</w:t>
        </w:r>
        <w:r w:rsidR="00F645C3">
          <w:rPr>
            <w:webHidden/>
          </w:rPr>
          <w:tab/>
        </w:r>
        <w:r w:rsidR="00F645C3">
          <w:rPr>
            <w:webHidden/>
          </w:rPr>
          <w:fldChar w:fldCharType="begin"/>
        </w:r>
        <w:r w:rsidR="00F645C3">
          <w:rPr>
            <w:webHidden/>
          </w:rPr>
          <w:instrText xml:space="preserve"> PAGEREF _Toc175201204 \h </w:instrText>
        </w:r>
        <w:r w:rsidR="00F645C3">
          <w:rPr>
            <w:webHidden/>
          </w:rPr>
        </w:r>
        <w:r w:rsidR="00F645C3">
          <w:rPr>
            <w:webHidden/>
          </w:rPr>
          <w:fldChar w:fldCharType="separate"/>
        </w:r>
        <w:r w:rsidR="00F645C3">
          <w:rPr>
            <w:webHidden/>
          </w:rPr>
          <w:t>46</w:t>
        </w:r>
        <w:r w:rsidR="00F645C3">
          <w:rPr>
            <w:webHidden/>
          </w:rPr>
          <w:fldChar w:fldCharType="end"/>
        </w:r>
      </w:hyperlink>
    </w:p>
    <w:p w14:paraId="210436DB" w14:textId="77777777" w:rsidR="00A0290C" w:rsidRPr="00270D79" w:rsidRDefault="00845C63" w:rsidP="00310633">
      <w:pPr>
        <w:rPr>
          <w:b/>
          <w:caps/>
          <w:sz w:val="32"/>
        </w:rPr>
      </w:pPr>
      <w:r w:rsidRPr="00270D79">
        <w:rPr>
          <w:caps/>
          <w:sz w:val="28"/>
        </w:rPr>
        <w:fldChar w:fldCharType="end"/>
      </w:r>
    </w:p>
    <w:p w14:paraId="39B931B9" w14:textId="77777777" w:rsidR="00D1642B" w:rsidRPr="00270D79" w:rsidRDefault="00D1642B" w:rsidP="00D1642B">
      <w:pPr>
        <w:pStyle w:val="251"/>
      </w:pPr>
      <w:bookmarkStart w:id="16" w:name="_Toc396864664"/>
      <w:bookmarkStart w:id="17" w:name="_Toc99318652"/>
      <w:bookmarkStart w:id="18" w:name="_Toc175201137"/>
      <w:bookmarkStart w:id="19" w:name="_Toc246216291"/>
      <w:bookmarkStart w:id="20" w:name="_Toc246297418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70D79">
        <w:lastRenderedPageBreak/>
        <w:t>НОВОСТИ</w:t>
      </w:r>
      <w:r w:rsidR="002B20F4" w:rsidRPr="00270D79">
        <w:t xml:space="preserve"> </w:t>
      </w:r>
      <w:r w:rsidRPr="00270D79">
        <w:t>ПЕНСИОННОЙ</w:t>
      </w:r>
      <w:r w:rsidR="002B20F4" w:rsidRPr="00270D79">
        <w:t xml:space="preserve"> </w:t>
      </w:r>
      <w:r w:rsidRPr="00270D79">
        <w:t>ОТРАСЛИ</w:t>
      </w:r>
      <w:bookmarkEnd w:id="16"/>
      <w:bookmarkEnd w:id="17"/>
      <w:bookmarkEnd w:id="18"/>
    </w:p>
    <w:p w14:paraId="10B54899" w14:textId="77777777" w:rsidR="00111D7C" w:rsidRPr="00270D79" w:rsidRDefault="00111D7C" w:rsidP="00111D7C">
      <w:pPr>
        <w:pStyle w:val="10"/>
      </w:pPr>
      <w:bookmarkStart w:id="21" w:name="_Toc99271685"/>
      <w:bookmarkStart w:id="22" w:name="_Toc99318653"/>
      <w:bookmarkStart w:id="23" w:name="_Toc165991072"/>
      <w:bookmarkStart w:id="24" w:name="_Toc175201138"/>
      <w:bookmarkStart w:id="25" w:name="_Toc246987631"/>
      <w:bookmarkStart w:id="26" w:name="_Toc248632297"/>
      <w:bookmarkStart w:id="27" w:name="_Toc251223975"/>
      <w:bookmarkEnd w:id="19"/>
      <w:bookmarkEnd w:id="20"/>
      <w:r w:rsidRPr="00270D79">
        <w:t>Новости</w:t>
      </w:r>
      <w:r w:rsidR="002B20F4" w:rsidRPr="00270D79">
        <w:t xml:space="preserve"> </w:t>
      </w:r>
      <w:r w:rsidRPr="00270D79">
        <w:t>отрасли</w:t>
      </w:r>
      <w:r w:rsidR="002B20F4" w:rsidRPr="00270D79">
        <w:t xml:space="preserve"> </w:t>
      </w:r>
      <w:r w:rsidRPr="00270D79">
        <w:t>НПФ</w:t>
      </w:r>
      <w:bookmarkEnd w:id="21"/>
      <w:bookmarkEnd w:id="22"/>
      <w:bookmarkEnd w:id="23"/>
      <w:bookmarkEnd w:id="24"/>
    </w:p>
    <w:p w14:paraId="15AEC683" w14:textId="77777777" w:rsidR="00275A7F" w:rsidRPr="00270D79" w:rsidRDefault="00275A7F" w:rsidP="00275A7F">
      <w:pPr>
        <w:pStyle w:val="2"/>
      </w:pPr>
      <w:bookmarkStart w:id="28" w:name="А101"/>
      <w:bookmarkStart w:id="29" w:name="_Toc175201139"/>
      <w:r w:rsidRPr="00270D79">
        <w:t>Пенсия.pro,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Светлана</w:t>
      </w:r>
      <w:r w:rsidR="002B20F4" w:rsidRPr="00270D79">
        <w:t xml:space="preserve"> </w:t>
      </w:r>
      <w:r w:rsidRPr="00270D79">
        <w:t>ЗАГОРОДНЕВА,</w:t>
      </w:r>
      <w:r w:rsidR="002B20F4" w:rsidRPr="00270D79">
        <w:t xml:space="preserve"> </w:t>
      </w:r>
      <w:r w:rsidRPr="00270D79">
        <w:t>Госкорпорации,</w:t>
      </w:r>
      <w:r w:rsidR="002B20F4" w:rsidRPr="00270D79">
        <w:t xml:space="preserve"> </w:t>
      </w:r>
      <w:r w:rsidRPr="00270D79">
        <w:t>банки,</w:t>
      </w:r>
      <w:r w:rsidR="002B20F4" w:rsidRPr="00270D79">
        <w:t xml:space="preserve"> </w:t>
      </w:r>
      <w:r w:rsidRPr="00270D79">
        <w:t>регионы:</w:t>
      </w:r>
      <w:r w:rsidR="002B20F4" w:rsidRPr="00270D79">
        <w:t xml:space="preserve"> </w:t>
      </w:r>
      <w:r w:rsidRPr="00270D79">
        <w:t>кому</w:t>
      </w:r>
      <w:r w:rsidR="002B20F4" w:rsidRPr="00270D79">
        <w:t xml:space="preserve"> </w:t>
      </w:r>
      <w:r w:rsidRPr="00270D79">
        <w:t>принадлежат</w:t>
      </w:r>
      <w:r w:rsidR="002B20F4" w:rsidRPr="00270D79">
        <w:t xml:space="preserve"> </w:t>
      </w:r>
      <w:r w:rsidRPr="00270D79">
        <w:t>негосударственные</w:t>
      </w:r>
      <w:r w:rsidR="002B20F4" w:rsidRPr="00270D79">
        <w:t xml:space="preserve"> </w:t>
      </w:r>
      <w:r w:rsidRPr="00270D79">
        <w:t>пенсионные</w:t>
      </w:r>
      <w:r w:rsidR="002B20F4" w:rsidRPr="00270D79">
        <w:t xml:space="preserve"> </w:t>
      </w:r>
      <w:r w:rsidRPr="00270D79">
        <w:t>фонды</w:t>
      </w:r>
      <w:bookmarkEnd w:id="28"/>
      <w:bookmarkEnd w:id="29"/>
    </w:p>
    <w:p w14:paraId="6D025A84" w14:textId="77777777" w:rsidR="00275A7F" w:rsidRPr="00270D79" w:rsidRDefault="00275A7F" w:rsidP="00512F53">
      <w:pPr>
        <w:pStyle w:val="3"/>
      </w:pPr>
      <w:bookmarkStart w:id="30" w:name="_Toc175201140"/>
      <w:r w:rsidRPr="00270D79">
        <w:t>В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более</w:t>
      </w:r>
      <w:r w:rsidR="002B20F4" w:rsidRPr="00270D79">
        <w:t xml:space="preserve"> </w:t>
      </w:r>
      <w:r w:rsidRPr="00270D79">
        <w:t>трех</w:t>
      </w:r>
      <w:r w:rsidR="002B20F4" w:rsidRPr="00270D79">
        <w:t xml:space="preserve"> </w:t>
      </w:r>
      <w:r w:rsidRPr="00270D79">
        <w:t>десятков</w:t>
      </w:r>
      <w:r w:rsidR="002B20F4" w:rsidRPr="00270D79">
        <w:t xml:space="preserve"> </w:t>
      </w:r>
      <w:r w:rsidRPr="00270D79">
        <w:t>негосударственных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фондов.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слуху</w:t>
      </w:r>
      <w:r w:rsidR="002B20F4" w:rsidRPr="00270D79">
        <w:t xml:space="preserve"> </w:t>
      </w:r>
      <w:r w:rsidRPr="00270D79">
        <w:t>самые</w:t>
      </w:r>
      <w:r w:rsidR="002B20F4" w:rsidRPr="00270D79">
        <w:t xml:space="preserve"> </w:t>
      </w:r>
      <w:r w:rsidRPr="00270D79">
        <w:t>крупные.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пределами</w:t>
      </w:r>
      <w:r w:rsidR="002B20F4" w:rsidRPr="00270D79">
        <w:t xml:space="preserve"> </w:t>
      </w:r>
      <w:r w:rsidRPr="00270D79">
        <w:t>топ-10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активам</w:t>
      </w:r>
      <w:r w:rsidR="002B20F4" w:rsidRPr="00270D79">
        <w:t xml:space="preserve"> </w:t>
      </w:r>
      <w:r w:rsidRPr="00270D79">
        <w:t>тоже</w:t>
      </w:r>
      <w:r w:rsidR="002B20F4" w:rsidRPr="00270D79">
        <w:t xml:space="preserve"> </w:t>
      </w:r>
      <w:r w:rsidRPr="00270D79">
        <w:t>крутятся</w:t>
      </w:r>
      <w:r w:rsidR="002B20F4" w:rsidRPr="00270D79">
        <w:t xml:space="preserve"> </w:t>
      </w:r>
      <w:r w:rsidRPr="00270D79">
        <w:t>большие</w:t>
      </w:r>
      <w:r w:rsidR="002B20F4" w:rsidRPr="00270D79">
        <w:t xml:space="preserve"> </w:t>
      </w:r>
      <w:r w:rsidRPr="00270D79">
        <w:t>деньги.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зарабатывают</w:t>
      </w:r>
      <w:r w:rsidR="002B20F4" w:rsidRPr="00270D79">
        <w:t xml:space="preserve"> </w:t>
      </w:r>
      <w:r w:rsidRPr="00270D79">
        <w:t>НПФ,</w:t>
      </w:r>
      <w:r w:rsidR="002B20F4" w:rsidRPr="00270D79">
        <w:t xml:space="preserve"> </w:t>
      </w:r>
      <w:r w:rsidRPr="00270D79">
        <w:t>зачем</w:t>
      </w:r>
      <w:r w:rsidR="002B20F4" w:rsidRPr="00270D79">
        <w:t xml:space="preserve"> </w:t>
      </w:r>
      <w:r w:rsidRPr="00270D79">
        <w:t>крупный</w:t>
      </w:r>
      <w:r w:rsidR="002B20F4" w:rsidRPr="00270D79">
        <w:t xml:space="preserve"> </w:t>
      </w:r>
      <w:r w:rsidRPr="00270D79">
        <w:t>бизнес</w:t>
      </w:r>
      <w:r w:rsidR="002B20F4" w:rsidRPr="00270D79">
        <w:t xml:space="preserve"> </w:t>
      </w:r>
      <w:r w:rsidRPr="00270D79">
        <w:t>обзаводится</w:t>
      </w:r>
      <w:r w:rsidR="002B20F4" w:rsidRPr="00270D79">
        <w:t xml:space="preserve"> </w:t>
      </w:r>
      <w:r w:rsidRPr="00270D79">
        <w:t>личным</w:t>
      </w:r>
      <w:r w:rsidR="002B20F4" w:rsidRPr="00270D79">
        <w:t xml:space="preserve"> </w:t>
      </w:r>
      <w:r w:rsidRPr="00270D79">
        <w:t>небольшим</w:t>
      </w:r>
      <w:r w:rsidR="002B20F4" w:rsidRPr="00270D79">
        <w:t xml:space="preserve"> </w:t>
      </w:r>
      <w:r w:rsidRPr="00270D79">
        <w:t>фондом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кто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этого</w:t>
      </w:r>
      <w:r w:rsidR="002B20F4" w:rsidRPr="00270D79">
        <w:t xml:space="preserve"> </w:t>
      </w:r>
      <w:r w:rsidRPr="00270D79">
        <w:t>выигрывает?</w:t>
      </w:r>
      <w:r w:rsidR="002B20F4" w:rsidRPr="00270D79">
        <w:t xml:space="preserve"> «</w:t>
      </w:r>
      <w:r w:rsidRPr="00270D79">
        <w:t>Пенсия.про</w:t>
      </w:r>
      <w:r w:rsidR="002B20F4" w:rsidRPr="00270D79">
        <w:t xml:space="preserve">» </w:t>
      </w:r>
      <w:r w:rsidRPr="00270D79">
        <w:t>объясняет.</w:t>
      </w:r>
      <w:bookmarkEnd w:id="30"/>
    </w:p>
    <w:p w14:paraId="0E576C5F" w14:textId="77777777" w:rsidR="00275A7F" w:rsidRPr="00270D79" w:rsidRDefault="000D1CE6" w:rsidP="00275A7F">
      <w:r w:rsidRPr="00270D79">
        <w:t>КАК</w:t>
      </w:r>
      <w:r w:rsidR="002B20F4" w:rsidRPr="00270D79">
        <w:t xml:space="preserve"> </w:t>
      </w:r>
      <w:r w:rsidRPr="00270D79">
        <w:t>ЗАРАБАТЫВАЮТ</w:t>
      </w:r>
      <w:r w:rsidR="002B20F4" w:rsidRPr="00270D79">
        <w:t xml:space="preserve"> </w:t>
      </w:r>
      <w:r w:rsidRPr="00270D79">
        <w:t>НПФ:</w:t>
      </w:r>
      <w:r w:rsidR="002B20F4" w:rsidRPr="00270D79">
        <w:t xml:space="preserve"> </w:t>
      </w:r>
      <w:r w:rsidRPr="00270D79">
        <w:t>КРАТКИЙ</w:t>
      </w:r>
      <w:r w:rsidR="002B20F4" w:rsidRPr="00270D79">
        <w:t xml:space="preserve"> </w:t>
      </w:r>
      <w:r w:rsidRPr="00270D79">
        <w:t>ЛИКБЕЗ</w:t>
      </w:r>
    </w:p>
    <w:p w14:paraId="4AE53A13" w14:textId="77777777" w:rsidR="00275A7F" w:rsidRPr="00270D79" w:rsidRDefault="00275A7F" w:rsidP="00275A7F">
      <w:r w:rsidRPr="00270D79">
        <w:t>Негосударственные</w:t>
      </w:r>
      <w:r w:rsidR="002B20F4" w:rsidRPr="00270D79">
        <w:t xml:space="preserve"> </w:t>
      </w:r>
      <w:r w:rsidRPr="00270D79">
        <w:t>пенсионные</w:t>
      </w:r>
      <w:r w:rsidR="002B20F4" w:rsidRPr="00270D79">
        <w:t xml:space="preserve"> </w:t>
      </w:r>
      <w:r w:rsidRPr="00270D79">
        <w:t>фонды</w:t>
      </w:r>
      <w:r w:rsidR="002B20F4" w:rsidRPr="00270D79">
        <w:t xml:space="preserve"> </w:t>
      </w:r>
      <w:r w:rsidRPr="00270D79">
        <w:t>существуют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30</w:t>
      </w:r>
      <w:r w:rsidR="002B20F4" w:rsidRPr="00270D79">
        <w:t xml:space="preserve"> </w:t>
      </w:r>
      <w:r w:rsidRPr="00270D79">
        <w:t>лет,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90-х-начала</w:t>
      </w:r>
      <w:r w:rsidR="002B20F4" w:rsidRPr="00270D79">
        <w:t xml:space="preserve"> </w:t>
      </w:r>
      <w:r w:rsidRPr="00270D79">
        <w:t>нулевых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было</w:t>
      </w:r>
      <w:r w:rsidR="002B20F4" w:rsidRPr="00270D79">
        <w:t xml:space="preserve"> </w:t>
      </w:r>
      <w:r w:rsidRPr="00270D79">
        <w:t>несколько</w:t>
      </w:r>
      <w:r w:rsidR="002B20F4" w:rsidRPr="00270D79">
        <w:t xml:space="preserve"> </w:t>
      </w:r>
      <w:r w:rsidRPr="00270D79">
        <w:t>сотен.</w:t>
      </w:r>
      <w:r w:rsidR="002B20F4" w:rsidRPr="00270D79">
        <w:t xml:space="preserve"> </w:t>
      </w:r>
      <w:r w:rsidRPr="00270D79">
        <w:t>Постепенно</w:t>
      </w:r>
      <w:r w:rsidR="002B20F4" w:rsidRPr="00270D79">
        <w:t xml:space="preserve"> </w:t>
      </w:r>
      <w:r w:rsidRPr="00270D79">
        <w:t>менялось</w:t>
      </w:r>
      <w:r w:rsidR="002B20F4" w:rsidRPr="00270D79">
        <w:t xml:space="preserve"> </w:t>
      </w:r>
      <w:r w:rsidRPr="00270D79">
        <w:t>законодательство,</w:t>
      </w:r>
      <w:r w:rsidR="002B20F4" w:rsidRPr="00270D79">
        <w:t xml:space="preserve"> </w:t>
      </w:r>
      <w:r w:rsidRPr="00270D79">
        <w:t>ставились</w:t>
      </w:r>
      <w:r w:rsidR="002B20F4" w:rsidRPr="00270D79">
        <w:t xml:space="preserve"> </w:t>
      </w:r>
      <w:r w:rsidRPr="00270D79">
        <w:t>ограничения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работе,</w:t>
      </w:r>
      <w:r w:rsidR="002B20F4" w:rsidRPr="00270D79">
        <w:t xml:space="preserve"> </w:t>
      </w:r>
      <w:r w:rsidRPr="00270D79">
        <w:t>повышались</w:t>
      </w:r>
      <w:r w:rsidR="002B20F4" w:rsidRPr="00270D79">
        <w:t xml:space="preserve"> </w:t>
      </w:r>
      <w:r w:rsidRPr="00270D79">
        <w:t>требования.</w:t>
      </w:r>
      <w:r w:rsidR="002B20F4" w:rsidRPr="00270D79">
        <w:t xml:space="preserve"> </w:t>
      </w:r>
      <w:r w:rsidRPr="00270D79">
        <w:t>Кто-то</w:t>
      </w:r>
      <w:r w:rsidR="002B20F4" w:rsidRPr="00270D79">
        <w:t xml:space="preserve"> </w:t>
      </w:r>
      <w:r w:rsidRPr="00270D79">
        <w:t>поглощался</w:t>
      </w:r>
      <w:r w:rsidR="002B20F4" w:rsidRPr="00270D79">
        <w:t xml:space="preserve"> </w:t>
      </w:r>
      <w:r w:rsidRPr="00270D79">
        <w:t>компаниями</w:t>
      </w:r>
      <w:r w:rsidR="002B20F4" w:rsidRPr="00270D79">
        <w:t xml:space="preserve"> </w:t>
      </w:r>
      <w:r w:rsidRPr="00270D79">
        <w:t>более</w:t>
      </w:r>
      <w:r w:rsidR="002B20F4" w:rsidRPr="00270D79">
        <w:t xml:space="preserve"> </w:t>
      </w:r>
      <w:r w:rsidRPr="00270D79">
        <w:t>успешными,</w:t>
      </w:r>
      <w:r w:rsidR="002B20F4" w:rsidRPr="00270D79">
        <w:t xml:space="preserve"> </w:t>
      </w:r>
      <w:r w:rsidRPr="00270D79">
        <w:t>другие</w:t>
      </w:r>
      <w:r w:rsidR="002B20F4" w:rsidRPr="00270D79">
        <w:t xml:space="preserve"> </w:t>
      </w:r>
      <w:r w:rsidRPr="00270D79">
        <w:t>добровольно</w:t>
      </w:r>
      <w:r w:rsidR="002B20F4" w:rsidRPr="00270D79">
        <w:t xml:space="preserve"> </w:t>
      </w:r>
      <w:r w:rsidRPr="00270D79">
        <w:t>уходили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рынка,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третьих</w:t>
      </w:r>
      <w:r w:rsidR="002B20F4" w:rsidRPr="00270D79">
        <w:t xml:space="preserve"> </w:t>
      </w:r>
      <w:r w:rsidRPr="00270D79">
        <w:t>отбирали</w:t>
      </w:r>
      <w:r w:rsidR="002B20F4" w:rsidRPr="00270D79">
        <w:t xml:space="preserve"> </w:t>
      </w:r>
      <w:r w:rsidRPr="00270D79">
        <w:t>лицензию.</w:t>
      </w:r>
      <w:r w:rsidR="002B20F4" w:rsidRPr="00270D79">
        <w:t xml:space="preserve"> </w:t>
      </w:r>
      <w:r w:rsidRPr="00270D79">
        <w:t>Часть</w:t>
      </w:r>
      <w:r w:rsidR="002B20F4" w:rsidRPr="00270D79">
        <w:t xml:space="preserve"> </w:t>
      </w:r>
      <w:r w:rsidRPr="00270D79">
        <w:t>фондов</w:t>
      </w:r>
      <w:r w:rsidR="002B20F4" w:rsidRPr="00270D79">
        <w:t xml:space="preserve"> </w:t>
      </w:r>
      <w:r w:rsidRPr="00270D79">
        <w:t>укрупнялись.</w:t>
      </w:r>
    </w:p>
    <w:p w14:paraId="56F1C245" w14:textId="77777777" w:rsidR="00275A7F" w:rsidRPr="00270D79" w:rsidRDefault="00275A7F" w:rsidP="00275A7F">
      <w:r w:rsidRPr="00270D79">
        <w:t>До</w:t>
      </w:r>
      <w:r w:rsidR="002B20F4" w:rsidRPr="00270D79">
        <w:t xml:space="preserve"> </w:t>
      </w:r>
      <w:r w:rsidRPr="00270D79">
        <w:t>2024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новые</w:t>
      </w:r>
      <w:r w:rsidR="002B20F4" w:rsidRPr="00270D79">
        <w:t xml:space="preserve"> </w:t>
      </w:r>
      <w:r w:rsidRPr="00270D79">
        <w:t>пенсионные</w:t>
      </w:r>
      <w:r w:rsidR="002B20F4" w:rsidRPr="00270D79">
        <w:t xml:space="preserve"> </w:t>
      </w:r>
      <w:r w:rsidRPr="00270D79">
        <w:t>фонды</w:t>
      </w:r>
      <w:r w:rsidR="002B20F4" w:rsidRPr="00270D79">
        <w:t xml:space="preserve"> </w:t>
      </w:r>
      <w:r w:rsidRPr="00270D79">
        <w:t>появлялись</w:t>
      </w:r>
      <w:r w:rsidR="002B20F4" w:rsidRPr="00270D79">
        <w:t xml:space="preserve"> </w:t>
      </w:r>
      <w:r w:rsidRPr="00270D79">
        <w:t>только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результате</w:t>
      </w:r>
      <w:r w:rsidR="002B20F4" w:rsidRPr="00270D79">
        <w:t xml:space="preserve"> </w:t>
      </w:r>
      <w:r w:rsidRPr="00270D79">
        <w:t>объединения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переименования.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тех</w:t>
      </w:r>
      <w:r w:rsidR="002B20F4" w:rsidRPr="00270D79">
        <w:t xml:space="preserve"> </w:t>
      </w:r>
      <w:r w:rsidRPr="00270D79">
        <w:t>пор,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заработала</w:t>
      </w:r>
      <w:r w:rsidR="002B20F4" w:rsidRPr="00270D79">
        <w:t xml:space="preserve"> </w:t>
      </w:r>
      <w:r w:rsidRPr="00270D79">
        <w:t>программа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сбережений,</w:t>
      </w:r>
      <w:r w:rsidR="002B20F4" w:rsidRPr="00270D79">
        <w:t xml:space="preserve"> </w:t>
      </w:r>
      <w:r w:rsidRPr="00270D79">
        <w:t>интерес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этому</w:t>
      </w:r>
      <w:r w:rsidR="002B20F4" w:rsidRPr="00270D79">
        <w:t xml:space="preserve"> </w:t>
      </w:r>
      <w:r w:rsidRPr="00270D79">
        <w:t>рынку</w:t>
      </w:r>
      <w:r w:rsidR="002B20F4" w:rsidRPr="00270D79">
        <w:t xml:space="preserve"> </w:t>
      </w:r>
      <w:r w:rsidRPr="00270D79">
        <w:t>появился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банков:</w:t>
      </w:r>
      <w:r w:rsidR="002B20F4" w:rsidRPr="00270D79">
        <w:t xml:space="preserve"> </w:t>
      </w:r>
      <w:r w:rsidRPr="00270D79">
        <w:t>три</w:t>
      </w:r>
      <w:r w:rsidR="002B20F4" w:rsidRPr="00270D79">
        <w:t xml:space="preserve"> </w:t>
      </w:r>
      <w:r w:rsidRPr="00270D79">
        <w:t>новых</w:t>
      </w:r>
      <w:r w:rsidR="002B20F4" w:rsidRPr="00270D79">
        <w:t xml:space="preserve"> </w:t>
      </w:r>
      <w:r w:rsidRPr="00270D79">
        <w:t>игрока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получили</w:t>
      </w:r>
      <w:r w:rsidR="002B20F4" w:rsidRPr="00270D79">
        <w:t xml:space="preserve"> </w:t>
      </w:r>
      <w:r w:rsidRPr="00270D79">
        <w:t>лицензию.</w:t>
      </w:r>
      <w:r w:rsidR="002B20F4" w:rsidRPr="00270D79">
        <w:t xml:space="preserve"> </w:t>
      </w:r>
      <w:r w:rsidRPr="00270D79">
        <w:t>Ожидается,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еще</w:t>
      </w:r>
      <w:r w:rsidR="002B20F4" w:rsidRPr="00270D79">
        <w:t xml:space="preserve"> </w:t>
      </w:r>
      <w:r w:rsidRPr="00270D79">
        <w:t>больше,</w:t>
      </w:r>
      <w:r w:rsidR="002B20F4" w:rsidRPr="00270D79">
        <w:t xml:space="preserve"> </w:t>
      </w:r>
      <w:r w:rsidRPr="00270D79">
        <w:t>негосударственный</w:t>
      </w:r>
      <w:r w:rsidR="002B20F4" w:rsidRPr="00270D79">
        <w:t xml:space="preserve"> </w:t>
      </w:r>
      <w:r w:rsidRPr="00270D79">
        <w:t>пенсионный</w:t>
      </w:r>
      <w:r w:rsidR="002B20F4" w:rsidRPr="00270D79">
        <w:t xml:space="preserve"> </w:t>
      </w:r>
      <w:r w:rsidRPr="00270D79">
        <w:t>фонд</w:t>
      </w:r>
      <w:r w:rsidR="002B20F4" w:rsidRPr="00270D79">
        <w:t xml:space="preserve"> </w:t>
      </w:r>
      <w:r w:rsidRPr="00270D79">
        <w:t>появится</w:t>
      </w:r>
      <w:r w:rsidR="002B20F4" w:rsidRPr="00270D79">
        <w:t xml:space="preserve"> </w:t>
      </w:r>
      <w:r w:rsidRPr="00270D79">
        <w:t>даже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госкорпорации</w:t>
      </w:r>
      <w:r w:rsidR="002B20F4" w:rsidRPr="00270D79">
        <w:t xml:space="preserve"> </w:t>
      </w:r>
      <w:r w:rsidRPr="00270D79">
        <w:t>ВЭБ.РФ.</w:t>
      </w:r>
    </w:p>
    <w:p w14:paraId="13B6A2F7" w14:textId="77777777" w:rsidR="00275A7F" w:rsidRPr="00270D79" w:rsidRDefault="00275A7F" w:rsidP="00275A7F">
      <w:r w:rsidRPr="00270D79">
        <w:t>НПФ</w:t>
      </w:r>
      <w:r w:rsidR="002B20F4" w:rsidRPr="00270D79">
        <w:t xml:space="preserve"> </w:t>
      </w:r>
      <w:r w:rsidRPr="00270D79">
        <w:t>работают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двумя</w:t>
      </w:r>
      <w:r w:rsidR="002B20F4" w:rsidRPr="00270D79">
        <w:t xml:space="preserve"> </w:t>
      </w:r>
      <w:r w:rsidRPr="00270D79">
        <w:t>типами</w:t>
      </w:r>
      <w:r w:rsidR="002B20F4" w:rsidRPr="00270D79">
        <w:t xml:space="preserve"> </w:t>
      </w:r>
      <w:r w:rsidRPr="00270D79">
        <w:t>пенсий:</w:t>
      </w:r>
    </w:p>
    <w:p w14:paraId="6096A5A9" w14:textId="77777777" w:rsidR="00275A7F" w:rsidRPr="00270D79" w:rsidRDefault="000D1CE6" w:rsidP="00275A7F">
      <w:r w:rsidRPr="00270D79">
        <w:t>-</w:t>
      </w:r>
      <w:r w:rsidR="002B20F4" w:rsidRPr="00270D79">
        <w:t xml:space="preserve"> </w:t>
      </w:r>
      <w:r w:rsidR="00275A7F" w:rsidRPr="00270D79">
        <w:t>Пенсионные</w:t>
      </w:r>
      <w:r w:rsidR="002B20F4" w:rsidRPr="00270D79">
        <w:t xml:space="preserve"> </w:t>
      </w:r>
      <w:r w:rsidR="00275A7F" w:rsidRPr="00270D79">
        <w:t>накопления:</w:t>
      </w:r>
      <w:r w:rsidR="002B20F4" w:rsidRPr="00270D79">
        <w:t xml:space="preserve"> </w:t>
      </w:r>
      <w:r w:rsidR="00275A7F" w:rsidRPr="00270D79">
        <w:t>это</w:t>
      </w:r>
      <w:r w:rsidR="002B20F4" w:rsidRPr="00270D79">
        <w:t xml:space="preserve"> </w:t>
      </w:r>
      <w:r w:rsidR="00275A7F" w:rsidRPr="00270D79">
        <w:t>средства</w:t>
      </w:r>
      <w:r w:rsidR="002B20F4" w:rsidRPr="00270D79">
        <w:t xml:space="preserve"> </w:t>
      </w:r>
      <w:r w:rsidR="00275A7F" w:rsidRPr="00270D79">
        <w:t>граждан</w:t>
      </w:r>
      <w:r w:rsidR="002B20F4" w:rsidRPr="00270D79">
        <w:t xml:space="preserve"> </w:t>
      </w:r>
      <w:r w:rsidR="00275A7F" w:rsidRPr="00270D79">
        <w:t>по</w:t>
      </w:r>
      <w:r w:rsidR="002B20F4" w:rsidRPr="00270D79">
        <w:t xml:space="preserve"> </w:t>
      </w:r>
      <w:r w:rsidR="00275A7F" w:rsidRPr="00270D79">
        <w:t>накопительной</w:t>
      </w:r>
      <w:r w:rsidR="002B20F4" w:rsidRPr="00270D79">
        <w:t xml:space="preserve"> </w:t>
      </w:r>
      <w:r w:rsidR="00275A7F" w:rsidRPr="00270D79">
        <w:t>пенсии.</w:t>
      </w:r>
      <w:r w:rsidR="002B20F4" w:rsidRPr="00270D79">
        <w:t xml:space="preserve"> </w:t>
      </w:r>
      <w:r w:rsidR="00275A7F" w:rsidRPr="00270D79">
        <w:t>Она</w:t>
      </w:r>
      <w:r w:rsidR="002B20F4" w:rsidRPr="00270D79">
        <w:t xml:space="preserve"> </w:t>
      </w:r>
      <w:r w:rsidR="00275A7F" w:rsidRPr="00270D79">
        <w:t>заморожена</w:t>
      </w:r>
      <w:r w:rsidR="002B20F4" w:rsidRPr="00270D79">
        <w:t xml:space="preserve"> </w:t>
      </w:r>
      <w:r w:rsidR="00275A7F" w:rsidRPr="00270D79">
        <w:t>с</w:t>
      </w:r>
      <w:r w:rsidR="002B20F4" w:rsidRPr="00270D79">
        <w:t xml:space="preserve"> </w:t>
      </w:r>
      <w:r w:rsidR="00275A7F" w:rsidRPr="00270D79">
        <w:t>2014</w:t>
      </w:r>
      <w:r w:rsidR="002B20F4" w:rsidRPr="00270D79">
        <w:t xml:space="preserve"> </w:t>
      </w:r>
      <w:r w:rsidR="00275A7F" w:rsidRPr="00270D79">
        <w:t>года,</w:t>
      </w:r>
      <w:r w:rsidR="002B20F4" w:rsidRPr="00270D79">
        <w:t xml:space="preserve"> </w:t>
      </w:r>
      <w:r w:rsidR="00275A7F" w:rsidRPr="00270D79">
        <w:t>НПФ</w:t>
      </w:r>
      <w:r w:rsidR="002B20F4" w:rsidRPr="00270D79">
        <w:t xml:space="preserve"> </w:t>
      </w:r>
      <w:r w:rsidR="00275A7F" w:rsidRPr="00270D79">
        <w:t>средства</w:t>
      </w:r>
      <w:r w:rsidR="002B20F4" w:rsidRPr="00270D79">
        <w:t xml:space="preserve"> </w:t>
      </w:r>
      <w:r w:rsidR="00275A7F" w:rsidRPr="00270D79">
        <w:t>инвестирует,</w:t>
      </w:r>
      <w:r w:rsidR="002B20F4" w:rsidRPr="00270D79">
        <w:t xml:space="preserve"> </w:t>
      </w:r>
      <w:r w:rsidR="00275A7F" w:rsidRPr="00270D79">
        <w:t>но</w:t>
      </w:r>
      <w:r w:rsidR="002B20F4" w:rsidRPr="00270D79">
        <w:t xml:space="preserve"> </w:t>
      </w:r>
      <w:r w:rsidR="00275A7F" w:rsidRPr="00270D79">
        <w:t>взносы</w:t>
      </w:r>
      <w:r w:rsidR="002B20F4" w:rsidRPr="00270D79">
        <w:t xml:space="preserve"> </w:t>
      </w:r>
      <w:r w:rsidR="00275A7F" w:rsidRPr="00270D79">
        <w:t>клиенты</w:t>
      </w:r>
      <w:r w:rsidR="002B20F4" w:rsidRPr="00270D79">
        <w:t xml:space="preserve"> </w:t>
      </w:r>
      <w:r w:rsidR="00275A7F" w:rsidRPr="00270D79">
        <w:t>уже</w:t>
      </w:r>
      <w:r w:rsidR="002B20F4" w:rsidRPr="00270D79">
        <w:t xml:space="preserve"> </w:t>
      </w:r>
      <w:r w:rsidR="00275A7F" w:rsidRPr="00270D79">
        <w:t>не</w:t>
      </w:r>
      <w:r w:rsidR="002B20F4" w:rsidRPr="00270D79">
        <w:t xml:space="preserve"> </w:t>
      </w:r>
      <w:r w:rsidR="00275A7F" w:rsidRPr="00270D79">
        <w:t>делают.</w:t>
      </w:r>
      <w:r w:rsidR="002B20F4" w:rsidRPr="00270D79">
        <w:t xml:space="preserve"> </w:t>
      </w:r>
      <w:r w:rsidR="00275A7F" w:rsidRPr="00270D79">
        <w:t>Новые</w:t>
      </w:r>
      <w:r w:rsidR="002B20F4" w:rsidRPr="00270D79">
        <w:t xml:space="preserve"> </w:t>
      </w:r>
      <w:r w:rsidR="00275A7F" w:rsidRPr="00270D79">
        <w:t>НПФ</w:t>
      </w:r>
      <w:r w:rsidR="002B20F4" w:rsidRPr="00270D79">
        <w:t xml:space="preserve"> </w:t>
      </w:r>
      <w:r w:rsidR="00275A7F" w:rsidRPr="00270D79">
        <w:t>не</w:t>
      </w:r>
      <w:r w:rsidR="002B20F4" w:rsidRPr="00270D79">
        <w:t xml:space="preserve"> </w:t>
      </w:r>
      <w:r w:rsidR="00275A7F" w:rsidRPr="00270D79">
        <w:t>получают</w:t>
      </w:r>
      <w:r w:rsidR="002B20F4" w:rsidRPr="00270D79">
        <w:t xml:space="preserve"> </w:t>
      </w:r>
      <w:r w:rsidR="00275A7F" w:rsidRPr="00270D79">
        <w:t>лицензию</w:t>
      </w:r>
      <w:r w:rsidR="002B20F4" w:rsidRPr="00270D79">
        <w:t xml:space="preserve"> </w:t>
      </w:r>
      <w:r w:rsidR="00275A7F" w:rsidRPr="00270D79">
        <w:t>на</w:t>
      </w:r>
      <w:r w:rsidR="002B20F4" w:rsidRPr="00270D79">
        <w:t xml:space="preserve"> </w:t>
      </w:r>
      <w:r w:rsidR="00275A7F" w:rsidRPr="00270D79">
        <w:t>этот</w:t>
      </w:r>
      <w:r w:rsidR="002B20F4" w:rsidRPr="00270D79">
        <w:t xml:space="preserve"> </w:t>
      </w:r>
      <w:r w:rsidR="00275A7F" w:rsidRPr="00270D79">
        <w:t>вид</w:t>
      </w:r>
      <w:r w:rsidR="002B20F4" w:rsidRPr="00270D79">
        <w:t xml:space="preserve"> </w:t>
      </w:r>
      <w:r w:rsidR="00275A7F" w:rsidRPr="00270D79">
        <w:t>работы.</w:t>
      </w:r>
    </w:p>
    <w:p w14:paraId="0E5E2CA0" w14:textId="77777777" w:rsidR="00275A7F" w:rsidRPr="00270D79" w:rsidRDefault="000D1CE6" w:rsidP="00275A7F">
      <w:r w:rsidRPr="00270D79">
        <w:t>-</w:t>
      </w:r>
      <w:r w:rsidR="002B20F4" w:rsidRPr="00270D79">
        <w:t xml:space="preserve"> </w:t>
      </w:r>
      <w:r w:rsidR="00275A7F" w:rsidRPr="00270D79">
        <w:t>Пенсионные</w:t>
      </w:r>
      <w:r w:rsidR="002B20F4" w:rsidRPr="00270D79">
        <w:t xml:space="preserve"> </w:t>
      </w:r>
      <w:r w:rsidR="00275A7F" w:rsidRPr="00270D79">
        <w:t>резервы:</w:t>
      </w:r>
      <w:r w:rsidR="002B20F4" w:rsidRPr="00270D79">
        <w:t xml:space="preserve"> </w:t>
      </w:r>
      <w:r w:rsidR="00275A7F" w:rsidRPr="00270D79">
        <w:t>негосударственные</w:t>
      </w:r>
      <w:r w:rsidR="002B20F4" w:rsidRPr="00270D79">
        <w:t xml:space="preserve"> </w:t>
      </w:r>
      <w:r w:rsidR="00275A7F" w:rsidRPr="00270D79">
        <w:t>пенсии,</w:t>
      </w:r>
      <w:r w:rsidR="002B20F4" w:rsidRPr="00270D79">
        <w:t xml:space="preserve"> </w:t>
      </w:r>
      <w:r w:rsidR="00275A7F" w:rsidRPr="00270D79">
        <w:t>средства,</w:t>
      </w:r>
      <w:r w:rsidR="002B20F4" w:rsidRPr="00270D79">
        <w:t xml:space="preserve"> </w:t>
      </w:r>
      <w:r w:rsidR="00275A7F" w:rsidRPr="00270D79">
        <w:t>которые</w:t>
      </w:r>
      <w:r w:rsidR="002B20F4" w:rsidRPr="00270D79">
        <w:t xml:space="preserve"> </w:t>
      </w:r>
      <w:r w:rsidR="00275A7F" w:rsidRPr="00270D79">
        <w:t>люди</w:t>
      </w:r>
      <w:r w:rsidR="002B20F4" w:rsidRPr="00270D79">
        <w:t xml:space="preserve"> </w:t>
      </w:r>
      <w:r w:rsidR="00275A7F" w:rsidRPr="00270D79">
        <w:t>добровольно</w:t>
      </w:r>
      <w:r w:rsidR="002B20F4" w:rsidRPr="00270D79">
        <w:t xml:space="preserve"> </w:t>
      </w:r>
      <w:r w:rsidR="00275A7F" w:rsidRPr="00270D79">
        <w:t>отнесли</w:t>
      </w:r>
      <w:r w:rsidR="002B20F4" w:rsidRPr="00270D79">
        <w:t xml:space="preserve"> </w:t>
      </w:r>
      <w:r w:rsidR="00275A7F" w:rsidRPr="00270D79">
        <w:t>в</w:t>
      </w:r>
      <w:r w:rsidR="002B20F4" w:rsidRPr="00270D79">
        <w:t xml:space="preserve"> </w:t>
      </w:r>
      <w:r w:rsidR="00275A7F" w:rsidRPr="00270D79">
        <w:t>НПФ,</w:t>
      </w:r>
      <w:r w:rsidR="002B20F4" w:rsidRPr="00270D79">
        <w:t xml:space="preserve"> </w:t>
      </w:r>
      <w:r w:rsidR="00275A7F" w:rsidRPr="00270D79">
        <w:t>чтобы</w:t>
      </w:r>
      <w:r w:rsidR="002B20F4" w:rsidRPr="00270D79">
        <w:t xml:space="preserve"> </w:t>
      </w:r>
      <w:r w:rsidR="00275A7F" w:rsidRPr="00270D79">
        <w:t>накопить</w:t>
      </w:r>
      <w:r w:rsidR="002B20F4" w:rsidRPr="00270D79">
        <w:t xml:space="preserve"> </w:t>
      </w:r>
      <w:r w:rsidR="00275A7F" w:rsidRPr="00270D79">
        <w:t>на</w:t>
      </w:r>
      <w:r w:rsidR="002B20F4" w:rsidRPr="00270D79">
        <w:t xml:space="preserve"> </w:t>
      </w:r>
      <w:r w:rsidR="00275A7F" w:rsidRPr="00270D79">
        <w:t>старость.</w:t>
      </w:r>
      <w:r w:rsidR="002B20F4" w:rsidRPr="00270D79">
        <w:t xml:space="preserve"> </w:t>
      </w:r>
      <w:r w:rsidR="00275A7F" w:rsidRPr="00270D79">
        <w:t>Традиционно</w:t>
      </w:r>
      <w:r w:rsidR="002B20F4" w:rsidRPr="00270D79">
        <w:t xml:space="preserve"> </w:t>
      </w:r>
      <w:r w:rsidR="00275A7F" w:rsidRPr="00270D79">
        <w:t>это</w:t>
      </w:r>
      <w:r w:rsidR="002B20F4" w:rsidRPr="00270D79">
        <w:t xml:space="preserve"> </w:t>
      </w:r>
      <w:r w:rsidR="00275A7F" w:rsidRPr="00270D79">
        <w:t>были</w:t>
      </w:r>
      <w:r w:rsidR="002B20F4" w:rsidRPr="00270D79">
        <w:t xml:space="preserve"> </w:t>
      </w:r>
      <w:r w:rsidR="00275A7F" w:rsidRPr="00270D79">
        <w:t>личные</w:t>
      </w:r>
      <w:r w:rsidR="002B20F4" w:rsidRPr="00270D79">
        <w:t xml:space="preserve"> </w:t>
      </w:r>
      <w:r w:rsidR="00275A7F" w:rsidRPr="00270D79">
        <w:t>и</w:t>
      </w:r>
      <w:r w:rsidR="002B20F4" w:rsidRPr="00270D79">
        <w:t xml:space="preserve"> </w:t>
      </w:r>
      <w:r w:rsidR="00275A7F" w:rsidRPr="00270D79">
        <w:t>корпоративные</w:t>
      </w:r>
      <w:r w:rsidR="002B20F4" w:rsidRPr="00270D79">
        <w:t xml:space="preserve"> </w:t>
      </w:r>
      <w:r w:rsidR="00275A7F" w:rsidRPr="00270D79">
        <w:t>планы.</w:t>
      </w:r>
      <w:r w:rsidR="002B20F4" w:rsidRPr="00270D79">
        <w:t xml:space="preserve"> </w:t>
      </w:r>
      <w:r w:rsidR="00275A7F" w:rsidRPr="00270D79">
        <w:t>С</w:t>
      </w:r>
      <w:r w:rsidR="002B20F4" w:rsidRPr="00270D79">
        <w:t xml:space="preserve"> </w:t>
      </w:r>
      <w:r w:rsidR="00275A7F" w:rsidRPr="00270D79">
        <w:t>2024</w:t>
      </w:r>
      <w:r w:rsidR="002B20F4" w:rsidRPr="00270D79">
        <w:t xml:space="preserve"> </w:t>
      </w:r>
      <w:r w:rsidR="00275A7F" w:rsidRPr="00270D79">
        <w:t>года</w:t>
      </w:r>
      <w:r w:rsidR="002B20F4" w:rsidRPr="00270D79">
        <w:t xml:space="preserve"> </w:t>
      </w:r>
      <w:r w:rsidR="00275A7F" w:rsidRPr="00270D79">
        <w:t>появился</w:t>
      </w:r>
      <w:r w:rsidR="002B20F4" w:rsidRPr="00270D79">
        <w:t xml:space="preserve"> </w:t>
      </w:r>
      <w:r w:rsidR="00275A7F" w:rsidRPr="00270D79">
        <w:t>новый</w:t>
      </w:r>
      <w:r w:rsidR="002B20F4" w:rsidRPr="00270D79">
        <w:t xml:space="preserve"> </w:t>
      </w:r>
      <w:r w:rsidR="00275A7F" w:rsidRPr="00270D79">
        <w:t>инструмент,</w:t>
      </w:r>
      <w:r w:rsidR="002B20F4" w:rsidRPr="00270D79">
        <w:t xml:space="preserve"> </w:t>
      </w:r>
      <w:r w:rsidR="00275A7F" w:rsidRPr="00270D79">
        <w:t>программа</w:t>
      </w:r>
      <w:r w:rsidR="002B20F4" w:rsidRPr="00270D79">
        <w:t xml:space="preserve"> </w:t>
      </w:r>
      <w:r w:rsidR="00275A7F" w:rsidRPr="00270D79">
        <w:t>долгосрочных</w:t>
      </w:r>
      <w:r w:rsidR="002B20F4" w:rsidRPr="00270D79">
        <w:t xml:space="preserve"> </w:t>
      </w:r>
      <w:r w:rsidR="00275A7F" w:rsidRPr="00270D79">
        <w:t>сбережений.</w:t>
      </w:r>
    </w:p>
    <w:p w14:paraId="4DE29CA3" w14:textId="77777777" w:rsidR="00275A7F" w:rsidRPr="00270D79" w:rsidRDefault="00275A7F" w:rsidP="00275A7F">
      <w:r w:rsidRPr="00270D79">
        <w:t>Принцип</w:t>
      </w:r>
      <w:r w:rsidR="002B20F4" w:rsidRPr="00270D79">
        <w:t xml:space="preserve"> </w:t>
      </w:r>
      <w:r w:rsidRPr="00270D79">
        <w:t>работы</w:t>
      </w:r>
      <w:r w:rsidR="002B20F4" w:rsidRPr="00270D79">
        <w:t xml:space="preserve"> </w:t>
      </w:r>
      <w:r w:rsidRPr="00270D79">
        <w:t>НПФ:</w:t>
      </w:r>
      <w:r w:rsidR="002B20F4" w:rsidRPr="00270D79">
        <w:t xml:space="preserve"> </w:t>
      </w:r>
      <w:r w:rsidRPr="00270D79">
        <w:t>фонды</w:t>
      </w:r>
      <w:r w:rsidR="002B20F4" w:rsidRPr="00270D79">
        <w:t xml:space="preserve"> </w:t>
      </w:r>
      <w:r w:rsidRPr="00270D79">
        <w:t>берут</w:t>
      </w:r>
      <w:r w:rsidR="002B20F4" w:rsidRPr="00270D79">
        <w:t xml:space="preserve"> </w:t>
      </w:r>
      <w:r w:rsidRPr="00270D79">
        <w:t>деньги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клиента,</w:t>
      </w:r>
      <w:r w:rsidR="002B20F4" w:rsidRPr="00270D79">
        <w:t xml:space="preserve"> </w:t>
      </w:r>
      <w:r w:rsidRPr="00270D79">
        <w:t>инвестируют</w:t>
      </w:r>
      <w:r w:rsidR="002B20F4" w:rsidRPr="00270D79">
        <w:t xml:space="preserve"> </w:t>
      </w:r>
      <w:r w:rsidRPr="00270D79">
        <w:t>через</w:t>
      </w:r>
      <w:r w:rsidR="002B20F4" w:rsidRPr="00270D79">
        <w:t xml:space="preserve"> </w:t>
      </w:r>
      <w:r w:rsidRPr="00270D79">
        <w:t>управляющие</w:t>
      </w:r>
      <w:r w:rsidR="002B20F4" w:rsidRPr="00270D79">
        <w:t xml:space="preserve"> </w:t>
      </w:r>
      <w:r w:rsidRPr="00270D79">
        <w:t>компании,</w:t>
      </w:r>
      <w:r w:rsidR="002B20F4" w:rsidRPr="00270D79">
        <w:t xml:space="preserve"> </w:t>
      </w:r>
      <w:r w:rsidRPr="00270D79">
        <w:t>получают</w:t>
      </w:r>
      <w:r w:rsidR="002B20F4" w:rsidRPr="00270D79">
        <w:t xml:space="preserve"> </w:t>
      </w:r>
      <w:r w:rsidRPr="00270D79">
        <w:t>вознаграждение.</w:t>
      </w:r>
      <w:r w:rsidR="002B20F4" w:rsidRPr="00270D79">
        <w:t xml:space="preserve"> </w:t>
      </w:r>
      <w:r w:rsidRPr="00270D79">
        <w:t>Когда</w:t>
      </w:r>
      <w:r w:rsidR="002B20F4" w:rsidRPr="00270D79">
        <w:t xml:space="preserve"> </w:t>
      </w:r>
      <w:r w:rsidRPr="00270D79">
        <w:t>заканчивается</w:t>
      </w:r>
      <w:r w:rsidR="002B20F4" w:rsidRPr="00270D79">
        <w:t xml:space="preserve"> </w:t>
      </w:r>
      <w:r w:rsidRPr="00270D79">
        <w:t>договор,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выплачивают</w:t>
      </w:r>
      <w:r w:rsidR="002B20F4" w:rsidRPr="00270D79">
        <w:t xml:space="preserve"> </w:t>
      </w:r>
      <w:r w:rsidRPr="00270D79">
        <w:t>участникам</w:t>
      </w:r>
      <w:r w:rsidR="002B20F4" w:rsidRPr="00270D79">
        <w:t xml:space="preserve"> </w:t>
      </w:r>
      <w:r w:rsidRPr="00270D79">
        <w:t>деньги,</w:t>
      </w:r>
      <w:r w:rsidR="002B20F4" w:rsidRPr="00270D79">
        <w:t xml:space="preserve"> </w:t>
      </w:r>
      <w:r w:rsidRPr="00270D79">
        <w:t>сразу</w:t>
      </w:r>
      <w:r w:rsidR="002B20F4" w:rsidRPr="00270D79">
        <w:t xml:space="preserve"> </w:t>
      </w:r>
      <w:r w:rsidRPr="00270D79">
        <w:t>всей</w:t>
      </w:r>
      <w:r w:rsidR="002B20F4" w:rsidRPr="00270D79">
        <w:t xml:space="preserve"> </w:t>
      </w:r>
      <w:r w:rsidRPr="00270D79">
        <w:t>суммой,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протяжении</w:t>
      </w:r>
      <w:r w:rsidR="002B20F4" w:rsidRPr="00270D79">
        <w:t xml:space="preserve"> </w:t>
      </w:r>
      <w:r w:rsidRPr="00270D79">
        <w:t>нескольких</w:t>
      </w:r>
      <w:r w:rsidR="002B20F4" w:rsidRPr="00270D79">
        <w:t xml:space="preserve"> </w:t>
      </w:r>
      <w:r w:rsidRPr="00270D79">
        <w:t>лет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пожизненно.</w:t>
      </w:r>
    </w:p>
    <w:p w14:paraId="09A000FF" w14:textId="77777777" w:rsidR="00275A7F" w:rsidRPr="00270D79" w:rsidRDefault="00275A7F" w:rsidP="00275A7F">
      <w:r w:rsidRPr="00270D79">
        <w:t>Размер</w:t>
      </w:r>
      <w:r w:rsidR="002B20F4" w:rsidRPr="00270D79">
        <w:t xml:space="preserve"> </w:t>
      </w:r>
      <w:r w:rsidRPr="00270D79">
        <w:t>вознаграждения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зависит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успешности</w:t>
      </w:r>
      <w:r w:rsidR="002B20F4" w:rsidRPr="00270D79">
        <w:t xml:space="preserve"> </w:t>
      </w:r>
      <w:r w:rsidRPr="00270D79">
        <w:t>инвестиций.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фонды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могут</w:t>
      </w:r>
      <w:r w:rsidR="002B20F4" w:rsidRPr="00270D79">
        <w:t xml:space="preserve"> </w:t>
      </w:r>
      <w:r w:rsidRPr="00270D79">
        <w:t>просто</w:t>
      </w:r>
      <w:r w:rsidR="002B20F4" w:rsidRPr="00270D79">
        <w:t xml:space="preserve"> </w:t>
      </w:r>
      <w:r w:rsidRPr="00270D79">
        <w:t>накупить</w:t>
      </w:r>
      <w:r w:rsidR="002B20F4" w:rsidRPr="00270D79">
        <w:t xml:space="preserve"> </w:t>
      </w:r>
      <w:r w:rsidRPr="00270D79">
        <w:t>активы</w:t>
      </w:r>
      <w:r w:rsidR="002B20F4" w:rsidRPr="00270D79">
        <w:t xml:space="preserve"> </w:t>
      </w:r>
      <w:r w:rsidRPr="00270D79">
        <w:t>под</w:t>
      </w:r>
      <w:r w:rsidR="002B20F4" w:rsidRPr="00270D79">
        <w:t xml:space="preserve"> </w:t>
      </w:r>
      <w:r w:rsidRPr="00270D79">
        <w:t>самый</w:t>
      </w:r>
      <w:r w:rsidR="002B20F4" w:rsidRPr="00270D79">
        <w:t xml:space="preserve"> </w:t>
      </w:r>
      <w:r w:rsidRPr="00270D79">
        <w:t>высокий</w:t>
      </w:r>
      <w:r w:rsidR="002B20F4" w:rsidRPr="00270D79">
        <w:t xml:space="preserve"> </w:t>
      </w:r>
      <w:r w:rsidRPr="00270D79">
        <w:t>процент</w:t>
      </w:r>
      <w:r w:rsidR="002B20F4" w:rsidRPr="00270D79">
        <w:t xml:space="preserve"> - </w:t>
      </w:r>
      <w:r w:rsidRPr="00270D79">
        <w:t>обычно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очень</w:t>
      </w:r>
      <w:r w:rsidR="002B20F4" w:rsidRPr="00270D79">
        <w:t xml:space="preserve"> </w:t>
      </w:r>
      <w:r w:rsidRPr="00270D79">
        <w:t>рискованное</w:t>
      </w:r>
      <w:r w:rsidR="002B20F4" w:rsidRPr="00270D79">
        <w:t xml:space="preserve"> </w:t>
      </w:r>
      <w:r w:rsidRPr="00270D79">
        <w:t>операции.</w:t>
      </w:r>
      <w:r w:rsidR="002B20F4" w:rsidRPr="00270D79">
        <w:t xml:space="preserve"> </w:t>
      </w:r>
      <w:r w:rsidRPr="00270D79">
        <w:t>Деятельность</w:t>
      </w:r>
      <w:r w:rsidR="002B20F4" w:rsidRPr="00270D79">
        <w:t xml:space="preserve"> </w:t>
      </w:r>
      <w:r w:rsidRPr="00270D79">
        <w:t>жестко</w:t>
      </w:r>
      <w:r w:rsidR="002B20F4" w:rsidRPr="00270D79">
        <w:t xml:space="preserve"> </w:t>
      </w:r>
      <w:r w:rsidRPr="00270D79">
        <w:t>зарегистрирована,</w:t>
      </w:r>
      <w:r w:rsidR="002B20F4" w:rsidRPr="00270D79">
        <w:t xml:space="preserve"> </w:t>
      </w:r>
      <w:r w:rsidRPr="00270D79">
        <w:t>инвестиции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закону</w:t>
      </w:r>
      <w:r w:rsidR="002B20F4" w:rsidRPr="00270D79">
        <w:t xml:space="preserve"> </w:t>
      </w:r>
      <w:r w:rsidRPr="00270D79">
        <w:t>весьма</w:t>
      </w:r>
      <w:r w:rsidR="002B20F4" w:rsidRPr="00270D79">
        <w:t xml:space="preserve"> </w:t>
      </w:r>
      <w:r w:rsidRPr="00270D79">
        <w:t>консервативны.</w:t>
      </w:r>
      <w:r w:rsidR="002B20F4" w:rsidRPr="00270D79">
        <w:t xml:space="preserve"> </w:t>
      </w:r>
      <w:r w:rsidRPr="00270D79">
        <w:t>Конечно,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хотят</w:t>
      </w:r>
      <w:r w:rsidR="002B20F4" w:rsidRPr="00270D79">
        <w:t xml:space="preserve"> </w:t>
      </w:r>
      <w:r w:rsidRPr="00270D79">
        <w:t>привлечь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больше</w:t>
      </w:r>
      <w:r w:rsidR="002B20F4" w:rsidRPr="00270D79">
        <w:t xml:space="preserve"> </w:t>
      </w:r>
      <w:r w:rsidRPr="00270D79">
        <w:t>участников,</w:t>
      </w:r>
      <w:r w:rsidR="002B20F4" w:rsidRPr="00270D79">
        <w:t xml:space="preserve"> </w:t>
      </w:r>
      <w:r w:rsidRPr="00270D79">
        <w:t>десять</w:t>
      </w:r>
      <w:r w:rsidR="002B20F4" w:rsidRPr="00270D79">
        <w:t xml:space="preserve"> </w:t>
      </w:r>
      <w:r w:rsidRPr="00270D79">
        <w:t>бабок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рубль</w:t>
      </w:r>
      <w:r w:rsidR="002B20F4" w:rsidRPr="00270D79">
        <w:t xml:space="preserve"> </w:t>
      </w:r>
      <w:r w:rsidRPr="00270D79">
        <w:t>ведь</w:t>
      </w:r>
      <w:r w:rsidR="002B20F4" w:rsidRPr="00270D79">
        <w:t xml:space="preserve"> </w:t>
      </w:r>
      <w:r w:rsidRPr="00270D79">
        <w:t>так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заработок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выше.</w:t>
      </w:r>
    </w:p>
    <w:p w14:paraId="5A52D9B4" w14:textId="77777777" w:rsidR="00275A7F" w:rsidRPr="00270D79" w:rsidRDefault="00275A7F" w:rsidP="00275A7F">
      <w:r w:rsidRPr="00270D79">
        <w:lastRenderedPageBreak/>
        <w:t>Для</w:t>
      </w:r>
      <w:r w:rsidR="002B20F4" w:rsidRPr="00270D79">
        <w:t xml:space="preserve"> </w:t>
      </w:r>
      <w:r w:rsidRPr="00270D79">
        <w:t>клиентов</w:t>
      </w:r>
      <w:r w:rsidR="002B20F4" w:rsidRPr="00270D79">
        <w:t xml:space="preserve"> </w:t>
      </w:r>
      <w:r w:rsidRPr="00270D79">
        <w:t>показатель</w:t>
      </w:r>
      <w:r w:rsidR="002B20F4" w:rsidRPr="00270D79">
        <w:t xml:space="preserve"> </w:t>
      </w:r>
      <w:r w:rsidRPr="00270D79">
        <w:t>успешности</w:t>
      </w:r>
      <w:r w:rsidR="002B20F4" w:rsidRPr="00270D79">
        <w:t xml:space="preserve"> </w:t>
      </w:r>
      <w:r w:rsidRPr="00270D79">
        <w:t>фонда</w:t>
      </w:r>
      <w:r w:rsidR="002B20F4" w:rsidRPr="00270D79">
        <w:t xml:space="preserve"> - </w:t>
      </w:r>
      <w:r w:rsidRPr="00270D79">
        <w:t>его</w:t>
      </w:r>
      <w:r w:rsidR="002B20F4" w:rsidRPr="00270D79">
        <w:t xml:space="preserve"> </w:t>
      </w:r>
      <w:r w:rsidRPr="00270D79">
        <w:t>доходность.</w:t>
      </w:r>
      <w:r w:rsidR="002B20F4" w:rsidRPr="00270D79">
        <w:t xml:space="preserve"> </w:t>
      </w:r>
      <w:r w:rsidRPr="00270D79">
        <w:t>Ее</w:t>
      </w:r>
      <w:r w:rsidR="002B20F4" w:rsidRPr="00270D79">
        <w:t xml:space="preserve"> </w:t>
      </w:r>
      <w:r w:rsidRPr="00270D79">
        <w:t>считают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вычета</w:t>
      </w:r>
      <w:r w:rsidR="002B20F4" w:rsidRPr="00270D79">
        <w:t xml:space="preserve"> </w:t>
      </w:r>
      <w:r w:rsidRPr="00270D79">
        <w:t>вознаграждения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после,</w:t>
      </w:r>
      <w:r w:rsidR="002B20F4" w:rsidRPr="00270D79">
        <w:t xml:space="preserve"> </w:t>
      </w:r>
      <w:r w:rsidRPr="00270D79">
        <w:t>обращайте</w:t>
      </w:r>
      <w:r w:rsidR="002B20F4" w:rsidRPr="00270D79">
        <w:t xml:space="preserve"> </w:t>
      </w:r>
      <w:r w:rsidRPr="00270D79">
        <w:t>внимание,</w:t>
      </w:r>
      <w:r w:rsidR="002B20F4" w:rsidRPr="00270D79">
        <w:t xml:space="preserve"> </w:t>
      </w:r>
      <w:r w:rsidRPr="00270D79">
        <w:t>какую</w:t>
      </w:r>
      <w:r w:rsidR="002B20F4" w:rsidRPr="00270D79">
        <w:t xml:space="preserve"> </w:t>
      </w:r>
      <w:r w:rsidRPr="00270D79">
        <w:t>цифру</w:t>
      </w:r>
      <w:r w:rsidR="002B20F4" w:rsidRPr="00270D79">
        <w:t xml:space="preserve"> </w:t>
      </w:r>
      <w:r w:rsidRPr="00270D79">
        <w:t>указывает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рекламе.</w:t>
      </w:r>
      <w:r w:rsidR="002B20F4" w:rsidRPr="00270D79">
        <w:t xml:space="preserve"> </w:t>
      </w:r>
      <w:r w:rsidRPr="00270D79">
        <w:t>ЦБ</w:t>
      </w:r>
      <w:r w:rsidR="002B20F4" w:rsidRPr="00270D79">
        <w:t xml:space="preserve"> </w:t>
      </w:r>
      <w:r w:rsidRPr="00270D79">
        <w:t>РФ</w:t>
      </w:r>
      <w:r w:rsidR="002B20F4" w:rsidRPr="00270D79">
        <w:t xml:space="preserve"> </w:t>
      </w:r>
      <w:r w:rsidRPr="00270D79">
        <w:t>публикует</w:t>
      </w:r>
      <w:r w:rsidR="002B20F4" w:rsidRPr="00270D79">
        <w:t xml:space="preserve"> </w:t>
      </w:r>
      <w:r w:rsidRPr="00270D79">
        <w:t>оба</w:t>
      </w:r>
      <w:r w:rsidR="002B20F4" w:rsidRPr="00270D79">
        <w:t xml:space="preserve"> </w:t>
      </w:r>
      <w:r w:rsidRPr="00270D79">
        <w:t>показателя.</w:t>
      </w:r>
    </w:p>
    <w:p w14:paraId="3776A888" w14:textId="77777777" w:rsidR="00275A7F" w:rsidRPr="00270D79" w:rsidRDefault="00275A7F" w:rsidP="00275A7F">
      <w:r w:rsidRPr="00270D79">
        <w:t>Владельцы</w:t>
      </w:r>
      <w:r w:rsidR="002B20F4" w:rsidRPr="00270D79">
        <w:t xml:space="preserve"> </w:t>
      </w:r>
      <w:r w:rsidRPr="00270D79">
        <w:t>крупнейших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сейчас</w:t>
      </w:r>
      <w:r w:rsidR="002B20F4" w:rsidRPr="00270D79">
        <w:t xml:space="preserve"> - </w:t>
      </w:r>
      <w:r w:rsidRPr="00270D79">
        <w:t>это</w:t>
      </w:r>
      <w:r w:rsidR="002B20F4" w:rsidRPr="00270D79">
        <w:t xml:space="preserve"> </w:t>
      </w:r>
      <w:r w:rsidRPr="00270D79">
        <w:t>банки,</w:t>
      </w:r>
      <w:r w:rsidR="002B20F4" w:rsidRPr="00270D79">
        <w:t xml:space="preserve"> </w:t>
      </w:r>
      <w:r w:rsidRPr="00270D79">
        <w:t>финансово-промышленные</w:t>
      </w:r>
      <w:r w:rsidR="002B20F4" w:rsidRPr="00270D79">
        <w:t xml:space="preserve"> </w:t>
      </w:r>
      <w:r w:rsidRPr="00270D79">
        <w:t>группы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госкомпании.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пределами</w:t>
      </w:r>
      <w:r w:rsidR="002B20F4" w:rsidRPr="00270D79">
        <w:t xml:space="preserve"> </w:t>
      </w:r>
      <w:r w:rsidRPr="00270D79">
        <w:t>топ-10</w:t>
      </w:r>
      <w:r w:rsidR="002B20F4" w:rsidRPr="00270D79">
        <w:t xml:space="preserve"> </w:t>
      </w:r>
      <w:r w:rsidRPr="00270D79">
        <w:t>картина</w:t>
      </w:r>
      <w:r w:rsidR="002B20F4" w:rsidRPr="00270D79">
        <w:t xml:space="preserve"> </w:t>
      </w:r>
      <w:r w:rsidRPr="00270D79">
        <w:t>интереснее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разнообразнее.</w:t>
      </w:r>
    </w:p>
    <w:p w14:paraId="5E2C3096" w14:textId="77777777" w:rsidR="00275A7F" w:rsidRPr="00270D79" w:rsidRDefault="000D1CE6" w:rsidP="00275A7F">
      <w:r w:rsidRPr="00270D79">
        <w:t>ГК</w:t>
      </w:r>
      <w:r w:rsidR="002B20F4" w:rsidRPr="00270D79">
        <w:t xml:space="preserve"> «</w:t>
      </w:r>
      <w:r w:rsidRPr="00270D79">
        <w:t>РЕГИОН</w:t>
      </w:r>
      <w:r w:rsidR="002B20F4" w:rsidRPr="00270D79">
        <w:t>»</w:t>
      </w:r>
      <w:r w:rsidRPr="00270D79">
        <w:t>:</w:t>
      </w:r>
      <w:r w:rsidR="002B20F4" w:rsidRPr="00270D79">
        <w:t xml:space="preserve"> </w:t>
      </w:r>
      <w:r w:rsidRPr="00270D79">
        <w:t>СОБИРАТЕЛЬ</w:t>
      </w:r>
      <w:r w:rsidR="002B20F4" w:rsidRPr="00270D79">
        <w:t xml:space="preserve"> </w:t>
      </w:r>
      <w:r w:rsidRPr="00270D79">
        <w:t>ФОНДОВ</w:t>
      </w:r>
    </w:p>
    <w:p w14:paraId="6050D9C2" w14:textId="77777777" w:rsidR="00275A7F" w:rsidRPr="00270D79" w:rsidRDefault="00275A7F" w:rsidP="00275A7F">
      <w:r w:rsidRPr="00270D79">
        <w:t>Сразу</w:t>
      </w:r>
      <w:r w:rsidR="002B20F4" w:rsidRPr="00270D79">
        <w:t xml:space="preserve"> </w:t>
      </w:r>
      <w:r w:rsidRPr="00270D79">
        <w:t>восемь</w:t>
      </w:r>
      <w:r w:rsidR="002B20F4" w:rsidRPr="00270D79">
        <w:t xml:space="preserve"> </w:t>
      </w:r>
      <w:r w:rsidRPr="00270D79">
        <w:t>негосударственных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фондов</w:t>
      </w:r>
      <w:r w:rsidR="002B20F4" w:rsidRPr="00270D79">
        <w:t xml:space="preserve"> </w:t>
      </w:r>
      <w:r w:rsidRPr="00270D79">
        <w:t>принадлежат</w:t>
      </w:r>
      <w:r w:rsidR="002B20F4" w:rsidRPr="00270D79">
        <w:t xml:space="preserve"> </w:t>
      </w:r>
      <w:r w:rsidRPr="00270D79">
        <w:t>ГК</w:t>
      </w:r>
      <w:r w:rsidR="002B20F4" w:rsidRPr="00270D79">
        <w:t xml:space="preserve"> «</w:t>
      </w:r>
      <w:r w:rsidRPr="00270D79">
        <w:t>Регион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три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них</w:t>
      </w:r>
      <w:r w:rsidR="002B20F4" w:rsidRPr="00270D79">
        <w:t xml:space="preserve"> </w:t>
      </w:r>
      <w:r w:rsidRPr="00270D79">
        <w:t>входят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число</w:t>
      </w:r>
      <w:r w:rsidR="002B20F4" w:rsidRPr="00270D79">
        <w:t xml:space="preserve"> </w:t>
      </w:r>
      <w:r w:rsidRPr="00270D79">
        <w:t>крупнейших:</w:t>
      </w:r>
      <w:r w:rsidR="002B20F4" w:rsidRPr="00270D79">
        <w:t xml:space="preserve"> «</w:t>
      </w:r>
      <w:r w:rsidRPr="00270D79">
        <w:t>Эволюция</w:t>
      </w:r>
      <w:r w:rsidR="002B20F4" w:rsidRPr="00270D79">
        <w:t>»</w:t>
      </w:r>
      <w:r w:rsidRPr="00270D79">
        <w:t>,</w:t>
      </w:r>
      <w:r w:rsidR="002B20F4" w:rsidRPr="00270D79">
        <w:t xml:space="preserve"> «</w:t>
      </w:r>
      <w:r w:rsidRPr="00270D79">
        <w:t>Будущее</w:t>
      </w:r>
      <w:r w:rsidR="002B20F4" w:rsidRPr="00270D79">
        <w:t>»</w:t>
      </w:r>
      <w:r w:rsidRPr="00270D79">
        <w:t>,</w:t>
      </w:r>
      <w:r w:rsidR="002B20F4" w:rsidRPr="00270D79">
        <w:t xml:space="preserve"> «</w:t>
      </w:r>
      <w:r w:rsidRPr="00270D79">
        <w:t>Достойное</w:t>
      </w:r>
      <w:r w:rsidR="002B20F4" w:rsidRPr="00270D79">
        <w:t xml:space="preserve"> </w:t>
      </w:r>
      <w:r w:rsidRPr="00270D79">
        <w:t>будущее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итогам</w:t>
      </w:r>
      <w:r w:rsidR="002B20F4" w:rsidRPr="00270D79">
        <w:t xml:space="preserve"> </w:t>
      </w:r>
      <w:r w:rsidRPr="00270D79">
        <w:t>первого</w:t>
      </w:r>
      <w:r w:rsidR="002B20F4" w:rsidRPr="00270D79">
        <w:t xml:space="preserve"> </w:t>
      </w:r>
      <w:r w:rsidRPr="00270D79">
        <w:t>квартала</w:t>
      </w:r>
      <w:r w:rsidR="002B20F4" w:rsidRPr="00270D79">
        <w:t xml:space="preserve"> </w:t>
      </w:r>
      <w:r w:rsidRPr="00270D79">
        <w:t>2024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совокупные</w:t>
      </w:r>
      <w:r w:rsidR="002B20F4" w:rsidRPr="00270D79">
        <w:t xml:space="preserve"> </w:t>
      </w:r>
      <w:r w:rsidRPr="00270D79">
        <w:t>активы</w:t>
      </w:r>
      <w:r w:rsidR="002B20F4" w:rsidRPr="00270D79">
        <w:t xml:space="preserve"> </w:t>
      </w:r>
      <w:r w:rsidRPr="00270D79">
        <w:t>приближаются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триллиону</w:t>
      </w:r>
      <w:r w:rsidR="002B20F4" w:rsidRPr="00270D79">
        <w:t xml:space="preserve"> </w:t>
      </w:r>
      <w:r w:rsidRPr="00270D79">
        <w:t>рублей.</w:t>
      </w:r>
      <w:r w:rsidR="002B20F4" w:rsidRPr="00270D79">
        <w:t xml:space="preserve"> </w:t>
      </w:r>
      <w:r w:rsidRPr="00270D79">
        <w:t>Остальные</w:t>
      </w:r>
      <w:r w:rsidR="002B20F4" w:rsidRPr="00270D79">
        <w:t xml:space="preserve"> </w:t>
      </w:r>
      <w:r w:rsidRPr="00270D79">
        <w:t>пять</w:t>
      </w:r>
      <w:r w:rsidR="002B20F4" w:rsidRPr="00270D79">
        <w:t xml:space="preserve"> </w:t>
      </w:r>
      <w:r w:rsidRPr="00270D79">
        <w:t>фондов</w:t>
      </w:r>
      <w:r w:rsidR="002B20F4" w:rsidRPr="00270D79">
        <w:t xml:space="preserve"> </w:t>
      </w:r>
      <w:r w:rsidRPr="00270D79">
        <w:t>вместе</w:t>
      </w:r>
      <w:r w:rsidR="002B20F4" w:rsidRPr="00270D79">
        <w:t xml:space="preserve"> </w:t>
      </w:r>
      <w:r w:rsidRPr="00270D79">
        <w:t>имеют</w:t>
      </w:r>
      <w:r w:rsidR="002B20F4" w:rsidRPr="00270D79">
        <w:t xml:space="preserve"> </w:t>
      </w:r>
      <w:r w:rsidRPr="00270D79">
        <w:t>около</w:t>
      </w:r>
      <w:r w:rsidR="002B20F4" w:rsidRPr="00270D79">
        <w:t xml:space="preserve"> </w:t>
      </w:r>
      <w:r w:rsidRPr="00270D79">
        <w:t>139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рублей</w:t>
      </w:r>
      <w:r w:rsidR="002B20F4" w:rsidRPr="00270D79">
        <w:t xml:space="preserve"> </w:t>
      </w:r>
      <w:r w:rsidRPr="00270D79">
        <w:t>активов.</w:t>
      </w:r>
      <w:r w:rsidR="002B20F4" w:rsidRPr="00270D79">
        <w:t xml:space="preserve"> </w:t>
      </w:r>
      <w:r w:rsidRPr="00270D79">
        <w:t>Это:</w:t>
      </w:r>
    </w:p>
    <w:p w14:paraId="18BEDD91" w14:textId="77777777" w:rsidR="00275A7F" w:rsidRPr="00270D79" w:rsidRDefault="000D1CE6" w:rsidP="00275A7F">
      <w:r w:rsidRPr="00270D79">
        <w:t>-</w:t>
      </w:r>
      <w:r w:rsidR="002B20F4" w:rsidRPr="00270D79">
        <w:t xml:space="preserve"> </w:t>
      </w:r>
      <w:r w:rsidR="00275A7F" w:rsidRPr="00270D79">
        <w:t>НПФ</w:t>
      </w:r>
      <w:r w:rsidR="002B20F4" w:rsidRPr="00270D79">
        <w:t xml:space="preserve"> «</w:t>
      </w:r>
      <w:r w:rsidR="00275A7F" w:rsidRPr="00270D79">
        <w:t>Большой</w:t>
      </w:r>
      <w:r w:rsidR="002B20F4" w:rsidRPr="00270D79">
        <w:t>»</w:t>
      </w:r>
      <w:r w:rsidR="00275A7F" w:rsidRPr="00270D79">
        <w:t>:</w:t>
      </w:r>
      <w:r w:rsidR="002B20F4" w:rsidRPr="00270D79">
        <w:t xml:space="preserve"> </w:t>
      </w:r>
      <w:r w:rsidR="00275A7F" w:rsidRPr="00270D79">
        <w:t>по</w:t>
      </w:r>
      <w:r w:rsidR="002B20F4" w:rsidRPr="00270D79">
        <w:t xml:space="preserve"> </w:t>
      </w:r>
      <w:r w:rsidR="00275A7F" w:rsidRPr="00270D79">
        <w:t>размерам</w:t>
      </w:r>
      <w:r w:rsidR="002B20F4" w:rsidRPr="00270D79">
        <w:t xml:space="preserve"> </w:t>
      </w:r>
      <w:r w:rsidR="00275A7F" w:rsidRPr="00270D79">
        <w:t>не</w:t>
      </w:r>
      <w:r w:rsidR="002B20F4" w:rsidRPr="00270D79">
        <w:t xml:space="preserve"> </w:t>
      </w:r>
      <w:r w:rsidR="00275A7F" w:rsidRPr="00270D79">
        <w:t>такой</w:t>
      </w:r>
      <w:r w:rsidR="002B20F4" w:rsidRPr="00270D79">
        <w:t xml:space="preserve"> </w:t>
      </w:r>
      <w:r w:rsidR="00275A7F" w:rsidRPr="00270D79">
        <w:t>уж</w:t>
      </w:r>
      <w:r w:rsidR="002B20F4" w:rsidRPr="00270D79">
        <w:t xml:space="preserve"> </w:t>
      </w:r>
      <w:r w:rsidR="00275A7F" w:rsidRPr="00270D79">
        <w:t>и</w:t>
      </w:r>
      <w:r w:rsidR="002B20F4" w:rsidRPr="00270D79">
        <w:t xml:space="preserve"> </w:t>
      </w:r>
      <w:r w:rsidR="00275A7F" w:rsidRPr="00270D79">
        <w:t>большой,</w:t>
      </w:r>
      <w:r w:rsidR="002B20F4" w:rsidRPr="00270D79">
        <w:t xml:space="preserve"> </w:t>
      </w:r>
      <w:r w:rsidR="00275A7F" w:rsidRPr="00270D79">
        <w:t>но</w:t>
      </w:r>
      <w:r w:rsidR="002B20F4" w:rsidRPr="00270D79">
        <w:t xml:space="preserve"> «</w:t>
      </w:r>
      <w:r w:rsidR="00275A7F" w:rsidRPr="00270D79">
        <w:t>насыщенный</w:t>
      </w:r>
      <w:r w:rsidR="002B20F4" w:rsidRPr="00270D79">
        <w:t>»</w:t>
      </w:r>
      <w:r w:rsidR="00275A7F" w:rsidRPr="00270D79">
        <w:t>.</w:t>
      </w:r>
      <w:r w:rsidR="002B20F4" w:rsidRPr="00270D79">
        <w:t xml:space="preserve"> </w:t>
      </w:r>
      <w:r w:rsidR="00275A7F" w:rsidRPr="00270D79">
        <w:t>В</w:t>
      </w:r>
      <w:r w:rsidR="002B20F4" w:rsidRPr="00270D79">
        <w:t xml:space="preserve"> </w:t>
      </w:r>
      <w:r w:rsidR="00275A7F" w:rsidRPr="00270D79">
        <w:t>разное</w:t>
      </w:r>
      <w:r w:rsidR="002B20F4" w:rsidRPr="00270D79">
        <w:t xml:space="preserve"> </w:t>
      </w:r>
      <w:r w:rsidR="00275A7F" w:rsidRPr="00270D79">
        <w:t>время</w:t>
      </w:r>
      <w:r w:rsidR="002B20F4" w:rsidRPr="00270D79">
        <w:t xml:space="preserve"> </w:t>
      </w:r>
      <w:r w:rsidR="00275A7F" w:rsidRPr="00270D79">
        <w:t>влил</w:t>
      </w:r>
      <w:r w:rsidR="002B20F4" w:rsidRPr="00270D79">
        <w:t xml:space="preserve"> </w:t>
      </w:r>
      <w:r w:rsidR="00275A7F" w:rsidRPr="00270D79">
        <w:t>в</w:t>
      </w:r>
      <w:r w:rsidR="002B20F4" w:rsidRPr="00270D79">
        <w:t xml:space="preserve"> </w:t>
      </w:r>
      <w:r w:rsidR="00275A7F" w:rsidRPr="00270D79">
        <w:t>себя</w:t>
      </w:r>
      <w:r w:rsidR="002B20F4" w:rsidRPr="00270D79">
        <w:t xml:space="preserve"> </w:t>
      </w:r>
      <w:r w:rsidR="00275A7F" w:rsidRPr="00270D79">
        <w:t>НПФ</w:t>
      </w:r>
      <w:r w:rsidR="002B20F4" w:rsidRPr="00270D79">
        <w:t xml:space="preserve"> «</w:t>
      </w:r>
      <w:r w:rsidR="00275A7F" w:rsidRPr="00270D79">
        <w:t>Система</w:t>
      </w:r>
      <w:r w:rsidR="002B20F4" w:rsidRPr="00270D79">
        <w:t>»</w:t>
      </w:r>
      <w:r w:rsidR="00275A7F" w:rsidRPr="00270D79">
        <w:t>,</w:t>
      </w:r>
      <w:r w:rsidR="002B20F4" w:rsidRPr="00270D79">
        <w:t xml:space="preserve"> «</w:t>
      </w:r>
      <w:r w:rsidR="00275A7F" w:rsidRPr="00270D79">
        <w:t>Мега</w:t>
      </w:r>
      <w:r w:rsidR="002B20F4" w:rsidRPr="00270D79">
        <w:t>»</w:t>
      </w:r>
      <w:r w:rsidR="00275A7F" w:rsidRPr="00270D79">
        <w:t>,</w:t>
      </w:r>
      <w:r w:rsidR="002B20F4" w:rsidRPr="00270D79">
        <w:t xml:space="preserve"> «</w:t>
      </w:r>
      <w:r w:rsidR="00275A7F" w:rsidRPr="00270D79">
        <w:t>Санкт-Петербург</w:t>
      </w:r>
      <w:r w:rsidR="002B20F4" w:rsidRPr="00270D79">
        <w:t xml:space="preserve">» </w:t>
      </w:r>
      <w:r w:rsidR="00275A7F" w:rsidRPr="00270D79">
        <w:t>и</w:t>
      </w:r>
      <w:r w:rsidR="002B20F4" w:rsidRPr="00270D79">
        <w:t xml:space="preserve"> «</w:t>
      </w:r>
      <w:r w:rsidR="00275A7F" w:rsidRPr="00270D79">
        <w:t>Владимир</w:t>
      </w:r>
      <w:r w:rsidR="002B20F4" w:rsidRPr="00270D79">
        <w:t>»</w:t>
      </w:r>
      <w:r w:rsidR="00275A7F" w:rsidRPr="00270D79">
        <w:t>.</w:t>
      </w:r>
    </w:p>
    <w:p w14:paraId="6D46C157" w14:textId="77777777" w:rsidR="00275A7F" w:rsidRPr="00270D79" w:rsidRDefault="000D1CE6" w:rsidP="00275A7F">
      <w:r w:rsidRPr="00270D79">
        <w:t>-</w:t>
      </w:r>
      <w:r w:rsidR="002B20F4" w:rsidRPr="00270D79">
        <w:t xml:space="preserve"> </w:t>
      </w:r>
      <w:r w:rsidR="00275A7F" w:rsidRPr="00270D79">
        <w:t>НПФ</w:t>
      </w:r>
      <w:r w:rsidR="002B20F4" w:rsidRPr="00270D79">
        <w:t xml:space="preserve"> «</w:t>
      </w:r>
      <w:r w:rsidR="00275A7F" w:rsidRPr="00270D79">
        <w:t>Телеком-Союз</w:t>
      </w:r>
      <w:r w:rsidR="002B20F4" w:rsidRPr="00270D79">
        <w:t>»</w:t>
      </w:r>
      <w:r w:rsidR="00275A7F" w:rsidRPr="00270D79">
        <w:t>:</w:t>
      </w:r>
      <w:r w:rsidR="002B20F4" w:rsidRPr="00270D79">
        <w:t xml:space="preserve"> </w:t>
      </w:r>
      <w:r w:rsidR="00275A7F" w:rsidRPr="00270D79">
        <w:t>занимается</w:t>
      </w:r>
      <w:r w:rsidR="002B20F4" w:rsidRPr="00270D79">
        <w:t xml:space="preserve"> </w:t>
      </w:r>
      <w:r w:rsidR="00275A7F" w:rsidRPr="00270D79">
        <w:t>корпоративными</w:t>
      </w:r>
      <w:r w:rsidR="002B20F4" w:rsidRPr="00270D79">
        <w:t xml:space="preserve"> </w:t>
      </w:r>
      <w:r w:rsidR="00275A7F" w:rsidRPr="00270D79">
        <w:t>пенсиями,</w:t>
      </w:r>
      <w:r w:rsidR="002B20F4" w:rsidRPr="00270D79">
        <w:t xml:space="preserve"> </w:t>
      </w:r>
      <w:r w:rsidR="00275A7F" w:rsidRPr="00270D79">
        <w:t>в</w:t>
      </w:r>
      <w:r w:rsidR="002B20F4" w:rsidRPr="00270D79">
        <w:t xml:space="preserve"> </w:t>
      </w:r>
      <w:r w:rsidR="00275A7F" w:rsidRPr="00270D79">
        <w:t>том</w:t>
      </w:r>
      <w:r w:rsidR="002B20F4" w:rsidRPr="00270D79">
        <w:t xml:space="preserve"> </w:t>
      </w:r>
      <w:r w:rsidR="00275A7F" w:rsidRPr="00270D79">
        <w:t>числе</w:t>
      </w:r>
      <w:r w:rsidR="002B20F4" w:rsidRPr="00270D79">
        <w:t xml:space="preserve"> </w:t>
      </w:r>
      <w:r w:rsidR="00275A7F" w:rsidRPr="00270D79">
        <w:t>для</w:t>
      </w:r>
      <w:r w:rsidR="002B20F4" w:rsidRPr="00270D79">
        <w:t xml:space="preserve"> «</w:t>
      </w:r>
      <w:r w:rsidR="00275A7F" w:rsidRPr="00270D79">
        <w:t>Ростелекома</w:t>
      </w:r>
      <w:r w:rsidR="002B20F4" w:rsidRPr="00270D79">
        <w:t xml:space="preserve">» </w:t>
      </w:r>
      <w:r w:rsidR="00275A7F" w:rsidRPr="00270D79">
        <w:t>и</w:t>
      </w:r>
      <w:r w:rsidR="002B20F4" w:rsidRPr="00270D79">
        <w:t xml:space="preserve"> «</w:t>
      </w:r>
      <w:r w:rsidR="00275A7F" w:rsidRPr="00270D79">
        <w:t>Почты</w:t>
      </w:r>
      <w:r w:rsidR="002B20F4" w:rsidRPr="00270D79">
        <w:t xml:space="preserve"> </w:t>
      </w:r>
      <w:r w:rsidR="00275A7F" w:rsidRPr="00270D79">
        <w:t>России</w:t>
      </w:r>
      <w:r w:rsidR="002B20F4" w:rsidRPr="00270D79">
        <w:t>»</w:t>
      </w:r>
      <w:r w:rsidR="00275A7F" w:rsidRPr="00270D79">
        <w:t>.</w:t>
      </w:r>
      <w:r w:rsidR="002B20F4" w:rsidRPr="00270D79">
        <w:t xml:space="preserve"> </w:t>
      </w:r>
      <w:r w:rsidR="00275A7F" w:rsidRPr="00270D79">
        <w:t>Недавно</w:t>
      </w:r>
      <w:r w:rsidR="002B20F4" w:rsidRPr="00270D79">
        <w:t xml:space="preserve"> </w:t>
      </w:r>
      <w:r w:rsidR="00275A7F" w:rsidRPr="00270D79">
        <w:t>фонд</w:t>
      </w:r>
      <w:r w:rsidR="002B20F4" w:rsidRPr="00270D79">
        <w:t xml:space="preserve"> </w:t>
      </w:r>
      <w:r w:rsidR="00275A7F" w:rsidRPr="00270D79">
        <w:t>стал</w:t>
      </w:r>
      <w:r w:rsidR="002B20F4" w:rsidRPr="00270D79">
        <w:t xml:space="preserve"> </w:t>
      </w:r>
      <w:r w:rsidR="00275A7F" w:rsidRPr="00270D79">
        <w:t>владельцем</w:t>
      </w:r>
      <w:r w:rsidR="002B20F4" w:rsidRPr="00270D79">
        <w:t xml:space="preserve"> «</w:t>
      </w:r>
      <w:r w:rsidR="00275A7F" w:rsidRPr="00270D79">
        <w:t>Руснарбанка</w:t>
      </w:r>
      <w:r w:rsidR="002B20F4" w:rsidRPr="00270D79">
        <w:t>»</w:t>
      </w:r>
      <w:r w:rsidR="00275A7F" w:rsidRPr="00270D79">
        <w:t>.</w:t>
      </w:r>
    </w:p>
    <w:p w14:paraId="4E741340" w14:textId="77777777" w:rsidR="00275A7F" w:rsidRPr="00270D79" w:rsidRDefault="000D1CE6" w:rsidP="00275A7F">
      <w:r w:rsidRPr="00270D79">
        <w:t>-</w:t>
      </w:r>
      <w:r w:rsidR="002B20F4" w:rsidRPr="00270D79">
        <w:t xml:space="preserve"> </w:t>
      </w:r>
      <w:r w:rsidR="00275A7F" w:rsidRPr="00270D79">
        <w:t>НПФ</w:t>
      </w:r>
      <w:r w:rsidR="002B20F4" w:rsidRPr="00270D79">
        <w:t xml:space="preserve"> «</w:t>
      </w:r>
      <w:r w:rsidR="00275A7F" w:rsidRPr="00270D79">
        <w:t>ОПФ</w:t>
      </w:r>
      <w:r w:rsidR="002B20F4" w:rsidRPr="00270D79">
        <w:t xml:space="preserve"> </w:t>
      </w:r>
      <w:r w:rsidR="00275A7F" w:rsidRPr="00270D79">
        <w:t>им.</w:t>
      </w:r>
      <w:r w:rsidR="002B20F4" w:rsidRPr="00270D79">
        <w:t xml:space="preserve"> </w:t>
      </w:r>
      <w:r w:rsidR="00275A7F" w:rsidRPr="00270D79">
        <w:t>В.В.</w:t>
      </w:r>
      <w:r w:rsidR="002B20F4" w:rsidRPr="00270D79">
        <w:t xml:space="preserve"> </w:t>
      </w:r>
      <w:r w:rsidR="00275A7F" w:rsidRPr="00270D79">
        <w:t>Ливанова</w:t>
      </w:r>
      <w:r w:rsidR="002B20F4" w:rsidRPr="00270D79">
        <w:t>»</w:t>
      </w:r>
      <w:r w:rsidR="00275A7F" w:rsidRPr="00270D79">
        <w:t>:</w:t>
      </w:r>
      <w:r w:rsidR="002B20F4" w:rsidRPr="00270D79">
        <w:t xml:space="preserve"> </w:t>
      </w:r>
      <w:r w:rsidR="00275A7F" w:rsidRPr="00270D79">
        <w:t>фонд</w:t>
      </w:r>
      <w:r w:rsidR="002B20F4" w:rsidRPr="00270D79">
        <w:t xml:space="preserve"> </w:t>
      </w:r>
      <w:r w:rsidR="00275A7F" w:rsidRPr="00270D79">
        <w:t>назван</w:t>
      </w:r>
      <w:r w:rsidR="002B20F4" w:rsidRPr="00270D79">
        <w:t xml:space="preserve"> </w:t>
      </w:r>
      <w:r w:rsidR="00275A7F" w:rsidRPr="00270D79">
        <w:t>в</w:t>
      </w:r>
      <w:r w:rsidR="002B20F4" w:rsidRPr="00270D79">
        <w:t xml:space="preserve"> </w:t>
      </w:r>
      <w:r w:rsidR="00275A7F" w:rsidRPr="00270D79">
        <w:t>честь</w:t>
      </w:r>
      <w:r w:rsidR="002B20F4" w:rsidRPr="00270D79">
        <w:t xml:space="preserve"> </w:t>
      </w:r>
      <w:r w:rsidR="00275A7F" w:rsidRPr="00270D79">
        <w:t>советского</w:t>
      </w:r>
      <w:r w:rsidR="002B20F4" w:rsidRPr="00270D79">
        <w:t xml:space="preserve"> </w:t>
      </w:r>
      <w:r w:rsidR="00275A7F" w:rsidRPr="00270D79">
        <w:t>авиаконструктора,</w:t>
      </w:r>
      <w:r w:rsidR="002B20F4" w:rsidRPr="00270D79">
        <w:t xml:space="preserve"> </w:t>
      </w:r>
      <w:r w:rsidR="00275A7F" w:rsidRPr="00270D79">
        <w:t>а</w:t>
      </w:r>
      <w:r w:rsidR="002B20F4" w:rsidRPr="00270D79">
        <w:t xml:space="preserve"> </w:t>
      </w:r>
      <w:r w:rsidR="00275A7F" w:rsidRPr="00270D79">
        <w:t>создан</w:t>
      </w:r>
      <w:r w:rsidR="002B20F4" w:rsidRPr="00270D79">
        <w:t xml:space="preserve"> </w:t>
      </w:r>
      <w:r w:rsidR="00275A7F" w:rsidRPr="00270D79">
        <w:t>был</w:t>
      </w:r>
      <w:r w:rsidR="002B20F4" w:rsidRPr="00270D79">
        <w:t xml:space="preserve"> </w:t>
      </w:r>
      <w:r w:rsidR="00275A7F" w:rsidRPr="00270D79">
        <w:t>государственным</w:t>
      </w:r>
      <w:r w:rsidR="002B20F4" w:rsidRPr="00270D79">
        <w:t xml:space="preserve"> </w:t>
      </w:r>
      <w:r w:rsidR="00275A7F" w:rsidRPr="00270D79">
        <w:t>авиационным</w:t>
      </w:r>
      <w:r w:rsidR="002B20F4" w:rsidRPr="00270D79">
        <w:t xml:space="preserve"> </w:t>
      </w:r>
      <w:r w:rsidR="00275A7F" w:rsidRPr="00270D79">
        <w:t>производственным</w:t>
      </w:r>
      <w:r w:rsidR="002B20F4" w:rsidRPr="00270D79">
        <w:t xml:space="preserve"> </w:t>
      </w:r>
      <w:r w:rsidR="00275A7F" w:rsidRPr="00270D79">
        <w:t>объединением</w:t>
      </w:r>
      <w:r w:rsidR="002B20F4" w:rsidRPr="00270D79">
        <w:t xml:space="preserve"> </w:t>
      </w:r>
      <w:r w:rsidR="00275A7F" w:rsidRPr="00270D79">
        <w:t>имени</w:t>
      </w:r>
      <w:r w:rsidR="002B20F4" w:rsidRPr="00270D79">
        <w:t xml:space="preserve"> </w:t>
      </w:r>
      <w:r w:rsidR="00275A7F" w:rsidRPr="00270D79">
        <w:t>Юрия</w:t>
      </w:r>
      <w:r w:rsidR="002B20F4" w:rsidRPr="00270D79">
        <w:t xml:space="preserve"> </w:t>
      </w:r>
      <w:r w:rsidR="00275A7F" w:rsidRPr="00270D79">
        <w:t>Гаранина</w:t>
      </w:r>
      <w:r w:rsidR="002B20F4" w:rsidRPr="00270D79">
        <w:t xml:space="preserve"> </w:t>
      </w:r>
      <w:r w:rsidR="00275A7F" w:rsidRPr="00270D79">
        <w:t>из</w:t>
      </w:r>
      <w:r w:rsidR="002B20F4" w:rsidRPr="00270D79">
        <w:t xml:space="preserve"> </w:t>
      </w:r>
      <w:r w:rsidR="00275A7F" w:rsidRPr="00270D79">
        <w:t>Комсомольска-на-Амуре.</w:t>
      </w:r>
      <w:r w:rsidR="002B20F4" w:rsidRPr="00270D79">
        <w:t xml:space="preserve"> </w:t>
      </w:r>
      <w:r w:rsidR="00275A7F" w:rsidRPr="00270D79">
        <w:t>Авиационные</w:t>
      </w:r>
      <w:r w:rsidR="002B20F4" w:rsidRPr="00270D79">
        <w:t xml:space="preserve"> </w:t>
      </w:r>
      <w:r w:rsidR="00275A7F" w:rsidRPr="00270D79">
        <w:t>корни</w:t>
      </w:r>
      <w:r w:rsidR="002B20F4" w:rsidRPr="00270D79">
        <w:t xml:space="preserve"> </w:t>
      </w:r>
      <w:r w:rsidR="00275A7F" w:rsidRPr="00270D79">
        <w:t>фонд</w:t>
      </w:r>
      <w:r w:rsidR="002B20F4" w:rsidRPr="00270D79">
        <w:t xml:space="preserve"> </w:t>
      </w:r>
      <w:r w:rsidR="00275A7F" w:rsidRPr="00270D79">
        <w:t>сохранил:</w:t>
      </w:r>
      <w:r w:rsidR="002B20F4" w:rsidRPr="00270D79">
        <w:t xml:space="preserve"> </w:t>
      </w:r>
      <w:r w:rsidR="00275A7F" w:rsidRPr="00270D79">
        <w:t>около</w:t>
      </w:r>
      <w:r w:rsidR="002B20F4" w:rsidRPr="00270D79">
        <w:t xml:space="preserve"> </w:t>
      </w:r>
      <w:r w:rsidR="00275A7F" w:rsidRPr="00270D79">
        <w:t>20</w:t>
      </w:r>
      <w:r w:rsidR="002B20F4" w:rsidRPr="00270D79">
        <w:t xml:space="preserve">% </w:t>
      </w:r>
      <w:r w:rsidR="00275A7F" w:rsidRPr="00270D79">
        <w:t>принадлежит</w:t>
      </w:r>
      <w:r w:rsidR="002B20F4" w:rsidRPr="00270D79">
        <w:t xml:space="preserve"> </w:t>
      </w:r>
      <w:r w:rsidR="00275A7F" w:rsidRPr="00270D79">
        <w:t>государственной</w:t>
      </w:r>
      <w:r w:rsidR="002B20F4" w:rsidRPr="00270D79">
        <w:t xml:space="preserve"> «</w:t>
      </w:r>
      <w:r w:rsidR="00275A7F" w:rsidRPr="00270D79">
        <w:t>Объединенной</w:t>
      </w:r>
      <w:r w:rsidR="002B20F4" w:rsidRPr="00270D79">
        <w:t xml:space="preserve"> </w:t>
      </w:r>
      <w:r w:rsidR="00275A7F" w:rsidRPr="00270D79">
        <w:t>авиастроительной</w:t>
      </w:r>
      <w:r w:rsidR="002B20F4" w:rsidRPr="00270D79">
        <w:t xml:space="preserve"> </w:t>
      </w:r>
      <w:r w:rsidR="00275A7F" w:rsidRPr="00270D79">
        <w:t>корпорации</w:t>
      </w:r>
      <w:r w:rsidR="002B20F4" w:rsidRPr="00270D79">
        <w:t xml:space="preserve">» </w:t>
      </w:r>
      <w:r w:rsidR="00275A7F" w:rsidRPr="00270D79">
        <w:t>через</w:t>
      </w:r>
      <w:r w:rsidR="002B20F4" w:rsidRPr="00270D79">
        <w:t xml:space="preserve"> </w:t>
      </w:r>
      <w:r w:rsidR="00275A7F" w:rsidRPr="00270D79">
        <w:t>дочерние</w:t>
      </w:r>
      <w:r w:rsidR="002B20F4" w:rsidRPr="00270D79">
        <w:t xml:space="preserve"> </w:t>
      </w:r>
      <w:r w:rsidR="00275A7F" w:rsidRPr="00270D79">
        <w:t>компании</w:t>
      </w:r>
      <w:r w:rsidR="002B20F4" w:rsidRPr="00270D79">
        <w:t xml:space="preserve"> «</w:t>
      </w:r>
      <w:r w:rsidR="00275A7F" w:rsidRPr="00270D79">
        <w:t>Сухой</w:t>
      </w:r>
      <w:r w:rsidR="002B20F4" w:rsidRPr="00270D79">
        <w:t xml:space="preserve">» </w:t>
      </w:r>
      <w:r w:rsidR="00275A7F" w:rsidRPr="00270D79">
        <w:t>и</w:t>
      </w:r>
      <w:r w:rsidR="002B20F4" w:rsidRPr="00270D79">
        <w:t xml:space="preserve"> «</w:t>
      </w:r>
      <w:r w:rsidR="00275A7F" w:rsidRPr="00270D79">
        <w:t>Ил</w:t>
      </w:r>
      <w:r w:rsidR="002B20F4" w:rsidRPr="00270D79">
        <w:t>»</w:t>
      </w:r>
      <w:r w:rsidR="00275A7F" w:rsidRPr="00270D79">
        <w:t>.</w:t>
      </w:r>
    </w:p>
    <w:p w14:paraId="561366C6" w14:textId="77777777" w:rsidR="00275A7F" w:rsidRPr="00270D79" w:rsidRDefault="000D1CE6" w:rsidP="00275A7F">
      <w:r w:rsidRPr="00270D79">
        <w:t>-</w:t>
      </w:r>
      <w:r w:rsidR="002B20F4" w:rsidRPr="00270D79">
        <w:t xml:space="preserve"> </w:t>
      </w:r>
      <w:r w:rsidR="00275A7F" w:rsidRPr="00270D79">
        <w:t>НПФ</w:t>
      </w:r>
      <w:r w:rsidR="002B20F4" w:rsidRPr="00270D79">
        <w:t xml:space="preserve"> «</w:t>
      </w:r>
      <w:r w:rsidR="00275A7F" w:rsidRPr="00270D79">
        <w:t>Перспектива</w:t>
      </w:r>
      <w:r w:rsidR="002B20F4" w:rsidRPr="00270D79">
        <w:t>»</w:t>
      </w:r>
      <w:r w:rsidR="00275A7F" w:rsidRPr="00270D79">
        <w:t>:</w:t>
      </w:r>
      <w:r w:rsidR="002B20F4" w:rsidRPr="00270D79">
        <w:t xml:space="preserve"> </w:t>
      </w:r>
      <w:r w:rsidR="00275A7F" w:rsidRPr="00270D79">
        <w:t>его</w:t>
      </w:r>
      <w:r w:rsidR="002B20F4" w:rsidRPr="00270D79">
        <w:t xml:space="preserve"> </w:t>
      </w:r>
      <w:r w:rsidR="00275A7F" w:rsidRPr="00270D79">
        <w:t>название</w:t>
      </w:r>
      <w:r w:rsidR="002B20F4" w:rsidRPr="00270D79">
        <w:t xml:space="preserve"> </w:t>
      </w:r>
      <w:r w:rsidR="00275A7F" w:rsidRPr="00270D79">
        <w:t>до</w:t>
      </w:r>
      <w:r w:rsidR="002B20F4" w:rsidRPr="00270D79">
        <w:t xml:space="preserve"> </w:t>
      </w:r>
      <w:r w:rsidR="00275A7F" w:rsidRPr="00270D79">
        <w:t>смены</w:t>
      </w:r>
      <w:r w:rsidR="002B20F4" w:rsidRPr="00270D79">
        <w:t xml:space="preserve"> </w:t>
      </w:r>
      <w:r w:rsidR="00275A7F" w:rsidRPr="00270D79">
        <w:t>собственника</w:t>
      </w:r>
      <w:r w:rsidR="002B20F4" w:rsidRPr="00270D79">
        <w:t xml:space="preserve"> - «</w:t>
      </w:r>
      <w:r w:rsidR="00275A7F" w:rsidRPr="00270D79">
        <w:t>УГМК-Перспектива</w:t>
      </w:r>
      <w:r w:rsidR="002B20F4" w:rsidRPr="00270D79">
        <w:t>»</w:t>
      </w:r>
      <w:r w:rsidR="00275A7F" w:rsidRPr="00270D79">
        <w:t>.</w:t>
      </w:r>
      <w:r w:rsidR="002B20F4" w:rsidRPr="00270D79">
        <w:t xml:space="preserve"> </w:t>
      </w:r>
      <w:r w:rsidR="00275A7F" w:rsidRPr="00270D79">
        <w:t>Уральская</w:t>
      </w:r>
      <w:r w:rsidR="002B20F4" w:rsidRPr="00270D79">
        <w:t xml:space="preserve"> </w:t>
      </w:r>
      <w:r w:rsidR="00275A7F" w:rsidRPr="00270D79">
        <w:t>горно-металлургическая</w:t>
      </w:r>
      <w:r w:rsidR="002B20F4" w:rsidRPr="00270D79">
        <w:t xml:space="preserve"> </w:t>
      </w:r>
      <w:r w:rsidR="00275A7F" w:rsidRPr="00270D79">
        <w:t>компания</w:t>
      </w:r>
      <w:r w:rsidR="002B20F4" w:rsidRPr="00270D79">
        <w:t xml:space="preserve"> </w:t>
      </w:r>
      <w:r w:rsidR="00275A7F" w:rsidRPr="00270D79">
        <w:t>один</w:t>
      </w:r>
      <w:r w:rsidR="002B20F4" w:rsidRPr="00270D79">
        <w:t xml:space="preserve"> </w:t>
      </w:r>
      <w:r w:rsidR="00275A7F" w:rsidRPr="00270D79">
        <w:t>из</w:t>
      </w:r>
      <w:r w:rsidR="002B20F4" w:rsidRPr="00270D79">
        <w:t xml:space="preserve"> </w:t>
      </w:r>
      <w:r w:rsidR="00275A7F" w:rsidRPr="00270D79">
        <w:t>крупнейших</w:t>
      </w:r>
      <w:r w:rsidR="002B20F4" w:rsidRPr="00270D79">
        <w:t xml:space="preserve"> </w:t>
      </w:r>
      <w:r w:rsidR="00275A7F" w:rsidRPr="00270D79">
        <w:t>производителей</w:t>
      </w:r>
      <w:r w:rsidR="002B20F4" w:rsidRPr="00270D79">
        <w:t xml:space="preserve"> </w:t>
      </w:r>
      <w:r w:rsidR="00275A7F" w:rsidRPr="00270D79">
        <w:t>меди</w:t>
      </w:r>
      <w:r w:rsidR="002B20F4" w:rsidRPr="00270D79">
        <w:t xml:space="preserve"> </w:t>
      </w:r>
      <w:r w:rsidR="00275A7F" w:rsidRPr="00270D79">
        <w:t>в</w:t>
      </w:r>
      <w:r w:rsidR="002B20F4" w:rsidRPr="00270D79">
        <w:t xml:space="preserve"> </w:t>
      </w:r>
      <w:r w:rsidR="00275A7F" w:rsidRPr="00270D79">
        <w:t>мире,</w:t>
      </w:r>
      <w:r w:rsidR="002B20F4" w:rsidRPr="00270D79">
        <w:t xml:space="preserve"> </w:t>
      </w:r>
      <w:r w:rsidR="00275A7F" w:rsidRPr="00270D79">
        <w:t>базируется</w:t>
      </w:r>
      <w:r w:rsidR="002B20F4" w:rsidRPr="00270D79">
        <w:t xml:space="preserve"> </w:t>
      </w:r>
      <w:r w:rsidR="00275A7F" w:rsidRPr="00270D79">
        <w:t>под</w:t>
      </w:r>
      <w:r w:rsidR="002B20F4" w:rsidRPr="00270D79">
        <w:t xml:space="preserve"> </w:t>
      </w:r>
      <w:r w:rsidR="00275A7F" w:rsidRPr="00270D79">
        <w:t>Екатеринбургом,</w:t>
      </w:r>
      <w:r w:rsidR="002B20F4" w:rsidRPr="00270D79">
        <w:t xml:space="preserve"> </w:t>
      </w:r>
      <w:r w:rsidR="00275A7F" w:rsidRPr="00270D79">
        <w:t>бенефициары</w:t>
      </w:r>
      <w:r w:rsidR="002B20F4" w:rsidRPr="00270D79">
        <w:t xml:space="preserve"> </w:t>
      </w:r>
      <w:r w:rsidR="00275A7F" w:rsidRPr="00270D79">
        <w:t>Искандер</w:t>
      </w:r>
      <w:r w:rsidR="002B20F4" w:rsidRPr="00270D79">
        <w:t xml:space="preserve"> </w:t>
      </w:r>
      <w:r w:rsidR="00275A7F" w:rsidRPr="00270D79">
        <w:t>Махмудов</w:t>
      </w:r>
      <w:r w:rsidR="002B20F4" w:rsidRPr="00270D79">
        <w:t xml:space="preserve"> </w:t>
      </w:r>
      <w:r w:rsidR="00275A7F" w:rsidRPr="00270D79">
        <w:t>и</w:t>
      </w:r>
      <w:r w:rsidR="002B20F4" w:rsidRPr="00270D79">
        <w:t xml:space="preserve"> </w:t>
      </w:r>
      <w:r w:rsidR="00275A7F" w:rsidRPr="00270D79">
        <w:t>Андрей</w:t>
      </w:r>
      <w:r w:rsidR="002B20F4" w:rsidRPr="00270D79">
        <w:t xml:space="preserve"> </w:t>
      </w:r>
      <w:r w:rsidR="00275A7F" w:rsidRPr="00270D79">
        <w:t>Козицын.</w:t>
      </w:r>
    </w:p>
    <w:p w14:paraId="415AA2AE" w14:textId="77777777" w:rsidR="00275A7F" w:rsidRPr="00270D79" w:rsidRDefault="000D1CE6" w:rsidP="00275A7F">
      <w:r w:rsidRPr="00270D79">
        <w:t>-</w:t>
      </w:r>
      <w:r w:rsidR="002B20F4" w:rsidRPr="00270D79">
        <w:t xml:space="preserve"> </w:t>
      </w:r>
      <w:r w:rsidR="00275A7F" w:rsidRPr="00270D79">
        <w:t>НПФ</w:t>
      </w:r>
      <w:r w:rsidR="002B20F4" w:rsidRPr="00270D79">
        <w:t xml:space="preserve"> «</w:t>
      </w:r>
      <w:r w:rsidR="00275A7F" w:rsidRPr="00270D79">
        <w:t>Федерация</w:t>
      </w:r>
      <w:r w:rsidR="002B20F4" w:rsidRPr="00270D79">
        <w:t>»</w:t>
      </w:r>
      <w:r w:rsidR="00275A7F" w:rsidRPr="00270D79">
        <w:t>:</w:t>
      </w:r>
      <w:r w:rsidR="002B20F4" w:rsidRPr="00270D79">
        <w:t xml:space="preserve"> </w:t>
      </w:r>
      <w:r w:rsidR="00275A7F" w:rsidRPr="00270D79">
        <w:t>питерский</w:t>
      </w:r>
      <w:r w:rsidR="002B20F4" w:rsidRPr="00270D79">
        <w:t xml:space="preserve"> </w:t>
      </w:r>
      <w:r w:rsidR="00275A7F" w:rsidRPr="00270D79">
        <w:t>фонд,</w:t>
      </w:r>
      <w:r w:rsidR="002B20F4" w:rsidRPr="00270D79">
        <w:t xml:space="preserve"> </w:t>
      </w:r>
      <w:r w:rsidR="00275A7F" w:rsidRPr="00270D79">
        <w:t>носивший</w:t>
      </w:r>
      <w:r w:rsidR="002B20F4" w:rsidRPr="00270D79">
        <w:t xml:space="preserve"> </w:t>
      </w:r>
      <w:r w:rsidR="00275A7F" w:rsidRPr="00270D79">
        <w:t>название</w:t>
      </w:r>
      <w:r w:rsidR="002B20F4" w:rsidRPr="00270D79">
        <w:t xml:space="preserve"> «</w:t>
      </w:r>
      <w:r w:rsidR="00275A7F" w:rsidRPr="00270D79">
        <w:t>НПФ</w:t>
      </w:r>
      <w:r w:rsidR="002B20F4" w:rsidRPr="00270D79">
        <w:t xml:space="preserve"> </w:t>
      </w:r>
      <w:r w:rsidR="00275A7F" w:rsidRPr="00270D79">
        <w:t>Капитан</w:t>
      </w:r>
      <w:r w:rsidR="002B20F4" w:rsidRPr="00270D79">
        <w:t>»</w:t>
      </w:r>
      <w:r w:rsidR="00275A7F" w:rsidRPr="00270D79">
        <w:t>.</w:t>
      </w:r>
      <w:r w:rsidR="002B20F4" w:rsidRPr="00270D79">
        <w:t xml:space="preserve"> </w:t>
      </w:r>
      <w:r w:rsidR="00275A7F" w:rsidRPr="00270D79">
        <w:t>Его</w:t>
      </w:r>
      <w:r w:rsidR="002B20F4" w:rsidRPr="00270D79">
        <w:t xml:space="preserve"> </w:t>
      </w:r>
      <w:r w:rsidR="00275A7F" w:rsidRPr="00270D79">
        <w:t>купил</w:t>
      </w:r>
      <w:r w:rsidR="002B20F4" w:rsidRPr="00270D79">
        <w:t xml:space="preserve"> </w:t>
      </w:r>
      <w:r w:rsidR="00275A7F" w:rsidRPr="00270D79">
        <w:t>небольшой</w:t>
      </w:r>
      <w:r w:rsidR="002B20F4" w:rsidRPr="00270D79">
        <w:t xml:space="preserve"> </w:t>
      </w:r>
      <w:r w:rsidR="00275A7F" w:rsidRPr="00270D79">
        <w:t>банк</w:t>
      </w:r>
      <w:r w:rsidR="002B20F4" w:rsidRPr="00270D79">
        <w:t xml:space="preserve"> «</w:t>
      </w:r>
      <w:r w:rsidR="00275A7F" w:rsidRPr="00270D79">
        <w:t>Держава</w:t>
      </w:r>
      <w:r w:rsidR="002B20F4" w:rsidRPr="00270D79">
        <w:t>»</w:t>
      </w:r>
      <w:r w:rsidR="00275A7F" w:rsidRPr="00270D79">
        <w:t>.</w:t>
      </w:r>
      <w:r w:rsidR="002B20F4" w:rsidRPr="00270D79">
        <w:t xml:space="preserve"> </w:t>
      </w:r>
      <w:r w:rsidR="00275A7F" w:rsidRPr="00270D79">
        <w:t>А</w:t>
      </w:r>
      <w:r w:rsidR="002B20F4" w:rsidRPr="00270D79">
        <w:t xml:space="preserve"> </w:t>
      </w:r>
      <w:r w:rsidR="00275A7F" w:rsidRPr="00270D79">
        <w:t>в</w:t>
      </w:r>
      <w:r w:rsidR="002B20F4" w:rsidRPr="00270D79">
        <w:t xml:space="preserve"> </w:t>
      </w:r>
      <w:r w:rsidR="00275A7F" w:rsidRPr="00270D79">
        <w:t>2020</w:t>
      </w:r>
      <w:r w:rsidR="002B20F4" w:rsidRPr="00270D79">
        <w:t xml:space="preserve"> </w:t>
      </w:r>
      <w:r w:rsidR="00275A7F" w:rsidRPr="00270D79">
        <w:t>году</w:t>
      </w:r>
      <w:r w:rsidR="002B20F4" w:rsidRPr="00270D79">
        <w:t xml:space="preserve"> </w:t>
      </w:r>
      <w:r w:rsidR="00275A7F" w:rsidRPr="00270D79">
        <w:t>он</w:t>
      </w:r>
      <w:r w:rsidR="002B20F4" w:rsidRPr="00270D79">
        <w:t xml:space="preserve"> </w:t>
      </w:r>
      <w:r w:rsidR="00275A7F" w:rsidRPr="00270D79">
        <w:t>стал</w:t>
      </w:r>
      <w:r w:rsidR="002B20F4" w:rsidRPr="00270D79">
        <w:t xml:space="preserve"> </w:t>
      </w:r>
      <w:r w:rsidR="00275A7F" w:rsidRPr="00270D79">
        <w:t>частью</w:t>
      </w:r>
      <w:r w:rsidR="002B20F4" w:rsidRPr="00270D79">
        <w:t xml:space="preserve"> «</w:t>
      </w:r>
      <w:r w:rsidR="00275A7F" w:rsidRPr="00270D79">
        <w:t>Региона</w:t>
      </w:r>
      <w:r w:rsidR="002B20F4" w:rsidRPr="00270D79">
        <w:t>»</w:t>
      </w:r>
      <w:r w:rsidR="00275A7F" w:rsidRPr="00270D79">
        <w:t>.</w:t>
      </w:r>
      <w:r w:rsidR="002B20F4" w:rsidRPr="00270D79">
        <w:t xml:space="preserve"> </w:t>
      </w:r>
      <w:r w:rsidR="00275A7F" w:rsidRPr="00270D79">
        <w:t>Этот</w:t>
      </w:r>
      <w:r w:rsidR="002B20F4" w:rsidRPr="00270D79">
        <w:t xml:space="preserve"> </w:t>
      </w:r>
      <w:r w:rsidR="00275A7F" w:rsidRPr="00270D79">
        <w:t>НПФ</w:t>
      </w:r>
      <w:r w:rsidR="002B20F4" w:rsidRPr="00270D79">
        <w:t xml:space="preserve"> </w:t>
      </w:r>
      <w:r w:rsidR="00275A7F" w:rsidRPr="00270D79">
        <w:t>один</w:t>
      </w:r>
      <w:r w:rsidR="002B20F4" w:rsidRPr="00270D79">
        <w:t xml:space="preserve"> </w:t>
      </w:r>
      <w:r w:rsidR="00275A7F" w:rsidRPr="00270D79">
        <w:t>из</w:t>
      </w:r>
      <w:r w:rsidR="002B20F4" w:rsidRPr="00270D79">
        <w:t xml:space="preserve"> </w:t>
      </w:r>
      <w:r w:rsidR="00275A7F" w:rsidRPr="00270D79">
        <w:t>самых</w:t>
      </w:r>
      <w:r w:rsidR="002B20F4" w:rsidRPr="00270D79">
        <w:t xml:space="preserve"> </w:t>
      </w:r>
      <w:r w:rsidR="00275A7F" w:rsidRPr="00270D79">
        <w:t>маленьких</w:t>
      </w:r>
      <w:r w:rsidR="002B20F4" w:rsidRPr="00270D79">
        <w:t xml:space="preserve"> </w:t>
      </w:r>
      <w:r w:rsidR="00275A7F" w:rsidRPr="00270D79">
        <w:t>НПФ</w:t>
      </w:r>
      <w:r w:rsidR="002B20F4" w:rsidRPr="00270D79">
        <w:t xml:space="preserve"> </w:t>
      </w:r>
      <w:r w:rsidR="00275A7F" w:rsidRPr="00270D79">
        <w:t>в</w:t>
      </w:r>
      <w:r w:rsidR="002B20F4" w:rsidRPr="00270D79">
        <w:t xml:space="preserve"> </w:t>
      </w:r>
      <w:r w:rsidR="00275A7F" w:rsidRPr="00270D79">
        <w:t>России.</w:t>
      </w:r>
    </w:p>
    <w:p w14:paraId="4D1FC480" w14:textId="77777777" w:rsidR="00275A7F" w:rsidRPr="00270D79" w:rsidRDefault="00275A7F" w:rsidP="00275A7F">
      <w:r w:rsidRPr="00270D79">
        <w:t>Накопительная</w:t>
      </w:r>
      <w:r w:rsidR="002B20F4" w:rsidRPr="00270D79">
        <w:t xml:space="preserve"> </w:t>
      </w:r>
      <w:r w:rsidRPr="00270D79">
        <w:t>пенсия</w:t>
      </w:r>
      <w:r w:rsidR="002B20F4" w:rsidRPr="00270D79">
        <w:t xml:space="preserve"> </w:t>
      </w:r>
      <w:r w:rsidRPr="00270D79">
        <w:t>принесла</w:t>
      </w:r>
      <w:r w:rsidR="002B20F4" w:rsidRPr="00270D79">
        <w:t xml:space="preserve"> </w:t>
      </w:r>
      <w:r w:rsidRPr="00270D79">
        <w:t>им</w:t>
      </w:r>
      <w:r w:rsidR="002B20F4" w:rsidRPr="00270D79">
        <w:t xml:space="preserve"> </w:t>
      </w:r>
      <w:r w:rsidRPr="00270D79">
        <w:t>84</w:t>
      </w:r>
      <w:r w:rsidR="002B20F4" w:rsidRPr="00270D79">
        <w:t xml:space="preserve"> </w:t>
      </w:r>
      <w:r w:rsidRPr="00270D79">
        <w:t>млрд,</w:t>
      </w:r>
      <w:r w:rsidR="002B20F4" w:rsidRPr="00270D79">
        <w:t xml:space="preserve"> </w:t>
      </w:r>
      <w:r w:rsidRPr="00270D79">
        <w:t>резервы</w:t>
      </w:r>
      <w:r w:rsidR="002B20F4" w:rsidRPr="00270D79">
        <w:t xml:space="preserve"> </w:t>
      </w:r>
      <w:r w:rsidRPr="00270D79">
        <w:t>около</w:t>
      </w:r>
      <w:r w:rsidR="002B20F4" w:rsidRPr="00270D79">
        <w:t xml:space="preserve"> </w:t>
      </w:r>
      <w:r w:rsidRPr="00270D79">
        <w:t>37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рублей.</w:t>
      </w:r>
      <w:r w:rsidR="002B20F4" w:rsidRPr="00270D79">
        <w:t xml:space="preserve"> </w:t>
      </w:r>
      <w:r w:rsidRPr="00270D79">
        <w:t>ГК</w:t>
      </w:r>
      <w:r w:rsidR="002B20F4" w:rsidRPr="00270D79">
        <w:t xml:space="preserve"> «</w:t>
      </w:r>
      <w:r w:rsidRPr="00270D79">
        <w:t>Регион</w:t>
      </w:r>
      <w:r w:rsidR="002B20F4" w:rsidRPr="00270D79">
        <w:t xml:space="preserve">» </w:t>
      </w:r>
      <w:r w:rsidRPr="00270D79">
        <w:t>ранее</w:t>
      </w:r>
      <w:r w:rsidR="002B20F4" w:rsidRPr="00270D79">
        <w:t xml:space="preserve"> </w:t>
      </w:r>
      <w:r w:rsidRPr="00270D79">
        <w:t>заявляла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возможном</w:t>
      </w:r>
      <w:r w:rsidR="002B20F4" w:rsidRPr="00270D79">
        <w:t xml:space="preserve"> </w:t>
      </w:r>
      <w:r w:rsidRPr="00270D79">
        <w:t>начале</w:t>
      </w:r>
      <w:r w:rsidR="002B20F4" w:rsidRPr="00270D79">
        <w:t xml:space="preserve"> </w:t>
      </w:r>
      <w:r w:rsidRPr="00270D79">
        <w:t>объединения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2024</w:t>
      </w:r>
      <w:r w:rsidR="002B20F4" w:rsidRPr="00270D79">
        <w:t xml:space="preserve"> </w:t>
      </w:r>
      <w:r w:rsidRPr="00270D79">
        <w:t>году.</w:t>
      </w:r>
      <w:r w:rsidR="002B20F4" w:rsidRPr="00270D79">
        <w:t xml:space="preserve"> </w:t>
      </w:r>
      <w:r w:rsidRPr="00270D79">
        <w:t>Если</w:t>
      </w:r>
      <w:r w:rsidR="002B20F4" w:rsidRPr="00270D79">
        <w:t xml:space="preserve"> </w:t>
      </w:r>
      <w:r w:rsidRPr="00270D79">
        <w:t>планы</w:t>
      </w:r>
      <w:r w:rsidR="002B20F4" w:rsidRPr="00270D79">
        <w:t xml:space="preserve"> </w:t>
      </w:r>
      <w:r w:rsidRPr="00270D79">
        <w:t>будут</w:t>
      </w:r>
      <w:r w:rsidR="002B20F4" w:rsidRPr="00270D79">
        <w:t xml:space="preserve"> </w:t>
      </w:r>
      <w:r w:rsidRPr="00270D79">
        <w:t>реализованы,</w:t>
      </w:r>
      <w:r w:rsidR="002B20F4" w:rsidRPr="00270D79">
        <w:t xml:space="preserve"> </w:t>
      </w:r>
      <w:r w:rsidRPr="00270D79">
        <w:t>то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этого</w:t>
      </w:r>
      <w:r w:rsidR="002B20F4" w:rsidRPr="00270D79">
        <w:t xml:space="preserve"> </w:t>
      </w:r>
      <w:r w:rsidRPr="00270D79">
        <w:t>гиганта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более</w:t>
      </w:r>
      <w:r w:rsidR="002B20F4" w:rsidRPr="00270D79">
        <w:t xml:space="preserve"> </w:t>
      </w:r>
      <w:r w:rsidRPr="00270D79">
        <w:t>триллиона</w:t>
      </w:r>
      <w:r w:rsidR="002B20F4" w:rsidRPr="00270D79">
        <w:t xml:space="preserve"> </w:t>
      </w:r>
      <w:r w:rsidRPr="00270D79">
        <w:t>рублей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активах.</w:t>
      </w:r>
      <w:r w:rsidR="002B20F4" w:rsidRPr="00270D79">
        <w:t xml:space="preserve"> </w:t>
      </w:r>
      <w:r w:rsidRPr="00270D79">
        <w:t>Примерно</w:t>
      </w:r>
      <w:r w:rsidR="002B20F4" w:rsidRPr="00270D79">
        <w:t xml:space="preserve"> </w:t>
      </w:r>
      <w:r w:rsidRPr="00270D79">
        <w:t>столько</w:t>
      </w:r>
      <w:r w:rsidR="002B20F4" w:rsidRPr="00270D79">
        <w:t xml:space="preserve"> </w:t>
      </w:r>
      <w:r w:rsidRPr="00270D79">
        <w:t>же,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ВТБ</w:t>
      </w:r>
      <w:r w:rsidR="002B20F4" w:rsidRPr="00270D79">
        <w:t xml:space="preserve"> </w:t>
      </w:r>
      <w:r w:rsidRPr="00270D79">
        <w:t>после</w:t>
      </w:r>
      <w:r w:rsidR="002B20F4" w:rsidRPr="00270D79">
        <w:t xml:space="preserve"> </w:t>
      </w:r>
      <w:r w:rsidRPr="00270D79">
        <w:t>присоединения</w:t>
      </w:r>
      <w:r w:rsidR="002B20F4" w:rsidRPr="00270D79">
        <w:t xml:space="preserve"> «</w:t>
      </w:r>
      <w:r w:rsidRPr="00270D79">
        <w:t>Открытия</w:t>
      </w:r>
      <w:r w:rsidR="002B20F4" w:rsidRPr="00270D79">
        <w:t xml:space="preserve">» </w:t>
      </w:r>
      <w:r w:rsidRPr="00270D79">
        <w:t>(и</w:t>
      </w:r>
      <w:r w:rsidR="002B20F4" w:rsidRPr="00270D79">
        <w:t xml:space="preserve"> </w:t>
      </w:r>
      <w:r w:rsidRPr="00270D79">
        <w:t>меньше,</w:t>
      </w:r>
      <w:r w:rsidR="002B20F4" w:rsidRPr="00270D79">
        <w:t xml:space="preserve"> </w:t>
      </w:r>
      <w:r w:rsidRPr="00270D79">
        <w:t>чем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Сбера).</w:t>
      </w:r>
    </w:p>
    <w:p w14:paraId="56C253CA" w14:textId="77777777" w:rsidR="006E04B6" w:rsidRPr="00270D79" w:rsidRDefault="002C4EBB" w:rsidP="00275A7F">
      <w:bookmarkStart w:id="31" w:name="_GoBack"/>
      <w:r>
        <w:rPr>
          <w:noProof/>
        </w:rPr>
        <w:lastRenderedPageBreak/>
        <w:drawing>
          <wp:inline distT="0" distB="0" distL="0" distR="0" wp14:anchorId="285A9474" wp14:editId="1BE1F7E6">
            <wp:extent cx="4320540" cy="2612390"/>
            <wp:effectExtent l="0" t="0" r="0" b="0"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1"/>
    </w:p>
    <w:p w14:paraId="78155ECC" w14:textId="77777777" w:rsidR="00275A7F" w:rsidRPr="00270D79" w:rsidRDefault="00275A7F" w:rsidP="00275A7F">
      <w:r w:rsidRPr="00270D79">
        <w:t>Госкорпорации,</w:t>
      </w:r>
      <w:r w:rsidR="002B20F4" w:rsidRPr="00270D79">
        <w:t xml:space="preserve"> </w:t>
      </w:r>
      <w:r w:rsidRPr="00270D79">
        <w:t>банки,</w:t>
      </w:r>
      <w:r w:rsidR="002B20F4" w:rsidRPr="00270D79">
        <w:t xml:space="preserve"> </w:t>
      </w:r>
      <w:r w:rsidRPr="00270D79">
        <w:t>регионы:</w:t>
      </w:r>
      <w:r w:rsidR="002B20F4" w:rsidRPr="00270D79">
        <w:t xml:space="preserve"> </w:t>
      </w:r>
      <w:r w:rsidRPr="00270D79">
        <w:t>кому</w:t>
      </w:r>
      <w:r w:rsidR="002B20F4" w:rsidRPr="00270D79">
        <w:t xml:space="preserve"> </w:t>
      </w:r>
      <w:r w:rsidRPr="00270D79">
        <w:t>принадлежат</w:t>
      </w:r>
      <w:r w:rsidR="002B20F4" w:rsidRPr="00270D79">
        <w:t xml:space="preserve"> </w:t>
      </w:r>
      <w:r w:rsidRPr="00270D79">
        <w:t>негосударственные</w:t>
      </w:r>
      <w:r w:rsidR="002B20F4" w:rsidRPr="00270D79">
        <w:t xml:space="preserve"> </w:t>
      </w:r>
      <w:r w:rsidRPr="00270D79">
        <w:t>пенсионные</w:t>
      </w:r>
      <w:r w:rsidR="002B20F4" w:rsidRPr="00270D79">
        <w:t xml:space="preserve"> </w:t>
      </w:r>
      <w:r w:rsidRPr="00270D79">
        <w:t>фонды</w:t>
      </w:r>
    </w:p>
    <w:p w14:paraId="66E29FF5" w14:textId="77777777" w:rsidR="00275A7F" w:rsidRPr="00270D79" w:rsidRDefault="00275A7F" w:rsidP="00275A7F">
      <w:r w:rsidRPr="00270D79">
        <w:t>ГК</w:t>
      </w:r>
      <w:r w:rsidR="002B20F4" w:rsidRPr="00270D79">
        <w:t xml:space="preserve"> «</w:t>
      </w:r>
      <w:r w:rsidRPr="00270D79">
        <w:t>Регион</w:t>
      </w:r>
      <w:r w:rsidR="002B20F4" w:rsidRPr="00270D79">
        <w:t xml:space="preserve">» - </w:t>
      </w:r>
      <w:r w:rsidRPr="00270D79">
        <w:t>одна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крупнейших</w:t>
      </w:r>
      <w:r w:rsidR="002B20F4" w:rsidRPr="00270D79">
        <w:t xml:space="preserve"> </w:t>
      </w:r>
      <w:r w:rsidRPr="00270D79">
        <w:t>инвестиционных</w:t>
      </w:r>
      <w:r w:rsidR="002B20F4" w:rsidRPr="00270D79">
        <w:t xml:space="preserve"> </w:t>
      </w:r>
      <w:r w:rsidRPr="00270D79">
        <w:t>компаний,</w:t>
      </w:r>
      <w:r w:rsidR="002B20F4" w:rsidRPr="00270D79">
        <w:t xml:space="preserve"> </w:t>
      </w:r>
      <w:r w:rsidRPr="00270D79">
        <w:t>куда</w:t>
      </w:r>
      <w:r w:rsidR="002B20F4" w:rsidRPr="00270D79">
        <w:t xml:space="preserve"> </w:t>
      </w:r>
      <w:r w:rsidRPr="00270D79">
        <w:t>входят</w:t>
      </w:r>
      <w:r w:rsidR="002B20F4" w:rsidRPr="00270D79">
        <w:t xml:space="preserve"> </w:t>
      </w:r>
      <w:r w:rsidRPr="00270D79">
        <w:t>пенсионные</w:t>
      </w:r>
      <w:r w:rsidR="002B20F4" w:rsidRPr="00270D79">
        <w:t xml:space="preserve"> </w:t>
      </w:r>
      <w:r w:rsidRPr="00270D79">
        <w:t>фонды,</w:t>
      </w:r>
      <w:r w:rsidR="002B20F4" w:rsidRPr="00270D79">
        <w:t xml:space="preserve"> </w:t>
      </w:r>
      <w:r w:rsidRPr="00270D79">
        <w:t>страховые</w:t>
      </w:r>
      <w:r w:rsidR="002B20F4" w:rsidRPr="00270D79">
        <w:t xml:space="preserve"> </w:t>
      </w:r>
      <w:r w:rsidRPr="00270D79">
        <w:t>компании,</w:t>
      </w:r>
      <w:r w:rsidR="002B20F4" w:rsidRPr="00270D79">
        <w:t xml:space="preserve"> </w:t>
      </w:r>
      <w:r w:rsidRPr="00270D79">
        <w:t>банки,</w:t>
      </w:r>
      <w:r w:rsidR="002B20F4" w:rsidRPr="00270D79">
        <w:t xml:space="preserve"> </w:t>
      </w:r>
      <w:r w:rsidRPr="00270D79">
        <w:t>лизинг,</w:t>
      </w:r>
      <w:r w:rsidR="002B20F4" w:rsidRPr="00270D79">
        <w:t xml:space="preserve"> </w:t>
      </w:r>
      <w:r w:rsidRPr="00270D79">
        <w:t>строительство,</w:t>
      </w:r>
      <w:r w:rsidR="002B20F4" w:rsidRPr="00270D79">
        <w:t xml:space="preserve"> </w:t>
      </w:r>
      <w:r w:rsidRPr="00270D79">
        <w:t>брокерские</w:t>
      </w:r>
      <w:r w:rsidR="002B20F4" w:rsidRPr="00270D79">
        <w:t xml:space="preserve"> </w:t>
      </w:r>
      <w:r w:rsidRPr="00270D79">
        <w:t>услуги,</w:t>
      </w:r>
      <w:r w:rsidR="002B20F4" w:rsidRPr="00270D79">
        <w:t xml:space="preserve"> </w:t>
      </w:r>
      <w:r w:rsidRPr="00270D79">
        <w:t>депозитарий.</w:t>
      </w:r>
      <w:r w:rsidR="002B20F4" w:rsidRPr="00270D79">
        <w:t xml:space="preserve"> </w:t>
      </w:r>
      <w:r w:rsidRPr="00270D79">
        <w:t>Владелец</w:t>
      </w:r>
      <w:r w:rsidR="002B20F4" w:rsidRPr="00270D79">
        <w:t xml:space="preserve"> </w:t>
      </w:r>
      <w:r w:rsidRPr="00270D79">
        <w:t>группы</w:t>
      </w:r>
      <w:r w:rsidR="002B20F4" w:rsidRPr="00270D79">
        <w:t xml:space="preserve"> </w:t>
      </w:r>
      <w:r w:rsidRPr="00270D79">
        <w:t>компаний</w:t>
      </w:r>
      <w:r w:rsidR="002B20F4" w:rsidRPr="00270D79">
        <w:t xml:space="preserve"> - </w:t>
      </w:r>
      <w:r w:rsidRPr="00270D79">
        <w:t>Сергей</w:t>
      </w:r>
      <w:r w:rsidR="002B20F4" w:rsidRPr="00270D79">
        <w:t xml:space="preserve"> </w:t>
      </w:r>
      <w:r w:rsidRPr="00270D79">
        <w:t>Судариков,</w:t>
      </w:r>
      <w:r w:rsidR="002B20F4" w:rsidRPr="00270D79">
        <w:t xml:space="preserve"> </w:t>
      </w:r>
      <w:r w:rsidRPr="00270D79">
        <w:t>он</w:t>
      </w:r>
      <w:r w:rsidR="002B20F4" w:rsidRPr="00270D79">
        <w:t xml:space="preserve"> </w:t>
      </w:r>
      <w:r w:rsidRPr="00270D79">
        <w:t>же</w:t>
      </w:r>
      <w:r w:rsidR="002B20F4" w:rsidRPr="00270D79">
        <w:t xml:space="preserve"> </w:t>
      </w:r>
      <w:r w:rsidRPr="00270D79">
        <w:t>совладелец</w:t>
      </w:r>
      <w:r w:rsidR="002B20F4" w:rsidRPr="00270D79">
        <w:t xml:space="preserve"> </w:t>
      </w:r>
      <w:r w:rsidRPr="00270D79">
        <w:t>концерна</w:t>
      </w:r>
      <w:r w:rsidR="002B20F4" w:rsidRPr="00270D79">
        <w:t xml:space="preserve"> «</w:t>
      </w:r>
      <w:r w:rsidRPr="00270D79">
        <w:t>Россиум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Попадает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рейтинги</w:t>
      </w:r>
      <w:r w:rsidR="002B20F4" w:rsidRPr="00270D79">
        <w:t xml:space="preserve"> </w:t>
      </w:r>
      <w:r w:rsidRPr="00270D79">
        <w:t>богачей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«</w:t>
      </w:r>
      <w:r w:rsidRPr="00270D79">
        <w:t>Форбс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Председатель</w:t>
      </w:r>
      <w:r w:rsidR="002B20F4" w:rsidRPr="00270D79">
        <w:t xml:space="preserve"> </w:t>
      </w:r>
      <w:r w:rsidRPr="00270D79">
        <w:t>совета</w:t>
      </w:r>
      <w:r w:rsidR="002B20F4" w:rsidRPr="00270D79">
        <w:t xml:space="preserve"> </w:t>
      </w:r>
      <w:r w:rsidRPr="00270D79">
        <w:t>директоров</w:t>
      </w:r>
      <w:r w:rsidR="002B20F4" w:rsidRPr="00270D79">
        <w:t xml:space="preserve"> </w:t>
      </w:r>
      <w:r w:rsidRPr="00270D79">
        <w:t>ГК</w:t>
      </w:r>
      <w:r w:rsidR="002B20F4" w:rsidRPr="00270D79">
        <w:t xml:space="preserve"> «</w:t>
      </w:r>
      <w:r w:rsidRPr="00270D79">
        <w:t>Регион</w:t>
      </w:r>
      <w:r w:rsidR="002B20F4" w:rsidRPr="00270D79">
        <w:t xml:space="preserve">»- </w:t>
      </w:r>
      <w:r w:rsidRPr="00270D79">
        <w:t>Сергей</w:t>
      </w:r>
      <w:r w:rsidR="002B20F4" w:rsidRPr="00270D79">
        <w:t xml:space="preserve"> </w:t>
      </w:r>
      <w:r w:rsidRPr="00270D79">
        <w:t>Менжинский,</w:t>
      </w:r>
      <w:r w:rsidR="002B20F4" w:rsidRPr="00270D79">
        <w:t xml:space="preserve"> </w:t>
      </w:r>
      <w:r w:rsidRPr="00270D79">
        <w:t>первый</w:t>
      </w:r>
      <w:r w:rsidR="002B20F4" w:rsidRPr="00270D79">
        <w:t xml:space="preserve"> </w:t>
      </w:r>
      <w:r w:rsidRPr="00270D79">
        <w:t>вице-президент</w:t>
      </w:r>
      <w:r w:rsidR="002B20F4" w:rsidRPr="00270D79">
        <w:t xml:space="preserve"> «</w:t>
      </w:r>
      <w:r w:rsidRPr="00270D79">
        <w:t>Роснефти</w:t>
      </w:r>
      <w:r w:rsidR="002B20F4" w:rsidRPr="00270D79">
        <w:t>»</w:t>
      </w:r>
      <w:r w:rsidRPr="00270D79">
        <w:t>.</w:t>
      </w:r>
    </w:p>
    <w:p w14:paraId="1F1F70EB" w14:textId="77777777" w:rsidR="00275A7F" w:rsidRPr="00270D79" w:rsidRDefault="000D1CE6" w:rsidP="00275A7F">
      <w:r w:rsidRPr="00270D79">
        <w:t>ВСЕ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СВОИХ,</w:t>
      </w:r>
      <w:r w:rsidR="002B20F4" w:rsidRPr="00270D79">
        <w:t xml:space="preserve"> </w:t>
      </w:r>
      <w:r w:rsidRPr="00270D79">
        <w:t>МЕСТНЫХ: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ОБНИМКУ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РЕГИОНОМ</w:t>
      </w:r>
    </w:p>
    <w:p w14:paraId="143BA4F7" w14:textId="77777777" w:rsidR="00275A7F" w:rsidRPr="00270D79" w:rsidRDefault="00275A7F" w:rsidP="00275A7F">
      <w:r w:rsidRPr="00270D79">
        <w:t>Еще</w:t>
      </w:r>
      <w:r w:rsidR="002B20F4" w:rsidRPr="00270D79">
        <w:t xml:space="preserve"> </w:t>
      </w:r>
      <w:r w:rsidRPr="00270D79">
        <w:t>часть</w:t>
      </w:r>
      <w:r w:rsidR="002B20F4" w:rsidRPr="00270D79">
        <w:t xml:space="preserve"> </w:t>
      </w:r>
      <w:r w:rsidRPr="00270D79">
        <w:t>негосударственных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фондов</w:t>
      </w:r>
      <w:r w:rsidR="002B20F4" w:rsidRPr="00270D79">
        <w:t xml:space="preserve"> </w:t>
      </w:r>
      <w:r w:rsidRPr="00270D79">
        <w:t>тесно</w:t>
      </w:r>
      <w:r w:rsidR="002B20F4" w:rsidRPr="00270D79">
        <w:t xml:space="preserve"> </w:t>
      </w:r>
      <w:r w:rsidRPr="00270D79">
        <w:t>связана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региональными</w:t>
      </w:r>
      <w:r w:rsidR="002B20F4" w:rsidRPr="00270D79">
        <w:t xml:space="preserve"> </w:t>
      </w:r>
      <w:r w:rsidRPr="00270D79">
        <w:t>властями:</w:t>
      </w:r>
      <w:r w:rsidR="002B20F4" w:rsidRPr="00270D79">
        <w:t xml:space="preserve"> </w:t>
      </w:r>
      <w:r w:rsidRPr="00270D79">
        <w:t>создавались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поддержке,</w:t>
      </w:r>
      <w:r w:rsidR="002B20F4" w:rsidRPr="00270D79">
        <w:t xml:space="preserve"> </w:t>
      </w:r>
      <w:r w:rsidRPr="00270D79">
        <w:t>реализуют</w:t>
      </w:r>
      <w:r w:rsidR="002B20F4" w:rsidRPr="00270D79">
        <w:t xml:space="preserve"> </w:t>
      </w:r>
      <w:r w:rsidRPr="00270D79">
        <w:t>региональные</w:t>
      </w:r>
      <w:r w:rsidR="002B20F4" w:rsidRPr="00270D79">
        <w:t xml:space="preserve"> </w:t>
      </w:r>
      <w:r w:rsidRPr="00270D79">
        <w:t>программы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тесно</w:t>
      </w:r>
      <w:r w:rsidR="002B20F4" w:rsidRPr="00270D79">
        <w:t xml:space="preserve"> </w:t>
      </w:r>
      <w:r w:rsidRPr="00270D79">
        <w:t>связаны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работе.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наблюдается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субъектах,</w:t>
      </w:r>
      <w:r w:rsidR="002B20F4" w:rsidRPr="00270D79">
        <w:t xml:space="preserve"> </w:t>
      </w:r>
      <w:r w:rsidRPr="00270D79">
        <w:t>надо</w:t>
      </w:r>
      <w:r w:rsidR="002B20F4" w:rsidRPr="00270D79">
        <w:t xml:space="preserve"> </w:t>
      </w:r>
      <w:r w:rsidRPr="00270D79">
        <w:t>сказать,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бедных.</w:t>
      </w:r>
    </w:p>
    <w:p w14:paraId="4F34570B" w14:textId="77777777" w:rsidR="00275A7F" w:rsidRPr="00270D79" w:rsidRDefault="00275A7F" w:rsidP="00275A7F">
      <w:r w:rsidRPr="00270D79">
        <w:t>Почти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100</w:t>
      </w:r>
      <w:r w:rsidR="002B20F4" w:rsidRPr="00270D79">
        <w:t xml:space="preserve">% </w:t>
      </w:r>
      <w:r w:rsidRPr="00270D79">
        <w:t>региональный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- </w:t>
      </w:r>
      <w:r w:rsidRPr="00270D79">
        <w:t>Ханты-Мансийский.</w:t>
      </w:r>
      <w:r w:rsidR="002B20F4" w:rsidRPr="00270D79">
        <w:t xml:space="preserve"> </w:t>
      </w:r>
      <w:r w:rsidRPr="00270D79">
        <w:t>Был</w:t>
      </w:r>
      <w:r w:rsidR="002B20F4" w:rsidRPr="00270D79">
        <w:t xml:space="preserve"> </w:t>
      </w:r>
      <w:r w:rsidRPr="00270D79">
        <w:t>образован</w:t>
      </w:r>
      <w:r w:rsidR="002B20F4" w:rsidRPr="00270D79">
        <w:t xml:space="preserve"> </w:t>
      </w:r>
      <w:r w:rsidRPr="00270D79">
        <w:t>аж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1995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правительством</w:t>
      </w:r>
      <w:r w:rsidR="002B20F4" w:rsidRPr="00270D79">
        <w:t xml:space="preserve"> </w:t>
      </w:r>
      <w:r w:rsidRPr="00270D79">
        <w:t>Ханты-Мансийского</w:t>
      </w:r>
      <w:r w:rsidR="002B20F4" w:rsidRPr="00270D79">
        <w:t xml:space="preserve"> </w:t>
      </w:r>
      <w:r w:rsidRPr="00270D79">
        <w:t>автономного</w:t>
      </w:r>
      <w:r w:rsidR="002B20F4" w:rsidRPr="00270D79">
        <w:t xml:space="preserve"> </w:t>
      </w:r>
      <w:r w:rsidRPr="00270D79">
        <w:t>округа.</w:t>
      </w:r>
      <w:r w:rsidR="002B20F4" w:rsidRPr="00270D79">
        <w:t xml:space="preserve"> </w:t>
      </w:r>
      <w:r w:rsidRPr="00270D79">
        <w:t>Через</w:t>
      </w:r>
      <w:r w:rsidR="002B20F4" w:rsidRPr="00270D79">
        <w:t xml:space="preserve"> </w:t>
      </w:r>
      <w:r w:rsidRPr="00270D79">
        <w:t>этот</w:t>
      </w:r>
      <w:r w:rsidR="002B20F4" w:rsidRPr="00270D79">
        <w:t xml:space="preserve"> </w:t>
      </w:r>
      <w:r w:rsidRPr="00270D79">
        <w:t>фонд</w:t>
      </w:r>
      <w:r w:rsidR="002B20F4" w:rsidRPr="00270D79">
        <w:t xml:space="preserve"> </w:t>
      </w:r>
      <w:r w:rsidRPr="00270D79">
        <w:t>северяне</w:t>
      </w:r>
      <w:r w:rsidR="002B20F4" w:rsidRPr="00270D79">
        <w:t xml:space="preserve"> </w:t>
      </w:r>
      <w:r w:rsidRPr="00270D79">
        <w:t>получают</w:t>
      </w:r>
      <w:r w:rsidR="002B20F4" w:rsidRPr="00270D79">
        <w:t xml:space="preserve"> </w:t>
      </w:r>
      <w:r w:rsidRPr="00270D79">
        <w:t>окружную</w:t>
      </w:r>
      <w:r w:rsidR="002B20F4" w:rsidRPr="00270D79">
        <w:t xml:space="preserve"> </w:t>
      </w:r>
      <w:r w:rsidRPr="00270D79">
        <w:t>пенсию,</w:t>
      </w:r>
      <w:r w:rsidR="002B20F4" w:rsidRPr="00270D79">
        <w:t xml:space="preserve"> </w:t>
      </w:r>
      <w:r w:rsidRPr="00270D79">
        <w:t>им</w:t>
      </w:r>
      <w:r w:rsidR="002B20F4" w:rsidRPr="00270D79">
        <w:t xml:space="preserve"> </w:t>
      </w:r>
      <w:r w:rsidRPr="00270D79">
        <w:t>доступны</w:t>
      </w:r>
      <w:r w:rsidR="002B20F4" w:rsidRPr="00270D79">
        <w:t xml:space="preserve"> </w:t>
      </w:r>
      <w:r w:rsidRPr="00270D79">
        <w:t>особые</w:t>
      </w:r>
      <w:r w:rsidR="002B20F4" w:rsidRPr="00270D79">
        <w:t xml:space="preserve"> </w:t>
      </w:r>
      <w:r w:rsidRPr="00270D79">
        <w:t>условия</w:t>
      </w:r>
      <w:r w:rsidR="002B20F4" w:rsidRPr="00270D79">
        <w:t xml:space="preserve"> </w:t>
      </w:r>
      <w:r w:rsidRPr="00270D79">
        <w:t>софинансирования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автономного</w:t>
      </w:r>
      <w:r w:rsidR="002B20F4" w:rsidRPr="00270D79">
        <w:t xml:space="preserve"> </w:t>
      </w:r>
      <w:r w:rsidRPr="00270D79">
        <w:t>округа.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документам,</w:t>
      </w:r>
      <w:r w:rsidR="002B20F4" w:rsidRPr="00270D79">
        <w:t xml:space="preserve"> </w:t>
      </w:r>
      <w:r w:rsidRPr="00270D79">
        <w:t>главный</w:t>
      </w:r>
      <w:r w:rsidR="002B20F4" w:rsidRPr="00270D79">
        <w:t xml:space="preserve"> </w:t>
      </w:r>
      <w:r w:rsidRPr="00270D79">
        <w:t>акционер</w:t>
      </w:r>
      <w:r w:rsidR="002B20F4" w:rsidRPr="00270D79">
        <w:t xml:space="preserve"> </w:t>
      </w:r>
      <w:r w:rsidRPr="00270D79">
        <w:t>АО</w:t>
      </w:r>
      <w:r w:rsidR="002B20F4" w:rsidRPr="00270D79">
        <w:t xml:space="preserve"> «</w:t>
      </w:r>
      <w:r w:rsidRPr="00270D79">
        <w:t>Югракапитал</w:t>
      </w:r>
      <w:r w:rsidR="002B20F4" w:rsidRPr="00270D79">
        <w:t xml:space="preserve">» </w:t>
      </w:r>
      <w:r w:rsidRPr="00270D79">
        <w:t>(принадлежит</w:t>
      </w:r>
      <w:r w:rsidR="002B20F4" w:rsidRPr="00270D79">
        <w:t xml:space="preserve"> </w:t>
      </w:r>
      <w:r w:rsidRPr="00270D79">
        <w:t>окружному</w:t>
      </w:r>
      <w:r w:rsidR="002B20F4" w:rsidRPr="00270D79">
        <w:t xml:space="preserve"> </w:t>
      </w:r>
      <w:r w:rsidRPr="00270D79">
        <w:t>правительству),</w:t>
      </w:r>
      <w:r w:rsidR="002B20F4" w:rsidRPr="00270D79">
        <w:t xml:space="preserve"> </w:t>
      </w:r>
      <w:r w:rsidRPr="00270D79">
        <w:t>менее</w:t>
      </w:r>
      <w:r w:rsidR="002B20F4" w:rsidRPr="00270D79">
        <w:t xml:space="preserve"> </w:t>
      </w:r>
      <w:r w:rsidRPr="00270D79">
        <w:t>5</w:t>
      </w:r>
      <w:r w:rsidR="002B20F4" w:rsidRPr="00270D79">
        <w:t xml:space="preserve">% - </w:t>
      </w:r>
      <w:r w:rsidRPr="00270D79">
        <w:t>у</w:t>
      </w:r>
      <w:r w:rsidR="002B20F4" w:rsidRPr="00270D79">
        <w:t xml:space="preserve"> </w:t>
      </w:r>
      <w:r w:rsidRPr="00270D79">
        <w:t>УК</w:t>
      </w:r>
      <w:r w:rsidR="002B20F4" w:rsidRPr="00270D79">
        <w:t xml:space="preserve"> «</w:t>
      </w:r>
      <w:r w:rsidRPr="00270D79">
        <w:t>Ореол</w:t>
      </w:r>
      <w:r w:rsidR="002B20F4" w:rsidRPr="00270D79">
        <w:t xml:space="preserve">» </w:t>
      </w:r>
      <w:r w:rsidRPr="00270D79">
        <w:t>(учрежденный</w:t>
      </w:r>
      <w:r w:rsidR="002B20F4" w:rsidRPr="00270D79">
        <w:t xml:space="preserve"> </w:t>
      </w:r>
      <w:r w:rsidRPr="00270D79">
        <w:t>пенсионным</w:t>
      </w:r>
      <w:r w:rsidR="002B20F4" w:rsidRPr="00270D79">
        <w:t xml:space="preserve"> </w:t>
      </w:r>
      <w:r w:rsidRPr="00270D79">
        <w:t>фондом).</w:t>
      </w:r>
      <w:r w:rsidR="002B20F4" w:rsidRPr="00270D79">
        <w:t xml:space="preserve"> </w:t>
      </w:r>
      <w:r w:rsidRPr="00270D79">
        <w:t>Кажется,</w:t>
      </w:r>
      <w:r w:rsidR="002B20F4" w:rsidRPr="00270D79">
        <w:t xml:space="preserve"> </w:t>
      </w:r>
      <w:r w:rsidRPr="00270D79">
        <w:t>все</w:t>
      </w:r>
      <w:r w:rsidR="002B20F4" w:rsidRPr="00270D79">
        <w:t xml:space="preserve"> </w:t>
      </w:r>
      <w:r w:rsidRPr="00270D79">
        <w:t>просто?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совсем.</w:t>
      </w:r>
    </w:p>
    <w:p w14:paraId="25FC2D7F" w14:textId="77777777" w:rsidR="00275A7F" w:rsidRPr="00270D79" w:rsidRDefault="00275A7F" w:rsidP="00275A7F">
      <w:r w:rsidRPr="00270D79">
        <w:t>Ханты-Мансийский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2010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возглавил</w:t>
      </w:r>
      <w:r w:rsidR="002B20F4" w:rsidRPr="00270D79">
        <w:t xml:space="preserve"> </w:t>
      </w:r>
      <w:r w:rsidRPr="00270D79">
        <w:t>Алексей</w:t>
      </w:r>
      <w:r w:rsidR="002B20F4" w:rsidRPr="00270D79">
        <w:t xml:space="preserve"> </w:t>
      </w:r>
      <w:r w:rsidRPr="00270D79">
        <w:t>Охлопков,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том</w:t>
      </w:r>
      <w:r w:rsidR="002B20F4" w:rsidRPr="00270D79">
        <w:t xml:space="preserve"> </w:t>
      </w:r>
      <w:r w:rsidRPr="00270D79">
        <w:t>же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правительственный</w:t>
      </w:r>
      <w:r w:rsidR="002B20F4" w:rsidRPr="00270D79">
        <w:t xml:space="preserve"> </w:t>
      </w:r>
      <w:r w:rsidRPr="00270D79">
        <w:t>актив</w:t>
      </w:r>
      <w:r w:rsidR="002B20F4" w:rsidRPr="00270D79">
        <w:t xml:space="preserve"> </w:t>
      </w:r>
      <w:r w:rsidRPr="00270D79">
        <w:t>учредил</w:t>
      </w:r>
      <w:r w:rsidR="002B20F4" w:rsidRPr="00270D79">
        <w:t xml:space="preserve"> </w:t>
      </w:r>
      <w:r w:rsidRPr="00270D79">
        <w:t>строительную</w:t>
      </w:r>
      <w:r w:rsidR="002B20F4" w:rsidRPr="00270D79">
        <w:t xml:space="preserve"> </w:t>
      </w:r>
      <w:r w:rsidRPr="00270D79">
        <w:t>компанию</w:t>
      </w:r>
      <w:r w:rsidR="002B20F4" w:rsidRPr="00270D79">
        <w:t xml:space="preserve"> «</w:t>
      </w:r>
      <w:r w:rsidRPr="00270D79">
        <w:t>ССТ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ее</w:t>
      </w:r>
      <w:r w:rsidR="002B20F4" w:rsidRPr="00270D79">
        <w:t xml:space="preserve"> </w:t>
      </w:r>
      <w:r w:rsidRPr="00270D79">
        <w:t>возглавил</w:t>
      </w:r>
      <w:r w:rsidR="002B20F4" w:rsidRPr="00270D79">
        <w:t xml:space="preserve"> </w:t>
      </w:r>
      <w:r w:rsidRPr="00270D79">
        <w:t>бизнесмен</w:t>
      </w:r>
      <w:r w:rsidR="002B20F4" w:rsidRPr="00270D79">
        <w:t xml:space="preserve"> </w:t>
      </w:r>
      <w:r w:rsidRPr="00270D79">
        <w:t>Вачаган</w:t>
      </w:r>
      <w:r w:rsidR="002B20F4" w:rsidRPr="00270D79">
        <w:t xml:space="preserve"> </w:t>
      </w:r>
      <w:r w:rsidRPr="00270D79">
        <w:t>Мовсисян.</w:t>
      </w:r>
      <w:r w:rsidR="002B20F4" w:rsidRPr="00270D79">
        <w:t xml:space="preserve"> </w:t>
      </w:r>
      <w:r w:rsidRPr="00270D79">
        <w:t>Компания</w:t>
      </w:r>
      <w:r w:rsidR="002B20F4" w:rsidRPr="00270D79">
        <w:t xml:space="preserve"> </w:t>
      </w:r>
      <w:r w:rsidRPr="00270D79">
        <w:t>была</w:t>
      </w:r>
      <w:r w:rsidR="002B20F4" w:rsidRPr="00270D79">
        <w:t xml:space="preserve"> </w:t>
      </w:r>
      <w:r w:rsidRPr="00270D79">
        <w:t>невероятно</w:t>
      </w:r>
      <w:r w:rsidR="002B20F4" w:rsidRPr="00270D79">
        <w:t xml:space="preserve"> </w:t>
      </w:r>
      <w:r w:rsidRPr="00270D79">
        <w:t>успешной,</w:t>
      </w:r>
      <w:r w:rsidR="002B20F4" w:rsidRPr="00270D79">
        <w:t xml:space="preserve"> </w:t>
      </w:r>
      <w:r w:rsidRPr="00270D79">
        <w:t>получала</w:t>
      </w:r>
      <w:r w:rsidR="002B20F4" w:rsidRPr="00270D79">
        <w:t xml:space="preserve"> </w:t>
      </w:r>
      <w:r w:rsidRPr="00270D79">
        <w:t>самые</w:t>
      </w:r>
      <w:r w:rsidR="002B20F4" w:rsidRPr="00270D79">
        <w:t xml:space="preserve"> «</w:t>
      </w:r>
      <w:r w:rsidRPr="00270D79">
        <w:t>вкусные</w:t>
      </w:r>
      <w:r w:rsidR="002B20F4" w:rsidRPr="00270D79">
        <w:t xml:space="preserve">» </w:t>
      </w:r>
      <w:r w:rsidRPr="00270D79">
        <w:t>участки</w:t>
      </w:r>
      <w:r w:rsidR="002B20F4" w:rsidRPr="00270D79">
        <w:t xml:space="preserve"> </w:t>
      </w:r>
      <w:r w:rsidRPr="00270D79">
        <w:t>под</w:t>
      </w:r>
      <w:r w:rsidR="002B20F4" w:rsidRPr="00270D79">
        <w:t xml:space="preserve"> </w:t>
      </w:r>
      <w:r w:rsidRPr="00270D79">
        <w:t>застройку</w:t>
      </w:r>
      <w:r w:rsidR="002B20F4" w:rsidRPr="00270D79">
        <w:t xml:space="preserve"> </w:t>
      </w:r>
      <w:r w:rsidRPr="00270D79">
        <w:t>(попутно</w:t>
      </w:r>
      <w:r w:rsidR="002B20F4" w:rsidRPr="00270D79">
        <w:t xml:space="preserve"> </w:t>
      </w:r>
      <w:r w:rsidRPr="00270D79">
        <w:t>возникла</w:t>
      </w:r>
      <w:r w:rsidR="002B20F4" w:rsidRPr="00270D79">
        <w:t xml:space="preserve"> </w:t>
      </w:r>
      <w:r w:rsidRPr="00270D79">
        <w:t>неувязка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выводом</w:t>
      </w:r>
      <w:r w:rsidR="002B20F4" w:rsidRPr="00270D79">
        <w:t xml:space="preserve"> </w:t>
      </w:r>
      <w:r w:rsidRPr="00270D79">
        <w:t>через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50</w:t>
      </w:r>
      <w:r w:rsidR="002B20F4" w:rsidRPr="00270D79">
        <w:t xml:space="preserve"> </w:t>
      </w:r>
      <w:r w:rsidRPr="00270D79">
        <w:t>земельных</w:t>
      </w:r>
      <w:r w:rsidR="002B20F4" w:rsidRPr="00270D79">
        <w:t xml:space="preserve"> </w:t>
      </w:r>
      <w:r w:rsidRPr="00270D79">
        <w:t>участков,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кто</w:t>
      </w:r>
      <w:r w:rsidR="002B20F4" w:rsidRPr="00270D79">
        <w:t xml:space="preserve"> </w:t>
      </w:r>
      <w:r w:rsidRPr="00270D79">
        <w:t>старое</w:t>
      </w:r>
      <w:r w:rsidR="002B20F4" w:rsidRPr="00270D79">
        <w:t xml:space="preserve"> </w:t>
      </w:r>
      <w:r w:rsidRPr="00270D79">
        <w:t>помянет</w:t>
      </w:r>
      <w:r w:rsidR="002B20F4" w:rsidRPr="00270D79">
        <w:t>...</w:t>
      </w:r>
      <w:r w:rsidRPr="00270D79">
        <w:t>).</w:t>
      </w:r>
      <w:r w:rsidR="002B20F4" w:rsidRPr="00270D79">
        <w:t xml:space="preserve"> </w:t>
      </w:r>
      <w:r w:rsidRPr="00270D79">
        <w:t>Охлопков</w:t>
      </w:r>
      <w:r w:rsidR="002B20F4" w:rsidRPr="00270D79">
        <w:t xml:space="preserve"> </w:t>
      </w:r>
      <w:r w:rsidRPr="00270D79">
        <w:t>был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гендиректором</w:t>
      </w:r>
      <w:r w:rsidR="002B20F4" w:rsidRPr="00270D79">
        <w:t xml:space="preserve"> </w:t>
      </w:r>
      <w:r w:rsidRPr="00270D79">
        <w:t>страховой</w:t>
      </w:r>
      <w:r w:rsidR="002B20F4" w:rsidRPr="00270D79">
        <w:t xml:space="preserve"> </w:t>
      </w:r>
      <w:r w:rsidRPr="00270D79">
        <w:t>компании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госучастием</w:t>
      </w:r>
      <w:r w:rsidR="002B20F4" w:rsidRPr="00270D79">
        <w:t xml:space="preserve"> «</w:t>
      </w:r>
      <w:r w:rsidRPr="00270D79">
        <w:t>Югория</w:t>
      </w:r>
      <w:r w:rsidR="002B20F4" w:rsidRPr="00270D79">
        <w:t xml:space="preserve">» - </w:t>
      </w:r>
      <w:r w:rsidRPr="00270D79">
        <w:t>при</w:t>
      </w:r>
      <w:r w:rsidR="002B20F4" w:rsidRPr="00270D79">
        <w:t xml:space="preserve"> </w:t>
      </w:r>
      <w:r w:rsidRPr="00270D79">
        <w:t>нем</w:t>
      </w:r>
      <w:r w:rsidR="002B20F4" w:rsidRPr="00270D79">
        <w:t xml:space="preserve"> </w:t>
      </w:r>
      <w:r w:rsidRPr="00270D79">
        <w:t>страховщика</w:t>
      </w:r>
      <w:r w:rsidR="002B20F4" w:rsidRPr="00270D79">
        <w:t xml:space="preserve"> </w:t>
      </w:r>
      <w:r w:rsidRPr="00270D79">
        <w:t>купила</w:t>
      </w:r>
      <w:r w:rsidR="002B20F4" w:rsidRPr="00270D79">
        <w:t xml:space="preserve"> </w:t>
      </w:r>
      <w:r w:rsidRPr="00270D79">
        <w:t>ГК</w:t>
      </w:r>
      <w:r w:rsidR="002B20F4" w:rsidRPr="00270D79">
        <w:t xml:space="preserve"> «</w:t>
      </w:r>
      <w:r w:rsidRPr="00270D79">
        <w:t>Регион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После</w:t>
      </w:r>
      <w:r w:rsidR="002B20F4" w:rsidRPr="00270D79">
        <w:t xml:space="preserve"> </w:t>
      </w:r>
      <w:r w:rsidRPr="00270D79">
        <w:t>Охлопков</w:t>
      </w:r>
      <w:r w:rsidR="002B20F4" w:rsidRPr="00270D79">
        <w:t xml:space="preserve"> </w:t>
      </w:r>
      <w:r w:rsidRPr="00270D79">
        <w:t>работал</w:t>
      </w:r>
      <w:r w:rsidR="002B20F4" w:rsidRPr="00270D79">
        <w:t xml:space="preserve"> </w:t>
      </w:r>
      <w:r w:rsidRPr="00270D79">
        <w:t>первым</w:t>
      </w:r>
      <w:r w:rsidR="002B20F4" w:rsidRPr="00270D79">
        <w:t xml:space="preserve"> </w:t>
      </w:r>
      <w:r w:rsidRPr="00270D79">
        <w:t>вице-губернатором.</w:t>
      </w:r>
      <w:r w:rsidR="002B20F4" w:rsidRPr="00270D79">
        <w:t xml:space="preserve"> </w:t>
      </w:r>
      <w:r w:rsidRPr="00270D79">
        <w:t>Незадолго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отставки</w:t>
      </w:r>
      <w:r w:rsidR="002B20F4" w:rsidRPr="00270D79">
        <w:t xml:space="preserve"> </w:t>
      </w:r>
      <w:r w:rsidRPr="00270D79">
        <w:t>губернатора</w:t>
      </w:r>
      <w:r w:rsidR="002B20F4" w:rsidRPr="00270D79">
        <w:t xml:space="preserve"> </w:t>
      </w:r>
      <w:r w:rsidRPr="00270D79">
        <w:t>Комаровой</w:t>
      </w:r>
      <w:r w:rsidR="002B20F4" w:rsidRPr="00270D79">
        <w:t xml:space="preserve"> </w:t>
      </w:r>
      <w:r w:rsidRPr="00270D79">
        <w:t>чиновник</w:t>
      </w:r>
      <w:r w:rsidR="002B20F4" w:rsidRPr="00270D79">
        <w:t xml:space="preserve"> </w:t>
      </w:r>
      <w:r w:rsidRPr="00270D79">
        <w:t>ушел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отставку,</w:t>
      </w:r>
      <w:r w:rsidR="002B20F4" w:rsidRPr="00270D79">
        <w:t xml:space="preserve"> </w:t>
      </w:r>
      <w:r w:rsidRPr="00270D79">
        <w:t>его</w:t>
      </w:r>
      <w:r w:rsidR="002B20F4" w:rsidRPr="00270D79">
        <w:t xml:space="preserve"> </w:t>
      </w:r>
      <w:r w:rsidRPr="00270D79">
        <w:t>друг-бизнесмен</w:t>
      </w:r>
      <w:r w:rsidR="002B20F4" w:rsidRPr="00270D79">
        <w:t xml:space="preserve"> </w:t>
      </w:r>
      <w:r w:rsidRPr="00270D79">
        <w:t>Мовсисян</w:t>
      </w:r>
      <w:r w:rsidR="002B20F4" w:rsidRPr="00270D79">
        <w:t xml:space="preserve"> </w:t>
      </w:r>
      <w:r w:rsidRPr="00270D79">
        <w:t>тоже</w:t>
      </w:r>
      <w:r w:rsidR="002B20F4" w:rsidRPr="00270D79">
        <w:t xml:space="preserve"> </w:t>
      </w:r>
      <w:r w:rsidRPr="00270D79">
        <w:t>покинул</w:t>
      </w:r>
      <w:r w:rsidR="002B20F4" w:rsidRPr="00270D79">
        <w:t xml:space="preserve"> </w:t>
      </w:r>
      <w:r w:rsidRPr="00270D79">
        <w:t>регион.</w:t>
      </w:r>
    </w:p>
    <w:p w14:paraId="566A1536" w14:textId="77777777" w:rsidR="00275A7F" w:rsidRPr="00270D79" w:rsidRDefault="00275A7F" w:rsidP="00275A7F">
      <w:r w:rsidRPr="00270D79">
        <w:t>Активы</w:t>
      </w:r>
      <w:r w:rsidR="002B20F4" w:rsidRPr="00270D79">
        <w:t xml:space="preserve"> </w:t>
      </w:r>
      <w:r w:rsidRPr="00270D79">
        <w:t>этого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- </w:t>
      </w:r>
      <w:r w:rsidRPr="00270D79">
        <w:t>менее</w:t>
      </w:r>
      <w:r w:rsidR="002B20F4" w:rsidRPr="00270D79">
        <w:t xml:space="preserve"> </w:t>
      </w:r>
      <w:r w:rsidRPr="00270D79">
        <w:t>31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рублей,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0,51</w:t>
      </w:r>
      <w:r w:rsidR="002B20F4" w:rsidRPr="00270D79">
        <w:t xml:space="preserve">% </w:t>
      </w:r>
      <w:r w:rsidRPr="00270D79">
        <w:t>доли</w:t>
      </w:r>
      <w:r w:rsidR="002B20F4" w:rsidRPr="00270D79">
        <w:t xml:space="preserve"> </w:t>
      </w:r>
      <w:r w:rsidRPr="00270D79">
        <w:t>рынка.</w:t>
      </w:r>
    </w:p>
    <w:p w14:paraId="3EBC9BAC" w14:textId="77777777" w:rsidR="00275A7F" w:rsidRPr="00270D79" w:rsidRDefault="00275A7F" w:rsidP="00275A7F">
      <w:r w:rsidRPr="00270D79">
        <w:t>Почти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два</w:t>
      </w:r>
      <w:r w:rsidR="002B20F4" w:rsidRPr="00270D79">
        <w:t xml:space="preserve"> </w:t>
      </w:r>
      <w:r w:rsidRPr="00270D79">
        <w:t>раза</w:t>
      </w:r>
      <w:r w:rsidR="002B20F4" w:rsidRPr="00270D79">
        <w:t xml:space="preserve"> </w:t>
      </w:r>
      <w:r w:rsidRPr="00270D79">
        <w:t>крупнее</w:t>
      </w:r>
      <w:r w:rsidR="002B20F4" w:rsidRPr="00270D79">
        <w:t xml:space="preserve"> «</w:t>
      </w:r>
      <w:r w:rsidRPr="00270D79">
        <w:t>Сургутнефтегаз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59,4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рублей,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12</w:t>
      </w:r>
      <w:r w:rsidR="002B20F4" w:rsidRPr="00270D79">
        <w:t xml:space="preserve"> </w:t>
      </w:r>
      <w:r w:rsidRPr="00270D79">
        <w:t>место</w:t>
      </w:r>
      <w:r w:rsidR="002B20F4" w:rsidRPr="00270D79">
        <w:t xml:space="preserve"> </w:t>
      </w:r>
      <w:r w:rsidRPr="00270D79">
        <w:t>среди</w:t>
      </w:r>
      <w:r w:rsidR="002B20F4" w:rsidRPr="00270D79">
        <w:t xml:space="preserve"> </w:t>
      </w:r>
      <w:r w:rsidRPr="00270D79">
        <w:t>всех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России.</w:t>
      </w:r>
      <w:r w:rsidR="002B20F4" w:rsidRPr="00270D79">
        <w:t xml:space="preserve"> </w:t>
      </w:r>
      <w:r w:rsidRPr="00270D79">
        <w:t>Фонд</w:t>
      </w:r>
      <w:r w:rsidR="002B20F4" w:rsidRPr="00270D79">
        <w:t xml:space="preserve"> </w:t>
      </w:r>
      <w:r w:rsidRPr="00270D79">
        <w:t>был</w:t>
      </w:r>
      <w:r w:rsidR="002B20F4" w:rsidRPr="00270D79">
        <w:t xml:space="preserve"> </w:t>
      </w:r>
      <w:r w:rsidRPr="00270D79">
        <w:t>учрежден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1995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сразу</w:t>
      </w:r>
      <w:r w:rsidR="002B20F4" w:rsidRPr="00270D79">
        <w:t xml:space="preserve"> </w:t>
      </w:r>
      <w:r w:rsidRPr="00270D79">
        <w:t>стал</w:t>
      </w:r>
      <w:r w:rsidR="002B20F4" w:rsidRPr="00270D79">
        <w:t xml:space="preserve"> </w:t>
      </w:r>
      <w:r w:rsidRPr="00270D79">
        <w:t>работать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корпоративными</w:t>
      </w:r>
      <w:r w:rsidR="002B20F4" w:rsidRPr="00270D79">
        <w:t xml:space="preserve"> </w:t>
      </w:r>
      <w:r w:rsidRPr="00270D79">
        <w:lastRenderedPageBreak/>
        <w:t>пенсиями</w:t>
      </w:r>
      <w:r w:rsidR="002B20F4" w:rsidRPr="00270D79">
        <w:t xml:space="preserve"> «</w:t>
      </w:r>
      <w:r w:rsidRPr="00270D79">
        <w:t>Сургутнефтегаза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Этот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государственный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был</w:t>
      </w:r>
      <w:r w:rsidR="002B20F4" w:rsidRPr="00270D79">
        <w:t xml:space="preserve"> </w:t>
      </w:r>
      <w:r w:rsidRPr="00270D79">
        <w:t>им,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он</w:t>
      </w:r>
      <w:r w:rsidR="002B20F4" w:rsidRPr="00270D79">
        <w:t xml:space="preserve"> </w:t>
      </w:r>
      <w:r w:rsidRPr="00270D79">
        <w:t>принадлежит</w:t>
      </w:r>
      <w:r w:rsidR="002B20F4" w:rsidRPr="00270D79">
        <w:t xml:space="preserve"> </w:t>
      </w:r>
      <w:r w:rsidRPr="00270D79">
        <w:t>крупнейшей</w:t>
      </w:r>
      <w:r w:rsidR="002B20F4" w:rsidRPr="00270D79">
        <w:t xml:space="preserve"> </w:t>
      </w:r>
      <w:r w:rsidRPr="00270D79">
        <w:t>нефтегазодобывающий</w:t>
      </w:r>
      <w:r w:rsidR="002B20F4" w:rsidRPr="00270D79">
        <w:t xml:space="preserve"> </w:t>
      </w:r>
      <w:r w:rsidRPr="00270D79">
        <w:t>компании</w:t>
      </w:r>
      <w:r w:rsidR="002B20F4" w:rsidRPr="00270D79">
        <w:t xml:space="preserve"> </w:t>
      </w:r>
      <w:r w:rsidRPr="00270D79">
        <w:t>России,</w:t>
      </w:r>
      <w:r w:rsidR="002B20F4" w:rsidRPr="00270D79">
        <w:t xml:space="preserve"> </w:t>
      </w:r>
      <w:r w:rsidRPr="00270D79">
        <w:t>базируется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Сургуте</w:t>
      </w:r>
      <w:r w:rsidR="002B20F4" w:rsidRPr="00270D79">
        <w:t xml:space="preserve"> </w:t>
      </w:r>
      <w:r w:rsidRPr="00270D79">
        <w:t>(самый</w:t>
      </w:r>
      <w:r w:rsidR="002B20F4" w:rsidRPr="00270D79">
        <w:t xml:space="preserve"> </w:t>
      </w:r>
      <w:r w:rsidRPr="00270D79">
        <w:t>крупный</w:t>
      </w:r>
      <w:r w:rsidR="002B20F4" w:rsidRPr="00270D79">
        <w:t xml:space="preserve"> </w:t>
      </w:r>
      <w:r w:rsidRPr="00270D79">
        <w:t>город</w:t>
      </w:r>
      <w:r w:rsidR="002B20F4" w:rsidRPr="00270D79">
        <w:t xml:space="preserve"> </w:t>
      </w:r>
      <w:r w:rsidRPr="00270D79">
        <w:t>ХМАО)</w:t>
      </w:r>
      <w:r w:rsidR="002B20F4" w:rsidRPr="00270D79">
        <w:t xml:space="preserve"> </w:t>
      </w:r>
      <w:r w:rsidRPr="00270D79">
        <w:t>и,</w:t>
      </w:r>
      <w:r w:rsidR="002B20F4" w:rsidRPr="00270D79">
        <w:t xml:space="preserve"> </w:t>
      </w:r>
      <w:r w:rsidRPr="00270D79">
        <w:t>безусловно,</w:t>
      </w:r>
      <w:r w:rsidR="002B20F4" w:rsidRPr="00270D79">
        <w:t xml:space="preserve"> </w:t>
      </w:r>
      <w:r w:rsidRPr="00270D79">
        <w:t>влияет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жизнь</w:t>
      </w:r>
      <w:r w:rsidR="002B20F4" w:rsidRPr="00270D79">
        <w:t xml:space="preserve"> </w:t>
      </w:r>
      <w:r w:rsidRPr="00270D79">
        <w:t>всего</w:t>
      </w:r>
      <w:r w:rsidR="002B20F4" w:rsidRPr="00270D79">
        <w:t xml:space="preserve"> </w:t>
      </w:r>
      <w:r w:rsidRPr="00270D79">
        <w:t>региона.</w:t>
      </w:r>
    </w:p>
    <w:p w14:paraId="64ACF444" w14:textId="77777777" w:rsidR="00275A7F" w:rsidRPr="00270D79" w:rsidRDefault="00275A7F" w:rsidP="00275A7F">
      <w:r w:rsidRPr="00270D79">
        <w:t>Соседний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Югрой</w:t>
      </w:r>
      <w:r w:rsidR="002B20F4" w:rsidRPr="00270D79">
        <w:t xml:space="preserve"> </w:t>
      </w:r>
      <w:r w:rsidRPr="00270D79">
        <w:t>Ямало-Ненецкий</w:t>
      </w:r>
      <w:r w:rsidR="002B20F4" w:rsidRPr="00270D79">
        <w:t xml:space="preserve"> </w:t>
      </w:r>
      <w:r w:rsidRPr="00270D79">
        <w:t>автономный</w:t>
      </w:r>
      <w:r w:rsidR="002B20F4" w:rsidRPr="00270D79">
        <w:t xml:space="preserve"> </w:t>
      </w:r>
      <w:r w:rsidRPr="00270D79">
        <w:t>округ</w:t>
      </w:r>
      <w:r w:rsidR="002B20F4" w:rsidRPr="00270D79">
        <w:t xml:space="preserve"> </w:t>
      </w:r>
      <w:r w:rsidRPr="00270D79">
        <w:t>тоже</w:t>
      </w:r>
      <w:r w:rsidR="002B20F4" w:rsidRPr="00270D79">
        <w:t xml:space="preserve"> </w:t>
      </w:r>
      <w:r w:rsidRPr="00270D79">
        <w:t>поучаствовал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создании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- «</w:t>
      </w:r>
      <w:r w:rsidRPr="00270D79">
        <w:t>Аквилон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который</w:t>
      </w:r>
      <w:r w:rsidR="002B20F4" w:rsidRPr="00270D79">
        <w:t xml:space="preserve"> </w:t>
      </w:r>
      <w:r w:rsidRPr="00270D79">
        <w:t>сейчас</w:t>
      </w:r>
      <w:r w:rsidR="002B20F4" w:rsidRPr="00270D79">
        <w:t xml:space="preserve"> </w:t>
      </w:r>
      <w:r w:rsidRPr="00270D79">
        <w:t>позиционируется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межрегиональный</w:t>
      </w:r>
      <w:r w:rsidR="002B20F4" w:rsidRPr="00270D79">
        <w:t xml:space="preserve"> </w:t>
      </w:r>
      <w:r w:rsidRPr="00270D79">
        <w:t>северо-арктический</w:t>
      </w:r>
      <w:r w:rsidR="002B20F4" w:rsidRPr="00270D79">
        <w:t xml:space="preserve"> </w:t>
      </w:r>
      <w:r w:rsidRPr="00270D79">
        <w:t>фонд.</w:t>
      </w:r>
      <w:r w:rsidR="002B20F4" w:rsidRPr="00270D79">
        <w:t xml:space="preserve"> </w:t>
      </w:r>
      <w:r w:rsidRPr="00270D79">
        <w:t>Сейчас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прописан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Москве,</w:t>
      </w:r>
      <w:r w:rsidR="002B20F4" w:rsidRPr="00270D79">
        <w:t xml:space="preserve"> </w:t>
      </w:r>
      <w:r w:rsidRPr="00270D79">
        <w:t>основной</w:t>
      </w:r>
      <w:r w:rsidR="002B20F4" w:rsidRPr="00270D79">
        <w:t xml:space="preserve"> </w:t>
      </w:r>
      <w:r w:rsidRPr="00270D79">
        <w:t>акционер</w:t>
      </w:r>
      <w:r w:rsidR="002B20F4" w:rsidRPr="00270D79">
        <w:t xml:space="preserve"> - </w:t>
      </w:r>
      <w:r w:rsidRPr="00270D79">
        <w:t>бизнесмен</w:t>
      </w:r>
      <w:r w:rsidR="002B20F4" w:rsidRPr="00270D79">
        <w:t xml:space="preserve"> </w:t>
      </w:r>
      <w:r w:rsidRPr="00270D79">
        <w:t>Серик</w:t>
      </w:r>
      <w:r w:rsidR="002B20F4" w:rsidRPr="00270D79">
        <w:t xml:space="preserve"> </w:t>
      </w:r>
      <w:r w:rsidRPr="00270D79">
        <w:t>Рахметов,</w:t>
      </w:r>
      <w:r w:rsidR="002B20F4" w:rsidRPr="00270D79">
        <w:t xml:space="preserve"> </w:t>
      </w:r>
      <w:r w:rsidRPr="00270D79">
        <w:t>лично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через</w:t>
      </w:r>
      <w:r w:rsidR="002B20F4" w:rsidRPr="00270D79">
        <w:t xml:space="preserve"> </w:t>
      </w:r>
      <w:r w:rsidRPr="00270D79">
        <w:t>АО</w:t>
      </w:r>
      <w:r w:rsidR="002B20F4" w:rsidRPr="00270D79">
        <w:t xml:space="preserve"> «</w:t>
      </w:r>
      <w:r w:rsidRPr="00270D79">
        <w:t>Глобалстрой</w:t>
      </w:r>
      <w:r w:rsidR="002B20F4" w:rsidRPr="00270D79">
        <w:t xml:space="preserve"> </w:t>
      </w:r>
      <w:r w:rsidRPr="00270D79">
        <w:t>-</w:t>
      </w:r>
      <w:r w:rsidR="002B20F4" w:rsidRPr="00270D79">
        <w:t xml:space="preserve"> </w:t>
      </w:r>
      <w:r w:rsidRPr="00270D79">
        <w:t>Инжиниринг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Фонд</w:t>
      </w:r>
      <w:r w:rsidR="002B20F4" w:rsidRPr="00270D79">
        <w:t xml:space="preserve"> </w:t>
      </w:r>
      <w:r w:rsidRPr="00270D79">
        <w:t>работает</w:t>
      </w:r>
      <w:r w:rsidR="002B20F4" w:rsidRPr="00270D79">
        <w:t xml:space="preserve"> </w:t>
      </w:r>
      <w:r w:rsidRPr="00270D79">
        <w:t>преимущественно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корпоративными</w:t>
      </w:r>
      <w:r w:rsidR="002B20F4" w:rsidRPr="00270D79">
        <w:t xml:space="preserve"> </w:t>
      </w:r>
      <w:r w:rsidRPr="00270D79">
        <w:t>клиентами,</w:t>
      </w:r>
      <w:r w:rsidR="002B20F4" w:rsidRPr="00270D79">
        <w:t xml:space="preserve"> </w:t>
      </w:r>
      <w:r w:rsidRPr="00270D79">
        <w:t>такими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«</w:t>
      </w:r>
      <w:r w:rsidRPr="00270D79">
        <w:t>Глобалстрой-Инжиниринг</w:t>
      </w:r>
      <w:r w:rsidR="002B20F4" w:rsidRPr="00270D79">
        <w:t>»</w:t>
      </w:r>
      <w:r w:rsidRPr="00270D79">
        <w:t>,</w:t>
      </w:r>
      <w:r w:rsidR="002B20F4" w:rsidRPr="00270D79">
        <w:t xml:space="preserve"> «</w:t>
      </w:r>
      <w:r w:rsidRPr="00270D79">
        <w:t>Нефтехимналадка</w:t>
      </w:r>
      <w:r w:rsidR="002B20F4" w:rsidRPr="00270D79">
        <w:t>»</w:t>
      </w:r>
      <w:r w:rsidRPr="00270D79">
        <w:t>,</w:t>
      </w:r>
      <w:r w:rsidR="002B20F4" w:rsidRPr="00270D79">
        <w:t xml:space="preserve"> «</w:t>
      </w:r>
      <w:r w:rsidRPr="00270D79">
        <w:t>Трест</w:t>
      </w:r>
      <w:r w:rsidR="002B20F4" w:rsidRPr="00270D79">
        <w:t xml:space="preserve"> </w:t>
      </w:r>
      <w:r w:rsidRPr="00270D79">
        <w:t>Коксохиммонтаж</w:t>
      </w:r>
      <w:r w:rsidR="002B20F4" w:rsidRPr="00270D79">
        <w:t>»</w:t>
      </w:r>
      <w:r w:rsidRPr="00270D79">
        <w:t>,</w:t>
      </w:r>
      <w:r w:rsidR="002B20F4" w:rsidRPr="00270D79">
        <w:t xml:space="preserve"> «</w:t>
      </w:r>
      <w:r w:rsidRPr="00270D79">
        <w:t>Трест</w:t>
      </w:r>
      <w:r w:rsidR="002B20F4" w:rsidRPr="00270D79">
        <w:t xml:space="preserve"> </w:t>
      </w:r>
      <w:r w:rsidRPr="00270D79">
        <w:t>Коксохиммонтаж</w:t>
      </w:r>
      <w:r w:rsidR="002B20F4" w:rsidRPr="00270D79">
        <w:t>»</w:t>
      </w:r>
      <w:r w:rsidRPr="00270D79">
        <w:t>,</w:t>
      </w:r>
      <w:r w:rsidR="002B20F4" w:rsidRPr="00270D79">
        <w:t xml:space="preserve"> «</w:t>
      </w:r>
      <w:r w:rsidRPr="00270D79">
        <w:t>Сварочно-монтажный</w:t>
      </w:r>
      <w:r w:rsidR="002B20F4" w:rsidRPr="00270D79">
        <w:t xml:space="preserve"> </w:t>
      </w:r>
      <w:r w:rsidRPr="00270D79">
        <w:t>трест</w:t>
      </w:r>
      <w:r w:rsidR="002B20F4" w:rsidRPr="00270D79">
        <w:t>»</w:t>
      </w:r>
    </w:p>
    <w:p w14:paraId="5A23CC4A" w14:textId="77777777" w:rsidR="00275A7F" w:rsidRPr="00270D79" w:rsidRDefault="00275A7F" w:rsidP="00275A7F">
      <w:r w:rsidRPr="00270D79">
        <w:t>А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же</w:t>
      </w:r>
      <w:r w:rsidR="002B20F4" w:rsidRPr="00270D79">
        <w:t xml:space="preserve"> </w:t>
      </w:r>
      <w:r w:rsidRPr="00270D79">
        <w:t>Тюменская</w:t>
      </w:r>
      <w:r w:rsidR="002B20F4" w:rsidRPr="00270D79">
        <w:t xml:space="preserve"> </w:t>
      </w:r>
      <w:r w:rsidRPr="00270D79">
        <w:t>область?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Тюменской</w:t>
      </w:r>
      <w:r w:rsidR="002B20F4" w:rsidRPr="00270D79">
        <w:t xml:space="preserve"> </w:t>
      </w:r>
      <w:r w:rsidRPr="00270D79">
        <w:t>области</w:t>
      </w:r>
      <w:r w:rsidR="002B20F4" w:rsidRPr="00270D79">
        <w:t xml:space="preserve"> </w:t>
      </w:r>
      <w:r w:rsidRPr="00270D79">
        <w:t>есть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«</w:t>
      </w:r>
      <w:r w:rsidRPr="00270D79">
        <w:t>Профессиональный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государственный,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связанный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региональными</w:t>
      </w:r>
      <w:r w:rsidR="002B20F4" w:rsidRPr="00270D79">
        <w:t xml:space="preserve"> </w:t>
      </w:r>
      <w:r w:rsidRPr="00270D79">
        <w:t>властями</w:t>
      </w:r>
      <w:r w:rsidR="002B20F4" w:rsidRPr="00270D79">
        <w:t xml:space="preserve"> </w:t>
      </w:r>
      <w:r w:rsidRPr="00270D79">
        <w:t>неформальными</w:t>
      </w:r>
      <w:r w:rsidR="002B20F4" w:rsidRPr="00270D79">
        <w:t xml:space="preserve"> </w:t>
      </w:r>
      <w:r w:rsidRPr="00270D79">
        <w:t>узами.</w:t>
      </w:r>
      <w:r w:rsidR="002B20F4" w:rsidRPr="00270D79">
        <w:t xml:space="preserve"> </w:t>
      </w:r>
      <w:r w:rsidRPr="00270D79">
        <w:t>75</w:t>
      </w:r>
      <w:r w:rsidR="002B20F4" w:rsidRPr="00270D79">
        <w:t xml:space="preserve">% </w:t>
      </w:r>
      <w:r w:rsidRPr="00270D79">
        <w:t>фонда</w:t>
      </w:r>
      <w:r w:rsidR="002B20F4" w:rsidRPr="00270D79">
        <w:t xml:space="preserve"> </w:t>
      </w:r>
      <w:r w:rsidRPr="00270D79">
        <w:t>принадлежит</w:t>
      </w:r>
      <w:r w:rsidR="002B20F4" w:rsidRPr="00270D79">
        <w:t xml:space="preserve"> «</w:t>
      </w:r>
      <w:r w:rsidRPr="00270D79">
        <w:t>Корпорации</w:t>
      </w:r>
      <w:r w:rsidR="002B20F4" w:rsidRPr="00270D79">
        <w:t xml:space="preserve"> </w:t>
      </w:r>
      <w:r w:rsidRPr="00270D79">
        <w:t>СТС</w:t>
      </w:r>
      <w:r w:rsidR="002B20F4" w:rsidRPr="00270D79">
        <w:t xml:space="preserve">» </w:t>
      </w:r>
      <w:r w:rsidRPr="00270D79">
        <w:t>и</w:t>
      </w:r>
      <w:r w:rsidR="002B20F4" w:rsidRPr="00270D79">
        <w:t xml:space="preserve"> </w:t>
      </w:r>
      <w:r w:rsidRPr="00270D79">
        <w:t>Артему</w:t>
      </w:r>
      <w:r w:rsidR="002B20F4" w:rsidRPr="00270D79">
        <w:t xml:space="preserve"> </w:t>
      </w:r>
      <w:r w:rsidRPr="00270D79">
        <w:t>Бикову.</w:t>
      </w:r>
      <w:r w:rsidR="002B20F4" w:rsidRPr="00270D79">
        <w:t xml:space="preserve"> </w:t>
      </w:r>
      <w:r w:rsidRPr="00270D79">
        <w:t>Корпорация</w:t>
      </w:r>
      <w:r w:rsidR="002B20F4" w:rsidRPr="00270D79">
        <w:t xml:space="preserve"> </w:t>
      </w:r>
      <w:r w:rsidRPr="00270D79">
        <w:t>СТС</w:t>
      </w:r>
      <w:r w:rsidR="002B20F4" w:rsidRPr="00270D79">
        <w:t xml:space="preserve"> - </w:t>
      </w:r>
      <w:r w:rsidRPr="00270D79">
        <w:t>частный</w:t>
      </w:r>
      <w:r w:rsidR="002B20F4" w:rsidRPr="00270D79">
        <w:t xml:space="preserve"> </w:t>
      </w:r>
      <w:r w:rsidRPr="00270D79">
        <w:t>энергетический</w:t>
      </w:r>
      <w:r w:rsidR="002B20F4" w:rsidRPr="00270D79">
        <w:t xml:space="preserve"> </w:t>
      </w:r>
      <w:r w:rsidRPr="00270D79">
        <w:t>холдинг,</w:t>
      </w:r>
      <w:r w:rsidR="002B20F4" w:rsidRPr="00270D79">
        <w:t xml:space="preserve"> </w:t>
      </w:r>
      <w:r w:rsidRPr="00270D79">
        <w:t>аффелированный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известными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Урале</w:t>
      </w:r>
      <w:r w:rsidR="002B20F4" w:rsidRPr="00270D79">
        <w:t xml:space="preserve"> </w:t>
      </w:r>
      <w:r w:rsidRPr="00270D79">
        <w:t>бизнесменами</w:t>
      </w:r>
      <w:r w:rsidR="002B20F4" w:rsidRPr="00270D79">
        <w:t xml:space="preserve"> </w:t>
      </w:r>
      <w:r w:rsidRPr="00270D79">
        <w:t>Артемом</w:t>
      </w:r>
      <w:r w:rsidR="002B20F4" w:rsidRPr="00270D79">
        <w:t xml:space="preserve"> </w:t>
      </w:r>
      <w:r w:rsidRPr="00270D79">
        <w:t>Биковым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Алексеем</w:t>
      </w:r>
      <w:r w:rsidR="002B20F4" w:rsidRPr="00270D79">
        <w:t xml:space="preserve"> </w:t>
      </w:r>
      <w:r w:rsidRPr="00270D79">
        <w:t>Бобровым,</w:t>
      </w:r>
      <w:r w:rsidR="002B20F4" w:rsidRPr="00270D79">
        <w:t xml:space="preserve"> </w:t>
      </w:r>
      <w:r w:rsidRPr="00270D79">
        <w:t>кроме</w:t>
      </w:r>
      <w:r w:rsidR="002B20F4" w:rsidRPr="00270D79">
        <w:t xml:space="preserve"> </w:t>
      </w:r>
      <w:r w:rsidRPr="00270D79">
        <w:t>энергетики</w:t>
      </w:r>
      <w:r w:rsidR="002B20F4" w:rsidRPr="00270D79">
        <w:t xml:space="preserve"> </w:t>
      </w:r>
      <w:r w:rsidRPr="00270D79">
        <w:t>они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зарабатывают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ЖКХ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мусоре.</w:t>
      </w:r>
      <w:r w:rsidR="002B20F4" w:rsidRPr="00270D79">
        <w:t xml:space="preserve"> «</w:t>
      </w:r>
      <w:r w:rsidRPr="00270D79">
        <w:t>Профессиональный</w:t>
      </w:r>
      <w:r w:rsidR="002B20F4" w:rsidRPr="00270D79">
        <w:t xml:space="preserve">» - </w:t>
      </w:r>
      <w:r w:rsidRPr="00270D79">
        <w:t>это</w:t>
      </w:r>
      <w:r w:rsidR="002B20F4" w:rsidRPr="00270D79">
        <w:t xml:space="preserve"> </w:t>
      </w:r>
      <w:r w:rsidRPr="00270D79">
        <w:t>около</w:t>
      </w:r>
      <w:r w:rsidR="002B20F4" w:rsidRPr="00270D79">
        <w:t xml:space="preserve"> </w:t>
      </w:r>
      <w:r w:rsidRPr="00270D79">
        <w:t>8,5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рублей</w:t>
      </w:r>
      <w:r w:rsidR="002B20F4" w:rsidRPr="00270D79">
        <w:t xml:space="preserve"> </w:t>
      </w:r>
      <w:r w:rsidRPr="00270D79">
        <w:t>активов.</w:t>
      </w:r>
    </w:p>
    <w:p w14:paraId="2A6108D4" w14:textId="77777777" w:rsidR="00275A7F" w:rsidRPr="00270D79" w:rsidRDefault="00275A7F" w:rsidP="00275A7F">
      <w:r w:rsidRPr="00270D79">
        <w:t>Кроме</w:t>
      </w:r>
      <w:r w:rsidR="002B20F4" w:rsidRPr="00270D79">
        <w:t xml:space="preserve"> </w:t>
      </w:r>
      <w:r w:rsidRPr="00270D79">
        <w:t>регионов</w:t>
      </w:r>
      <w:r w:rsidR="002B20F4" w:rsidRPr="00270D79">
        <w:t xml:space="preserve"> «</w:t>
      </w:r>
      <w:r w:rsidRPr="00270D79">
        <w:t>тюменской</w:t>
      </w:r>
      <w:r w:rsidR="002B20F4" w:rsidRPr="00270D79">
        <w:t xml:space="preserve"> </w:t>
      </w:r>
      <w:r w:rsidRPr="00270D79">
        <w:t>матрешки</w:t>
      </w:r>
      <w:r w:rsidR="002B20F4" w:rsidRPr="00270D79">
        <w:t xml:space="preserve">» </w:t>
      </w:r>
      <w:r w:rsidRPr="00270D79">
        <w:t>свои</w:t>
      </w:r>
      <w:r w:rsidR="002B20F4" w:rsidRPr="00270D79">
        <w:t xml:space="preserve"> </w:t>
      </w:r>
      <w:r w:rsidRPr="00270D79">
        <w:t>пенсионные</w:t>
      </w:r>
      <w:r w:rsidR="002B20F4" w:rsidRPr="00270D79">
        <w:t xml:space="preserve"> </w:t>
      </w:r>
      <w:r w:rsidRPr="00270D79">
        <w:t>фонды</w:t>
      </w:r>
      <w:r w:rsidR="002B20F4" w:rsidRPr="00270D79">
        <w:t xml:space="preserve"> </w:t>
      </w:r>
      <w:r w:rsidRPr="00270D79">
        <w:t>есть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Татарстане:</w:t>
      </w:r>
    </w:p>
    <w:p w14:paraId="679C6D9A" w14:textId="77777777" w:rsidR="00275A7F" w:rsidRPr="00270D79" w:rsidRDefault="002B20F4" w:rsidP="00275A7F">
      <w:r w:rsidRPr="00270D79">
        <w:t>«</w:t>
      </w:r>
      <w:r w:rsidR="00275A7F" w:rsidRPr="00270D79">
        <w:t>Национальный</w:t>
      </w:r>
      <w:r w:rsidRPr="00270D79">
        <w:t xml:space="preserve"> </w:t>
      </w:r>
      <w:r w:rsidR="00275A7F" w:rsidRPr="00270D79">
        <w:t>НПФ</w:t>
      </w:r>
      <w:r w:rsidRPr="00270D79">
        <w:t>»</w:t>
      </w:r>
      <w:r w:rsidR="00275A7F" w:rsidRPr="00270D79">
        <w:t>.</w:t>
      </w:r>
      <w:r w:rsidRPr="00270D79">
        <w:t xml:space="preserve"> </w:t>
      </w:r>
      <w:r w:rsidR="00275A7F" w:rsidRPr="00270D79">
        <w:t>Был</w:t>
      </w:r>
      <w:r w:rsidRPr="00270D79">
        <w:t xml:space="preserve"> </w:t>
      </w:r>
      <w:r w:rsidR="00275A7F" w:rsidRPr="00270D79">
        <w:t>создан</w:t>
      </w:r>
      <w:r w:rsidRPr="00270D79">
        <w:t xml:space="preserve"> </w:t>
      </w:r>
      <w:r w:rsidR="00275A7F" w:rsidRPr="00270D79">
        <w:t>в</w:t>
      </w:r>
      <w:r w:rsidRPr="00270D79">
        <w:t xml:space="preserve"> </w:t>
      </w:r>
      <w:r w:rsidR="00275A7F" w:rsidRPr="00270D79">
        <w:t>1997</w:t>
      </w:r>
      <w:r w:rsidRPr="00270D79">
        <w:t xml:space="preserve"> </w:t>
      </w:r>
      <w:r w:rsidR="00275A7F" w:rsidRPr="00270D79">
        <w:t>году</w:t>
      </w:r>
      <w:r w:rsidRPr="00270D79">
        <w:t xml:space="preserve"> </w:t>
      </w:r>
      <w:r w:rsidR="00275A7F" w:rsidRPr="00270D79">
        <w:t>при</w:t>
      </w:r>
      <w:r w:rsidRPr="00270D79">
        <w:t xml:space="preserve"> </w:t>
      </w:r>
      <w:r w:rsidR="00275A7F" w:rsidRPr="00270D79">
        <w:t>участии</w:t>
      </w:r>
      <w:r w:rsidRPr="00270D79">
        <w:t xml:space="preserve"> </w:t>
      </w:r>
      <w:r w:rsidR="00275A7F" w:rsidRPr="00270D79">
        <w:t>крупнейших</w:t>
      </w:r>
      <w:r w:rsidRPr="00270D79">
        <w:t xml:space="preserve"> </w:t>
      </w:r>
      <w:r w:rsidR="00275A7F" w:rsidRPr="00270D79">
        <w:t>компаний</w:t>
      </w:r>
      <w:r w:rsidRPr="00270D79">
        <w:t xml:space="preserve"> </w:t>
      </w:r>
      <w:r w:rsidR="00275A7F" w:rsidRPr="00270D79">
        <w:t>Татарстана,</w:t>
      </w:r>
      <w:r w:rsidRPr="00270D79">
        <w:t xml:space="preserve"> </w:t>
      </w:r>
      <w:r w:rsidR="00275A7F" w:rsidRPr="00270D79">
        <w:t>в</w:t>
      </w:r>
      <w:r w:rsidRPr="00270D79">
        <w:t xml:space="preserve"> </w:t>
      </w:r>
      <w:r w:rsidR="00275A7F" w:rsidRPr="00270D79">
        <w:t>числе</w:t>
      </w:r>
      <w:r w:rsidRPr="00270D79">
        <w:t xml:space="preserve"> </w:t>
      </w:r>
      <w:r w:rsidR="00275A7F" w:rsidRPr="00270D79">
        <w:t>которых</w:t>
      </w:r>
      <w:r w:rsidRPr="00270D79">
        <w:t xml:space="preserve"> «</w:t>
      </w:r>
      <w:r w:rsidR="00275A7F" w:rsidRPr="00270D79">
        <w:t>Татнефть</w:t>
      </w:r>
      <w:r w:rsidRPr="00270D79">
        <w:t>»</w:t>
      </w:r>
      <w:r w:rsidR="00275A7F" w:rsidRPr="00270D79">
        <w:t>,</w:t>
      </w:r>
      <w:r w:rsidRPr="00270D79">
        <w:t xml:space="preserve"> «</w:t>
      </w:r>
      <w:r w:rsidR="00275A7F" w:rsidRPr="00270D79">
        <w:t>Нижнекамскнефтехим</w:t>
      </w:r>
      <w:r w:rsidRPr="00270D79">
        <w:t>»</w:t>
      </w:r>
      <w:r w:rsidR="00275A7F" w:rsidRPr="00270D79">
        <w:t>,</w:t>
      </w:r>
      <w:r w:rsidRPr="00270D79">
        <w:t xml:space="preserve"> «</w:t>
      </w:r>
      <w:r w:rsidR="00275A7F" w:rsidRPr="00270D79">
        <w:t>Татэнерго</w:t>
      </w:r>
      <w:r w:rsidRPr="00270D79">
        <w:t xml:space="preserve">» </w:t>
      </w:r>
      <w:r w:rsidR="00275A7F" w:rsidRPr="00270D79">
        <w:t>и</w:t>
      </w:r>
      <w:r w:rsidRPr="00270D79">
        <w:t xml:space="preserve"> </w:t>
      </w:r>
      <w:r w:rsidR="00275A7F" w:rsidRPr="00270D79">
        <w:t>другие.</w:t>
      </w:r>
      <w:r w:rsidRPr="00270D79">
        <w:t xml:space="preserve"> </w:t>
      </w:r>
      <w:r w:rsidR="00275A7F" w:rsidRPr="00270D79">
        <w:t>Сейчас</w:t>
      </w:r>
      <w:r w:rsidRPr="00270D79">
        <w:t xml:space="preserve"> </w:t>
      </w:r>
      <w:r w:rsidR="00275A7F" w:rsidRPr="00270D79">
        <w:t>главный</w:t>
      </w:r>
      <w:r w:rsidRPr="00270D79">
        <w:t xml:space="preserve"> </w:t>
      </w:r>
      <w:r w:rsidR="00275A7F" w:rsidRPr="00270D79">
        <w:t>акционер</w:t>
      </w:r>
      <w:r w:rsidRPr="00270D79">
        <w:t xml:space="preserve"> - «</w:t>
      </w:r>
      <w:r w:rsidR="00275A7F" w:rsidRPr="00270D79">
        <w:t>Татнефть</w:t>
      </w:r>
      <w:r w:rsidRPr="00270D79">
        <w:t>»</w:t>
      </w:r>
      <w:r w:rsidR="00275A7F" w:rsidRPr="00270D79">
        <w:t>,</w:t>
      </w:r>
      <w:r w:rsidRPr="00270D79">
        <w:t xml:space="preserve"> </w:t>
      </w:r>
      <w:r w:rsidR="00275A7F" w:rsidRPr="00270D79">
        <w:t>учредителем</w:t>
      </w:r>
      <w:r w:rsidRPr="00270D79">
        <w:t xml:space="preserve"> </w:t>
      </w:r>
      <w:r w:rsidR="00275A7F" w:rsidRPr="00270D79">
        <w:t>которой</w:t>
      </w:r>
      <w:r w:rsidRPr="00270D79">
        <w:t xml:space="preserve"> </w:t>
      </w:r>
      <w:r w:rsidR="00275A7F" w:rsidRPr="00270D79">
        <w:t>было</w:t>
      </w:r>
      <w:r w:rsidRPr="00270D79">
        <w:t xml:space="preserve"> </w:t>
      </w:r>
      <w:r w:rsidR="00275A7F" w:rsidRPr="00270D79">
        <w:t>правительство</w:t>
      </w:r>
      <w:r w:rsidRPr="00270D79">
        <w:t xml:space="preserve"> </w:t>
      </w:r>
      <w:r w:rsidR="00275A7F" w:rsidRPr="00270D79">
        <w:t>республики.</w:t>
      </w:r>
      <w:r w:rsidRPr="00270D79">
        <w:t xml:space="preserve"> </w:t>
      </w:r>
      <w:r w:rsidR="00275A7F" w:rsidRPr="00270D79">
        <w:t>Активы</w:t>
      </w:r>
      <w:r w:rsidRPr="00270D79">
        <w:t xml:space="preserve"> </w:t>
      </w:r>
      <w:r w:rsidR="00275A7F" w:rsidRPr="00270D79">
        <w:t>НПФ</w:t>
      </w:r>
      <w:r w:rsidRPr="00270D79">
        <w:t xml:space="preserve"> - </w:t>
      </w:r>
      <w:r w:rsidR="00275A7F" w:rsidRPr="00270D79">
        <w:t>более</w:t>
      </w:r>
      <w:r w:rsidRPr="00270D79">
        <w:t xml:space="preserve"> </w:t>
      </w:r>
      <w:r w:rsidR="00275A7F" w:rsidRPr="00270D79">
        <w:t>55</w:t>
      </w:r>
      <w:r w:rsidRPr="00270D79">
        <w:t xml:space="preserve"> </w:t>
      </w:r>
      <w:r w:rsidR="00275A7F" w:rsidRPr="00270D79">
        <w:t>млрд</w:t>
      </w:r>
      <w:r w:rsidRPr="00270D79">
        <w:t xml:space="preserve"> </w:t>
      </w:r>
      <w:r w:rsidR="00275A7F" w:rsidRPr="00270D79">
        <w:t>рублей,</w:t>
      </w:r>
      <w:r w:rsidRPr="00270D79">
        <w:t xml:space="preserve"> </w:t>
      </w:r>
      <w:r w:rsidR="00275A7F" w:rsidRPr="00270D79">
        <w:t>это</w:t>
      </w:r>
      <w:r w:rsidRPr="00270D79">
        <w:t xml:space="preserve"> </w:t>
      </w:r>
      <w:r w:rsidR="00275A7F" w:rsidRPr="00270D79">
        <w:t>верхние</w:t>
      </w:r>
      <w:r w:rsidRPr="00270D79">
        <w:t xml:space="preserve"> </w:t>
      </w:r>
      <w:r w:rsidR="00275A7F" w:rsidRPr="00270D79">
        <w:t>строчки</w:t>
      </w:r>
      <w:r w:rsidRPr="00270D79">
        <w:t xml:space="preserve"> </w:t>
      </w:r>
      <w:r w:rsidR="00275A7F" w:rsidRPr="00270D79">
        <w:t>второго</w:t>
      </w:r>
      <w:r w:rsidRPr="00270D79">
        <w:t xml:space="preserve"> </w:t>
      </w:r>
      <w:r w:rsidR="00275A7F" w:rsidRPr="00270D79">
        <w:t>десятка</w:t>
      </w:r>
      <w:r w:rsidRPr="00270D79">
        <w:t xml:space="preserve"> </w:t>
      </w:r>
      <w:r w:rsidR="00275A7F" w:rsidRPr="00270D79">
        <w:t>фондов.</w:t>
      </w:r>
    </w:p>
    <w:p w14:paraId="77259CCF" w14:textId="77777777" w:rsidR="00275A7F" w:rsidRPr="00270D79" w:rsidRDefault="002B20F4" w:rsidP="00275A7F">
      <w:r w:rsidRPr="00270D79">
        <w:t>«</w:t>
      </w:r>
      <w:r w:rsidR="00275A7F" w:rsidRPr="00270D79">
        <w:t>Волга-Капитал</w:t>
      </w:r>
      <w:r w:rsidRPr="00270D79">
        <w:t>»</w:t>
      </w:r>
      <w:r w:rsidR="00275A7F" w:rsidRPr="00270D79">
        <w:t>.</w:t>
      </w:r>
      <w:r w:rsidRPr="00270D79">
        <w:t xml:space="preserve"> </w:t>
      </w:r>
      <w:r w:rsidR="00275A7F" w:rsidRPr="00270D79">
        <w:t>Создавался</w:t>
      </w:r>
      <w:r w:rsidRPr="00270D79">
        <w:t xml:space="preserve"> </w:t>
      </w:r>
      <w:r w:rsidR="00275A7F" w:rsidRPr="00270D79">
        <w:t>при</w:t>
      </w:r>
      <w:r w:rsidRPr="00270D79">
        <w:t xml:space="preserve"> </w:t>
      </w:r>
      <w:r w:rsidR="00275A7F" w:rsidRPr="00270D79">
        <w:t>участии</w:t>
      </w:r>
      <w:r w:rsidRPr="00270D79">
        <w:t xml:space="preserve"> </w:t>
      </w:r>
      <w:r w:rsidR="00275A7F" w:rsidRPr="00270D79">
        <w:t>республиканских</w:t>
      </w:r>
      <w:r w:rsidRPr="00270D79">
        <w:t xml:space="preserve"> </w:t>
      </w:r>
      <w:r w:rsidR="00275A7F" w:rsidRPr="00270D79">
        <w:t>госкомпаний:</w:t>
      </w:r>
      <w:r w:rsidRPr="00270D79">
        <w:t xml:space="preserve"> </w:t>
      </w:r>
      <w:r w:rsidR="00275A7F" w:rsidRPr="00270D79">
        <w:t>почта,</w:t>
      </w:r>
      <w:r w:rsidRPr="00270D79">
        <w:t xml:space="preserve"> </w:t>
      </w:r>
      <w:r w:rsidR="00275A7F" w:rsidRPr="00270D79">
        <w:t>ГУП</w:t>
      </w:r>
      <w:r w:rsidRPr="00270D79">
        <w:t xml:space="preserve"> «</w:t>
      </w:r>
      <w:r w:rsidR="00275A7F" w:rsidRPr="00270D79">
        <w:t>Таттелеком</w:t>
      </w:r>
      <w:r w:rsidRPr="00270D79">
        <w:t>»</w:t>
      </w:r>
      <w:r w:rsidR="00275A7F" w:rsidRPr="00270D79">
        <w:t>,</w:t>
      </w:r>
      <w:r w:rsidRPr="00270D79">
        <w:t xml:space="preserve"> «</w:t>
      </w:r>
      <w:r w:rsidR="00275A7F" w:rsidRPr="00270D79">
        <w:t>Казанская</w:t>
      </w:r>
      <w:r w:rsidRPr="00270D79">
        <w:t xml:space="preserve"> </w:t>
      </w:r>
      <w:r w:rsidR="00275A7F" w:rsidRPr="00270D79">
        <w:t>городская</w:t>
      </w:r>
      <w:r w:rsidRPr="00270D79">
        <w:t xml:space="preserve"> </w:t>
      </w:r>
      <w:r w:rsidR="00275A7F" w:rsidRPr="00270D79">
        <w:t>телефонная</w:t>
      </w:r>
      <w:r w:rsidRPr="00270D79">
        <w:t xml:space="preserve"> </w:t>
      </w:r>
      <w:r w:rsidR="00275A7F" w:rsidRPr="00270D79">
        <w:t>сеть</w:t>
      </w:r>
      <w:r w:rsidRPr="00270D79">
        <w:t xml:space="preserve">» </w:t>
      </w:r>
      <w:r w:rsidR="00275A7F" w:rsidRPr="00270D79">
        <w:t>и</w:t>
      </w:r>
      <w:r w:rsidRPr="00270D79">
        <w:t xml:space="preserve"> </w:t>
      </w:r>
      <w:r w:rsidR="00275A7F" w:rsidRPr="00270D79">
        <w:t>других.</w:t>
      </w:r>
      <w:r w:rsidRPr="00270D79">
        <w:t xml:space="preserve"> </w:t>
      </w:r>
      <w:r w:rsidR="00275A7F" w:rsidRPr="00270D79">
        <w:t>Сейчас</w:t>
      </w:r>
      <w:r w:rsidRPr="00270D79">
        <w:t xml:space="preserve"> </w:t>
      </w:r>
      <w:r w:rsidR="00275A7F" w:rsidRPr="00270D79">
        <w:t>главный</w:t>
      </w:r>
      <w:r w:rsidRPr="00270D79">
        <w:t xml:space="preserve"> </w:t>
      </w:r>
      <w:r w:rsidR="00275A7F" w:rsidRPr="00270D79">
        <w:t>акционер</w:t>
      </w:r>
      <w:r w:rsidRPr="00270D79">
        <w:t xml:space="preserve"> - </w:t>
      </w:r>
      <w:r w:rsidR="00275A7F" w:rsidRPr="00270D79">
        <w:t>Ак</w:t>
      </w:r>
      <w:r w:rsidRPr="00270D79">
        <w:t xml:space="preserve"> </w:t>
      </w:r>
      <w:r w:rsidR="00275A7F" w:rsidRPr="00270D79">
        <w:t>Барс</w:t>
      </w:r>
      <w:r w:rsidRPr="00270D79">
        <w:t xml:space="preserve"> </w:t>
      </w:r>
      <w:r w:rsidR="00275A7F" w:rsidRPr="00270D79">
        <w:t>банк</w:t>
      </w:r>
      <w:r w:rsidRPr="00270D79">
        <w:t xml:space="preserve"> </w:t>
      </w:r>
      <w:r w:rsidR="00275A7F" w:rsidRPr="00270D79">
        <w:t>(в</w:t>
      </w:r>
      <w:r w:rsidRPr="00270D79">
        <w:t xml:space="preserve"> </w:t>
      </w:r>
      <w:r w:rsidR="00275A7F" w:rsidRPr="00270D79">
        <w:t>собственниках</w:t>
      </w:r>
      <w:r w:rsidRPr="00270D79">
        <w:t xml:space="preserve"> </w:t>
      </w:r>
      <w:r w:rsidR="00275A7F" w:rsidRPr="00270D79">
        <w:t>правительственные</w:t>
      </w:r>
      <w:r w:rsidRPr="00270D79">
        <w:t xml:space="preserve"> </w:t>
      </w:r>
      <w:r w:rsidR="00275A7F" w:rsidRPr="00270D79">
        <w:t>структуры,</w:t>
      </w:r>
      <w:r w:rsidRPr="00270D79">
        <w:t xml:space="preserve"> «</w:t>
      </w:r>
      <w:r w:rsidR="00275A7F" w:rsidRPr="00270D79">
        <w:t>Связьинвестнефтехим</w:t>
      </w:r>
      <w:r w:rsidRPr="00270D79">
        <w:t>»</w:t>
      </w:r>
      <w:r w:rsidR="00275A7F" w:rsidRPr="00270D79">
        <w:t>,</w:t>
      </w:r>
      <w:r w:rsidRPr="00270D79">
        <w:t xml:space="preserve"> «</w:t>
      </w:r>
      <w:r w:rsidR="00275A7F" w:rsidRPr="00270D79">
        <w:t>Татнефть</w:t>
      </w:r>
      <w:r w:rsidRPr="00270D79">
        <w:t>»</w:t>
      </w:r>
      <w:r w:rsidR="00275A7F" w:rsidRPr="00270D79">
        <w:t>).</w:t>
      </w:r>
      <w:r w:rsidRPr="00270D79">
        <w:t xml:space="preserve"> </w:t>
      </w:r>
      <w:r w:rsidR="00275A7F" w:rsidRPr="00270D79">
        <w:t>Фонд</w:t>
      </w:r>
      <w:r w:rsidRPr="00270D79">
        <w:t xml:space="preserve"> </w:t>
      </w:r>
      <w:r w:rsidR="00275A7F" w:rsidRPr="00270D79">
        <w:t>платит</w:t>
      </w:r>
      <w:r w:rsidRPr="00270D79">
        <w:t xml:space="preserve"> </w:t>
      </w:r>
      <w:r w:rsidR="00275A7F" w:rsidRPr="00270D79">
        <w:t>пенсии</w:t>
      </w:r>
      <w:r w:rsidRPr="00270D79">
        <w:t xml:space="preserve"> </w:t>
      </w:r>
      <w:r w:rsidR="00275A7F" w:rsidRPr="00270D79">
        <w:t>бюджетникам</w:t>
      </w:r>
      <w:r w:rsidRPr="00270D79">
        <w:t xml:space="preserve"> </w:t>
      </w:r>
      <w:r w:rsidR="00275A7F" w:rsidRPr="00270D79">
        <w:t>Татарстана.</w:t>
      </w:r>
      <w:r w:rsidRPr="00270D79">
        <w:t xml:space="preserve"> </w:t>
      </w:r>
      <w:r w:rsidR="00275A7F" w:rsidRPr="00270D79">
        <w:t>По</w:t>
      </w:r>
      <w:r w:rsidRPr="00270D79">
        <w:t xml:space="preserve"> </w:t>
      </w:r>
      <w:r w:rsidR="00275A7F" w:rsidRPr="00270D79">
        <w:t>размерам</w:t>
      </w:r>
      <w:r w:rsidRPr="00270D79">
        <w:t xml:space="preserve"> </w:t>
      </w:r>
      <w:r w:rsidR="00275A7F" w:rsidRPr="00270D79">
        <w:t>довольно</w:t>
      </w:r>
      <w:r w:rsidRPr="00270D79">
        <w:t xml:space="preserve"> </w:t>
      </w:r>
      <w:r w:rsidR="00275A7F" w:rsidRPr="00270D79">
        <w:t>скромный,</w:t>
      </w:r>
      <w:r w:rsidRPr="00270D79">
        <w:t xml:space="preserve"> </w:t>
      </w:r>
      <w:r w:rsidR="00275A7F" w:rsidRPr="00270D79">
        <w:t>7,9</w:t>
      </w:r>
      <w:r w:rsidRPr="00270D79">
        <w:t xml:space="preserve"> </w:t>
      </w:r>
      <w:r w:rsidR="00275A7F" w:rsidRPr="00270D79">
        <w:t>млрд</w:t>
      </w:r>
      <w:r w:rsidRPr="00270D79">
        <w:t xml:space="preserve"> </w:t>
      </w:r>
      <w:r w:rsidR="00275A7F" w:rsidRPr="00270D79">
        <w:t>активов.</w:t>
      </w:r>
    </w:p>
    <w:p w14:paraId="78FDB8AB" w14:textId="77777777" w:rsidR="00275A7F" w:rsidRPr="00270D79" w:rsidRDefault="002B20F4" w:rsidP="00275A7F">
      <w:r w:rsidRPr="00270D79">
        <w:t>«</w:t>
      </w:r>
      <w:r w:rsidR="00275A7F" w:rsidRPr="00270D79">
        <w:t>Первый</w:t>
      </w:r>
      <w:r w:rsidRPr="00270D79">
        <w:t xml:space="preserve"> </w:t>
      </w:r>
      <w:r w:rsidR="00275A7F" w:rsidRPr="00270D79">
        <w:t>промышленный</w:t>
      </w:r>
      <w:r w:rsidRPr="00270D79">
        <w:t xml:space="preserve"> </w:t>
      </w:r>
      <w:r w:rsidR="00275A7F" w:rsidRPr="00270D79">
        <w:t>альянс</w:t>
      </w:r>
      <w:r w:rsidRPr="00270D79">
        <w:t>»</w:t>
      </w:r>
      <w:r w:rsidR="00275A7F" w:rsidRPr="00270D79">
        <w:t>.</w:t>
      </w:r>
      <w:r w:rsidRPr="00270D79">
        <w:t xml:space="preserve"> </w:t>
      </w:r>
      <w:r w:rsidR="00275A7F" w:rsidRPr="00270D79">
        <w:t>Появился</w:t>
      </w:r>
      <w:r w:rsidRPr="00270D79">
        <w:t xml:space="preserve"> </w:t>
      </w:r>
      <w:r w:rsidR="00275A7F" w:rsidRPr="00270D79">
        <w:t>в</w:t>
      </w:r>
      <w:r w:rsidRPr="00270D79">
        <w:t xml:space="preserve"> </w:t>
      </w:r>
      <w:r w:rsidR="00275A7F" w:rsidRPr="00270D79">
        <w:t>1999</w:t>
      </w:r>
      <w:r w:rsidRPr="00270D79">
        <w:t xml:space="preserve"> </w:t>
      </w:r>
      <w:r w:rsidR="00275A7F" w:rsidRPr="00270D79">
        <w:t>году</w:t>
      </w:r>
      <w:r w:rsidRPr="00270D79">
        <w:t xml:space="preserve"> </w:t>
      </w:r>
      <w:r w:rsidR="00275A7F" w:rsidRPr="00270D79">
        <w:t>как</w:t>
      </w:r>
      <w:r w:rsidRPr="00270D79">
        <w:t xml:space="preserve"> </w:t>
      </w:r>
      <w:r w:rsidR="00275A7F" w:rsidRPr="00270D79">
        <w:t>фонд</w:t>
      </w:r>
      <w:r w:rsidRPr="00270D79">
        <w:t xml:space="preserve"> </w:t>
      </w:r>
      <w:r w:rsidR="00275A7F" w:rsidRPr="00270D79">
        <w:t>завода</w:t>
      </w:r>
      <w:r w:rsidRPr="00270D79">
        <w:t xml:space="preserve"> «</w:t>
      </w:r>
      <w:r w:rsidR="00275A7F" w:rsidRPr="00270D79">
        <w:t>Камаз</w:t>
      </w:r>
      <w:r w:rsidRPr="00270D79">
        <w:t xml:space="preserve">» </w:t>
      </w:r>
      <w:r w:rsidR="00275A7F" w:rsidRPr="00270D79">
        <w:t>(Набережные</w:t>
      </w:r>
      <w:r w:rsidRPr="00270D79">
        <w:t xml:space="preserve"> </w:t>
      </w:r>
      <w:r w:rsidR="00275A7F" w:rsidRPr="00270D79">
        <w:t>челны).</w:t>
      </w:r>
      <w:r w:rsidRPr="00270D79">
        <w:t xml:space="preserve"> </w:t>
      </w:r>
      <w:r w:rsidR="00275A7F" w:rsidRPr="00270D79">
        <w:t>Крупнейший</w:t>
      </w:r>
      <w:r w:rsidRPr="00270D79">
        <w:t xml:space="preserve"> </w:t>
      </w:r>
      <w:r w:rsidR="00275A7F" w:rsidRPr="00270D79">
        <w:t>акционер</w:t>
      </w:r>
      <w:r w:rsidRPr="00270D79">
        <w:t xml:space="preserve"> «</w:t>
      </w:r>
      <w:r w:rsidR="00275A7F" w:rsidRPr="00270D79">
        <w:t>Камаза</w:t>
      </w:r>
      <w:r w:rsidRPr="00270D79">
        <w:t>» - «</w:t>
      </w:r>
      <w:r w:rsidR="00275A7F" w:rsidRPr="00270D79">
        <w:t>Ростех</w:t>
      </w:r>
      <w:r w:rsidRPr="00270D79">
        <w:t>»</w:t>
      </w:r>
      <w:r w:rsidR="00275A7F" w:rsidRPr="00270D79">
        <w:t>.</w:t>
      </w:r>
      <w:r w:rsidRPr="00270D79">
        <w:t xml:space="preserve"> </w:t>
      </w:r>
      <w:r w:rsidR="00275A7F" w:rsidRPr="00270D79">
        <w:t>Корпорация</w:t>
      </w:r>
      <w:r w:rsidRPr="00270D79">
        <w:t xml:space="preserve"> </w:t>
      </w:r>
      <w:r w:rsidR="00275A7F" w:rsidRPr="00270D79">
        <w:t>решила</w:t>
      </w:r>
      <w:r w:rsidRPr="00270D79">
        <w:t xml:space="preserve"> </w:t>
      </w:r>
      <w:r w:rsidR="00275A7F" w:rsidRPr="00270D79">
        <w:t>присоединить</w:t>
      </w:r>
      <w:r w:rsidRPr="00270D79">
        <w:t xml:space="preserve"> </w:t>
      </w:r>
      <w:r w:rsidR="00275A7F" w:rsidRPr="00270D79">
        <w:t>фонд</w:t>
      </w:r>
      <w:r w:rsidRPr="00270D79">
        <w:t xml:space="preserve"> </w:t>
      </w:r>
      <w:r w:rsidR="00275A7F" w:rsidRPr="00270D79">
        <w:t>автогиганта</w:t>
      </w:r>
      <w:r w:rsidRPr="00270D79">
        <w:t xml:space="preserve"> </w:t>
      </w:r>
      <w:r w:rsidR="00275A7F" w:rsidRPr="00270D79">
        <w:t>к</w:t>
      </w:r>
      <w:r w:rsidRPr="00270D79">
        <w:t xml:space="preserve"> </w:t>
      </w:r>
      <w:r w:rsidR="00275A7F" w:rsidRPr="00270D79">
        <w:t>своему</w:t>
      </w:r>
      <w:r w:rsidRPr="00270D79">
        <w:t xml:space="preserve"> </w:t>
      </w:r>
      <w:r w:rsidR="00275A7F" w:rsidRPr="00270D79">
        <w:t>НПФ</w:t>
      </w:r>
      <w:r w:rsidRPr="00270D79">
        <w:t xml:space="preserve"> «</w:t>
      </w:r>
      <w:r w:rsidR="00275A7F" w:rsidRPr="00270D79">
        <w:t>Ростех</w:t>
      </w:r>
      <w:r w:rsidRPr="00270D79">
        <w:t>»</w:t>
      </w:r>
      <w:r w:rsidR="00275A7F" w:rsidRPr="00270D79">
        <w:t>.</w:t>
      </w:r>
      <w:r w:rsidRPr="00270D79">
        <w:t xml:space="preserve"> </w:t>
      </w:r>
      <w:r w:rsidR="00275A7F" w:rsidRPr="00270D79">
        <w:t>Юрлицо</w:t>
      </w:r>
      <w:r w:rsidRPr="00270D79">
        <w:t xml:space="preserve"> «</w:t>
      </w:r>
      <w:r w:rsidR="00275A7F" w:rsidRPr="00270D79">
        <w:t>Первого</w:t>
      </w:r>
      <w:r w:rsidRPr="00270D79">
        <w:t xml:space="preserve"> </w:t>
      </w:r>
      <w:r w:rsidR="00275A7F" w:rsidRPr="00270D79">
        <w:t>промышленного</w:t>
      </w:r>
      <w:r w:rsidRPr="00270D79">
        <w:t xml:space="preserve"> </w:t>
      </w:r>
      <w:r w:rsidR="00275A7F" w:rsidRPr="00270D79">
        <w:t>альянса</w:t>
      </w:r>
      <w:r w:rsidRPr="00270D79">
        <w:t xml:space="preserve">» </w:t>
      </w:r>
      <w:r w:rsidR="00275A7F" w:rsidRPr="00270D79">
        <w:t>прекратило</w:t>
      </w:r>
      <w:r w:rsidRPr="00270D79">
        <w:t xml:space="preserve"> </w:t>
      </w:r>
      <w:r w:rsidR="00275A7F" w:rsidRPr="00270D79">
        <w:t>деятельность</w:t>
      </w:r>
      <w:r w:rsidRPr="00270D79">
        <w:t xml:space="preserve"> </w:t>
      </w:r>
      <w:r w:rsidR="00275A7F" w:rsidRPr="00270D79">
        <w:t>31</w:t>
      </w:r>
      <w:r w:rsidRPr="00270D79">
        <w:t xml:space="preserve"> </w:t>
      </w:r>
      <w:r w:rsidR="00275A7F" w:rsidRPr="00270D79">
        <w:t>июля</w:t>
      </w:r>
      <w:r w:rsidRPr="00270D79">
        <w:t xml:space="preserve"> </w:t>
      </w:r>
      <w:r w:rsidR="00275A7F" w:rsidRPr="00270D79">
        <w:t>2024</w:t>
      </w:r>
      <w:r w:rsidRPr="00270D79">
        <w:t xml:space="preserve"> </w:t>
      </w:r>
      <w:r w:rsidR="00275A7F" w:rsidRPr="00270D79">
        <w:t>года.</w:t>
      </w:r>
      <w:r w:rsidRPr="00270D79">
        <w:t xml:space="preserve"> </w:t>
      </w:r>
      <w:r w:rsidR="00275A7F" w:rsidRPr="00270D79">
        <w:t>Активы</w:t>
      </w:r>
      <w:r w:rsidRPr="00270D79">
        <w:t xml:space="preserve"> </w:t>
      </w:r>
      <w:r w:rsidR="00275A7F" w:rsidRPr="00270D79">
        <w:t>фонда</w:t>
      </w:r>
      <w:r w:rsidRPr="00270D79">
        <w:t xml:space="preserve"> </w:t>
      </w:r>
      <w:r w:rsidR="00275A7F" w:rsidRPr="00270D79">
        <w:t>чуть</w:t>
      </w:r>
      <w:r w:rsidRPr="00270D79">
        <w:t xml:space="preserve"> </w:t>
      </w:r>
      <w:r w:rsidR="00275A7F" w:rsidRPr="00270D79">
        <w:t>более</w:t>
      </w:r>
      <w:r w:rsidRPr="00270D79">
        <w:t xml:space="preserve"> </w:t>
      </w:r>
      <w:r w:rsidR="00275A7F" w:rsidRPr="00270D79">
        <w:t>девяти</w:t>
      </w:r>
      <w:r w:rsidRPr="00270D79">
        <w:t xml:space="preserve"> </w:t>
      </w:r>
      <w:r w:rsidR="00275A7F" w:rsidRPr="00270D79">
        <w:t>млрд</w:t>
      </w:r>
      <w:r w:rsidRPr="00270D79">
        <w:t xml:space="preserve"> </w:t>
      </w:r>
      <w:r w:rsidR="00275A7F" w:rsidRPr="00270D79">
        <w:t>рублей,</w:t>
      </w:r>
      <w:r w:rsidRPr="00270D79">
        <w:t xml:space="preserve"> </w:t>
      </w:r>
      <w:r w:rsidR="00275A7F" w:rsidRPr="00270D79">
        <w:t>из</w:t>
      </w:r>
      <w:r w:rsidRPr="00270D79">
        <w:t xml:space="preserve"> </w:t>
      </w:r>
      <w:r w:rsidR="00275A7F" w:rsidRPr="00270D79">
        <w:t>которых</w:t>
      </w:r>
      <w:r w:rsidRPr="00270D79">
        <w:t xml:space="preserve"> </w:t>
      </w:r>
      <w:r w:rsidR="00275A7F" w:rsidRPr="00270D79">
        <w:t>шесть</w:t>
      </w:r>
      <w:r w:rsidRPr="00270D79">
        <w:t xml:space="preserve"> </w:t>
      </w:r>
      <w:r w:rsidR="00275A7F" w:rsidRPr="00270D79">
        <w:t>приходится</w:t>
      </w:r>
      <w:r w:rsidRPr="00270D79">
        <w:t xml:space="preserve"> </w:t>
      </w:r>
      <w:r w:rsidR="00275A7F" w:rsidRPr="00270D79">
        <w:t>на</w:t>
      </w:r>
      <w:r w:rsidRPr="00270D79">
        <w:t xml:space="preserve"> </w:t>
      </w:r>
      <w:r w:rsidR="00275A7F" w:rsidRPr="00270D79">
        <w:t>пенсионные</w:t>
      </w:r>
      <w:r w:rsidRPr="00270D79">
        <w:t xml:space="preserve"> </w:t>
      </w:r>
      <w:r w:rsidR="00275A7F" w:rsidRPr="00270D79">
        <w:t>резервы.</w:t>
      </w:r>
    </w:p>
    <w:p w14:paraId="38A2618C" w14:textId="77777777" w:rsidR="00275A7F" w:rsidRPr="00270D79" w:rsidRDefault="000D1CE6" w:rsidP="00275A7F">
      <w:r w:rsidRPr="00270D79">
        <w:t>НЕГОСУДАРСТВЕННЫЕ</w:t>
      </w:r>
      <w:r w:rsidR="002B20F4" w:rsidRPr="00270D79">
        <w:t xml:space="preserve"> </w:t>
      </w:r>
      <w:r w:rsidRPr="00270D79">
        <w:t>ОКОЛОГОСУДАРСТВЕННЫЕ</w:t>
      </w:r>
      <w:r w:rsidR="002B20F4" w:rsidRPr="00270D79">
        <w:t xml:space="preserve"> </w:t>
      </w:r>
      <w:r w:rsidRPr="00270D79">
        <w:t>ФОНДЫ: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ГОСКОРПОРАЦИЙ</w:t>
      </w:r>
    </w:p>
    <w:p w14:paraId="48850137" w14:textId="77777777" w:rsidR="00275A7F" w:rsidRPr="00270D79" w:rsidRDefault="00275A7F" w:rsidP="00275A7F">
      <w:r w:rsidRPr="00270D79">
        <w:t>В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так</w:t>
      </w:r>
      <w:r w:rsidR="002B20F4" w:rsidRPr="00270D79">
        <w:t xml:space="preserve"> </w:t>
      </w:r>
      <w:r w:rsidRPr="00270D79">
        <w:t>часто</w:t>
      </w:r>
      <w:r w:rsidR="002B20F4" w:rsidRPr="00270D79">
        <w:t xml:space="preserve"> </w:t>
      </w:r>
      <w:r w:rsidRPr="00270D79">
        <w:t>бывает,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частный</w:t>
      </w:r>
      <w:r w:rsidR="002B20F4" w:rsidRPr="00270D79">
        <w:t xml:space="preserve"> </w:t>
      </w:r>
      <w:r w:rsidRPr="00270D79">
        <w:t>бизнес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проверку</w:t>
      </w:r>
      <w:r w:rsidR="002B20F4" w:rsidRPr="00270D79">
        <w:t xml:space="preserve"> </w:t>
      </w:r>
      <w:r w:rsidRPr="00270D79">
        <w:t>оказывается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такой</w:t>
      </w:r>
      <w:r w:rsidR="002B20F4" w:rsidRPr="00270D79">
        <w:t xml:space="preserve"> </w:t>
      </w:r>
      <w:r w:rsidRPr="00270D79">
        <w:t>уж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частный,</w:t>
      </w:r>
      <w:r w:rsidR="002B20F4" w:rsidRPr="00270D79">
        <w:t xml:space="preserve"> </w:t>
      </w:r>
      <w:r w:rsidRPr="00270D79">
        <w:t>потому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его</w:t>
      </w:r>
      <w:r w:rsidR="002B20F4" w:rsidRPr="00270D79">
        <w:t xml:space="preserve"> </w:t>
      </w:r>
      <w:r w:rsidRPr="00270D79">
        <w:t>собственник</w:t>
      </w:r>
      <w:r w:rsidR="002B20F4" w:rsidRPr="00270D79">
        <w:t xml:space="preserve"> - </w:t>
      </w:r>
      <w:r w:rsidRPr="00270D79">
        <w:t>компания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госучастием.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совсем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редкость.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обзоре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было</w:t>
      </w:r>
      <w:r w:rsidR="002B20F4" w:rsidRPr="00270D79">
        <w:t xml:space="preserve"> </w:t>
      </w:r>
      <w:r w:rsidRPr="00270D79">
        <w:t>много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фондов,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создавались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госструктурах,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помощью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через</w:t>
      </w:r>
      <w:r w:rsidR="002B20F4" w:rsidRPr="00270D79">
        <w:t xml:space="preserve"> </w:t>
      </w:r>
      <w:r w:rsidRPr="00270D79">
        <w:t>крупный</w:t>
      </w:r>
      <w:r w:rsidR="002B20F4" w:rsidRPr="00270D79">
        <w:t xml:space="preserve"> </w:t>
      </w:r>
      <w:r w:rsidRPr="00270D79">
        <w:t>окологосударственный</w:t>
      </w:r>
      <w:r w:rsidR="002B20F4" w:rsidRPr="00270D79">
        <w:t xml:space="preserve"> </w:t>
      </w:r>
      <w:r w:rsidRPr="00270D79">
        <w:t>бизнес.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разделе</w:t>
      </w:r>
      <w:r w:rsidR="002B20F4" w:rsidRPr="00270D79">
        <w:t xml:space="preserve"> - </w:t>
      </w:r>
      <w:r w:rsidRPr="00270D79">
        <w:t>НПФ,</w:t>
      </w:r>
      <w:r w:rsidR="002B20F4" w:rsidRPr="00270D79">
        <w:t xml:space="preserve"> </w:t>
      </w:r>
      <w:r w:rsidRPr="00270D79">
        <w:t>обслуживающие</w:t>
      </w:r>
      <w:r w:rsidR="002B20F4" w:rsidRPr="00270D79">
        <w:t xml:space="preserve"> </w:t>
      </w:r>
      <w:r w:rsidRPr="00270D79">
        <w:t>интересы</w:t>
      </w:r>
      <w:r w:rsidR="002B20F4" w:rsidRPr="00270D79">
        <w:t xml:space="preserve"> </w:t>
      </w:r>
      <w:r w:rsidRPr="00270D79">
        <w:t>госкорпораций</w:t>
      </w:r>
      <w:r w:rsidR="002B20F4" w:rsidRPr="00270D79">
        <w:t xml:space="preserve"> </w:t>
      </w:r>
      <w:r w:rsidRPr="00270D79">
        <w:t>федерального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мирового</w:t>
      </w:r>
      <w:r w:rsidR="002B20F4" w:rsidRPr="00270D79">
        <w:t xml:space="preserve"> </w:t>
      </w:r>
      <w:r w:rsidRPr="00270D79">
        <w:t>масштаба.</w:t>
      </w:r>
    </w:p>
    <w:p w14:paraId="318C6E27" w14:textId="77777777" w:rsidR="00275A7F" w:rsidRPr="00270D79" w:rsidRDefault="002B20F4" w:rsidP="00275A7F">
      <w:r w:rsidRPr="00270D79">
        <w:t>«</w:t>
      </w:r>
      <w:r w:rsidR="00275A7F" w:rsidRPr="00270D79">
        <w:t>Атомгарант</w:t>
      </w:r>
      <w:r w:rsidRPr="00270D79">
        <w:t xml:space="preserve">» </w:t>
      </w:r>
      <w:r w:rsidR="00275A7F" w:rsidRPr="00270D79">
        <w:t>и</w:t>
      </w:r>
      <w:r w:rsidRPr="00270D79">
        <w:t xml:space="preserve"> «</w:t>
      </w:r>
      <w:r w:rsidR="00275A7F" w:rsidRPr="00270D79">
        <w:t>Атомфонд</w:t>
      </w:r>
      <w:r w:rsidRPr="00270D79">
        <w:t xml:space="preserve">» </w:t>
      </w:r>
      <w:r w:rsidR="00275A7F" w:rsidRPr="00270D79">
        <w:t>были</w:t>
      </w:r>
      <w:r w:rsidRPr="00270D79">
        <w:t xml:space="preserve"> </w:t>
      </w:r>
      <w:r w:rsidR="00275A7F" w:rsidRPr="00270D79">
        <w:t>созданы</w:t>
      </w:r>
      <w:r w:rsidRPr="00270D79">
        <w:t xml:space="preserve"> </w:t>
      </w:r>
      <w:r w:rsidR="00275A7F" w:rsidRPr="00270D79">
        <w:t>в</w:t>
      </w:r>
      <w:r w:rsidRPr="00270D79">
        <w:t xml:space="preserve"> </w:t>
      </w:r>
      <w:r w:rsidR="00275A7F" w:rsidRPr="00270D79">
        <w:t>интересах</w:t>
      </w:r>
      <w:r w:rsidRPr="00270D79">
        <w:t xml:space="preserve"> </w:t>
      </w:r>
      <w:r w:rsidR="00275A7F" w:rsidRPr="00270D79">
        <w:t>Росатома.</w:t>
      </w:r>
      <w:r w:rsidRPr="00270D79">
        <w:t xml:space="preserve"> «</w:t>
      </w:r>
      <w:r w:rsidR="00275A7F" w:rsidRPr="00270D79">
        <w:t>Атомгарант</w:t>
      </w:r>
      <w:r w:rsidRPr="00270D79">
        <w:t xml:space="preserve">» </w:t>
      </w:r>
      <w:r w:rsidR="00275A7F" w:rsidRPr="00270D79">
        <w:t>появился</w:t>
      </w:r>
      <w:r w:rsidRPr="00270D79">
        <w:t xml:space="preserve"> </w:t>
      </w:r>
      <w:r w:rsidR="00275A7F" w:rsidRPr="00270D79">
        <w:t>в</w:t>
      </w:r>
      <w:r w:rsidRPr="00270D79">
        <w:t xml:space="preserve"> </w:t>
      </w:r>
      <w:r w:rsidR="00275A7F" w:rsidRPr="00270D79">
        <w:t>1995</w:t>
      </w:r>
      <w:r w:rsidRPr="00270D79">
        <w:t xml:space="preserve"> </w:t>
      </w:r>
      <w:r w:rsidR="00275A7F" w:rsidRPr="00270D79">
        <w:t>году,</w:t>
      </w:r>
      <w:r w:rsidRPr="00270D79">
        <w:t xml:space="preserve"> </w:t>
      </w:r>
      <w:r w:rsidR="00275A7F" w:rsidRPr="00270D79">
        <w:t>в</w:t>
      </w:r>
      <w:r w:rsidRPr="00270D79">
        <w:t xml:space="preserve"> </w:t>
      </w:r>
      <w:r w:rsidR="00275A7F" w:rsidRPr="00270D79">
        <w:t>2018</w:t>
      </w:r>
      <w:r w:rsidRPr="00270D79">
        <w:t xml:space="preserve"> </w:t>
      </w:r>
      <w:r w:rsidR="00275A7F" w:rsidRPr="00270D79">
        <w:t>году</w:t>
      </w:r>
      <w:r w:rsidRPr="00270D79">
        <w:t xml:space="preserve"> </w:t>
      </w:r>
      <w:r w:rsidR="00275A7F" w:rsidRPr="00270D79">
        <w:t>стал</w:t>
      </w:r>
      <w:r w:rsidRPr="00270D79">
        <w:t xml:space="preserve"> </w:t>
      </w:r>
      <w:r w:rsidR="00275A7F" w:rsidRPr="00270D79">
        <w:t>АО</w:t>
      </w:r>
      <w:r w:rsidRPr="00270D79">
        <w:t xml:space="preserve"> </w:t>
      </w:r>
      <w:r w:rsidR="00275A7F" w:rsidRPr="00270D79">
        <w:t>и</w:t>
      </w:r>
      <w:r w:rsidRPr="00270D79">
        <w:t xml:space="preserve"> </w:t>
      </w:r>
      <w:r w:rsidR="00275A7F" w:rsidRPr="00270D79">
        <w:t>сейчас</w:t>
      </w:r>
      <w:r w:rsidRPr="00270D79">
        <w:t xml:space="preserve"> </w:t>
      </w:r>
      <w:r w:rsidR="00275A7F" w:rsidRPr="00270D79">
        <w:t>в</w:t>
      </w:r>
      <w:r w:rsidRPr="00270D79">
        <w:t xml:space="preserve"> </w:t>
      </w:r>
      <w:r w:rsidR="00275A7F" w:rsidRPr="00270D79">
        <w:t>числе</w:t>
      </w:r>
      <w:r w:rsidRPr="00270D79">
        <w:t xml:space="preserve"> </w:t>
      </w:r>
      <w:r w:rsidR="00275A7F" w:rsidRPr="00270D79">
        <w:t>его</w:t>
      </w:r>
      <w:r w:rsidRPr="00270D79">
        <w:t xml:space="preserve"> </w:t>
      </w:r>
      <w:r w:rsidR="00275A7F" w:rsidRPr="00270D79">
        <w:t>акционеров,</w:t>
      </w:r>
      <w:r w:rsidRPr="00270D79">
        <w:t xml:space="preserve"> </w:t>
      </w:r>
      <w:r w:rsidR="00275A7F" w:rsidRPr="00270D79">
        <w:t>помимо</w:t>
      </w:r>
      <w:r w:rsidRPr="00270D79">
        <w:t xml:space="preserve"> </w:t>
      </w:r>
      <w:r w:rsidRPr="00270D79">
        <w:lastRenderedPageBreak/>
        <w:t>«</w:t>
      </w:r>
      <w:r w:rsidR="00275A7F" w:rsidRPr="00270D79">
        <w:t>дочек</w:t>
      </w:r>
      <w:r w:rsidRPr="00270D79">
        <w:t xml:space="preserve">» </w:t>
      </w:r>
      <w:r w:rsidR="00275A7F" w:rsidRPr="00270D79">
        <w:t>Росатома</w:t>
      </w:r>
      <w:r w:rsidRPr="00270D79">
        <w:t xml:space="preserve"> - </w:t>
      </w:r>
      <w:r w:rsidR="00275A7F" w:rsidRPr="00270D79">
        <w:t>ООО</w:t>
      </w:r>
      <w:r w:rsidRPr="00270D79">
        <w:t xml:space="preserve"> «</w:t>
      </w:r>
      <w:r w:rsidR="00275A7F" w:rsidRPr="00270D79">
        <w:t>Пенсионные</w:t>
      </w:r>
      <w:r w:rsidRPr="00270D79">
        <w:t xml:space="preserve"> </w:t>
      </w:r>
      <w:r w:rsidR="00275A7F" w:rsidRPr="00270D79">
        <w:t>технологии</w:t>
      </w:r>
      <w:r w:rsidRPr="00270D79">
        <w:t>»</w:t>
      </w:r>
      <w:r w:rsidR="00275A7F" w:rsidRPr="00270D79">
        <w:t>,</w:t>
      </w:r>
      <w:r w:rsidRPr="00270D79">
        <w:t xml:space="preserve"> </w:t>
      </w:r>
      <w:r w:rsidR="00275A7F" w:rsidRPr="00270D79">
        <w:t>(владелец</w:t>
      </w:r>
      <w:r w:rsidRPr="00270D79">
        <w:t xml:space="preserve"> «</w:t>
      </w:r>
      <w:r w:rsidR="00275A7F" w:rsidRPr="00270D79">
        <w:t>Ренова</w:t>
      </w:r>
      <w:r w:rsidRPr="00270D79">
        <w:t>»</w:t>
      </w:r>
      <w:r w:rsidR="00275A7F" w:rsidRPr="00270D79">
        <w:t>,</w:t>
      </w:r>
      <w:r w:rsidRPr="00270D79">
        <w:t xml:space="preserve"> </w:t>
      </w:r>
      <w:r w:rsidR="00275A7F" w:rsidRPr="00270D79">
        <w:t>Виктор</w:t>
      </w:r>
      <w:r w:rsidRPr="00270D79">
        <w:t xml:space="preserve"> </w:t>
      </w:r>
      <w:r w:rsidR="00275A7F" w:rsidRPr="00270D79">
        <w:t>Вексельберг).</w:t>
      </w:r>
      <w:r w:rsidRPr="00270D79">
        <w:t xml:space="preserve"> </w:t>
      </w:r>
      <w:r w:rsidR="00275A7F" w:rsidRPr="00270D79">
        <w:t>Фонд</w:t>
      </w:r>
      <w:r w:rsidRPr="00270D79">
        <w:t xml:space="preserve"> </w:t>
      </w:r>
      <w:r w:rsidR="00275A7F" w:rsidRPr="00270D79">
        <w:t>работает</w:t>
      </w:r>
      <w:r w:rsidRPr="00270D79">
        <w:t xml:space="preserve"> </w:t>
      </w:r>
      <w:r w:rsidR="00275A7F" w:rsidRPr="00270D79">
        <w:t>с</w:t>
      </w:r>
      <w:r w:rsidRPr="00270D79">
        <w:t xml:space="preserve"> </w:t>
      </w:r>
      <w:r w:rsidR="00275A7F" w:rsidRPr="00270D79">
        <w:t>пенсионными</w:t>
      </w:r>
      <w:r w:rsidRPr="00270D79">
        <w:t xml:space="preserve"> </w:t>
      </w:r>
      <w:r w:rsidR="00275A7F" w:rsidRPr="00270D79">
        <w:t>резервами,</w:t>
      </w:r>
      <w:r w:rsidRPr="00270D79">
        <w:t xml:space="preserve"> </w:t>
      </w:r>
      <w:r w:rsidR="00275A7F" w:rsidRPr="00270D79">
        <w:t>активы</w:t>
      </w:r>
      <w:r w:rsidRPr="00270D79">
        <w:t xml:space="preserve"> </w:t>
      </w:r>
      <w:r w:rsidR="00275A7F" w:rsidRPr="00270D79">
        <w:t>18,6</w:t>
      </w:r>
      <w:r w:rsidRPr="00270D79">
        <w:t xml:space="preserve"> </w:t>
      </w:r>
      <w:r w:rsidR="00275A7F" w:rsidRPr="00270D79">
        <w:t>млрд</w:t>
      </w:r>
      <w:r w:rsidRPr="00270D79">
        <w:t xml:space="preserve"> </w:t>
      </w:r>
      <w:r w:rsidR="00275A7F" w:rsidRPr="00270D79">
        <w:t>рублей.</w:t>
      </w:r>
      <w:r w:rsidRPr="00270D79">
        <w:t xml:space="preserve"> </w:t>
      </w:r>
      <w:r w:rsidR="00275A7F" w:rsidRPr="00270D79">
        <w:t>В</w:t>
      </w:r>
      <w:r w:rsidRPr="00270D79">
        <w:t xml:space="preserve"> </w:t>
      </w:r>
      <w:r w:rsidR="00275A7F" w:rsidRPr="00270D79">
        <w:t>2015</w:t>
      </w:r>
      <w:r w:rsidRPr="00270D79">
        <w:t xml:space="preserve"> </w:t>
      </w:r>
      <w:r w:rsidR="00275A7F" w:rsidRPr="00270D79">
        <w:t>году</w:t>
      </w:r>
      <w:r w:rsidRPr="00270D79">
        <w:t xml:space="preserve"> «</w:t>
      </w:r>
      <w:r w:rsidR="00275A7F" w:rsidRPr="00270D79">
        <w:t>Атомгарант</w:t>
      </w:r>
      <w:r w:rsidRPr="00270D79">
        <w:t xml:space="preserve">» </w:t>
      </w:r>
      <w:r w:rsidR="00275A7F" w:rsidRPr="00270D79">
        <w:t>учредил</w:t>
      </w:r>
      <w:r w:rsidRPr="00270D79">
        <w:t xml:space="preserve"> </w:t>
      </w:r>
      <w:r w:rsidR="00275A7F" w:rsidRPr="00270D79">
        <w:t>свой</w:t>
      </w:r>
      <w:r w:rsidRPr="00270D79">
        <w:t xml:space="preserve"> </w:t>
      </w:r>
      <w:r w:rsidR="00275A7F" w:rsidRPr="00270D79">
        <w:t>НПФ,</w:t>
      </w:r>
      <w:r w:rsidRPr="00270D79">
        <w:t xml:space="preserve"> «</w:t>
      </w:r>
      <w:r w:rsidR="00275A7F" w:rsidRPr="00270D79">
        <w:t>Атомфонд</w:t>
      </w:r>
      <w:r w:rsidRPr="00270D79">
        <w:t xml:space="preserve">» - </w:t>
      </w:r>
      <w:r w:rsidR="00275A7F" w:rsidRPr="00270D79">
        <w:t>ему</w:t>
      </w:r>
      <w:r w:rsidRPr="00270D79">
        <w:t xml:space="preserve"> </w:t>
      </w:r>
      <w:r w:rsidR="00275A7F" w:rsidRPr="00270D79">
        <w:t>отошли</w:t>
      </w:r>
      <w:r w:rsidRPr="00270D79">
        <w:t xml:space="preserve"> </w:t>
      </w:r>
      <w:r w:rsidR="00275A7F" w:rsidRPr="00270D79">
        <w:t>пенсионные</w:t>
      </w:r>
      <w:r w:rsidRPr="00270D79">
        <w:t xml:space="preserve"> </w:t>
      </w:r>
      <w:r w:rsidR="00275A7F" w:rsidRPr="00270D79">
        <w:t>накопления,</w:t>
      </w:r>
      <w:r w:rsidRPr="00270D79">
        <w:t xml:space="preserve"> </w:t>
      </w:r>
      <w:r w:rsidR="00275A7F" w:rsidRPr="00270D79">
        <w:t>активы</w:t>
      </w:r>
      <w:r w:rsidRPr="00270D79">
        <w:t xml:space="preserve"> </w:t>
      </w:r>
      <w:r w:rsidR="00275A7F" w:rsidRPr="00270D79">
        <w:t>составляют</w:t>
      </w:r>
      <w:r w:rsidRPr="00270D79">
        <w:t xml:space="preserve"> </w:t>
      </w:r>
      <w:r w:rsidR="00275A7F" w:rsidRPr="00270D79">
        <w:t>9,5</w:t>
      </w:r>
      <w:r w:rsidRPr="00270D79">
        <w:t xml:space="preserve"> </w:t>
      </w:r>
      <w:r w:rsidR="00275A7F" w:rsidRPr="00270D79">
        <w:t>млрд</w:t>
      </w:r>
      <w:r w:rsidRPr="00270D79">
        <w:t xml:space="preserve"> </w:t>
      </w:r>
      <w:r w:rsidR="00275A7F" w:rsidRPr="00270D79">
        <w:t>рублей.</w:t>
      </w:r>
    </w:p>
    <w:p w14:paraId="736A9978" w14:textId="77777777" w:rsidR="00275A7F" w:rsidRPr="00270D79" w:rsidRDefault="002B20F4" w:rsidP="00275A7F">
      <w:r w:rsidRPr="00270D79">
        <w:t>«</w:t>
      </w:r>
      <w:r w:rsidR="00275A7F" w:rsidRPr="00270D79">
        <w:t>Корабел</w:t>
      </w:r>
      <w:r w:rsidRPr="00270D79">
        <w:t>»</w:t>
      </w:r>
      <w:r w:rsidR="00275A7F" w:rsidRPr="00270D79">
        <w:t>,</w:t>
      </w:r>
      <w:r w:rsidRPr="00270D79">
        <w:t xml:space="preserve"> </w:t>
      </w:r>
      <w:r w:rsidR="00275A7F" w:rsidRPr="00270D79">
        <w:t>один</w:t>
      </w:r>
      <w:r w:rsidRPr="00270D79">
        <w:t xml:space="preserve"> </w:t>
      </w:r>
      <w:r w:rsidR="00275A7F" w:rsidRPr="00270D79">
        <w:t>из</w:t>
      </w:r>
      <w:r w:rsidRPr="00270D79">
        <w:t xml:space="preserve"> </w:t>
      </w:r>
      <w:r w:rsidR="00275A7F" w:rsidRPr="00270D79">
        <w:t>самых</w:t>
      </w:r>
      <w:r w:rsidRPr="00270D79">
        <w:t xml:space="preserve"> </w:t>
      </w:r>
      <w:r w:rsidR="00275A7F" w:rsidRPr="00270D79">
        <w:t>крохотных</w:t>
      </w:r>
      <w:r w:rsidRPr="00270D79">
        <w:t xml:space="preserve"> </w:t>
      </w:r>
      <w:r w:rsidR="00275A7F" w:rsidRPr="00270D79">
        <w:t>пенсионных</w:t>
      </w:r>
      <w:r w:rsidRPr="00270D79">
        <w:t xml:space="preserve"> </w:t>
      </w:r>
      <w:r w:rsidR="00275A7F" w:rsidRPr="00270D79">
        <w:t>фондов,</w:t>
      </w:r>
      <w:r w:rsidRPr="00270D79">
        <w:t xml:space="preserve"> </w:t>
      </w:r>
      <w:r w:rsidR="00275A7F" w:rsidRPr="00270D79">
        <w:t>активы</w:t>
      </w:r>
      <w:r w:rsidRPr="00270D79">
        <w:t xml:space="preserve"> </w:t>
      </w:r>
      <w:r w:rsidR="00275A7F" w:rsidRPr="00270D79">
        <w:t>898</w:t>
      </w:r>
      <w:r w:rsidRPr="00270D79">
        <w:t xml:space="preserve"> </w:t>
      </w:r>
      <w:r w:rsidR="00275A7F" w:rsidRPr="00270D79">
        <w:t>млн</w:t>
      </w:r>
      <w:r w:rsidRPr="00270D79">
        <w:t xml:space="preserve"> </w:t>
      </w:r>
      <w:r w:rsidR="00275A7F" w:rsidRPr="00270D79">
        <w:t>рублей.</w:t>
      </w:r>
      <w:r w:rsidRPr="00270D79">
        <w:t xml:space="preserve"> </w:t>
      </w:r>
      <w:r w:rsidR="00275A7F" w:rsidRPr="00270D79">
        <w:t>Накопительными</w:t>
      </w:r>
      <w:r w:rsidRPr="00270D79">
        <w:t xml:space="preserve"> </w:t>
      </w:r>
      <w:r w:rsidR="00275A7F" w:rsidRPr="00270D79">
        <w:t>пенсиями</w:t>
      </w:r>
      <w:r w:rsidRPr="00270D79">
        <w:t xml:space="preserve"> </w:t>
      </w:r>
      <w:r w:rsidR="00275A7F" w:rsidRPr="00270D79">
        <w:t>фонд</w:t>
      </w:r>
      <w:r w:rsidRPr="00270D79">
        <w:t xml:space="preserve"> </w:t>
      </w:r>
      <w:r w:rsidR="00275A7F" w:rsidRPr="00270D79">
        <w:t>не</w:t>
      </w:r>
      <w:r w:rsidRPr="00270D79">
        <w:t xml:space="preserve"> </w:t>
      </w:r>
      <w:r w:rsidR="00275A7F" w:rsidRPr="00270D79">
        <w:t>занимается,</w:t>
      </w:r>
      <w:r w:rsidRPr="00270D79">
        <w:t xml:space="preserve"> </w:t>
      </w:r>
      <w:r w:rsidR="00275A7F" w:rsidRPr="00270D79">
        <w:t>работает</w:t>
      </w:r>
      <w:r w:rsidRPr="00270D79">
        <w:t xml:space="preserve"> </w:t>
      </w:r>
      <w:r w:rsidR="00275A7F" w:rsidRPr="00270D79">
        <w:t>только</w:t>
      </w:r>
      <w:r w:rsidRPr="00270D79">
        <w:t xml:space="preserve"> </w:t>
      </w:r>
      <w:r w:rsidR="00275A7F" w:rsidRPr="00270D79">
        <w:t>с</w:t>
      </w:r>
      <w:r w:rsidRPr="00270D79">
        <w:t xml:space="preserve"> </w:t>
      </w:r>
      <w:r w:rsidR="00275A7F" w:rsidRPr="00270D79">
        <w:t>пенсионными</w:t>
      </w:r>
      <w:r w:rsidRPr="00270D79">
        <w:t xml:space="preserve"> </w:t>
      </w:r>
      <w:r w:rsidR="00275A7F" w:rsidRPr="00270D79">
        <w:t>резервами.</w:t>
      </w:r>
      <w:r w:rsidRPr="00270D79">
        <w:t xml:space="preserve"> </w:t>
      </w:r>
      <w:r w:rsidR="00275A7F" w:rsidRPr="00270D79">
        <w:t>Это</w:t>
      </w:r>
      <w:r w:rsidRPr="00270D79">
        <w:t xml:space="preserve"> </w:t>
      </w:r>
      <w:r w:rsidR="00275A7F" w:rsidRPr="00270D79">
        <w:t>корпоративный</w:t>
      </w:r>
      <w:r w:rsidRPr="00270D79">
        <w:t xml:space="preserve"> </w:t>
      </w:r>
      <w:r w:rsidR="00275A7F" w:rsidRPr="00270D79">
        <w:t>НПФ</w:t>
      </w:r>
      <w:r w:rsidRPr="00270D79">
        <w:t xml:space="preserve"> </w:t>
      </w:r>
      <w:r w:rsidR="00275A7F" w:rsidRPr="00270D79">
        <w:t>сотрудников</w:t>
      </w:r>
      <w:r w:rsidRPr="00270D79">
        <w:t xml:space="preserve"> </w:t>
      </w:r>
      <w:r w:rsidR="00275A7F" w:rsidRPr="00270D79">
        <w:t>предприятий</w:t>
      </w:r>
      <w:r w:rsidRPr="00270D79">
        <w:t xml:space="preserve"> </w:t>
      </w:r>
      <w:r w:rsidR="00275A7F" w:rsidRPr="00270D79">
        <w:t>госконцерна</w:t>
      </w:r>
      <w:r w:rsidRPr="00270D79">
        <w:t xml:space="preserve"> </w:t>
      </w:r>
      <w:r w:rsidR="00275A7F" w:rsidRPr="00270D79">
        <w:t>ОСК</w:t>
      </w:r>
      <w:r w:rsidRPr="00270D79">
        <w:t xml:space="preserve"> </w:t>
      </w:r>
      <w:r w:rsidR="00275A7F" w:rsidRPr="00270D79">
        <w:t>(Объединенная</w:t>
      </w:r>
      <w:r w:rsidRPr="00270D79">
        <w:t xml:space="preserve"> </w:t>
      </w:r>
      <w:r w:rsidR="00275A7F" w:rsidRPr="00270D79">
        <w:t>судостроительная</w:t>
      </w:r>
      <w:r w:rsidRPr="00270D79">
        <w:t xml:space="preserve"> </w:t>
      </w:r>
      <w:r w:rsidR="00275A7F" w:rsidRPr="00270D79">
        <w:t>корпорация).</w:t>
      </w:r>
      <w:r w:rsidRPr="00270D79">
        <w:t xml:space="preserve"> </w:t>
      </w:r>
      <w:r w:rsidR="00275A7F" w:rsidRPr="00270D79">
        <w:t>100</w:t>
      </w:r>
      <w:r w:rsidRPr="00270D79">
        <w:t xml:space="preserve">% </w:t>
      </w:r>
      <w:r w:rsidR="00275A7F" w:rsidRPr="00270D79">
        <w:t>фонда</w:t>
      </w:r>
      <w:r w:rsidRPr="00270D79">
        <w:t xml:space="preserve"> </w:t>
      </w:r>
      <w:r w:rsidR="00275A7F" w:rsidRPr="00270D79">
        <w:t>принадлежит</w:t>
      </w:r>
      <w:r w:rsidRPr="00270D79">
        <w:t xml:space="preserve"> </w:t>
      </w:r>
      <w:r w:rsidR="00275A7F" w:rsidRPr="00270D79">
        <w:t>КБ</w:t>
      </w:r>
      <w:r w:rsidRPr="00270D79">
        <w:t xml:space="preserve"> «</w:t>
      </w:r>
      <w:r w:rsidR="00275A7F" w:rsidRPr="00270D79">
        <w:t>Рубин</w:t>
      </w:r>
      <w:r w:rsidRPr="00270D79">
        <w:t>»</w:t>
      </w:r>
      <w:r w:rsidR="00275A7F" w:rsidRPr="00270D79">
        <w:t>,</w:t>
      </w:r>
      <w:r w:rsidRPr="00270D79">
        <w:t xml:space="preserve"> </w:t>
      </w:r>
      <w:r w:rsidR="00275A7F" w:rsidRPr="00270D79">
        <w:t>который</w:t>
      </w:r>
      <w:r w:rsidRPr="00270D79">
        <w:t xml:space="preserve"> </w:t>
      </w:r>
      <w:r w:rsidR="00275A7F" w:rsidRPr="00270D79">
        <w:t>контролирует</w:t>
      </w:r>
      <w:r w:rsidRPr="00270D79">
        <w:t xml:space="preserve"> </w:t>
      </w:r>
      <w:r w:rsidR="00275A7F" w:rsidRPr="00270D79">
        <w:t>ОСК,</w:t>
      </w:r>
      <w:r w:rsidRPr="00270D79">
        <w:t xml:space="preserve"> </w:t>
      </w:r>
      <w:r w:rsidR="00275A7F" w:rsidRPr="00270D79">
        <w:t>на</w:t>
      </w:r>
      <w:r w:rsidRPr="00270D79">
        <w:t xml:space="preserve"> </w:t>
      </w:r>
      <w:r w:rsidR="00275A7F" w:rsidRPr="00270D79">
        <w:t>100</w:t>
      </w:r>
      <w:r w:rsidRPr="00270D79">
        <w:t xml:space="preserve">% </w:t>
      </w:r>
      <w:r w:rsidR="00275A7F" w:rsidRPr="00270D79">
        <w:t>принадлежащая</w:t>
      </w:r>
      <w:r w:rsidRPr="00270D79">
        <w:t xml:space="preserve"> </w:t>
      </w:r>
      <w:r w:rsidR="00275A7F" w:rsidRPr="00270D79">
        <w:t>Росимуществу.</w:t>
      </w:r>
      <w:r w:rsidRPr="00270D79">
        <w:t xml:space="preserve"> </w:t>
      </w:r>
      <w:r w:rsidR="00275A7F" w:rsidRPr="00270D79">
        <w:t>В</w:t>
      </w:r>
      <w:r w:rsidRPr="00270D79">
        <w:t xml:space="preserve"> </w:t>
      </w:r>
      <w:r w:rsidR="00275A7F" w:rsidRPr="00270D79">
        <w:t>2023</w:t>
      </w:r>
      <w:r w:rsidRPr="00270D79">
        <w:t xml:space="preserve"> </w:t>
      </w:r>
      <w:r w:rsidR="00275A7F" w:rsidRPr="00270D79">
        <w:t>году</w:t>
      </w:r>
      <w:r w:rsidRPr="00270D79">
        <w:t xml:space="preserve"> </w:t>
      </w:r>
      <w:r w:rsidR="00275A7F" w:rsidRPr="00270D79">
        <w:t>ОСК</w:t>
      </w:r>
      <w:r w:rsidRPr="00270D79">
        <w:t xml:space="preserve"> </w:t>
      </w:r>
      <w:r w:rsidR="00275A7F" w:rsidRPr="00270D79">
        <w:t>отдали</w:t>
      </w:r>
      <w:r w:rsidRPr="00270D79">
        <w:t xml:space="preserve"> </w:t>
      </w:r>
      <w:r w:rsidR="00275A7F" w:rsidRPr="00270D79">
        <w:t>в</w:t>
      </w:r>
      <w:r w:rsidRPr="00270D79">
        <w:t xml:space="preserve"> </w:t>
      </w:r>
      <w:r w:rsidR="00275A7F" w:rsidRPr="00270D79">
        <w:t>доверительное</w:t>
      </w:r>
      <w:r w:rsidRPr="00270D79">
        <w:t xml:space="preserve"> </w:t>
      </w:r>
      <w:r w:rsidR="00275A7F" w:rsidRPr="00270D79">
        <w:t>управление</w:t>
      </w:r>
      <w:r w:rsidRPr="00270D79">
        <w:t xml:space="preserve"> </w:t>
      </w:r>
      <w:r w:rsidR="00275A7F" w:rsidRPr="00270D79">
        <w:t>банку</w:t>
      </w:r>
      <w:r w:rsidRPr="00270D79">
        <w:t xml:space="preserve"> </w:t>
      </w:r>
      <w:r w:rsidR="00275A7F" w:rsidRPr="00270D79">
        <w:t>ВТБ</w:t>
      </w:r>
      <w:r w:rsidRPr="00270D79">
        <w:t xml:space="preserve"> </w:t>
      </w:r>
      <w:r w:rsidR="00275A7F" w:rsidRPr="00270D79">
        <w:t>(глава</w:t>
      </w:r>
      <w:r w:rsidRPr="00270D79">
        <w:t xml:space="preserve"> </w:t>
      </w:r>
      <w:r w:rsidR="00275A7F" w:rsidRPr="00270D79">
        <w:t>Андрей</w:t>
      </w:r>
      <w:r w:rsidRPr="00270D79">
        <w:t xml:space="preserve"> </w:t>
      </w:r>
      <w:r w:rsidR="00275A7F" w:rsidRPr="00270D79">
        <w:t>Костин)</w:t>
      </w:r>
      <w:r w:rsidRPr="00270D79">
        <w:t xml:space="preserve"> </w:t>
      </w:r>
      <w:r w:rsidR="00275A7F" w:rsidRPr="00270D79">
        <w:t>по</w:t>
      </w:r>
      <w:r w:rsidRPr="00270D79">
        <w:t xml:space="preserve"> </w:t>
      </w:r>
      <w:r w:rsidR="00275A7F" w:rsidRPr="00270D79">
        <w:t>официальной</w:t>
      </w:r>
      <w:r w:rsidRPr="00270D79">
        <w:t xml:space="preserve"> </w:t>
      </w:r>
      <w:r w:rsidR="00275A7F" w:rsidRPr="00270D79">
        <w:t>версии</w:t>
      </w:r>
      <w:r w:rsidRPr="00270D79">
        <w:t xml:space="preserve"> - </w:t>
      </w:r>
      <w:r w:rsidR="00275A7F" w:rsidRPr="00270D79">
        <w:t>чтобы</w:t>
      </w:r>
      <w:r w:rsidRPr="00270D79">
        <w:t xml:space="preserve"> </w:t>
      </w:r>
      <w:r w:rsidR="00275A7F" w:rsidRPr="00270D79">
        <w:t>поправить</w:t>
      </w:r>
      <w:r w:rsidRPr="00270D79">
        <w:t xml:space="preserve"> </w:t>
      </w:r>
      <w:r w:rsidR="00275A7F" w:rsidRPr="00270D79">
        <w:t>дела</w:t>
      </w:r>
      <w:r w:rsidRPr="00270D79">
        <w:t xml:space="preserve"> </w:t>
      </w:r>
      <w:r w:rsidR="00275A7F" w:rsidRPr="00270D79">
        <w:t>у</w:t>
      </w:r>
      <w:r w:rsidRPr="00270D79">
        <w:t xml:space="preserve"> </w:t>
      </w:r>
      <w:r w:rsidR="00275A7F" w:rsidRPr="00270D79">
        <w:t>судостроителей.</w:t>
      </w:r>
    </w:p>
    <w:p w14:paraId="5B8E7F7C" w14:textId="77777777" w:rsidR="00275A7F" w:rsidRPr="00270D79" w:rsidRDefault="00275A7F" w:rsidP="00275A7F">
      <w:r w:rsidRPr="00270D79">
        <w:t>НПФ</w:t>
      </w:r>
      <w:r w:rsidR="002B20F4" w:rsidRPr="00270D79">
        <w:t xml:space="preserve"> «</w:t>
      </w:r>
      <w:r w:rsidRPr="00270D79">
        <w:t>Ростех</w:t>
      </w:r>
      <w:r w:rsidR="002B20F4" w:rsidRPr="00270D79">
        <w:t xml:space="preserve">» </w:t>
      </w:r>
      <w:r w:rsidRPr="00270D79">
        <w:t>когда-то</w:t>
      </w:r>
      <w:r w:rsidR="002B20F4" w:rsidRPr="00270D79">
        <w:t xml:space="preserve"> </w:t>
      </w:r>
      <w:r w:rsidRPr="00270D79">
        <w:t>назывался</w:t>
      </w:r>
      <w:r w:rsidR="002B20F4" w:rsidRPr="00270D79">
        <w:t xml:space="preserve"> «</w:t>
      </w:r>
      <w:r w:rsidRPr="00270D79">
        <w:t>Автовазом</w:t>
      </w:r>
      <w:r w:rsidR="002B20F4" w:rsidRPr="00270D79">
        <w:t xml:space="preserve">» </w:t>
      </w:r>
      <w:r w:rsidRPr="00270D79">
        <w:t>и</w:t>
      </w:r>
      <w:r w:rsidR="002B20F4" w:rsidRPr="00270D79">
        <w:t xml:space="preserve"> </w:t>
      </w:r>
      <w:r w:rsidRPr="00270D79">
        <w:t>был</w:t>
      </w:r>
      <w:r w:rsidR="002B20F4" w:rsidRPr="00270D79">
        <w:t xml:space="preserve"> </w:t>
      </w:r>
      <w:r w:rsidRPr="00270D79">
        <w:t>создан</w:t>
      </w:r>
      <w:r w:rsidR="002B20F4" w:rsidRPr="00270D79">
        <w:t xml:space="preserve"> </w:t>
      </w:r>
      <w:r w:rsidRPr="00270D79">
        <w:t>автопроизводителем,</w:t>
      </w:r>
      <w:r w:rsidR="002B20F4" w:rsidRPr="00270D79">
        <w:t xml:space="preserve"> «</w:t>
      </w:r>
      <w:r w:rsidRPr="00270D79">
        <w:t>Автоваз</w:t>
      </w:r>
      <w:r w:rsidR="002B20F4" w:rsidRPr="00270D79">
        <w:t xml:space="preserve">» </w:t>
      </w:r>
      <w:r w:rsidRPr="00270D79">
        <w:t>перешел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«</w:t>
      </w:r>
      <w:r w:rsidRPr="00270D79">
        <w:t>Ростеху</w:t>
      </w:r>
      <w:r w:rsidR="002B20F4" w:rsidRPr="00270D79">
        <w:t xml:space="preserve">» </w:t>
      </w:r>
      <w:r w:rsidRPr="00270D79">
        <w:t>и</w:t>
      </w:r>
      <w:r w:rsidR="002B20F4" w:rsidRPr="00270D79">
        <w:t xml:space="preserve"> </w:t>
      </w:r>
      <w:r w:rsidRPr="00270D79">
        <w:t>пенсионный</w:t>
      </w:r>
      <w:r w:rsidR="002B20F4" w:rsidRPr="00270D79">
        <w:t xml:space="preserve"> </w:t>
      </w:r>
      <w:r w:rsidRPr="00270D79">
        <w:t>фонд</w:t>
      </w:r>
      <w:r w:rsidR="002B20F4" w:rsidRPr="00270D79">
        <w:t xml:space="preserve"> </w:t>
      </w:r>
      <w:r w:rsidRPr="00270D79">
        <w:t>сделал</w:t>
      </w:r>
      <w:r w:rsidR="002B20F4" w:rsidRPr="00270D79">
        <w:t xml:space="preserve"> </w:t>
      </w:r>
      <w:r w:rsidRPr="00270D79">
        <w:t>то</w:t>
      </w:r>
      <w:r w:rsidR="002B20F4" w:rsidRPr="00270D79">
        <w:t xml:space="preserve"> </w:t>
      </w:r>
      <w:r w:rsidRPr="00270D79">
        <w:t>же</w:t>
      </w:r>
      <w:r w:rsidR="002B20F4" w:rsidRPr="00270D79">
        <w:t xml:space="preserve"> </w:t>
      </w:r>
      <w:r w:rsidRPr="00270D79">
        <w:t>самое,</w:t>
      </w:r>
      <w:r w:rsidR="002B20F4" w:rsidRPr="00270D79">
        <w:t xml:space="preserve"> </w:t>
      </w:r>
      <w:r w:rsidRPr="00270D79">
        <w:t>теперь</w:t>
      </w:r>
      <w:r w:rsidR="002B20F4" w:rsidRPr="00270D79">
        <w:t xml:space="preserve"> </w:t>
      </w:r>
      <w:r w:rsidRPr="00270D79">
        <w:t>он</w:t>
      </w:r>
      <w:r w:rsidR="002B20F4" w:rsidRPr="00270D79">
        <w:t xml:space="preserve"> </w:t>
      </w:r>
      <w:r w:rsidRPr="00270D79">
        <w:t>занимается</w:t>
      </w:r>
      <w:r w:rsidR="002B20F4" w:rsidRPr="00270D79">
        <w:t xml:space="preserve"> </w:t>
      </w:r>
      <w:r w:rsidRPr="00270D79">
        <w:t>корпоративными</w:t>
      </w:r>
      <w:r w:rsidR="002B20F4" w:rsidRPr="00270D79">
        <w:t xml:space="preserve"> </w:t>
      </w:r>
      <w:r w:rsidRPr="00270D79">
        <w:t>пенсиями</w:t>
      </w:r>
      <w:r w:rsidR="002B20F4" w:rsidRPr="00270D79">
        <w:t xml:space="preserve"> </w:t>
      </w:r>
      <w:r w:rsidRPr="00270D79">
        <w:t>сотрудников</w:t>
      </w:r>
      <w:r w:rsidR="002B20F4" w:rsidRPr="00270D79">
        <w:t xml:space="preserve"> «</w:t>
      </w:r>
      <w:r w:rsidRPr="00270D79">
        <w:t>Ростеха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том</w:t>
      </w:r>
      <w:r w:rsidR="002B20F4" w:rsidRPr="00270D79">
        <w:t xml:space="preserve"> </w:t>
      </w:r>
      <w:r w:rsidRPr="00270D79">
        <w:t>числе</w:t>
      </w:r>
      <w:r w:rsidR="002B20F4" w:rsidRPr="00270D79">
        <w:t xml:space="preserve"> </w:t>
      </w:r>
      <w:r w:rsidRPr="00270D79">
        <w:t>топ-менеджеров.</w:t>
      </w:r>
      <w:r w:rsidR="002B20F4" w:rsidRPr="00270D79">
        <w:t xml:space="preserve"> </w:t>
      </w:r>
      <w:r w:rsidRPr="00270D79">
        <w:t>Активы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- </w:t>
      </w:r>
      <w:r w:rsidRPr="00270D79">
        <w:t>8,9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рублей.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этого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фонд</w:t>
      </w:r>
      <w:r w:rsidR="002B20F4" w:rsidRPr="00270D79">
        <w:t xml:space="preserve"> </w:t>
      </w:r>
      <w:r w:rsidRPr="00270D79">
        <w:t>получит</w:t>
      </w:r>
      <w:r w:rsidR="002B20F4" w:rsidRPr="00270D79">
        <w:t xml:space="preserve"> </w:t>
      </w:r>
      <w:r w:rsidRPr="00270D79">
        <w:t>себе</w:t>
      </w:r>
      <w:r w:rsidR="002B20F4" w:rsidRPr="00270D79">
        <w:t xml:space="preserve"> </w:t>
      </w:r>
      <w:r w:rsidRPr="00270D79">
        <w:t>еще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сотрудников</w:t>
      </w:r>
      <w:r w:rsidR="002B20F4" w:rsidRPr="00270D79">
        <w:t xml:space="preserve"> «</w:t>
      </w:r>
      <w:r w:rsidRPr="00270D79">
        <w:t>Камаза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него</w:t>
      </w:r>
      <w:r w:rsidR="002B20F4" w:rsidRPr="00270D79">
        <w:t xml:space="preserve"> </w:t>
      </w:r>
      <w:r w:rsidRPr="00270D79">
        <w:t>вливается</w:t>
      </w:r>
      <w:r w:rsidR="002B20F4" w:rsidRPr="00270D79">
        <w:t xml:space="preserve"> «</w:t>
      </w:r>
      <w:r w:rsidRPr="00270D79">
        <w:t>Первый</w:t>
      </w:r>
      <w:r w:rsidR="002B20F4" w:rsidRPr="00270D79">
        <w:t xml:space="preserve"> </w:t>
      </w:r>
      <w:r w:rsidRPr="00270D79">
        <w:t>промышленный</w:t>
      </w:r>
      <w:r w:rsidR="002B20F4" w:rsidRPr="00270D79">
        <w:t xml:space="preserve"> </w:t>
      </w:r>
      <w:r w:rsidRPr="00270D79">
        <w:t>альянс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Ростех</w:t>
      </w:r>
      <w:r w:rsidR="002B20F4" w:rsidRPr="00270D79">
        <w:t xml:space="preserve"> - </w:t>
      </w:r>
      <w:r w:rsidRPr="00270D79">
        <w:t>госкорпорация,</w:t>
      </w:r>
      <w:r w:rsidR="002B20F4" w:rsidRPr="00270D79">
        <w:t xml:space="preserve"> </w:t>
      </w:r>
      <w:r w:rsidRPr="00270D79">
        <w:t>работающая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оборонно-промышленного</w:t>
      </w:r>
      <w:r w:rsidR="002B20F4" w:rsidRPr="00270D79">
        <w:t xml:space="preserve"> </w:t>
      </w:r>
      <w:r w:rsidRPr="00270D79">
        <w:t>комплекса,</w:t>
      </w:r>
      <w:r w:rsidR="002B20F4" w:rsidRPr="00270D79">
        <w:t xml:space="preserve"> </w:t>
      </w:r>
      <w:r w:rsidRPr="00270D79">
        <w:t>занимается</w:t>
      </w:r>
      <w:r w:rsidR="002B20F4" w:rsidRPr="00270D79">
        <w:t xml:space="preserve"> </w:t>
      </w:r>
      <w:r w:rsidRPr="00270D79">
        <w:t>выпуском</w:t>
      </w:r>
      <w:r w:rsidR="002B20F4" w:rsidRPr="00270D79">
        <w:t xml:space="preserve"> </w:t>
      </w:r>
      <w:r w:rsidRPr="00270D79">
        <w:t>продуктов</w:t>
      </w:r>
      <w:r w:rsidR="002B20F4" w:rsidRPr="00270D79">
        <w:t xml:space="preserve"> </w:t>
      </w:r>
      <w:r w:rsidRPr="00270D79">
        <w:t>двойного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гражданского</w:t>
      </w:r>
      <w:r w:rsidR="002B20F4" w:rsidRPr="00270D79">
        <w:t xml:space="preserve"> </w:t>
      </w:r>
      <w:r w:rsidRPr="00270D79">
        <w:t>назначения.</w:t>
      </w:r>
      <w:r w:rsidR="002B20F4" w:rsidRPr="00270D79">
        <w:t xml:space="preserve"> </w:t>
      </w:r>
      <w:r w:rsidRPr="00270D79">
        <w:t>Кроме</w:t>
      </w:r>
      <w:r w:rsidR="002B20F4" w:rsidRPr="00270D79">
        <w:t xml:space="preserve"> </w:t>
      </w:r>
      <w:r w:rsidRPr="00270D79">
        <w:t>автомобильных</w:t>
      </w:r>
      <w:r w:rsidR="002B20F4" w:rsidRPr="00270D79">
        <w:t xml:space="preserve"> </w:t>
      </w:r>
      <w:r w:rsidRPr="00270D79">
        <w:t>заводов</w:t>
      </w:r>
      <w:r w:rsidR="002B20F4" w:rsidRPr="00270D79">
        <w:t xml:space="preserve"> </w:t>
      </w:r>
      <w:r w:rsidRPr="00270D79">
        <w:t>туда</w:t>
      </w:r>
      <w:r w:rsidR="002B20F4" w:rsidRPr="00270D79">
        <w:t xml:space="preserve"> </w:t>
      </w:r>
      <w:r w:rsidRPr="00270D79">
        <w:t>входят</w:t>
      </w:r>
      <w:r w:rsidR="002B20F4" w:rsidRPr="00270D79">
        <w:t xml:space="preserve"> </w:t>
      </w:r>
      <w:r w:rsidRPr="00270D79">
        <w:t>УВЗ,</w:t>
      </w:r>
      <w:r w:rsidR="002B20F4" w:rsidRPr="00270D79">
        <w:t xml:space="preserve"> </w:t>
      </w:r>
      <w:r w:rsidRPr="00270D79">
        <w:t>Завод</w:t>
      </w:r>
      <w:r w:rsidR="002B20F4" w:rsidRPr="00270D79">
        <w:t xml:space="preserve"> </w:t>
      </w:r>
      <w:r w:rsidRPr="00270D79">
        <w:t>Калашникова,</w:t>
      </w:r>
      <w:r w:rsidR="002B20F4" w:rsidRPr="00270D79">
        <w:t xml:space="preserve"> </w:t>
      </w:r>
      <w:r w:rsidRPr="00270D79">
        <w:t>Швабе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другие.</w:t>
      </w:r>
      <w:r w:rsidR="002B20F4" w:rsidRPr="00270D79">
        <w:t xml:space="preserve"> </w:t>
      </w:r>
      <w:r w:rsidRPr="00270D79">
        <w:t>Бессменный</w:t>
      </w:r>
      <w:r w:rsidR="002B20F4" w:rsidRPr="00270D79">
        <w:t xml:space="preserve"> </w:t>
      </w:r>
      <w:r w:rsidRPr="00270D79">
        <w:t>руководитель</w:t>
      </w:r>
      <w:r w:rsidR="002B20F4" w:rsidRPr="00270D79">
        <w:t xml:space="preserve"> - </w:t>
      </w:r>
      <w:r w:rsidRPr="00270D79">
        <w:t>Сергей</w:t>
      </w:r>
      <w:r w:rsidR="002B20F4" w:rsidRPr="00270D79">
        <w:t xml:space="preserve"> </w:t>
      </w:r>
      <w:r w:rsidRPr="00270D79">
        <w:t>Чемезов,</w:t>
      </w:r>
      <w:r w:rsidR="002B20F4" w:rsidRPr="00270D79">
        <w:t xml:space="preserve"> </w:t>
      </w:r>
      <w:r w:rsidRPr="00270D79">
        <w:t>попал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станционные</w:t>
      </w:r>
      <w:r w:rsidR="002B20F4" w:rsidRPr="00270D79">
        <w:t xml:space="preserve"> </w:t>
      </w:r>
      <w:r w:rsidRPr="00270D79">
        <w:t>списки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человек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«</w:t>
      </w:r>
      <w:r w:rsidRPr="00270D79">
        <w:t>ближнего</w:t>
      </w:r>
      <w:r w:rsidR="002B20F4" w:rsidRPr="00270D79">
        <w:t xml:space="preserve"> </w:t>
      </w:r>
      <w:r w:rsidRPr="00270D79">
        <w:t>круга</w:t>
      </w:r>
      <w:r w:rsidR="002B20F4" w:rsidRPr="00270D79">
        <w:t xml:space="preserve"> </w:t>
      </w:r>
      <w:r w:rsidRPr="00270D79">
        <w:t>Путина</w:t>
      </w:r>
      <w:r w:rsidR="002B20F4" w:rsidRPr="00270D79">
        <w:t>»</w:t>
      </w:r>
      <w:r w:rsidRPr="00270D79">
        <w:t>.</w:t>
      </w:r>
    </w:p>
    <w:p w14:paraId="04BDB1A9" w14:textId="77777777" w:rsidR="00275A7F" w:rsidRPr="00270D79" w:rsidRDefault="00275A7F" w:rsidP="00275A7F">
      <w:r w:rsidRPr="00270D79">
        <w:t>В</w:t>
      </w:r>
      <w:r w:rsidR="002B20F4" w:rsidRPr="00270D79">
        <w:t xml:space="preserve"> </w:t>
      </w:r>
      <w:r w:rsidRPr="00270D79">
        <w:t>90-е</w:t>
      </w:r>
      <w:r w:rsidR="002B20F4" w:rsidRPr="00270D79">
        <w:t xml:space="preserve"> </w:t>
      </w:r>
      <w:r w:rsidRPr="00270D79">
        <w:t>17</w:t>
      </w:r>
      <w:r w:rsidR="002B20F4" w:rsidRPr="00270D79">
        <w:t xml:space="preserve"> </w:t>
      </w:r>
      <w:r w:rsidRPr="00270D79">
        <w:t>предприятий</w:t>
      </w:r>
      <w:r w:rsidR="002B20F4" w:rsidRPr="00270D79">
        <w:t xml:space="preserve"> </w:t>
      </w:r>
      <w:r w:rsidRPr="00270D79">
        <w:t>авиастроительной</w:t>
      </w:r>
      <w:r w:rsidR="002B20F4" w:rsidRPr="00270D79">
        <w:t xml:space="preserve"> </w:t>
      </w:r>
      <w:r w:rsidRPr="00270D79">
        <w:t>отрасли</w:t>
      </w:r>
      <w:r w:rsidR="002B20F4" w:rsidRPr="00270D79">
        <w:t xml:space="preserve"> </w:t>
      </w:r>
      <w:r w:rsidRPr="00270D79">
        <w:t>учредили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«</w:t>
      </w:r>
      <w:r w:rsidRPr="00270D79">
        <w:t>Авиаполис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Сейчас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списке</w:t>
      </w:r>
      <w:r w:rsidR="002B20F4" w:rsidRPr="00270D79">
        <w:t xml:space="preserve"> </w:t>
      </w:r>
      <w:r w:rsidRPr="00270D79">
        <w:t>учредителей</w:t>
      </w:r>
      <w:r w:rsidR="002B20F4" w:rsidRPr="00270D79">
        <w:t xml:space="preserve"> </w:t>
      </w:r>
      <w:r w:rsidRPr="00270D79">
        <w:t>значатся</w:t>
      </w:r>
      <w:r w:rsidR="002B20F4" w:rsidRPr="00270D79">
        <w:t xml:space="preserve"> </w:t>
      </w:r>
      <w:r w:rsidRPr="00270D79">
        <w:t>ФГУП</w:t>
      </w:r>
      <w:r w:rsidR="002B20F4" w:rsidRPr="00270D79">
        <w:t xml:space="preserve"> «</w:t>
      </w:r>
      <w:r w:rsidRPr="00270D79">
        <w:t>Государственная</w:t>
      </w:r>
      <w:r w:rsidR="002B20F4" w:rsidRPr="00270D79">
        <w:t xml:space="preserve"> </w:t>
      </w:r>
      <w:r w:rsidRPr="00270D79">
        <w:t>корпорация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организации</w:t>
      </w:r>
      <w:r w:rsidR="002B20F4" w:rsidRPr="00270D79">
        <w:t xml:space="preserve"> </w:t>
      </w:r>
      <w:r w:rsidRPr="00270D79">
        <w:t>воздушного</w:t>
      </w:r>
      <w:r w:rsidR="002B20F4" w:rsidRPr="00270D79">
        <w:t xml:space="preserve"> </w:t>
      </w:r>
      <w:r w:rsidRPr="00270D79">
        <w:t>движения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Российской</w:t>
      </w:r>
      <w:r w:rsidR="002B20F4" w:rsidRPr="00270D79">
        <w:t xml:space="preserve"> </w:t>
      </w:r>
      <w:r w:rsidRPr="00270D79">
        <w:t>Федерации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Федеральный</w:t>
      </w:r>
      <w:r w:rsidR="002B20F4" w:rsidRPr="00270D79">
        <w:t xml:space="preserve"> </w:t>
      </w:r>
      <w:r w:rsidRPr="00270D79">
        <w:t>профсоюз</w:t>
      </w:r>
      <w:r w:rsidR="002B20F4" w:rsidRPr="00270D79">
        <w:t xml:space="preserve"> </w:t>
      </w:r>
      <w:r w:rsidRPr="00270D79">
        <w:t>авиационных</w:t>
      </w:r>
      <w:r w:rsidR="002B20F4" w:rsidRPr="00270D79">
        <w:t xml:space="preserve"> </w:t>
      </w:r>
      <w:r w:rsidRPr="00270D79">
        <w:t>диспетчеров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(ФПАД</w:t>
      </w:r>
      <w:r w:rsidR="002B20F4" w:rsidRPr="00270D79">
        <w:t xml:space="preserve"> </w:t>
      </w:r>
      <w:r w:rsidRPr="00270D79">
        <w:t>России)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Профессиональный</w:t>
      </w:r>
      <w:r w:rsidR="002B20F4" w:rsidRPr="00270D79">
        <w:t xml:space="preserve"> </w:t>
      </w:r>
      <w:r w:rsidRPr="00270D79">
        <w:t>союз</w:t>
      </w:r>
      <w:r w:rsidR="002B20F4" w:rsidRPr="00270D79">
        <w:t xml:space="preserve"> </w:t>
      </w:r>
      <w:r w:rsidRPr="00270D79">
        <w:t>авиаработников</w:t>
      </w:r>
      <w:r w:rsidR="002B20F4" w:rsidRPr="00270D79">
        <w:t xml:space="preserve"> </w:t>
      </w:r>
      <w:r w:rsidRPr="00270D79">
        <w:t>радиолокации,</w:t>
      </w:r>
      <w:r w:rsidR="002B20F4" w:rsidRPr="00270D79">
        <w:t xml:space="preserve"> </w:t>
      </w:r>
      <w:r w:rsidRPr="00270D79">
        <w:t>радионавигации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связи</w:t>
      </w:r>
      <w:r w:rsidR="002B20F4" w:rsidRPr="00270D79">
        <w:t xml:space="preserve"> </w:t>
      </w:r>
      <w:r w:rsidRPr="00270D79">
        <w:t>России.</w:t>
      </w:r>
      <w:r w:rsidR="002B20F4" w:rsidRPr="00270D79">
        <w:t xml:space="preserve"> </w:t>
      </w:r>
      <w:r w:rsidRPr="00270D79">
        <w:t>Накопительных</w:t>
      </w:r>
      <w:r w:rsidR="002B20F4" w:rsidRPr="00270D79">
        <w:t xml:space="preserve"> </w:t>
      </w:r>
      <w:r w:rsidRPr="00270D79">
        <w:t>пенсий</w:t>
      </w:r>
      <w:r w:rsidR="002B20F4" w:rsidRPr="00270D79">
        <w:t xml:space="preserve"> </w:t>
      </w:r>
      <w:r w:rsidRPr="00270D79">
        <w:t>здесь</w:t>
      </w:r>
      <w:r w:rsidR="002B20F4" w:rsidRPr="00270D79">
        <w:t xml:space="preserve"> </w:t>
      </w:r>
      <w:r w:rsidRPr="00270D79">
        <w:t>нет,</w:t>
      </w:r>
      <w:r w:rsidR="002B20F4" w:rsidRPr="00270D79">
        <w:t xml:space="preserve"> </w:t>
      </w:r>
      <w:r w:rsidRPr="00270D79">
        <w:t>только</w:t>
      </w:r>
      <w:r w:rsidR="002B20F4" w:rsidRPr="00270D79">
        <w:t xml:space="preserve"> </w:t>
      </w:r>
      <w:r w:rsidRPr="00270D79">
        <w:t>пенсионные</w:t>
      </w:r>
      <w:r w:rsidR="002B20F4" w:rsidRPr="00270D79">
        <w:t xml:space="preserve"> </w:t>
      </w:r>
      <w:r w:rsidRPr="00270D79">
        <w:t>резервы.</w:t>
      </w:r>
      <w:r w:rsidR="002B20F4" w:rsidRPr="00270D79">
        <w:t xml:space="preserve"> </w:t>
      </w:r>
      <w:r w:rsidRPr="00270D79">
        <w:t>Активы</w:t>
      </w:r>
      <w:r w:rsidR="002B20F4" w:rsidRPr="00270D79">
        <w:t xml:space="preserve"> - </w:t>
      </w:r>
      <w:r w:rsidRPr="00270D79">
        <w:t>менее</w:t>
      </w:r>
      <w:r w:rsidR="002B20F4" w:rsidRPr="00270D79">
        <w:t xml:space="preserve"> </w:t>
      </w:r>
      <w:r w:rsidRPr="00270D79">
        <w:t>2,5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рублей.</w:t>
      </w:r>
    </w:p>
    <w:p w14:paraId="7C554C4D" w14:textId="77777777" w:rsidR="00275A7F" w:rsidRPr="00270D79" w:rsidRDefault="00275A7F" w:rsidP="00275A7F">
      <w:r w:rsidRPr="00270D79">
        <w:t>НПФ</w:t>
      </w:r>
      <w:r w:rsidR="002B20F4" w:rsidRPr="00270D79">
        <w:t xml:space="preserve"> «</w:t>
      </w:r>
      <w:r w:rsidRPr="00270D79">
        <w:t>АПК-Фонд</w:t>
      </w:r>
      <w:r w:rsidR="002B20F4" w:rsidRPr="00270D79">
        <w:t xml:space="preserve">» </w:t>
      </w:r>
      <w:r w:rsidRPr="00270D79">
        <w:t>создавался</w:t>
      </w:r>
      <w:r w:rsidR="002B20F4" w:rsidRPr="00270D79">
        <w:t xml:space="preserve"> </w:t>
      </w:r>
      <w:r w:rsidRPr="00270D79">
        <w:t>Россельхозбанком</w:t>
      </w:r>
      <w:r w:rsidR="002B20F4" w:rsidRPr="00270D79">
        <w:t xml:space="preserve"> </w:t>
      </w:r>
      <w:r w:rsidRPr="00270D79">
        <w:t>(100%</w:t>
      </w:r>
      <w:r w:rsidR="002B20F4" w:rsidRPr="00270D79">
        <w:t xml:space="preserve"> </w:t>
      </w:r>
      <w:r w:rsidRPr="00270D79">
        <w:t>госучастие),</w:t>
      </w:r>
      <w:r w:rsidR="002B20F4" w:rsidRPr="00270D79">
        <w:t xml:space="preserve"> </w:t>
      </w:r>
      <w:r w:rsidRPr="00270D79">
        <w:t>состав</w:t>
      </w:r>
      <w:r w:rsidR="002B20F4" w:rsidRPr="00270D79">
        <w:t xml:space="preserve"> </w:t>
      </w:r>
      <w:r w:rsidRPr="00270D79">
        <w:t>учредителей</w:t>
      </w:r>
      <w:r w:rsidR="002B20F4" w:rsidRPr="00270D79">
        <w:t xml:space="preserve"> </w:t>
      </w:r>
      <w:r w:rsidRPr="00270D79">
        <w:t>сейчас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раскрывается,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данным</w:t>
      </w:r>
      <w:r w:rsidR="002B20F4" w:rsidRPr="00270D79">
        <w:t xml:space="preserve"> «</w:t>
      </w:r>
      <w:r w:rsidRPr="00270D79">
        <w:t>Контур-фокуса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ООО</w:t>
      </w:r>
      <w:r w:rsidR="002B20F4" w:rsidRPr="00270D79">
        <w:t xml:space="preserve"> «</w:t>
      </w:r>
      <w:r w:rsidRPr="00270D79">
        <w:t>Перспектива</w:t>
      </w:r>
      <w:r w:rsidR="002B20F4" w:rsidRPr="00270D79">
        <w:t xml:space="preserve">» </w:t>
      </w:r>
      <w:r w:rsidRPr="00270D79">
        <w:t>и</w:t>
      </w:r>
      <w:r w:rsidR="002B20F4" w:rsidRPr="00270D79">
        <w:t xml:space="preserve"> </w:t>
      </w:r>
      <w:r w:rsidRPr="00270D79">
        <w:t>несколько</w:t>
      </w:r>
      <w:r w:rsidR="002B20F4" w:rsidRPr="00270D79">
        <w:t xml:space="preserve"> </w:t>
      </w:r>
      <w:r w:rsidRPr="00270D79">
        <w:t>физлиц,</w:t>
      </w:r>
      <w:r w:rsidR="002B20F4" w:rsidRPr="00270D79">
        <w:t xml:space="preserve"> </w:t>
      </w:r>
      <w:r w:rsidRPr="00270D79">
        <w:t>представляющих</w:t>
      </w:r>
      <w:r w:rsidR="002B20F4" w:rsidRPr="00270D79">
        <w:t xml:space="preserve"> </w:t>
      </w:r>
      <w:r w:rsidRPr="00270D79">
        <w:t>другие</w:t>
      </w:r>
      <w:r w:rsidR="002B20F4" w:rsidRPr="00270D79">
        <w:t xml:space="preserve"> </w:t>
      </w:r>
      <w:r w:rsidRPr="00270D79">
        <w:t>финансовые</w:t>
      </w:r>
      <w:r w:rsidR="002B20F4" w:rsidRPr="00270D79">
        <w:t xml:space="preserve"> </w:t>
      </w:r>
      <w:r w:rsidRPr="00270D79">
        <w:t>компании.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том</w:t>
      </w:r>
      <w:r w:rsidR="002B20F4" w:rsidRPr="00270D79">
        <w:t xml:space="preserve"> </w:t>
      </w:r>
      <w:r w:rsidRPr="00270D79">
        <w:t>числе</w:t>
      </w:r>
      <w:r w:rsidR="002B20F4" w:rsidRPr="00270D79">
        <w:t xml:space="preserve"> </w:t>
      </w:r>
      <w:r w:rsidRPr="00270D79">
        <w:t>УК</w:t>
      </w:r>
      <w:r w:rsidR="002B20F4" w:rsidRPr="00270D79">
        <w:t xml:space="preserve"> «</w:t>
      </w:r>
      <w:r w:rsidRPr="00270D79">
        <w:t>Апрель-Капитал</w:t>
      </w:r>
      <w:r w:rsidR="002B20F4" w:rsidRPr="00270D79">
        <w:t>» - «</w:t>
      </w:r>
      <w:r w:rsidRPr="00270D79">
        <w:t>АПК-Фонд</w:t>
      </w:r>
      <w:r w:rsidR="002B20F4" w:rsidRPr="00270D79">
        <w:t xml:space="preserve">» </w:t>
      </w:r>
      <w:r w:rsidRPr="00270D79">
        <w:t>инвестирует</w:t>
      </w:r>
      <w:r w:rsidR="002B20F4" w:rsidRPr="00270D79">
        <w:t xml:space="preserve"> </w:t>
      </w:r>
      <w:r w:rsidRPr="00270D79">
        <w:t>через</w:t>
      </w:r>
      <w:r w:rsidR="002B20F4" w:rsidRPr="00270D79">
        <w:t xml:space="preserve"> </w:t>
      </w:r>
      <w:r w:rsidRPr="00270D79">
        <w:t>эту</w:t>
      </w:r>
      <w:r w:rsidR="002B20F4" w:rsidRPr="00270D79">
        <w:t xml:space="preserve"> </w:t>
      </w:r>
      <w:r w:rsidRPr="00270D79">
        <w:t>управляющую</w:t>
      </w:r>
      <w:r w:rsidR="002B20F4" w:rsidRPr="00270D79">
        <w:t xml:space="preserve"> </w:t>
      </w:r>
      <w:r w:rsidRPr="00270D79">
        <w:t>компанию.</w:t>
      </w:r>
      <w:r w:rsidR="002B20F4" w:rsidRPr="00270D79">
        <w:t xml:space="preserve"> </w:t>
      </w:r>
      <w:r w:rsidRPr="00270D79">
        <w:t>Активы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фонда</w:t>
      </w:r>
      <w:r w:rsidR="002B20F4" w:rsidRPr="00270D79">
        <w:t xml:space="preserve"> - </w:t>
      </w:r>
      <w:r w:rsidRPr="00270D79">
        <w:t>чуть</w:t>
      </w:r>
      <w:r w:rsidR="002B20F4" w:rsidRPr="00270D79">
        <w:t xml:space="preserve"> </w:t>
      </w:r>
      <w:r w:rsidRPr="00270D79">
        <w:t>более</w:t>
      </w:r>
      <w:r w:rsidR="002B20F4" w:rsidRPr="00270D79">
        <w:t xml:space="preserve"> </w:t>
      </w:r>
      <w:r w:rsidRPr="00270D79">
        <w:t>миллиарда</w:t>
      </w:r>
      <w:r w:rsidR="002B20F4" w:rsidRPr="00270D79">
        <w:t xml:space="preserve"> </w:t>
      </w:r>
      <w:r w:rsidRPr="00270D79">
        <w:t>рублей.</w:t>
      </w:r>
    </w:p>
    <w:p w14:paraId="6F5D10BE" w14:textId="77777777" w:rsidR="00275A7F" w:rsidRPr="00270D79" w:rsidRDefault="00275A7F" w:rsidP="00275A7F">
      <w:r w:rsidRPr="00270D79">
        <w:t>Свой</w:t>
      </w:r>
      <w:r w:rsidR="002B20F4" w:rsidRPr="00270D79">
        <w:t xml:space="preserve"> </w:t>
      </w:r>
      <w:r w:rsidRPr="00270D79">
        <w:t>пенсионный</w:t>
      </w:r>
      <w:r w:rsidR="002B20F4" w:rsidRPr="00270D79">
        <w:t xml:space="preserve"> </w:t>
      </w:r>
      <w:r w:rsidRPr="00270D79">
        <w:t>фонд</w:t>
      </w:r>
      <w:r w:rsidR="002B20F4" w:rsidRPr="00270D79">
        <w:t xml:space="preserve"> </w:t>
      </w:r>
      <w:r w:rsidRPr="00270D79">
        <w:t>есть</w:t>
      </w:r>
      <w:r w:rsidR="002B20F4" w:rsidRPr="00270D79">
        <w:t xml:space="preserve"> </w:t>
      </w:r>
      <w:r w:rsidRPr="00270D79">
        <w:t>такое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Ростелекома</w:t>
      </w:r>
      <w:r w:rsidR="002B20F4" w:rsidRPr="00270D79">
        <w:t xml:space="preserve"> - </w:t>
      </w:r>
      <w:r w:rsidRPr="00270D79">
        <w:t>НПФ</w:t>
      </w:r>
      <w:r w:rsidR="002B20F4" w:rsidRPr="00270D79">
        <w:t xml:space="preserve"> «</w:t>
      </w:r>
      <w:r w:rsidRPr="00270D79">
        <w:t>Альянс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Его</w:t>
      </w:r>
      <w:r w:rsidR="002B20F4" w:rsidRPr="00270D79">
        <w:t xml:space="preserve"> </w:t>
      </w:r>
      <w:r w:rsidRPr="00270D79">
        <w:t>учредители</w:t>
      </w:r>
      <w:r w:rsidR="002B20F4" w:rsidRPr="00270D79">
        <w:t xml:space="preserve"> </w:t>
      </w:r>
      <w:r w:rsidRPr="00270D79">
        <w:t>сейчас</w:t>
      </w:r>
      <w:r w:rsidR="002B20F4" w:rsidRPr="00270D79">
        <w:t xml:space="preserve"> - </w:t>
      </w:r>
      <w:r w:rsidRPr="00270D79">
        <w:t>Вестелком,</w:t>
      </w:r>
      <w:r w:rsidR="002B20F4" w:rsidRPr="00270D79">
        <w:t xml:space="preserve"> </w:t>
      </w:r>
      <w:r w:rsidRPr="00270D79">
        <w:t>Башинформсвязь</w:t>
      </w:r>
      <w:r w:rsidR="002B20F4" w:rsidRPr="00270D79">
        <w:t xml:space="preserve"> </w:t>
      </w:r>
      <w:r w:rsidRPr="00270D79">
        <w:t>(</w:t>
      </w:r>
      <w:r w:rsidR="002B20F4" w:rsidRPr="00270D79">
        <w:t>«</w:t>
      </w:r>
      <w:r w:rsidRPr="00270D79">
        <w:t>дочки</w:t>
      </w:r>
      <w:r w:rsidR="002B20F4" w:rsidRPr="00270D79">
        <w:t xml:space="preserve">» </w:t>
      </w:r>
      <w:r w:rsidRPr="00270D79">
        <w:t>Ростелекома)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Аркадий</w:t>
      </w:r>
      <w:r w:rsidR="002B20F4" w:rsidRPr="00270D79">
        <w:t xml:space="preserve"> </w:t>
      </w:r>
      <w:r w:rsidRPr="00270D79">
        <w:t>Недбай,</w:t>
      </w:r>
      <w:r w:rsidR="002B20F4" w:rsidRPr="00270D79">
        <w:t xml:space="preserve"> </w:t>
      </w:r>
      <w:r w:rsidRPr="00270D79">
        <w:t>гендиректор</w:t>
      </w:r>
      <w:r w:rsidR="002B20F4" w:rsidRPr="00270D79">
        <w:t xml:space="preserve"> </w:t>
      </w:r>
      <w:r w:rsidRPr="00270D79">
        <w:t>фонда.</w:t>
      </w:r>
      <w:r w:rsidR="002B20F4" w:rsidRPr="00270D79">
        <w:t xml:space="preserve"> </w:t>
      </w:r>
      <w:r w:rsidRPr="00270D79">
        <w:t>Активы</w:t>
      </w:r>
      <w:r w:rsidR="002B20F4" w:rsidRPr="00270D79">
        <w:t xml:space="preserve"> </w:t>
      </w:r>
      <w:r w:rsidRPr="00270D79">
        <w:t>составляют</w:t>
      </w:r>
      <w:r w:rsidR="002B20F4" w:rsidRPr="00270D79">
        <w:t xml:space="preserve"> </w:t>
      </w:r>
      <w:r w:rsidRPr="00270D79">
        <w:t>14,4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рублей.</w:t>
      </w:r>
    </w:p>
    <w:p w14:paraId="60584314" w14:textId="77777777" w:rsidR="00275A7F" w:rsidRPr="00270D79" w:rsidRDefault="002C4EBB" w:rsidP="00275A7F">
      <w:r>
        <w:rPr>
          <w:noProof/>
        </w:rPr>
        <w:lastRenderedPageBreak/>
        <w:drawing>
          <wp:inline distT="0" distB="0" distL="0" distR="0" wp14:anchorId="69B1701E" wp14:editId="57270D88">
            <wp:extent cx="4320540" cy="377825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2526C" w14:textId="77777777" w:rsidR="00275A7F" w:rsidRPr="00270D79" w:rsidRDefault="000D1CE6" w:rsidP="00275A7F">
      <w:r w:rsidRPr="00270D79">
        <w:t>СТРАХОВЩИКИ,</w:t>
      </w:r>
      <w:r w:rsidR="002B20F4" w:rsidRPr="00270D79">
        <w:t xml:space="preserve"> </w:t>
      </w:r>
      <w:r w:rsidRPr="00270D79">
        <w:t>ИНВЕСТОРЫ,</w:t>
      </w:r>
      <w:r w:rsidR="002B20F4" w:rsidRPr="00270D79">
        <w:t xml:space="preserve"> </w:t>
      </w:r>
      <w:r w:rsidRPr="00270D79">
        <w:t>БАНКИРЫ:</w:t>
      </w:r>
      <w:r w:rsidR="002B20F4" w:rsidRPr="00270D79">
        <w:t xml:space="preserve"> </w:t>
      </w:r>
      <w:r w:rsidRPr="00270D79">
        <w:t>КОМУ</w:t>
      </w:r>
      <w:r w:rsidR="002B20F4" w:rsidRPr="00270D79">
        <w:t xml:space="preserve"> </w:t>
      </w:r>
      <w:r w:rsidRPr="00270D79">
        <w:t>ЕЩЕ</w:t>
      </w:r>
      <w:r w:rsidR="002B20F4" w:rsidRPr="00270D79">
        <w:t xml:space="preserve"> </w:t>
      </w:r>
      <w:r w:rsidRPr="00270D79">
        <w:t>НУЖНЫ</w:t>
      </w:r>
      <w:r w:rsidR="002B20F4" w:rsidRPr="00270D79">
        <w:t xml:space="preserve"> </w:t>
      </w:r>
      <w:r w:rsidRPr="00270D79">
        <w:t>НПФ</w:t>
      </w:r>
    </w:p>
    <w:p w14:paraId="1AF0D240" w14:textId="77777777" w:rsidR="00275A7F" w:rsidRPr="00270D79" w:rsidRDefault="00275A7F" w:rsidP="00275A7F">
      <w:r w:rsidRPr="00270D79">
        <w:t>Негосударственные</w:t>
      </w:r>
      <w:r w:rsidR="002B20F4" w:rsidRPr="00270D79">
        <w:t xml:space="preserve"> </w:t>
      </w:r>
      <w:r w:rsidRPr="00270D79">
        <w:t>пенсионные</w:t>
      </w:r>
      <w:r w:rsidR="002B20F4" w:rsidRPr="00270D79">
        <w:t xml:space="preserve"> </w:t>
      </w:r>
      <w:r w:rsidRPr="00270D79">
        <w:t>фонды</w:t>
      </w:r>
      <w:r w:rsidR="002B20F4" w:rsidRPr="00270D79">
        <w:t xml:space="preserve"> </w:t>
      </w:r>
      <w:r w:rsidRPr="00270D79">
        <w:t>запускают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другие</w:t>
      </w:r>
      <w:r w:rsidR="002B20F4" w:rsidRPr="00270D79">
        <w:t xml:space="preserve"> </w:t>
      </w:r>
      <w:r w:rsidRPr="00270D79">
        <w:t>участники</w:t>
      </w:r>
      <w:r w:rsidR="002B20F4" w:rsidRPr="00270D79">
        <w:t xml:space="preserve"> </w:t>
      </w:r>
      <w:r w:rsidRPr="00270D79">
        <w:t>финансового</w:t>
      </w:r>
      <w:r w:rsidR="002B20F4" w:rsidRPr="00270D79">
        <w:t xml:space="preserve"> </w:t>
      </w:r>
      <w:r w:rsidRPr="00270D79">
        <w:t>рынка:</w:t>
      </w:r>
      <w:r w:rsidR="002B20F4" w:rsidRPr="00270D79">
        <w:t xml:space="preserve"> </w:t>
      </w:r>
      <w:r w:rsidRPr="00270D79">
        <w:t>банки,</w:t>
      </w:r>
      <w:r w:rsidR="002B20F4" w:rsidRPr="00270D79">
        <w:t xml:space="preserve"> </w:t>
      </w:r>
      <w:r w:rsidRPr="00270D79">
        <w:t>страховые</w:t>
      </w:r>
      <w:r w:rsidR="002B20F4" w:rsidRPr="00270D79">
        <w:t xml:space="preserve"> </w:t>
      </w:r>
      <w:r w:rsidRPr="00270D79">
        <w:t>компании,</w:t>
      </w:r>
      <w:r w:rsidR="002B20F4" w:rsidRPr="00270D79">
        <w:t xml:space="preserve"> </w:t>
      </w:r>
      <w:r w:rsidRPr="00270D79">
        <w:t>управляющие</w:t>
      </w:r>
      <w:r w:rsidR="002B20F4" w:rsidRPr="00270D79">
        <w:t xml:space="preserve"> </w:t>
      </w:r>
      <w:r w:rsidRPr="00270D79">
        <w:t>компании.</w:t>
      </w:r>
      <w:r w:rsidR="002B20F4" w:rsidRPr="00270D79">
        <w:t xml:space="preserve"> </w:t>
      </w:r>
      <w:r w:rsidRPr="00270D79">
        <w:t>История</w:t>
      </w:r>
      <w:r w:rsidR="002B20F4" w:rsidRPr="00270D79">
        <w:t xml:space="preserve"> </w:t>
      </w:r>
      <w:r w:rsidRPr="00270D79">
        <w:t>многих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фондов</w:t>
      </w:r>
      <w:r w:rsidR="002B20F4" w:rsidRPr="00270D79">
        <w:t xml:space="preserve"> </w:t>
      </w:r>
      <w:r w:rsidRPr="00270D79">
        <w:t>госпорпораций</w:t>
      </w:r>
      <w:r w:rsidR="002B20F4" w:rsidRPr="00270D79">
        <w:t xml:space="preserve"> </w:t>
      </w:r>
      <w:r w:rsidRPr="00270D79">
        <w:t>тянется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90-х,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финансистов</w:t>
      </w:r>
      <w:r w:rsidR="002B20F4" w:rsidRPr="00270D79">
        <w:t xml:space="preserve"> </w:t>
      </w:r>
      <w:r w:rsidRPr="00270D79">
        <w:t>же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часто</w:t>
      </w:r>
      <w:r w:rsidR="002B20F4" w:rsidRPr="00270D79">
        <w:t xml:space="preserve"> </w:t>
      </w:r>
      <w:r w:rsidRPr="00270D79">
        <w:t>оказывается</w:t>
      </w:r>
      <w:r w:rsidR="002B20F4" w:rsidRPr="00270D79">
        <w:t xml:space="preserve"> </w:t>
      </w:r>
      <w:r w:rsidRPr="00270D79">
        <w:t>после</w:t>
      </w:r>
      <w:r w:rsidR="002B20F4" w:rsidRPr="00270D79">
        <w:t xml:space="preserve"> </w:t>
      </w:r>
      <w:r w:rsidRPr="00270D79">
        <w:t>покупки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реорганизации.</w:t>
      </w:r>
    </w:p>
    <w:p w14:paraId="23BEB300" w14:textId="77777777" w:rsidR="00275A7F" w:rsidRPr="00270D79" w:rsidRDefault="00275A7F" w:rsidP="00275A7F">
      <w:r w:rsidRPr="00270D79">
        <w:t>Инвестиционная</w:t>
      </w:r>
      <w:r w:rsidR="002B20F4" w:rsidRPr="00270D79">
        <w:t xml:space="preserve"> </w:t>
      </w:r>
      <w:r w:rsidRPr="00270D79">
        <w:t>группа</w:t>
      </w:r>
      <w:r w:rsidR="002B20F4" w:rsidRPr="00270D79">
        <w:t xml:space="preserve"> «</w:t>
      </w:r>
      <w:r w:rsidRPr="00270D79">
        <w:t>Русские</w:t>
      </w:r>
      <w:r w:rsidR="002B20F4" w:rsidRPr="00270D79">
        <w:t xml:space="preserve"> </w:t>
      </w:r>
      <w:r w:rsidRPr="00270D79">
        <w:t>фонды</w:t>
      </w:r>
      <w:r w:rsidR="002B20F4" w:rsidRPr="00270D79">
        <w:t xml:space="preserve">» </w:t>
      </w:r>
      <w:r w:rsidRPr="00270D79">
        <w:t>начинала</w:t>
      </w:r>
      <w:r w:rsidR="002B20F4" w:rsidRPr="00270D79">
        <w:t xml:space="preserve"> </w:t>
      </w:r>
      <w:r w:rsidRPr="00270D79">
        <w:t>свой</w:t>
      </w:r>
      <w:r w:rsidR="002B20F4" w:rsidRPr="00270D79">
        <w:t xml:space="preserve"> </w:t>
      </w:r>
      <w:r w:rsidRPr="00270D79">
        <w:t>пенсионный</w:t>
      </w:r>
      <w:r w:rsidR="002B20F4" w:rsidRPr="00270D79">
        <w:t xml:space="preserve"> </w:t>
      </w:r>
      <w:r w:rsidRPr="00270D79">
        <w:t>бизнес</w:t>
      </w:r>
      <w:r w:rsidR="002B20F4" w:rsidRPr="00270D79">
        <w:t xml:space="preserve"> </w:t>
      </w:r>
      <w:r w:rsidRPr="00270D79">
        <w:t>30</w:t>
      </w:r>
      <w:r w:rsidR="002B20F4" w:rsidRPr="00270D79">
        <w:t xml:space="preserve"> </w:t>
      </w:r>
      <w:r w:rsidRPr="00270D79">
        <w:t>лет</w:t>
      </w:r>
      <w:r w:rsidR="002B20F4" w:rsidRPr="00270D79">
        <w:t xml:space="preserve"> </w:t>
      </w:r>
      <w:r w:rsidRPr="00270D79">
        <w:t>назад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2013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имела</w:t>
      </w:r>
      <w:r w:rsidR="002B20F4" w:rsidRPr="00270D79">
        <w:t xml:space="preserve"> </w:t>
      </w:r>
      <w:r w:rsidRPr="00270D79">
        <w:t>17</w:t>
      </w:r>
      <w:r w:rsidR="002B20F4" w:rsidRPr="00270D79">
        <w:t xml:space="preserve"> </w:t>
      </w:r>
      <w:r w:rsidRPr="00270D79">
        <w:t>НПФ,</w:t>
      </w:r>
      <w:r w:rsidR="002B20F4" w:rsidRPr="00270D79">
        <w:t xml:space="preserve"> </w:t>
      </w:r>
      <w:r w:rsidRPr="00270D79">
        <w:t>правда,</w:t>
      </w:r>
      <w:r w:rsidR="002B20F4" w:rsidRPr="00270D79">
        <w:t xml:space="preserve"> </w:t>
      </w:r>
      <w:r w:rsidRPr="00270D79">
        <w:t>потом</w:t>
      </w:r>
      <w:r w:rsidR="002B20F4" w:rsidRPr="00270D79">
        <w:t xml:space="preserve"> </w:t>
      </w:r>
      <w:r w:rsidRPr="00270D79">
        <w:t>практически</w:t>
      </w:r>
      <w:r w:rsidR="002B20F4" w:rsidRPr="00270D79">
        <w:t xml:space="preserve"> </w:t>
      </w:r>
      <w:r w:rsidRPr="00270D79">
        <w:t>все</w:t>
      </w:r>
      <w:r w:rsidR="002B20F4" w:rsidRPr="00270D79">
        <w:t xml:space="preserve"> </w:t>
      </w:r>
      <w:r w:rsidRPr="00270D79">
        <w:t>они</w:t>
      </w:r>
      <w:r w:rsidR="002B20F4" w:rsidRPr="00270D79">
        <w:t xml:space="preserve"> </w:t>
      </w:r>
      <w:r w:rsidRPr="00270D79">
        <w:t>были</w:t>
      </w:r>
      <w:r w:rsidR="002B20F4" w:rsidRPr="00270D79">
        <w:t xml:space="preserve"> </w:t>
      </w:r>
      <w:r w:rsidRPr="00270D79">
        <w:t>ликвидированы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объединены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другими.</w:t>
      </w:r>
      <w:r w:rsidR="002B20F4" w:rsidRPr="00270D79">
        <w:t xml:space="preserve"> </w:t>
      </w:r>
      <w:r w:rsidRPr="00270D79">
        <w:t>Сейчас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этой</w:t>
      </w:r>
      <w:r w:rsidR="002B20F4" w:rsidRPr="00270D79">
        <w:t xml:space="preserve"> </w:t>
      </w:r>
      <w:r w:rsidRPr="00270D79">
        <w:t>компании</w:t>
      </w:r>
      <w:r w:rsidR="002B20F4" w:rsidRPr="00270D79">
        <w:t xml:space="preserve"> </w:t>
      </w:r>
      <w:r w:rsidRPr="00270D79">
        <w:t>два</w:t>
      </w:r>
      <w:r w:rsidR="002B20F4" w:rsidRPr="00270D79">
        <w:t xml:space="preserve"> </w:t>
      </w:r>
      <w:r w:rsidRPr="00270D79">
        <w:t>фонда,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2024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должны</w:t>
      </w:r>
      <w:r w:rsidR="002B20F4" w:rsidRPr="00270D79">
        <w:t xml:space="preserve"> </w:t>
      </w:r>
      <w:r w:rsidRPr="00270D79">
        <w:t>стать</w:t>
      </w:r>
      <w:r w:rsidR="002B20F4" w:rsidRPr="00270D79">
        <w:t xml:space="preserve"> </w:t>
      </w:r>
      <w:r w:rsidRPr="00270D79">
        <w:t>единым</w:t>
      </w:r>
      <w:r w:rsidR="002B20F4" w:rsidRPr="00270D79">
        <w:t xml:space="preserve"> </w:t>
      </w:r>
      <w:r w:rsidRPr="00270D79">
        <w:t>целым:</w:t>
      </w:r>
      <w:r w:rsidR="002B20F4" w:rsidRPr="00270D79">
        <w:t xml:space="preserve"> «</w:t>
      </w:r>
      <w:r w:rsidRPr="00270D79">
        <w:t>ВЭФ.Русские</w:t>
      </w:r>
      <w:r w:rsidR="002B20F4" w:rsidRPr="00270D79">
        <w:t xml:space="preserve"> </w:t>
      </w:r>
      <w:r w:rsidRPr="00270D79">
        <w:t>фонды</w:t>
      </w:r>
      <w:r w:rsidR="002B20F4" w:rsidRPr="00270D79">
        <w:t xml:space="preserve">» </w:t>
      </w:r>
      <w:r w:rsidRPr="00270D79">
        <w:t>(бывший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«</w:t>
      </w:r>
      <w:r w:rsidRPr="00270D79">
        <w:t>Доверие</w:t>
      </w:r>
      <w:r w:rsidR="002B20F4" w:rsidRPr="00270D79">
        <w:t>»</w:t>
      </w:r>
      <w:r w:rsidRPr="00270D79">
        <w:t>)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«</w:t>
      </w:r>
      <w:r w:rsidRPr="00270D79">
        <w:t>ВЭФ.Жизнь</w:t>
      </w:r>
      <w:r w:rsidR="002B20F4" w:rsidRPr="00270D79">
        <w:t xml:space="preserve">» </w:t>
      </w:r>
      <w:r w:rsidRPr="00270D79">
        <w:t>(бывший</w:t>
      </w:r>
      <w:r w:rsidR="002B20F4" w:rsidRPr="00270D79">
        <w:t xml:space="preserve"> «</w:t>
      </w:r>
      <w:r w:rsidRPr="00270D79">
        <w:t>Внешэкономфонд</w:t>
      </w:r>
      <w:r w:rsidR="002B20F4" w:rsidRPr="00270D79">
        <w:t xml:space="preserve">» </w:t>
      </w:r>
      <w:r w:rsidRPr="00270D79">
        <w:t>Внешэкономбанка).</w:t>
      </w:r>
      <w:r w:rsidR="002B20F4" w:rsidRPr="00270D79">
        <w:t xml:space="preserve"> </w:t>
      </w:r>
      <w:r w:rsidRPr="00270D79">
        <w:t>суммарно</w:t>
      </w:r>
      <w:r w:rsidR="002B20F4" w:rsidRPr="00270D79">
        <w:t xml:space="preserve"> </w:t>
      </w:r>
      <w:r w:rsidRPr="00270D79">
        <w:t>активы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них</w:t>
      </w:r>
      <w:r w:rsidR="002B20F4" w:rsidRPr="00270D79">
        <w:t xml:space="preserve"> </w:t>
      </w:r>
      <w:r w:rsidRPr="00270D79">
        <w:t>21,8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рублей.</w:t>
      </w:r>
      <w:r w:rsidR="002B20F4" w:rsidRPr="00270D79">
        <w:t xml:space="preserve"> </w:t>
      </w:r>
      <w:r w:rsidRPr="00270D79">
        <w:t>Ключевые</w:t>
      </w:r>
      <w:r w:rsidR="002B20F4" w:rsidRPr="00270D79">
        <w:t xml:space="preserve"> </w:t>
      </w:r>
      <w:r w:rsidRPr="00270D79">
        <w:t>фигуры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ИГ</w:t>
      </w:r>
      <w:r w:rsidR="002B20F4" w:rsidRPr="00270D79">
        <w:t xml:space="preserve"> «</w:t>
      </w:r>
      <w:r w:rsidRPr="00270D79">
        <w:t>Русские</w:t>
      </w:r>
      <w:r w:rsidR="002B20F4" w:rsidRPr="00270D79">
        <w:t xml:space="preserve"> </w:t>
      </w:r>
      <w:r w:rsidRPr="00270D79">
        <w:t>фонды</w:t>
      </w:r>
      <w:r w:rsidR="002B20F4" w:rsidRPr="00270D79">
        <w:t xml:space="preserve">» - </w:t>
      </w:r>
      <w:r w:rsidRPr="00270D79">
        <w:t>Сергей</w:t>
      </w:r>
      <w:r w:rsidR="002B20F4" w:rsidRPr="00270D79">
        <w:t xml:space="preserve"> </w:t>
      </w:r>
      <w:r w:rsidRPr="00270D79">
        <w:t>Васильев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Константин</w:t>
      </w:r>
      <w:r w:rsidR="002B20F4" w:rsidRPr="00270D79">
        <w:t xml:space="preserve"> </w:t>
      </w:r>
      <w:r w:rsidRPr="00270D79">
        <w:t>Бейрит,</w:t>
      </w:r>
      <w:r w:rsidR="002B20F4" w:rsidRPr="00270D79">
        <w:t xml:space="preserve"> </w:t>
      </w:r>
      <w:r w:rsidRPr="00270D79">
        <w:t>недавно</w:t>
      </w:r>
      <w:r w:rsidR="002B20F4" w:rsidRPr="00270D79">
        <w:t xml:space="preserve"> </w:t>
      </w:r>
      <w:r w:rsidRPr="00270D79">
        <w:t>оба</w:t>
      </w:r>
      <w:r w:rsidR="002B20F4" w:rsidRPr="00270D79">
        <w:t xml:space="preserve"> </w:t>
      </w:r>
      <w:r w:rsidRPr="00270D79">
        <w:t>были</w:t>
      </w:r>
      <w:r w:rsidR="002B20F4" w:rsidRPr="00270D79">
        <w:t xml:space="preserve"> </w:t>
      </w:r>
      <w:r w:rsidRPr="00270D79">
        <w:t>задержаны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статье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мошенничестве,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подозревают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выводе</w:t>
      </w:r>
      <w:r w:rsidR="002B20F4" w:rsidRPr="00270D79">
        <w:t xml:space="preserve"> </w:t>
      </w:r>
      <w:r w:rsidRPr="00270D79">
        <w:t>средств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фондов.</w:t>
      </w:r>
    </w:p>
    <w:p w14:paraId="65E5C0FE" w14:textId="77777777" w:rsidR="00275A7F" w:rsidRPr="00270D79" w:rsidRDefault="00275A7F" w:rsidP="00275A7F">
      <w:r w:rsidRPr="00270D79">
        <w:t>НПФ</w:t>
      </w:r>
      <w:r w:rsidR="002B20F4" w:rsidRPr="00270D79">
        <w:t xml:space="preserve"> «</w:t>
      </w:r>
      <w:r w:rsidRPr="00270D79">
        <w:t>Пенсионные</w:t>
      </w:r>
      <w:r w:rsidR="002B20F4" w:rsidRPr="00270D79">
        <w:t xml:space="preserve"> </w:t>
      </w:r>
      <w:r w:rsidRPr="00270D79">
        <w:t>решения</w:t>
      </w:r>
      <w:r w:rsidR="002B20F4" w:rsidRPr="00270D79">
        <w:t xml:space="preserve">» </w:t>
      </w:r>
      <w:r w:rsidRPr="00270D79">
        <w:t>был</w:t>
      </w:r>
      <w:r w:rsidR="002B20F4" w:rsidRPr="00270D79">
        <w:t xml:space="preserve"> </w:t>
      </w:r>
      <w:r w:rsidRPr="00270D79">
        <w:t>создан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2002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нидерландской</w:t>
      </w:r>
      <w:r w:rsidR="002B20F4" w:rsidRPr="00270D79">
        <w:t xml:space="preserve"> </w:t>
      </w:r>
      <w:r w:rsidRPr="00270D79">
        <w:t>компанией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был</w:t>
      </w:r>
      <w:r w:rsidR="002B20F4" w:rsidRPr="00270D79">
        <w:t xml:space="preserve"> </w:t>
      </w:r>
      <w:r w:rsidRPr="00270D79">
        <w:t>первым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полностью</w:t>
      </w:r>
      <w:r w:rsidR="002B20F4" w:rsidRPr="00270D79">
        <w:t xml:space="preserve"> </w:t>
      </w:r>
      <w:r w:rsidRPr="00270D79">
        <w:t>иностранным</w:t>
      </w:r>
      <w:r w:rsidR="002B20F4" w:rsidRPr="00270D79">
        <w:t xml:space="preserve"> </w:t>
      </w:r>
      <w:r w:rsidRPr="00270D79">
        <w:t>фондом.</w:t>
      </w:r>
      <w:r w:rsidR="002B20F4" w:rsidRPr="00270D79">
        <w:t xml:space="preserve"> </w:t>
      </w:r>
      <w:r w:rsidRPr="00270D79">
        <w:t>Его</w:t>
      </w:r>
      <w:r w:rsidR="002B20F4" w:rsidRPr="00270D79">
        <w:t xml:space="preserve"> </w:t>
      </w:r>
      <w:r w:rsidRPr="00270D79">
        <w:t>выкупила</w:t>
      </w:r>
      <w:r w:rsidR="002B20F4" w:rsidRPr="00270D79">
        <w:t xml:space="preserve"> </w:t>
      </w:r>
      <w:r w:rsidRPr="00270D79">
        <w:t>страховая</w:t>
      </w:r>
      <w:r w:rsidR="002B20F4" w:rsidRPr="00270D79">
        <w:t xml:space="preserve"> </w:t>
      </w:r>
      <w:r w:rsidRPr="00270D79">
        <w:t>компания</w:t>
      </w:r>
      <w:r w:rsidR="002B20F4" w:rsidRPr="00270D79">
        <w:t xml:space="preserve"> «</w:t>
      </w:r>
      <w:r w:rsidRPr="00270D79">
        <w:t>Авива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затем</w:t>
      </w:r>
      <w:r w:rsidR="002B20F4" w:rsidRPr="00270D79">
        <w:t xml:space="preserve"> </w:t>
      </w:r>
      <w:r w:rsidRPr="00270D79">
        <w:t>несколько</w:t>
      </w:r>
      <w:r w:rsidR="002B20F4" w:rsidRPr="00270D79">
        <w:t xml:space="preserve"> </w:t>
      </w:r>
      <w:r w:rsidRPr="00270D79">
        <w:t>лет</w:t>
      </w:r>
      <w:r w:rsidR="002B20F4" w:rsidRPr="00270D79">
        <w:t xml:space="preserve"> </w:t>
      </w:r>
      <w:r w:rsidRPr="00270D79">
        <w:t>фонд</w:t>
      </w:r>
      <w:r w:rsidR="002B20F4" w:rsidRPr="00270D79">
        <w:t xml:space="preserve"> </w:t>
      </w:r>
      <w:r w:rsidRPr="00270D79">
        <w:t>принадлежал</w:t>
      </w:r>
      <w:r w:rsidR="002B20F4" w:rsidRPr="00270D79">
        <w:t xml:space="preserve"> </w:t>
      </w:r>
      <w:r w:rsidRPr="00270D79">
        <w:t>РЖД,</w:t>
      </w:r>
      <w:r w:rsidR="002B20F4" w:rsidRPr="00270D79">
        <w:t xml:space="preserve"> </w:t>
      </w:r>
      <w:r w:rsidRPr="00270D79">
        <w:t>потом</w:t>
      </w:r>
      <w:r w:rsidR="002B20F4" w:rsidRPr="00270D79">
        <w:t xml:space="preserve"> </w:t>
      </w:r>
      <w:r w:rsidRPr="00270D79">
        <w:t>его</w:t>
      </w:r>
      <w:r w:rsidR="002B20F4" w:rsidRPr="00270D79">
        <w:t xml:space="preserve"> </w:t>
      </w:r>
      <w:r w:rsidRPr="00270D79">
        <w:t>приобрело</w:t>
      </w:r>
      <w:r w:rsidR="002B20F4" w:rsidRPr="00270D79">
        <w:t xml:space="preserve"> «</w:t>
      </w:r>
      <w:r w:rsidRPr="00270D79">
        <w:t>Ренессанс</w:t>
      </w:r>
      <w:r w:rsidR="002B20F4" w:rsidRPr="00270D79">
        <w:t xml:space="preserve"> </w:t>
      </w:r>
      <w:r w:rsidRPr="00270D79">
        <w:t>страхование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2021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купил</w:t>
      </w:r>
      <w:r w:rsidR="002B20F4" w:rsidRPr="00270D79">
        <w:t xml:space="preserve"> </w:t>
      </w:r>
      <w:r w:rsidRPr="00270D79">
        <w:t>Сбербанк,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из-за</w:t>
      </w:r>
      <w:r w:rsidR="002B20F4" w:rsidRPr="00270D79">
        <w:t xml:space="preserve"> </w:t>
      </w:r>
      <w:r w:rsidRPr="00270D79">
        <w:t>санкций</w:t>
      </w:r>
      <w:r w:rsidR="002B20F4" w:rsidRPr="00270D79">
        <w:t xml:space="preserve"> </w:t>
      </w:r>
      <w:r w:rsidRPr="00270D79">
        <w:t>решил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него</w:t>
      </w:r>
      <w:r w:rsidR="002B20F4" w:rsidRPr="00270D79">
        <w:t xml:space="preserve"> </w:t>
      </w:r>
      <w:r w:rsidRPr="00270D79">
        <w:t>отказаться.</w:t>
      </w:r>
      <w:r w:rsidR="002B20F4" w:rsidRPr="00270D79">
        <w:t xml:space="preserve"> </w:t>
      </w:r>
      <w:r w:rsidRPr="00270D79">
        <w:t>Нового</w:t>
      </w:r>
      <w:r w:rsidR="002B20F4" w:rsidRPr="00270D79">
        <w:t xml:space="preserve"> </w:t>
      </w:r>
      <w:r w:rsidRPr="00270D79">
        <w:t>собственника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раскрывает.</w:t>
      </w:r>
      <w:r w:rsidR="002B20F4" w:rsidRPr="00270D79">
        <w:t xml:space="preserve"> </w:t>
      </w:r>
      <w:r w:rsidRPr="00270D79">
        <w:t>Известно,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незадолго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сделки</w:t>
      </w:r>
      <w:r w:rsidR="002B20F4" w:rsidRPr="00270D79">
        <w:t xml:space="preserve"> </w:t>
      </w:r>
      <w:r w:rsidRPr="00270D79">
        <w:t>фонд</w:t>
      </w:r>
      <w:r w:rsidR="002B20F4" w:rsidRPr="00270D79">
        <w:t xml:space="preserve"> </w:t>
      </w:r>
      <w:r w:rsidRPr="00270D79">
        <w:t>заключил</w:t>
      </w:r>
      <w:r w:rsidR="002B20F4" w:rsidRPr="00270D79">
        <w:t xml:space="preserve"> </w:t>
      </w:r>
      <w:r w:rsidRPr="00270D79">
        <w:t>договоры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УК</w:t>
      </w:r>
      <w:r w:rsidR="002B20F4" w:rsidRPr="00270D79">
        <w:t xml:space="preserve"> «</w:t>
      </w:r>
      <w:r w:rsidRPr="00270D79">
        <w:t>Первая</w:t>
      </w:r>
      <w:r w:rsidR="002B20F4" w:rsidRPr="00270D79">
        <w:t xml:space="preserve">» </w:t>
      </w:r>
      <w:r w:rsidRPr="00270D79">
        <w:t>(экс-</w:t>
      </w:r>
      <w:r w:rsidR="002B20F4" w:rsidRPr="00270D79">
        <w:t>»</w:t>
      </w:r>
      <w:r w:rsidRPr="00270D79">
        <w:t>Сбер</w:t>
      </w:r>
      <w:r w:rsidR="002B20F4" w:rsidRPr="00270D79">
        <w:t xml:space="preserve"> </w:t>
      </w:r>
      <w:r w:rsidRPr="00270D79">
        <w:t>Управление</w:t>
      </w:r>
      <w:r w:rsidR="002B20F4" w:rsidRPr="00270D79">
        <w:t xml:space="preserve"> </w:t>
      </w:r>
      <w:r w:rsidRPr="00270D79">
        <w:t>Активами</w:t>
      </w:r>
      <w:r w:rsidR="002B20F4" w:rsidRPr="00270D79">
        <w:t>»</w:t>
      </w:r>
      <w:r w:rsidRPr="00270D79">
        <w:t>).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счетах</w:t>
      </w:r>
      <w:r w:rsidR="002B20F4" w:rsidRPr="00270D79">
        <w:t xml:space="preserve"> </w:t>
      </w:r>
      <w:r w:rsidRPr="00270D79">
        <w:t>фонда</w:t>
      </w:r>
      <w:r w:rsidR="002B20F4" w:rsidRPr="00270D79">
        <w:t xml:space="preserve"> - </w:t>
      </w:r>
      <w:r w:rsidRPr="00270D79">
        <w:t>31,1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рублей.</w:t>
      </w:r>
      <w:r w:rsidR="002B20F4" w:rsidRPr="00270D79">
        <w:t xml:space="preserve"> </w:t>
      </w:r>
      <w:r w:rsidRPr="00270D79">
        <w:t>Пенсионными</w:t>
      </w:r>
      <w:r w:rsidR="002B20F4" w:rsidRPr="00270D79">
        <w:t xml:space="preserve"> </w:t>
      </w:r>
      <w:r w:rsidRPr="00270D79">
        <w:t>накоплениями</w:t>
      </w:r>
      <w:r w:rsidR="002B20F4" w:rsidRPr="00270D79">
        <w:t xml:space="preserve"> </w:t>
      </w:r>
      <w:r w:rsidRPr="00270D79">
        <w:t>он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занимается.</w:t>
      </w:r>
    </w:p>
    <w:p w14:paraId="3A29C0BE" w14:textId="77777777" w:rsidR="00275A7F" w:rsidRPr="00270D79" w:rsidRDefault="00275A7F" w:rsidP="00275A7F">
      <w:r w:rsidRPr="00270D79">
        <w:t>Почти</w:t>
      </w:r>
      <w:r w:rsidR="002B20F4" w:rsidRPr="00270D79">
        <w:t xml:space="preserve"> </w:t>
      </w:r>
      <w:r w:rsidRPr="00270D79">
        <w:t>такой</w:t>
      </w:r>
      <w:r w:rsidR="002B20F4" w:rsidRPr="00270D79">
        <w:t xml:space="preserve"> </w:t>
      </w:r>
      <w:r w:rsidRPr="00270D79">
        <w:t>же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размеру</w:t>
      </w:r>
      <w:r w:rsidR="002B20F4" w:rsidRPr="00270D79">
        <w:t xml:space="preserve"> - </w:t>
      </w:r>
      <w:r w:rsidRPr="00270D79">
        <w:t>30,7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рублей</w:t>
      </w:r>
      <w:r w:rsidR="002B20F4" w:rsidRPr="00270D79">
        <w:t xml:space="preserve"> - </w:t>
      </w:r>
      <w:r w:rsidRPr="00270D79">
        <w:t>НПФ</w:t>
      </w:r>
      <w:r w:rsidR="002B20F4" w:rsidRPr="00270D79">
        <w:t xml:space="preserve"> «</w:t>
      </w:r>
      <w:r w:rsidRPr="00270D79">
        <w:t>Социум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компания</w:t>
      </w:r>
      <w:r w:rsidR="002B20F4" w:rsidRPr="00270D79">
        <w:t xml:space="preserve"> «</w:t>
      </w:r>
      <w:r w:rsidRPr="00270D79">
        <w:t>Ингосстраха</w:t>
      </w:r>
      <w:r w:rsidR="002B20F4" w:rsidRPr="00270D79">
        <w:t xml:space="preserve">» </w:t>
      </w:r>
      <w:r w:rsidRPr="00270D79">
        <w:t>через</w:t>
      </w:r>
      <w:r w:rsidR="002B20F4" w:rsidRPr="00270D79">
        <w:t xml:space="preserve"> </w:t>
      </w:r>
      <w:r w:rsidRPr="00270D79">
        <w:t>ООО</w:t>
      </w:r>
      <w:r w:rsidR="002B20F4" w:rsidRPr="00270D79">
        <w:t xml:space="preserve"> «</w:t>
      </w:r>
      <w:r w:rsidRPr="00270D79">
        <w:t>Инвест-полис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касается</w:t>
      </w:r>
      <w:r w:rsidR="002B20F4" w:rsidRPr="00270D79">
        <w:t xml:space="preserve"> «</w:t>
      </w:r>
      <w:r w:rsidRPr="00270D79">
        <w:t>Ингосстраха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состав</w:t>
      </w:r>
      <w:r w:rsidR="002B20F4" w:rsidRPr="00270D79">
        <w:t xml:space="preserve"> </w:t>
      </w:r>
      <w:r w:rsidRPr="00270D79">
        <w:t>своих</w:t>
      </w:r>
      <w:r w:rsidR="002B20F4" w:rsidRPr="00270D79">
        <w:t xml:space="preserve"> </w:t>
      </w:r>
      <w:r w:rsidRPr="00270D79">
        <w:t>акционеров</w:t>
      </w:r>
      <w:r w:rsidR="002B20F4" w:rsidRPr="00270D79">
        <w:t xml:space="preserve"> </w:t>
      </w:r>
      <w:r w:rsidRPr="00270D79">
        <w:t>он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раскрывает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несколько</w:t>
      </w:r>
      <w:r w:rsidR="002B20F4" w:rsidRPr="00270D79">
        <w:t xml:space="preserve"> </w:t>
      </w:r>
      <w:r w:rsidRPr="00270D79">
        <w:t>лет,</w:t>
      </w:r>
      <w:r w:rsidR="002B20F4" w:rsidRPr="00270D79">
        <w:t xml:space="preserve"> </w:t>
      </w:r>
      <w:r w:rsidRPr="00270D79">
        <w:t>известно,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ранее</w:t>
      </w:r>
      <w:r w:rsidR="002B20F4" w:rsidRPr="00270D79">
        <w:t xml:space="preserve"> </w:t>
      </w:r>
      <w:r w:rsidRPr="00270D79">
        <w:t>одним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lastRenderedPageBreak/>
        <w:t>акционеров</w:t>
      </w:r>
      <w:r w:rsidR="002B20F4" w:rsidRPr="00270D79">
        <w:t xml:space="preserve"> </w:t>
      </w:r>
      <w:r w:rsidRPr="00270D79">
        <w:t>был</w:t>
      </w:r>
      <w:r w:rsidR="002B20F4" w:rsidRPr="00270D79">
        <w:t xml:space="preserve"> </w:t>
      </w:r>
      <w:r w:rsidRPr="00270D79">
        <w:t>олигарх</w:t>
      </w:r>
      <w:r w:rsidR="002B20F4" w:rsidRPr="00270D79">
        <w:t xml:space="preserve"> </w:t>
      </w:r>
      <w:r w:rsidRPr="00270D79">
        <w:t>Олег</w:t>
      </w:r>
      <w:r w:rsidR="002B20F4" w:rsidRPr="00270D79">
        <w:t xml:space="preserve"> </w:t>
      </w:r>
      <w:r w:rsidRPr="00270D79">
        <w:t>Дерипаска,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свою</w:t>
      </w:r>
      <w:r w:rsidR="002B20F4" w:rsidRPr="00270D79">
        <w:t xml:space="preserve"> </w:t>
      </w:r>
      <w:r w:rsidRPr="00270D79">
        <w:t>долю</w:t>
      </w:r>
      <w:r w:rsidR="002B20F4" w:rsidRPr="00270D79">
        <w:t xml:space="preserve"> </w:t>
      </w:r>
      <w:r w:rsidRPr="00270D79">
        <w:t>продал</w:t>
      </w:r>
      <w:r w:rsidR="002B20F4" w:rsidRPr="00270D79">
        <w:t xml:space="preserve"> </w:t>
      </w:r>
      <w:r w:rsidRPr="00270D79">
        <w:t>из-за</w:t>
      </w:r>
      <w:r w:rsidR="002B20F4" w:rsidRPr="00270D79">
        <w:t xml:space="preserve"> </w:t>
      </w:r>
      <w:r w:rsidRPr="00270D79">
        <w:t>попадания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станционные</w:t>
      </w:r>
      <w:r w:rsidR="002B20F4" w:rsidRPr="00270D79">
        <w:t xml:space="preserve"> </w:t>
      </w:r>
      <w:r w:rsidRPr="00270D79">
        <w:t>списки.</w:t>
      </w:r>
    </w:p>
    <w:p w14:paraId="6ED40526" w14:textId="77777777" w:rsidR="00275A7F" w:rsidRPr="00270D79" w:rsidRDefault="00275A7F" w:rsidP="00275A7F">
      <w:r w:rsidRPr="00270D79">
        <w:t>Свой</w:t>
      </w:r>
      <w:r w:rsidR="002B20F4" w:rsidRPr="00270D79">
        <w:t xml:space="preserve"> </w:t>
      </w:r>
      <w:r w:rsidRPr="00270D79">
        <w:t>небольшой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есть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Газпромбанка</w:t>
      </w:r>
      <w:r w:rsidR="002B20F4" w:rsidRPr="00270D79">
        <w:t xml:space="preserve"> - </w:t>
      </w:r>
      <w:r w:rsidRPr="00270D79">
        <w:t>НПФ</w:t>
      </w:r>
      <w:r w:rsidR="002B20F4" w:rsidRPr="00270D79">
        <w:t xml:space="preserve"> «</w:t>
      </w:r>
      <w:r w:rsidRPr="00270D79">
        <w:t>Газпром-фонд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Он</w:t>
      </w:r>
      <w:r w:rsidR="002B20F4" w:rsidRPr="00270D79">
        <w:t xml:space="preserve"> </w:t>
      </w:r>
      <w:r w:rsidRPr="00270D79">
        <w:t>позиционируется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самостоятельный</w:t>
      </w:r>
      <w:r w:rsidR="002B20F4" w:rsidRPr="00270D79">
        <w:t xml:space="preserve"> </w:t>
      </w:r>
      <w:r w:rsidRPr="00270D79">
        <w:t>пенсионный</w:t>
      </w:r>
      <w:r w:rsidR="002B20F4" w:rsidRPr="00270D79">
        <w:t xml:space="preserve"> </w:t>
      </w:r>
      <w:r w:rsidRPr="00270D79">
        <w:t>фонд,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связанный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другими</w:t>
      </w:r>
      <w:r w:rsidR="002B20F4" w:rsidRPr="00270D79">
        <w:t xml:space="preserve"> </w:t>
      </w:r>
      <w:r w:rsidRPr="00270D79">
        <w:t>пенсионными</w:t>
      </w:r>
      <w:r w:rsidR="002B20F4" w:rsidRPr="00270D79">
        <w:t xml:space="preserve"> </w:t>
      </w:r>
      <w:r w:rsidRPr="00270D79">
        <w:t>фондами</w:t>
      </w:r>
      <w:r w:rsidR="002B20F4" w:rsidRPr="00270D79">
        <w:t xml:space="preserve"> </w:t>
      </w:r>
      <w:r w:rsidRPr="00270D79">
        <w:t>газового</w:t>
      </w:r>
      <w:r w:rsidR="002B20F4" w:rsidRPr="00270D79">
        <w:t xml:space="preserve"> </w:t>
      </w:r>
      <w:r w:rsidRPr="00270D79">
        <w:t>гиганта.</w:t>
      </w:r>
    </w:p>
    <w:p w14:paraId="56D6719F" w14:textId="77777777" w:rsidR="00275A7F" w:rsidRPr="00270D79" w:rsidRDefault="00275A7F" w:rsidP="00275A7F">
      <w:r w:rsidRPr="00270D79">
        <w:t>У</w:t>
      </w:r>
      <w:r w:rsidR="002B20F4" w:rsidRPr="00270D79">
        <w:t xml:space="preserve"> </w:t>
      </w:r>
      <w:r w:rsidRPr="00270D79">
        <w:t>Газпрома</w:t>
      </w:r>
      <w:r w:rsidR="002B20F4" w:rsidRPr="00270D79">
        <w:t xml:space="preserve"> </w:t>
      </w:r>
      <w:r w:rsidRPr="00270D79">
        <w:t>есть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другие</w:t>
      </w:r>
      <w:r w:rsidR="002B20F4" w:rsidRPr="00270D79">
        <w:t xml:space="preserve"> </w:t>
      </w:r>
      <w:r w:rsidRPr="00270D79">
        <w:t>пенсионные</w:t>
      </w:r>
      <w:r w:rsidR="002B20F4" w:rsidRPr="00270D79">
        <w:t xml:space="preserve"> </w:t>
      </w:r>
      <w:r w:rsidRPr="00270D79">
        <w:t>активы:</w:t>
      </w:r>
      <w:r w:rsidR="002B20F4" w:rsidRPr="00270D79">
        <w:t xml:space="preserve"> «</w:t>
      </w:r>
      <w:r w:rsidRPr="00270D79">
        <w:t>Газфонд</w:t>
      </w:r>
      <w:r w:rsidR="002B20F4" w:rsidRPr="00270D79">
        <w:t>»</w:t>
      </w:r>
      <w:r w:rsidRPr="00270D79">
        <w:t>,</w:t>
      </w:r>
      <w:r w:rsidR="002B20F4" w:rsidRPr="00270D79">
        <w:t xml:space="preserve"> «</w:t>
      </w:r>
      <w:r w:rsidRPr="00270D79">
        <w:t>Газфонд</w:t>
      </w:r>
      <w:r w:rsidR="002B20F4" w:rsidRPr="00270D79">
        <w:t xml:space="preserve"> </w:t>
      </w:r>
      <w:r w:rsidRPr="00270D79">
        <w:t>пенсионные</w:t>
      </w:r>
      <w:r w:rsidR="002B20F4" w:rsidRPr="00270D79">
        <w:t xml:space="preserve"> </w:t>
      </w:r>
      <w:r w:rsidRPr="00270D79">
        <w:t>накопления</w:t>
      </w:r>
      <w:r w:rsidR="002B20F4" w:rsidRPr="00270D79">
        <w:t xml:space="preserve">» </w:t>
      </w:r>
      <w:r w:rsidRPr="00270D79">
        <w:t>и</w:t>
      </w:r>
      <w:r w:rsidR="002B20F4" w:rsidRPr="00270D79">
        <w:t xml:space="preserve"> </w:t>
      </w:r>
      <w:r w:rsidRPr="00270D79">
        <w:t>УК</w:t>
      </w:r>
      <w:r w:rsidR="002B20F4" w:rsidRPr="00270D79">
        <w:t xml:space="preserve"> «</w:t>
      </w:r>
      <w:r w:rsidRPr="00270D79">
        <w:t>Лидер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которая</w:t>
      </w:r>
      <w:r w:rsidR="002B20F4" w:rsidRPr="00270D79">
        <w:t xml:space="preserve"> </w:t>
      </w:r>
      <w:r w:rsidRPr="00270D79">
        <w:t>занимается</w:t>
      </w:r>
      <w:r w:rsidR="002B20F4" w:rsidRPr="00270D79">
        <w:t xml:space="preserve"> </w:t>
      </w:r>
      <w:r w:rsidRPr="00270D79">
        <w:t>инвестициями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НПФ.</w:t>
      </w:r>
    </w:p>
    <w:p w14:paraId="7BD1D379" w14:textId="77777777" w:rsidR="00275A7F" w:rsidRPr="00270D79" w:rsidRDefault="00275A7F" w:rsidP="00275A7F">
      <w:r w:rsidRPr="00270D79">
        <w:t>По</w:t>
      </w:r>
      <w:r w:rsidR="002B20F4" w:rsidRPr="00270D79">
        <w:t xml:space="preserve"> </w:t>
      </w:r>
      <w:r w:rsidRPr="00270D79">
        <w:t>данным</w:t>
      </w:r>
      <w:r w:rsidR="002B20F4" w:rsidRPr="00270D79">
        <w:t xml:space="preserve"> «</w:t>
      </w:r>
      <w:r w:rsidRPr="00270D79">
        <w:t>Контур-Фокуса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«</w:t>
      </w:r>
      <w:r w:rsidRPr="00270D79">
        <w:t>Газпром-фонда</w:t>
      </w:r>
      <w:r w:rsidR="002B20F4" w:rsidRPr="00270D79">
        <w:t xml:space="preserve">» </w:t>
      </w:r>
      <w:r w:rsidRPr="00270D79">
        <w:t>сейчас</w:t>
      </w:r>
      <w:r w:rsidR="002B20F4" w:rsidRPr="00270D79">
        <w:t xml:space="preserve"> </w:t>
      </w:r>
      <w:r w:rsidRPr="00270D79">
        <w:t>три</w:t>
      </w:r>
      <w:r w:rsidR="002B20F4" w:rsidRPr="00270D79">
        <w:t xml:space="preserve"> </w:t>
      </w:r>
      <w:r w:rsidRPr="00270D79">
        <w:t>учредителя:</w:t>
      </w:r>
      <w:r w:rsidR="002B20F4" w:rsidRPr="00270D79">
        <w:t xml:space="preserve"> </w:t>
      </w:r>
      <w:r w:rsidRPr="00270D79">
        <w:t>Оператор</w:t>
      </w:r>
      <w:r w:rsidR="002B20F4" w:rsidRPr="00270D79">
        <w:t xml:space="preserve"> </w:t>
      </w:r>
      <w:r w:rsidRPr="00270D79">
        <w:t>Систем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Обеспечения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Страхования</w:t>
      </w:r>
      <w:r w:rsidR="002B20F4" w:rsidRPr="00270D79">
        <w:t xml:space="preserve"> </w:t>
      </w:r>
      <w:r w:rsidRPr="00270D79">
        <w:t>(компания</w:t>
      </w:r>
      <w:r w:rsidR="002B20F4" w:rsidRPr="00270D79">
        <w:t xml:space="preserve"> «</w:t>
      </w:r>
      <w:r w:rsidRPr="00270D79">
        <w:t>Газфонда</w:t>
      </w:r>
      <w:r w:rsidR="002B20F4" w:rsidRPr="00270D79">
        <w:t>»</w:t>
      </w:r>
      <w:r w:rsidRPr="00270D79">
        <w:t>),</w:t>
      </w:r>
      <w:r w:rsidR="002B20F4" w:rsidRPr="00270D79">
        <w:t xml:space="preserve"> </w:t>
      </w:r>
      <w:r w:rsidRPr="00270D79">
        <w:t>ООО</w:t>
      </w:r>
      <w:r w:rsidR="002B20F4" w:rsidRPr="00270D79">
        <w:t xml:space="preserve"> «</w:t>
      </w:r>
      <w:r w:rsidRPr="00270D79">
        <w:t>Газкардсервис</w:t>
      </w:r>
      <w:r w:rsidR="002B20F4" w:rsidRPr="00270D79">
        <w:t xml:space="preserve">» </w:t>
      </w:r>
      <w:r w:rsidRPr="00270D79">
        <w:t>(учредитель</w:t>
      </w:r>
      <w:r w:rsidR="002B20F4" w:rsidRPr="00270D79">
        <w:t xml:space="preserve"> </w:t>
      </w:r>
      <w:r w:rsidRPr="00270D79">
        <w:t>Газпромбанк)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ООО</w:t>
      </w:r>
      <w:r w:rsidR="002B20F4" w:rsidRPr="00270D79">
        <w:t xml:space="preserve"> «</w:t>
      </w:r>
      <w:r w:rsidRPr="00270D79">
        <w:t>Северянка</w:t>
      </w:r>
      <w:r w:rsidR="002B20F4" w:rsidRPr="00270D79">
        <w:t xml:space="preserve">» </w:t>
      </w:r>
      <w:r w:rsidRPr="00270D79">
        <w:t>(учредитель</w:t>
      </w:r>
      <w:r w:rsidR="002B20F4" w:rsidRPr="00270D79">
        <w:t xml:space="preserve"> </w:t>
      </w:r>
      <w:r w:rsidRPr="00270D79">
        <w:t>ЗАО</w:t>
      </w:r>
      <w:r w:rsidR="002B20F4" w:rsidRPr="00270D79">
        <w:t xml:space="preserve"> «</w:t>
      </w:r>
      <w:r w:rsidRPr="00270D79">
        <w:t>Лидер</w:t>
      </w:r>
      <w:r w:rsidR="002B20F4" w:rsidRPr="00270D79">
        <w:t>»</w:t>
      </w:r>
      <w:r w:rsidRPr="00270D79">
        <w:t>).</w:t>
      </w:r>
      <w:r w:rsidR="002B20F4" w:rsidRPr="00270D79">
        <w:t xml:space="preserve"> </w:t>
      </w:r>
      <w:r w:rsidRPr="00270D79">
        <w:t>Активы</w:t>
      </w:r>
      <w:r w:rsidR="002B20F4" w:rsidRPr="00270D79">
        <w:t xml:space="preserve"> - </w:t>
      </w:r>
      <w:r w:rsidRPr="00270D79">
        <w:t>15,6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рублей.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накопительными</w:t>
      </w:r>
      <w:r w:rsidR="002B20F4" w:rsidRPr="00270D79">
        <w:t xml:space="preserve"> </w:t>
      </w:r>
      <w:r w:rsidRPr="00270D79">
        <w:t>пенсиями</w:t>
      </w:r>
      <w:r w:rsidR="002B20F4" w:rsidRPr="00270D79">
        <w:t xml:space="preserve"> </w:t>
      </w:r>
      <w:r w:rsidRPr="00270D79">
        <w:t>фонд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работает.</w:t>
      </w:r>
    </w:p>
    <w:p w14:paraId="3BAACCAE" w14:textId="77777777" w:rsidR="00275A7F" w:rsidRPr="00270D79" w:rsidRDefault="00275A7F" w:rsidP="00275A7F">
      <w:r w:rsidRPr="00270D79">
        <w:t>Один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старейших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фондов</w:t>
      </w:r>
      <w:r w:rsidR="002B20F4" w:rsidRPr="00270D79">
        <w:t xml:space="preserve"> - </w:t>
      </w:r>
      <w:r w:rsidRPr="00270D79">
        <w:t>НПФ</w:t>
      </w:r>
      <w:r w:rsidR="002B20F4" w:rsidRPr="00270D79">
        <w:t xml:space="preserve"> </w:t>
      </w:r>
      <w:r w:rsidRPr="00270D79">
        <w:t>ПСБ</w:t>
      </w:r>
      <w:r w:rsidR="002B20F4" w:rsidRPr="00270D79">
        <w:t xml:space="preserve"> - </w:t>
      </w:r>
      <w:r w:rsidRPr="00270D79">
        <w:t>до</w:t>
      </w:r>
      <w:r w:rsidR="002B20F4" w:rsidRPr="00270D79">
        <w:t xml:space="preserve"> </w:t>
      </w:r>
      <w:r w:rsidRPr="00270D79">
        <w:t>недавнего</w:t>
      </w:r>
      <w:r w:rsidR="002B20F4" w:rsidRPr="00270D79">
        <w:t xml:space="preserve"> </w:t>
      </w:r>
      <w:r w:rsidRPr="00270D79">
        <w:t>времени</w:t>
      </w:r>
      <w:r w:rsidR="002B20F4" w:rsidRPr="00270D79">
        <w:t xml:space="preserve"> </w:t>
      </w:r>
      <w:r w:rsidRPr="00270D79">
        <w:t>назывался</w:t>
      </w:r>
      <w:r w:rsidR="002B20F4" w:rsidRPr="00270D79">
        <w:t xml:space="preserve"> «</w:t>
      </w:r>
      <w:r w:rsidRPr="00270D79">
        <w:t>Гефест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Его</w:t>
      </w:r>
      <w:r w:rsidR="002B20F4" w:rsidRPr="00270D79">
        <w:t xml:space="preserve"> </w:t>
      </w:r>
      <w:r w:rsidRPr="00270D79">
        <w:t>учредили</w:t>
      </w:r>
      <w:r w:rsidR="002B20F4" w:rsidRPr="00270D79">
        <w:t xml:space="preserve"> </w:t>
      </w:r>
      <w:r w:rsidRPr="00270D79">
        <w:t>холдинг</w:t>
      </w:r>
      <w:r w:rsidR="002B20F4" w:rsidRPr="00270D79">
        <w:t xml:space="preserve"> «</w:t>
      </w:r>
      <w:r w:rsidRPr="00270D79">
        <w:t>Северсталь</w:t>
      </w:r>
      <w:r w:rsidR="002B20F4" w:rsidRPr="00270D79">
        <w:t xml:space="preserve">» </w:t>
      </w:r>
      <w:r w:rsidRPr="00270D79">
        <w:t>и</w:t>
      </w:r>
      <w:r w:rsidR="002B20F4" w:rsidRPr="00270D79">
        <w:t xml:space="preserve"> </w:t>
      </w:r>
      <w:r w:rsidRPr="00270D79">
        <w:t>Лысьвенский</w:t>
      </w:r>
      <w:r w:rsidR="002B20F4" w:rsidRPr="00270D79">
        <w:t xml:space="preserve"> </w:t>
      </w:r>
      <w:r w:rsidRPr="00270D79">
        <w:t>металлургический</w:t>
      </w:r>
      <w:r w:rsidR="002B20F4" w:rsidRPr="00270D79">
        <w:t xml:space="preserve"> </w:t>
      </w:r>
      <w:r w:rsidRPr="00270D79">
        <w:t>завод,</w:t>
      </w:r>
      <w:r w:rsidR="002B20F4" w:rsidRPr="00270D79">
        <w:t xml:space="preserve"> </w:t>
      </w:r>
      <w:r w:rsidRPr="00270D79">
        <w:t>затем</w:t>
      </w:r>
      <w:r w:rsidR="002B20F4" w:rsidRPr="00270D79">
        <w:t xml:space="preserve"> </w:t>
      </w:r>
      <w:r w:rsidRPr="00270D79">
        <w:t>компанию</w:t>
      </w:r>
      <w:r w:rsidR="002B20F4" w:rsidRPr="00270D79">
        <w:t xml:space="preserve"> </w:t>
      </w:r>
      <w:r w:rsidRPr="00270D79">
        <w:t>купил</w:t>
      </w:r>
      <w:r w:rsidR="002B20F4" w:rsidRPr="00270D79">
        <w:t xml:space="preserve"> «</w:t>
      </w:r>
      <w:r w:rsidRPr="00270D79">
        <w:t>ОМК-Холдинг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поставщик</w:t>
      </w:r>
      <w:r w:rsidR="002B20F4" w:rsidRPr="00270D79">
        <w:t xml:space="preserve"> </w:t>
      </w:r>
      <w:r w:rsidRPr="00270D79">
        <w:t>труб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нефтегаза,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том</w:t>
      </w:r>
      <w:r w:rsidR="002B20F4" w:rsidRPr="00270D79">
        <w:t xml:space="preserve"> </w:t>
      </w:r>
      <w:r w:rsidRPr="00270D79">
        <w:t>числе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«</w:t>
      </w:r>
      <w:r w:rsidRPr="00270D79">
        <w:t>Северного</w:t>
      </w:r>
      <w:r w:rsidR="002B20F4" w:rsidRPr="00270D79">
        <w:t xml:space="preserve"> </w:t>
      </w:r>
      <w:r w:rsidRPr="00270D79">
        <w:t>потока</w:t>
      </w:r>
      <w:r w:rsidR="002B20F4" w:rsidRPr="00270D79">
        <w:t xml:space="preserve">» </w:t>
      </w:r>
      <w:r w:rsidRPr="00270D79">
        <w:t>(владелец</w:t>
      </w:r>
      <w:r w:rsidR="002B20F4" w:rsidRPr="00270D79">
        <w:t xml:space="preserve"> </w:t>
      </w:r>
      <w:r w:rsidRPr="00270D79">
        <w:t>Анатолий</w:t>
      </w:r>
      <w:r w:rsidR="002B20F4" w:rsidRPr="00270D79">
        <w:t xml:space="preserve"> </w:t>
      </w:r>
      <w:r w:rsidRPr="00270D79">
        <w:t>Седых).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феврале</w:t>
      </w:r>
      <w:r w:rsidR="002B20F4" w:rsidRPr="00270D79">
        <w:t xml:space="preserve"> </w:t>
      </w:r>
      <w:r w:rsidRPr="00270D79">
        <w:t>2022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миллиардер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этого</w:t>
      </w:r>
      <w:r w:rsidR="002B20F4" w:rsidRPr="00270D79">
        <w:t xml:space="preserve"> </w:t>
      </w:r>
      <w:r w:rsidRPr="00270D79">
        <w:t>актива</w:t>
      </w:r>
      <w:r w:rsidR="002B20F4" w:rsidRPr="00270D79">
        <w:t xml:space="preserve"> </w:t>
      </w:r>
      <w:r w:rsidRPr="00270D79">
        <w:t>избавился.</w:t>
      </w:r>
      <w:r w:rsidR="002B20F4" w:rsidRPr="00270D79">
        <w:t xml:space="preserve"> </w:t>
      </w:r>
      <w:r w:rsidRPr="00270D79">
        <w:t>Новый</w:t>
      </w:r>
      <w:r w:rsidR="002B20F4" w:rsidRPr="00270D79">
        <w:t xml:space="preserve"> </w:t>
      </w:r>
      <w:r w:rsidRPr="00270D79">
        <w:t>собственник,</w:t>
      </w:r>
      <w:r w:rsidR="002B20F4" w:rsidRPr="00270D79">
        <w:t xml:space="preserve"> </w:t>
      </w:r>
      <w:r w:rsidRPr="00270D79">
        <w:t>Промсвязьбанк,</w:t>
      </w:r>
      <w:r w:rsidR="002B20F4" w:rsidRPr="00270D79">
        <w:t xml:space="preserve"> </w:t>
      </w:r>
      <w:r w:rsidRPr="00270D79">
        <w:t>принадлежит</w:t>
      </w:r>
      <w:r w:rsidR="002B20F4" w:rsidRPr="00270D79">
        <w:t xml:space="preserve"> </w:t>
      </w:r>
      <w:r w:rsidRPr="00270D79">
        <w:t>государству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является</w:t>
      </w:r>
      <w:r w:rsidR="002B20F4" w:rsidRPr="00270D79">
        <w:t xml:space="preserve"> </w:t>
      </w:r>
      <w:r w:rsidRPr="00270D79">
        <w:t>опорным</w:t>
      </w:r>
      <w:r w:rsidR="002B20F4" w:rsidRPr="00270D79">
        <w:t xml:space="preserve"> </w:t>
      </w:r>
      <w:r w:rsidRPr="00270D79">
        <w:t>банком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гособоронзаказу.</w:t>
      </w:r>
      <w:r w:rsidR="002B20F4" w:rsidRPr="00270D79">
        <w:t xml:space="preserve"> </w:t>
      </w:r>
      <w:r w:rsidRPr="00270D79">
        <w:t>Председатель</w:t>
      </w:r>
      <w:r w:rsidR="002B20F4" w:rsidRPr="00270D79">
        <w:t xml:space="preserve"> - </w:t>
      </w:r>
      <w:r w:rsidRPr="00270D79">
        <w:t>Петр</w:t>
      </w:r>
      <w:r w:rsidR="002B20F4" w:rsidRPr="00270D79">
        <w:t xml:space="preserve"> </w:t>
      </w:r>
      <w:r w:rsidRPr="00270D79">
        <w:t>Фрадков,</w:t>
      </w:r>
      <w:r w:rsidR="002B20F4" w:rsidRPr="00270D79">
        <w:t xml:space="preserve"> </w:t>
      </w:r>
      <w:r w:rsidRPr="00270D79">
        <w:t>сын</w:t>
      </w:r>
      <w:r w:rsidR="002B20F4" w:rsidRPr="00270D79">
        <w:t xml:space="preserve"> </w:t>
      </w:r>
      <w:r w:rsidRPr="00270D79">
        <w:t>экс-главы</w:t>
      </w:r>
      <w:r w:rsidR="002B20F4" w:rsidRPr="00270D79">
        <w:t xml:space="preserve"> </w:t>
      </w:r>
      <w:r w:rsidRPr="00270D79">
        <w:t>внешней</w:t>
      </w:r>
      <w:r w:rsidR="002B20F4" w:rsidRPr="00270D79">
        <w:t xml:space="preserve"> </w:t>
      </w:r>
      <w:r w:rsidRPr="00270D79">
        <w:t>разведки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экс-премьер-министра</w:t>
      </w:r>
      <w:r w:rsidR="002B20F4" w:rsidRPr="00270D79">
        <w:t xml:space="preserve"> </w:t>
      </w:r>
      <w:r w:rsidRPr="00270D79">
        <w:t>Михаила</w:t>
      </w:r>
      <w:r w:rsidR="002B20F4" w:rsidRPr="00270D79">
        <w:t xml:space="preserve"> </w:t>
      </w:r>
      <w:r w:rsidRPr="00270D79">
        <w:t>Фрадкова.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счетах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последним</w:t>
      </w:r>
      <w:r w:rsidR="002B20F4" w:rsidRPr="00270D79">
        <w:t xml:space="preserve"> </w:t>
      </w:r>
      <w:r w:rsidRPr="00270D79">
        <w:t>оценкам</w:t>
      </w:r>
      <w:r w:rsidR="002B20F4" w:rsidRPr="00270D79">
        <w:t xml:space="preserve"> - </w:t>
      </w:r>
      <w:r w:rsidRPr="00270D79">
        <w:t>8,3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рублей.</w:t>
      </w:r>
    </w:p>
    <w:p w14:paraId="227B15A4" w14:textId="77777777" w:rsidR="00275A7F" w:rsidRPr="00270D79" w:rsidRDefault="00275A7F" w:rsidP="00275A7F">
      <w:r w:rsidRPr="00270D79">
        <w:t>Самый</w:t>
      </w:r>
      <w:r w:rsidR="002B20F4" w:rsidRPr="00270D79">
        <w:t xml:space="preserve"> </w:t>
      </w:r>
      <w:r w:rsidRPr="00270D79">
        <w:t>крохотный</w:t>
      </w:r>
      <w:r w:rsidR="002B20F4" w:rsidRPr="00270D79">
        <w:t xml:space="preserve"> </w:t>
      </w:r>
      <w:r w:rsidRPr="00270D79">
        <w:t>пенсионный</w:t>
      </w:r>
      <w:r w:rsidR="002B20F4" w:rsidRPr="00270D79">
        <w:t xml:space="preserve"> </w:t>
      </w:r>
      <w:r w:rsidRPr="00270D79">
        <w:t>фонд</w:t>
      </w:r>
      <w:r w:rsidR="002B20F4" w:rsidRPr="00270D79">
        <w:t xml:space="preserve"> - «</w:t>
      </w:r>
      <w:r w:rsidRPr="00270D79">
        <w:t>Традиция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активы</w:t>
      </w:r>
      <w:r w:rsidR="002B20F4" w:rsidRPr="00270D79">
        <w:t xml:space="preserve"> </w:t>
      </w:r>
      <w:r w:rsidRPr="00270D79">
        <w:t>составляют</w:t>
      </w:r>
      <w:r w:rsidR="002B20F4" w:rsidRPr="00270D79">
        <w:t xml:space="preserve"> </w:t>
      </w:r>
      <w:r w:rsidRPr="00270D79">
        <w:t>всего</w:t>
      </w:r>
      <w:r w:rsidR="002B20F4" w:rsidRPr="00270D79">
        <w:t xml:space="preserve"> </w:t>
      </w:r>
      <w:r w:rsidRPr="00270D79">
        <w:t>405</w:t>
      </w:r>
      <w:r w:rsidR="002B20F4" w:rsidRPr="00270D79">
        <w:t xml:space="preserve"> </w:t>
      </w:r>
      <w:r w:rsidRPr="00270D79">
        <w:t>миллионов</w:t>
      </w:r>
      <w:r w:rsidR="002B20F4" w:rsidRPr="00270D79">
        <w:t xml:space="preserve"> </w:t>
      </w:r>
      <w:r w:rsidRPr="00270D79">
        <w:t>рублей.</w:t>
      </w:r>
      <w:r w:rsidR="002B20F4" w:rsidRPr="00270D79">
        <w:t xml:space="preserve"> </w:t>
      </w:r>
      <w:r w:rsidRPr="00270D79">
        <w:t>Принадлежит</w:t>
      </w:r>
      <w:r w:rsidR="002B20F4" w:rsidRPr="00270D79">
        <w:t xml:space="preserve"> «</w:t>
      </w:r>
      <w:r w:rsidRPr="00270D79">
        <w:t>Инвесткомтрейду</w:t>
      </w:r>
      <w:r w:rsidR="002B20F4" w:rsidRPr="00270D79">
        <w:t xml:space="preserve">» - </w:t>
      </w:r>
      <w:r w:rsidRPr="00270D79">
        <w:t>это</w:t>
      </w:r>
      <w:r w:rsidR="002B20F4" w:rsidRPr="00270D79">
        <w:t xml:space="preserve"> </w:t>
      </w:r>
      <w:r w:rsidRPr="00270D79">
        <w:t>компания</w:t>
      </w:r>
      <w:r w:rsidR="002B20F4" w:rsidRPr="00270D79">
        <w:t xml:space="preserve"> </w:t>
      </w:r>
      <w:r w:rsidRPr="00270D79">
        <w:t>Алексея</w:t>
      </w:r>
      <w:r w:rsidR="002B20F4" w:rsidRPr="00270D79">
        <w:t xml:space="preserve"> </w:t>
      </w:r>
      <w:r w:rsidRPr="00270D79">
        <w:t>Инкина,</w:t>
      </w:r>
      <w:r w:rsidR="002B20F4" w:rsidRPr="00270D79">
        <w:t xml:space="preserve"> </w:t>
      </w:r>
      <w:r w:rsidRPr="00270D79">
        <w:t>бывшего</w:t>
      </w:r>
      <w:r w:rsidR="002B20F4" w:rsidRPr="00270D79">
        <w:t xml:space="preserve"> </w:t>
      </w:r>
      <w:r w:rsidRPr="00270D79">
        <w:t>топ-менеджера</w:t>
      </w:r>
      <w:r w:rsidR="002B20F4" w:rsidRPr="00270D79">
        <w:t xml:space="preserve"> </w:t>
      </w:r>
      <w:r w:rsidRPr="00270D79">
        <w:t>ГК</w:t>
      </w:r>
      <w:r w:rsidR="002B20F4" w:rsidRPr="00270D79">
        <w:t xml:space="preserve"> «</w:t>
      </w:r>
      <w:r w:rsidRPr="00270D79">
        <w:t>Регион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2016-2017</w:t>
      </w:r>
      <w:r w:rsidR="002B20F4" w:rsidRPr="00270D79">
        <w:t xml:space="preserve"> </w:t>
      </w:r>
      <w:r w:rsidRPr="00270D79">
        <w:t>годах</w:t>
      </w:r>
      <w:r w:rsidR="002B20F4" w:rsidRPr="00270D79">
        <w:t xml:space="preserve"> </w:t>
      </w:r>
      <w:r w:rsidRPr="00270D79">
        <w:t>фонд</w:t>
      </w:r>
      <w:r w:rsidR="002B20F4" w:rsidRPr="00270D79">
        <w:t xml:space="preserve"> </w:t>
      </w:r>
      <w:r w:rsidRPr="00270D79">
        <w:t>принадлежал</w:t>
      </w:r>
      <w:r w:rsidR="002B20F4" w:rsidRPr="00270D79">
        <w:t xml:space="preserve"> «</w:t>
      </w:r>
      <w:r w:rsidRPr="00270D79">
        <w:t>Региону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прошлом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шли</w:t>
      </w:r>
      <w:r w:rsidR="002B20F4" w:rsidRPr="00270D79">
        <w:t xml:space="preserve"> </w:t>
      </w:r>
      <w:r w:rsidRPr="00270D79">
        <w:t>разговоры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том,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«</w:t>
      </w:r>
      <w:r w:rsidRPr="00270D79">
        <w:t>Регион</w:t>
      </w:r>
      <w:r w:rsidR="002B20F4" w:rsidRPr="00270D79">
        <w:t xml:space="preserve">» </w:t>
      </w:r>
      <w:r w:rsidRPr="00270D79">
        <w:t>снова</w:t>
      </w:r>
      <w:r w:rsidR="002B20F4" w:rsidRPr="00270D79">
        <w:t xml:space="preserve"> </w:t>
      </w:r>
      <w:r w:rsidRPr="00270D79">
        <w:t>его</w:t>
      </w:r>
      <w:r w:rsidR="002B20F4" w:rsidRPr="00270D79">
        <w:t xml:space="preserve"> </w:t>
      </w:r>
      <w:r w:rsidRPr="00270D79">
        <w:t>купит,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планов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итоге</w:t>
      </w:r>
      <w:r w:rsidR="002B20F4" w:rsidRPr="00270D79">
        <w:t xml:space="preserve"> </w:t>
      </w:r>
      <w:r w:rsidRPr="00270D79">
        <w:t>отказались.</w:t>
      </w:r>
      <w:r w:rsidR="002B20F4" w:rsidRPr="00270D79">
        <w:t xml:space="preserve"> </w:t>
      </w:r>
      <w:r w:rsidRPr="00270D79">
        <w:t>Первоначально</w:t>
      </w:r>
      <w:r w:rsidR="002B20F4" w:rsidRPr="00270D79">
        <w:t xml:space="preserve"> </w:t>
      </w:r>
      <w:r w:rsidRPr="00270D79">
        <w:t>же,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конце</w:t>
      </w:r>
      <w:r w:rsidR="002B20F4" w:rsidRPr="00270D79">
        <w:t xml:space="preserve"> </w:t>
      </w:r>
      <w:r w:rsidRPr="00270D79">
        <w:t>90-х,</w:t>
      </w:r>
      <w:r w:rsidR="002B20F4" w:rsidRPr="00270D79">
        <w:t xml:space="preserve"> </w:t>
      </w:r>
      <w:r w:rsidRPr="00270D79">
        <w:t>пенсионный</w:t>
      </w:r>
      <w:r w:rsidR="002B20F4" w:rsidRPr="00270D79">
        <w:t xml:space="preserve"> </w:t>
      </w:r>
      <w:r w:rsidRPr="00270D79">
        <w:t>фонд</w:t>
      </w:r>
      <w:r w:rsidR="002B20F4" w:rsidRPr="00270D79">
        <w:t xml:space="preserve"> </w:t>
      </w:r>
      <w:r w:rsidRPr="00270D79">
        <w:t>появился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инициативе</w:t>
      </w:r>
    </w:p>
    <w:p w14:paraId="66F9F3AA" w14:textId="77777777" w:rsidR="00275A7F" w:rsidRPr="00270D79" w:rsidRDefault="00275A7F" w:rsidP="00275A7F">
      <w:r w:rsidRPr="00270D79">
        <w:t>Госкомитета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физической</w:t>
      </w:r>
      <w:r w:rsidR="002B20F4" w:rsidRPr="00270D79">
        <w:t xml:space="preserve"> </w:t>
      </w:r>
      <w:r w:rsidRPr="00270D79">
        <w:t>культуре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спорту.</w:t>
      </w:r>
      <w:r w:rsidR="002B20F4" w:rsidRPr="00270D79">
        <w:t xml:space="preserve"> </w:t>
      </w:r>
      <w:r w:rsidRPr="00270D79">
        <w:t>Основной</w:t>
      </w:r>
      <w:r w:rsidR="002B20F4" w:rsidRPr="00270D79">
        <w:t xml:space="preserve"> </w:t>
      </w:r>
      <w:r w:rsidRPr="00270D79">
        <w:t>целью</w:t>
      </w:r>
      <w:r w:rsidR="002B20F4" w:rsidRPr="00270D79">
        <w:t xml:space="preserve"> </w:t>
      </w:r>
      <w:r w:rsidRPr="00270D79">
        <w:t>было</w:t>
      </w:r>
      <w:r w:rsidR="002B20F4" w:rsidRPr="00270D79">
        <w:t xml:space="preserve"> </w:t>
      </w:r>
      <w:r w:rsidRPr="00270D79">
        <w:t>пенсионное</w:t>
      </w:r>
      <w:r w:rsidR="002B20F4" w:rsidRPr="00270D79">
        <w:t xml:space="preserve"> </w:t>
      </w:r>
      <w:r w:rsidRPr="00270D79">
        <w:t>обеспечение</w:t>
      </w:r>
      <w:r w:rsidR="002B20F4" w:rsidRPr="00270D79">
        <w:t xml:space="preserve"> </w:t>
      </w:r>
      <w:r w:rsidRPr="00270D79">
        <w:t>заслуженных</w:t>
      </w:r>
      <w:r w:rsidR="002B20F4" w:rsidRPr="00270D79">
        <w:t xml:space="preserve"> </w:t>
      </w:r>
      <w:r w:rsidRPr="00270D79">
        <w:t>спортсменов.</w:t>
      </w:r>
      <w:r w:rsidR="002B20F4" w:rsidRPr="00270D79">
        <w:t xml:space="preserve"> </w:t>
      </w:r>
      <w:r w:rsidRPr="00270D79">
        <w:t>Заслуженные</w:t>
      </w:r>
      <w:r w:rsidR="002B20F4" w:rsidRPr="00270D79">
        <w:t xml:space="preserve"> </w:t>
      </w:r>
      <w:r w:rsidRPr="00270D79">
        <w:t>спортсмены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остаются</w:t>
      </w:r>
      <w:r w:rsidR="002B20F4" w:rsidRPr="00270D79">
        <w:t xml:space="preserve"> </w:t>
      </w:r>
      <w:r w:rsidRPr="00270D79">
        <w:t>основными</w:t>
      </w:r>
      <w:r w:rsidR="002B20F4" w:rsidRPr="00270D79">
        <w:t xml:space="preserve"> </w:t>
      </w:r>
      <w:r w:rsidRPr="00270D79">
        <w:t>клиентами</w:t>
      </w:r>
      <w:r w:rsidR="002B20F4" w:rsidRPr="00270D79">
        <w:t xml:space="preserve"> «</w:t>
      </w:r>
      <w:r w:rsidRPr="00270D79">
        <w:t>Традиции</w:t>
      </w:r>
      <w:r w:rsidR="002B20F4" w:rsidRPr="00270D79">
        <w:t>»</w:t>
      </w:r>
      <w:r w:rsidRPr="00270D79">
        <w:t>.</w:t>
      </w:r>
    </w:p>
    <w:p w14:paraId="1E05BEB7" w14:textId="77777777" w:rsidR="00275A7F" w:rsidRPr="00270D79" w:rsidRDefault="000D1CE6" w:rsidP="00275A7F">
      <w:r w:rsidRPr="00270D79">
        <w:t>НОВИЧКИ-24:</w:t>
      </w:r>
      <w:r w:rsidR="002B20F4" w:rsidRPr="00270D79">
        <w:t xml:space="preserve"> </w:t>
      </w:r>
      <w:r w:rsidRPr="00270D79">
        <w:t>БИЗНЕС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ПДС</w:t>
      </w:r>
    </w:p>
    <w:p w14:paraId="5D7232EB" w14:textId="77777777" w:rsidR="00275A7F" w:rsidRPr="00270D79" w:rsidRDefault="00275A7F" w:rsidP="00275A7F">
      <w:r w:rsidRPr="00270D79">
        <w:t>Программа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  <w:r w:rsidR="002B20F4" w:rsidRPr="00270D79">
        <w:t xml:space="preserve"> </w:t>
      </w:r>
      <w:r w:rsidRPr="00270D79">
        <w:t>спровоцировала</w:t>
      </w:r>
      <w:r w:rsidR="002B20F4" w:rsidRPr="00270D79">
        <w:t xml:space="preserve"> </w:t>
      </w:r>
      <w:r w:rsidRPr="00270D79">
        <w:t>волну</w:t>
      </w:r>
      <w:r w:rsidR="002B20F4" w:rsidRPr="00270D79">
        <w:t xml:space="preserve"> </w:t>
      </w:r>
      <w:r w:rsidRPr="00270D79">
        <w:t>новеньких</w:t>
      </w:r>
      <w:r w:rsidR="002B20F4" w:rsidRPr="00270D79">
        <w:t xml:space="preserve"> </w:t>
      </w:r>
      <w:r w:rsidRPr="00270D79">
        <w:t>НПФ.</w:t>
      </w:r>
      <w:r w:rsidR="002B20F4" w:rsidRPr="00270D79">
        <w:t xml:space="preserve"> </w:t>
      </w:r>
      <w:r w:rsidRPr="00270D79">
        <w:t>Они</w:t>
      </w:r>
      <w:r w:rsidR="002B20F4" w:rsidRPr="00270D79">
        <w:t xml:space="preserve"> </w:t>
      </w:r>
      <w:r w:rsidRPr="00270D79">
        <w:t>регистрируются,</w:t>
      </w:r>
      <w:r w:rsidR="002B20F4" w:rsidRPr="00270D79">
        <w:t xml:space="preserve"> </w:t>
      </w:r>
      <w:r w:rsidRPr="00270D79">
        <w:t>получают</w:t>
      </w:r>
      <w:r w:rsidR="002B20F4" w:rsidRPr="00270D79">
        <w:t xml:space="preserve"> </w:t>
      </w:r>
      <w:r w:rsidRPr="00270D79">
        <w:t>лицензию,</w:t>
      </w:r>
      <w:r w:rsidR="002B20F4" w:rsidRPr="00270D79">
        <w:t xml:space="preserve"> </w:t>
      </w:r>
      <w:r w:rsidRPr="00270D79">
        <w:t>решают</w:t>
      </w:r>
      <w:r w:rsidR="002B20F4" w:rsidRPr="00270D79">
        <w:t xml:space="preserve"> </w:t>
      </w:r>
      <w:r w:rsidRPr="00270D79">
        <w:t>свои</w:t>
      </w:r>
      <w:r w:rsidR="002B20F4" w:rsidRPr="00270D79">
        <w:t xml:space="preserve"> </w:t>
      </w:r>
      <w:r w:rsidRPr="00270D79">
        <w:t>внутренние</w:t>
      </w:r>
      <w:r w:rsidR="002B20F4" w:rsidRPr="00270D79">
        <w:t xml:space="preserve"> </w:t>
      </w:r>
      <w:r w:rsidRPr="00270D79">
        <w:t>дела,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таковая</w:t>
      </w:r>
      <w:r w:rsidR="002B20F4" w:rsidRPr="00270D79">
        <w:t xml:space="preserve"> </w:t>
      </w:r>
      <w:r w:rsidRPr="00270D79">
        <w:t>работа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людьми</w:t>
      </w:r>
      <w:r w:rsidR="002B20F4" w:rsidRPr="00270D79">
        <w:t xml:space="preserve"> </w:t>
      </w:r>
      <w:r w:rsidRPr="00270D79">
        <w:t>еще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началась,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доходности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доле</w:t>
      </w:r>
      <w:r w:rsidR="002B20F4" w:rsidRPr="00270D79">
        <w:t xml:space="preserve"> </w:t>
      </w:r>
      <w:r w:rsidRPr="00270D79">
        <w:t>рынка</w:t>
      </w:r>
      <w:r w:rsidR="002B20F4" w:rsidRPr="00270D79">
        <w:t xml:space="preserve"> </w:t>
      </w:r>
      <w:r w:rsidRPr="00270D79">
        <w:t>говорить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приходится.</w:t>
      </w:r>
    </w:p>
    <w:p w14:paraId="0118434E" w14:textId="77777777" w:rsidR="00275A7F" w:rsidRPr="00270D79" w:rsidRDefault="00275A7F" w:rsidP="00275A7F">
      <w:r w:rsidRPr="00270D79">
        <w:t>Особенность</w:t>
      </w:r>
      <w:r w:rsidR="002B20F4" w:rsidRPr="00270D79">
        <w:t xml:space="preserve"> </w:t>
      </w:r>
      <w:r w:rsidRPr="00270D79">
        <w:t>этих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- </w:t>
      </w:r>
      <w:r w:rsidRPr="00270D79">
        <w:t>они</w:t>
      </w:r>
      <w:r w:rsidR="002B20F4" w:rsidRPr="00270D79">
        <w:t xml:space="preserve"> </w:t>
      </w:r>
      <w:r w:rsidRPr="00270D79">
        <w:t>получают</w:t>
      </w:r>
      <w:r w:rsidR="002B20F4" w:rsidRPr="00270D79">
        <w:t xml:space="preserve"> </w:t>
      </w:r>
      <w:r w:rsidRPr="00270D79">
        <w:t>лицензию</w:t>
      </w:r>
      <w:r w:rsidR="002B20F4" w:rsidRPr="00270D79">
        <w:t xml:space="preserve"> </w:t>
      </w:r>
      <w:r w:rsidRPr="00270D79">
        <w:t>только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пенсионные</w:t>
      </w:r>
      <w:r w:rsidR="002B20F4" w:rsidRPr="00270D79">
        <w:t xml:space="preserve"> </w:t>
      </w:r>
      <w:r w:rsidRPr="00270D79">
        <w:t>резервы.</w:t>
      </w:r>
      <w:r w:rsidR="002B20F4" w:rsidRPr="00270D79">
        <w:t xml:space="preserve"> </w:t>
      </w:r>
      <w:r w:rsidRPr="00270D79">
        <w:t>Работать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пенсионными</w:t>
      </w:r>
      <w:r w:rsidR="002B20F4" w:rsidRPr="00270D79">
        <w:t xml:space="preserve"> </w:t>
      </w:r>
      <w:r w:rsidRPr="00270D79">
        <w:t>накоплениями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них</w:t>
      </w:r>
      <w:r w:rsidR="002B20F4" w:rsidRPr="00270D79">
        <w:t xml:space="preserve"> </w:t>
      </w:r>
      <w:r w:rsidRPr="00270D79">
        <w:t>права</w:t>
      </w:r>
      <w:r w:rsidR="002B20F4" w:rsidRPr="00270D79">
        <w:t xml:space="preserve"> </w:t>
      </w:r>
      <w:r w:rsidRPr="00270D79">
        <w:t>нет.</w:t>
      </w:r>
    </w:p>
    <w:p w14:paraId="1ADACA53" w14:textId="77777777" w:rsidR="00275A7F" w:rsidRPr="00270D79" w:rsidRDefault="00275A7F" w:rsidP="00275A7F">
      <w:r w:rsidRPr="00270D79">
        <w:t>НПФ</w:t>
      </w:r>
      <w:r w:rsidR="002B20F4" w:rsidRPr="00270D79">
        <w:t xml:space="preserve"> «</w:t>
      </w:r>
      <w:r w:rsidRPr="00270D79">
        <w:t>Тинькофф</w:t>
      </w:r>
      <w:r w:rsidR="002B20F4" w:rsidRPr="00270D79">
        <w:t xml:space="preserve"> </w:t>
      </w:r>
      <w:r w:rsidRPr="00270D79">
        <w:t>Пенсия</w:t>
      </w:r>
      <w:r w:rsidR="002B20F4" w:rsidRPr="00270D79">
        <w:t>»</w:t>
      </w:r>
      <w:r w:rsidRPr="00270D79">
        <w:t>:</w:t>
      </w:r>
      <w:r w:rsidR="002B20F4" w:rsidRPr="00270D79">
        <w:t xml:space="preserve"> </w:t>
      </w:r>
      <w:r w:rsidRPr="00270D79">
        <w:t>зарегистрировался</w:t>
      </w:r>
      <w:r w:rsidR="002B20F4" w:rsidRPr="00270D79">
        <w:t xml:space="preserve"> </w:t>
      </w:r>
      <w:r w:rsidRPr="00270D79">
        <w:t>первым.</w:t>
      </w:r>
      <w:r w:rsidR="002B20F4" w:rsidRPr="00270D79">
        <w:t xml:space="preserve"> </w:t>
      </w:r>
      <w:r w:rsidRPr="00270D79">
        <w:t>Владелец</w:t>
      </w:r>
      <w:r w:rsidR="002B20F4" w:rsidRPr="00270D79">
        <w:t xml:space="preserve"> «</w:t>
      </w:r>
      <w:r w:rsidRPr="00270D79">
        <w:t>Т-банк</w:t>
      </w:r>
      <w:r w:rsidR="002B20F4" w:rsidRPr="00270D79">
        <w:t xml:space="preserve">» </w:t>
      </w:r>
      <w:r w:rsidRPr="00270D79">
        <w:t>(точнее,</w:t>
      </w:r>
      <w:r w:rsidR="002B20F4" w:rsidRPr="00270D79">
        <w:t xml:space="preserve"> «</w:t>
      </w:r>
      <w:r w:rsidRPr="00270D79">
        <w:t>Т-проекты</w:t>
      </w:r>
      <w:r w:rsidR="002B20F4" w:rsidRPr="00270D79">
        <w:t>»</w:t>
      </w:r>
      <w:r w:rsidRPr="00270D79">
        <w:t>),</w:t>
      </w:r>
      <w:r w:rsidR="002B20F4" w:rsidRPr="00270D79">
        <w:t xml:space="preserve"> </w:t>
      </w:r>
      <w:r w:rsidRPr="00270D79">
        <w:t>который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имеет</w:t>
      </w:r>
      <w:r w:rsidR="002B20F4" w:rsidRPr="00270D79">
        <w:t xml:space="preserve"> </w:t>
      </w:r>
      <w:r w:rsidRPr="00270D79">
        <w:t>отношения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Олегу</w:t>
      </w:r>
      <w:r w:rsidR="002B20F4" w:rsidRPr="00270D79">
        <w:t xml:space="preserve"> </w:t>
      </w:r>
      <w:r w:rsidRPr="00270D79">
        <w:t>Тинькову,</w:t>
      </w:r>
      <w:r w:rsidR="002B20F4" w:rsidRPr="00270D79">
        <w:t xml:space="preserve"> </w:t>
      </w:r>
      <w:r w:rsidRPr="00270D79">
        <w:t>бизнес</w:t>
      </w:r>
      <w:r w:rsidR="002B20F4" w:rsidRPr="00270D79">
        <w:t xml:space="preserve"> </w:t>
      </w:r>
      <w:r w:rsidRPr="00270D79">
        <w:t>выкупил</w:t>
      </w:r>
      <w:r w:rsidR="002B20F4" w:rsidRPr="00270D79">
        <w:t xml:space="preserve"> </w:t>
      </w:r>
      <w:r w:rsidRPr="00270D79">
        <w:t>олигарх</w:t>
      </w:r>
      <w:r w:rsidR="002B20F4" w:rsidRPr="00270D79">
        <w:t xml:space="preserve"> </w:t>
      </w:r>
      <w:r w:rsidRPr="00270D79">
        <w:t>первой</w:t>
      </w:r>
      <w:r w:rsidR="002B20F4" w:rsidRPr="00270D79">
        <w:t xml:space="preserve"> </w:t>
      </w:r>
      <w:r w:rsidRPr="00270D79">
        <w:t>волны</w:t>
      </w:r>
      <w:r w:rsidR="002B20F4" w:rsidRPr="00270D79">
        <w:t xml:space="preserve"> </w:t>
      </w:r>
      <w:r w:rsidRPr="00270D79">
        <w:t>Владимир</w:t>
      </w:r>
      <w:r w:rsidR="002B20F4" w:rsidRPr="00270D79">
        <w:t xml:space="preserve"> </w:t>
      </w:r>
      <w:r w:rsidRPr="00270D79">
        <w:t>Потанин.</w:t>
      </w:r>
      <w:r w:rsidR="002B20F4" w:rsidRPr="00270D79">
        <w:t xml:space="preserve"> </w:t>
      </w:r>
      <w:r w:rsidRPr="00270D79">
        <w:t>НПФ,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слову,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него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был,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давненько: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1994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он</w:t>
      </w:r>
      <w:r w:rsidR="002B20F4" w:rsidRPr="00270D79">
        <w:t xml:space="preserve"> </w:t>
      </w:r>
      <w:r w:rsidRPr="00270D79">
        <w:t>стоял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фондом</w:t>
      </w:r>
      <w:r w:rsidR="002B20F4" w:rsidRPr="00270D79">
        <w:t xml:space="preserve"> «</w:t>
      </w:r>
      <w:r w:rsidRPr="00270D79">
        <w:t>Доброе</w:t>
      </w:r>
      <w:r w:rsidR="002B20F4" w:rsidRPr="00270D79">
        <w:t xml:space="preserve"> </w:t>
      </w:r>
      <w:r w:rsidRPr="00270D79">
        <w:t>дело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Через</w:t>
      </w:r>
      <w:r w:rsidR="002B20F4" w:rsidRPr="00270D79">
        <w:t xml:space="preserve"> </w:t>
      </w:r>
      <w:r w:rsidRPr="00270D79">
        <w:t>десятки</w:t>
      </w:r>
      <w:r w:rsidR="002B20F4" w:rsidRPr="00270D79">
        <w:t xml:space="preserve"> </w:t>
      </w:r>
      <w:r w:rsidRPr="00270D79">
        <w:t>лет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несколько</w:t>
      </w:r>
      <w:r w:rsidR="002B20F4" w:rsidRPr="00270D79">
        <w:t xml:space="preserve"> </w:t>
      </w:r>
      <w:r w:rsidRPr="00270D79">
        <w:t>реорганизаций</w:t>
      </w:r>
      <w:r w:rsidR="002B20F4" w:rsidRPr="00270D79">
        <w:t xml:space="preserve"> </w:t>
      </w:r>
      <w:r w:rsidRPr="00270D79">
        <w:t>фонд</w:t>
      </w:r>
      <w:r w:rsidR="002B20F4" w:rsidRPr="00270D79">
        <w:t xml:space="preserve"> </w:t>
      </w:r>
      <w:r w:rsidRPr="00270D79">
        <w:t>стал</w:t>
      </w:r>
      <w:r w:rsidR="002B20F4" w:rsidRPr="00270D79">
        <w:t xml:space="preserve"> «</w:t>
      </w:r>
      <w:r w:rsidRPr="00270D79">
        <w:t>Достойным</w:t>
      </w:r>
      <w:r w:rsidR="002B20F4" w:rsidRPr="00270D79">
        <w:t xml:space="preserve"> </w:t>
      </w:r>
      <w:r w:rsidRPr="00270D79">
        <w:t>будущим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ГК</w:t>
      </w:r>
      <w:r w:rsidR="002B20F4" w:rsidRPr="00270D79">
        <w:t xml:space="preserve"> «</w:t>
      </w:r>
      <w:r w:rsidRPr="00270D79">
        <w:t>Регион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фондов</w:t>
      </w:r>
      <w:r w:rsidR="002B20F4" w:rsidRPr="00270D79">
        <w:t xml:space="preserve"> </w:t>
      </w:r>
      <w:r w:rsidRPr="00270D79">
        <w:t>новой</w:t>
      </w:r>
      <w:r w:rsidR="002B20F4" w:rsidRPr="00270D79">
        <w:t xml:space="preserve"> </w:t>
      </w:r>
      <w:r w:rsidRPr="00270D79">
        <w:t>волны</w:t>
      </w:r>
      <w:r w:rsidR="002B20F4" w:rsidRPr="00270D79">
        <w:t xml:space="preserve"> - </w:t>
      </w:r>
      <w:r w:rsidRPr="00270D79">
        <w:t>единственный,</w:t>
      </w:r>
      <w:r w:rsidR="002B20F4" w:rsidRPr="00270D79">
        <w:t xml:space="preserve"> </w:t>
      </w:r>
      <w:r w:rsidRPr="00270D79">
        <w:t>кто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получил</w:t>
      </w:r>
      <w:r w:rsidR="002B20F4" w:rsidRPr="00270D79">
        <w:t xml:space="preserve"> </w:t>
      </w:r>
      <w:r w:rsidRPr="00270D79">
        <w:t>лицензию</w:t>
      </w:r>
      <w:r w:rsidR="002B20F4" w:rsidRPr="00270D79">
        <w:t xml:space="preserve"> </w:t>
      </w:r>
      <w:r w:rsidRPr="00270D79">
        <w:t>(по</w:t>
      </w:r>
      <w:r w:rsidR="002B20F4" w:rsidRPr="00270D79">
        <w:t xml:space="preserve"> </w:t>
      </w:r>
      <w:r w:rsidRPr="00270D79">
        <w:t>данным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16</w:t>
      </w:r>
      <w:r w:rsidR="002B20F4" w:rsidRPr="00270D79">
        <w:t xml:space="preserve"> </w:t>
      </w:r>
      <w:r w:rsidRPr="00270D79">
        <w:t>августа).</w:t>
      </w:r>
    </w:p>
    <w:p w14:paraId="56909477" w14:textId="77777777" w:rsidR="00275A7F" w:rsidRPr="00270D79" w:rsidRDefault="00275A7F" w:rsidP="00275A7F">
      <w:r w:rsidRPr="00270D79">
        <w:t>НПФ</w:t>
      </w:r>
      <w:r w:rsidR="002B20F4" w:rsidRPr="00270D79">
        <w:t xml:space="preserve"> «</w:t>
      </w:r>
      <w:r w:rsidRPr="00270D79">
        <w:t>Альфа</w:t>
      </w:r>
      <w:r w:rsidR="002B20F4" w:rsidRPr="00270D79">
        <w:t>»</w:t>
      </w:r>
      <w:r w:rsidRPr="00270D79">
        <w:t>: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детище</w:t>
      </w:r>
      <w:r w:rsidR="002B20F4" w:rsidRPr="00270D79">
        <w:t xml:space="preserve"> «</w:t>
      </w:r>
      <w:r w:rsidRPr="00270D79">
        <w:t>Альфа-банка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крупнейшего</w:t>
      </w:r>
      <w:r w:rsidR="002B20F4" w:rsidRPr="00270D79">
        <w:t xml:space="preserve"> </w:t>
      </w:r>
      <w:r w:rsidRPr="00270D79">
        <w:t>частного</w:t>
      </w:r>
      <w:r w:rsidR="002B20F4" w:rsidRPr="00270D79">
        <w:t xml:space="preserve"> </w:t>
      </w:r>
      <w:r w:rsidRPr="00270D79">
        <w:t>банка.</w:t>
      </w:r>
      <w:r w:rsidR="002B20F4" w:rsidRPr="00270D79">
        <w:t xml:space="preserve"> </w:t>
      </w:r>
      <w:r w:rsidRPr="00270D79">
        <w:t>Он</w:t>
      </w:r>
      <w:r w:rsidR="002B20F4" w:rsidRPr="00270D79">
        <w:t xml:space="preserve"> </w:t>
      </w:r>
      <w:r w:rsidRPr="00270D79">
        <w:t>входит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«</w:t>
      </w:r>
      <w:r w:rsidRPr="00270D79">
        <w:t>Альфа</w:t>
      </w:r>
      <w:r w:rsidR="002B20F4" w:rsidRPr="00270D79">
        <w:t xml:space="preserve"> </w:t>
      </w:r>
      <w:r w:rsidRPr="00270D79">
        <w:t>Групп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там</w:t>
      </w:r>
      <w:r w:rsidR="002B20F4" w:rsidRPr="00270D79">
        <w:t xml:space="preserve"> </w:t>
      </w:r>
      <w:r w:rsidRPr="00270D79">
        <w:t>мудреная</w:t>
      </w:r>
      <w:r w:rsidR="002B20F4" w:rsidRPr="00270D79">
        <w:t xml:space="preserve"> </w:t>
      </w:r>
      <w:r w:rsidRPr="00270D79">
        <w:t>структура</w:t>
      </w:r>
      <w:r w:rsidR="002B20F4" w:rsidRPr="00270D79">
        <w:t xml:space="preserve"> </w:t>
      </w:r>
      <w:r w:rsidRPr="00270D79">
        <w:t>собственности.</w:t>
      </w:r>
      <w:r w:rsidR="002B20F4" w:rsidRPr="00270D79">
        <w:t xml:space="preserve"> </w:t>
      </w:r>
      <w:r w:rsidRPr="00270D79">
        <w:t>Ключевые</w:t>
      </w:r>
      <w:r w:rsidR="002B20F4" w:rsidRPr="00270D79">
        <w:t xml:space="preserve"> </w:t>
      </w:r>
      <w:r w:rsidRPr="00270D79">
        <w:t>фигуры</w:t>
      </w:r>
      <w:r w:rsidR="002B20F4" w:rsidRPr="00270D79">
        <w:t xml:space="preserve"> - </w:t>
      </w:r>
      <w:r w:rsidRPr="00270D79">
        <w:t>Михаил</w:t>
      </w:r>
      <w:r w:rsidR="002B20F4" w:rsidRPr="00270D79">
        <w:t xml:space="preserve"> </w:t>
      </w:r>
      <w:r w:rsidRPr="00270D79">
        <w:t>Фридман,</w:t>
      </w:r>
      <w:r w:rsidR="002B20F4" w:rsidRPr="00270D79">
        <w:t xml:space="preserve"> </w:t>
      </w:r>
      <w:r w:rsidRPr="00270D79">
        <w:t>один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самых</w:t>
      </w:r>
      <w:r w:rsidR="002B20F4" w:rsidRPr="00270D79">
        <w:t xml:space="preserve"> </w:t>
      </w:r>
      <w:r w:rsidRPr="00270D79">
        <w:t>богатых</w:t>
      </w:r>
      <w:r w:rsidR="002B20F4" w:rsidRPr="00270D79">
        <w:t xml:space="preserve"> </w:t>
      </w:r>
      <w:r w:rsidRPr="00270D79">
        <w:t>бизнесменов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самый</w:t>
      </w:r>
      <w:r w:rsidR="002B20F4" w:rsidRPr="00270D79">
        <w:t xml:space="preserve"> </w:t>
      </w:r>
      <w:r w:rsidRPr="00270D79">
        <w:t>богатый</w:t>
      </w:r>
      <w:r w:rsidR="002B20F4" w:rsidRPr="00270D79">
        <w:t xml:space="preserve"> </w:t>
      </w:r>
      <w:r w:rsidRPr="00270D79">
        <w:t>житель</w:t>
      </w:r>
      <w:r w:rsidR="002B20F4" w:rsidRPr="00270D79">
        <w:t xml:space="preserve"> </w:t>
      </w:r>
      <w:r w:rsidRPr="00270D79">
        <w:lastRenderedPageBreak/>
        <w:t>Лондона-2019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версии</w:t>
      </w:r>
      <w:r w:rsidR="002B20F4" w:rsidRPr="00270D79">
        <w:t xml:space="preserve"> </w:t>
      </w:r>
      <w:r w:rsidRPr="00270D79">
        <w:t>The</w:t>
      </w:r>
      <w:r w:rsidR="002B20F4" w:rsidRPr="00270D79">
        <w:t xml:space="preserve"> </w:t>
      </w:r>
      <w:r w:rsidRPr="00270D79">
        <w:t>Times,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Петр</w:t>
      </w:r>
      <w:r w:rsidR="002B20F4" w:rsidRPr="00270D79">
        <w:t xml:space="preserve"> </w:t>
      </w:r>
      <w:r w:rsidRPr="00270D79">
        <w:t>Авен,</w:t>
      </w:r>
      <w:r w:rsidR="002B20F4" w:rsidRPr="00270D79">
        <w:t xml:space="preserve"> </w:t>
      </w:r>
      <w:r w:rsidRPr="00270D79">
        <w:t>входит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число</w:t>
      </w:r>
      <w:r w:rsidR="002B20F4" w:rsidRPr="00270D79">
        <w:t xml:space="preserve"> </w:t>
      </w:r>
      <w:r w:rsidRPr="00270D79">
        <w:t>самых</w:t>
      </w:r>
      <w:r w:rsidR="002B20F4" w:rsidRPr="00270D79">
        <w:t xml:space="preserve"> </w:t>
      </w:r>
      <w:r w:rsidRPr="00270D79">
        <w:t>богатых</w:t>
      </w:r>
      <w:r w:rsidR="002B20F4" w:rsidRPr="00270D79">
        <w:t xml:space="preserve"> </w:t>
      </w:r>
      <w:r w:rsidRPr="00270D79">
        <w:t>людей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Латвии.</w:t>
      </w:r>
      <w:r w:rsidR="002B20F4" w:rsidRPr="00270D79">
        <w:t xml:space="preserve"> </w:t>
      </w:r>
      <w:r w:rsidRPr="00270D79">
        <w:t>Оба</w:t>
      </w:r>
      <w:r w:rsidR="002B20F4" w:rsidRPr="00270D79">
        <w:t xml:space="preserve"> </w:t>
      </w:r>
      <w:r w:rsidRPr="00270D79">
        <w:t>вышли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состава</w:t>
      </w:r>
      <w:r w:rsidR="002B20F4" w:rsidRPr="00270D79">
        <w:t xml:space="preserve"> </w:t>
      </w:r>
      <w:r w:rsidRPr="00270D79">
        <w:t>совета</w:t>
      </w:r>
      <w:r w:rsidR="002B20F4" w:rsidRPr="00270D79">
        <w:t xml:space="preserve"> </w:t>
      </w:r>
      <w:r w:rsidRPr="00270D79">
        <w:t>директоров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2022</w:t>
      </w:r>
      <w:r w:rsidR="002B20F4" w:rsidRPr="00270D79">
        <w:t xml:space="preserve"> </w:t>
      </w:r>
      <w:r w:rsidRPr="00270D79">
        <w:t>году.</w:t>
      </w:r>
    </w:p>
    <w:p w14:paraId="039C750F" w14:textId="77777777" w:rsidR="00275A7F" w:rsidRPr="00270D79" w:rsidRDefault="00275A7F" w:rsidP="00275A7F">
      <w:r w:rsidRPr="00270D79">
        <w:t>НПФ</w:t>
      </w:r>
      <w:r w:rsidR="002B20F4" w:rsidRPr="00270D79">
        <w:t xml:space="preserve"> «</w:t>
      </w:r>
      <w:r w:rsidRPr="00270D79">
        <w:t>Ренессанс-накопления</w:t>
      </w:r>
      <w:r w:rsidR="002B20F4" w:rsidRPr="00270D79">
        <w:t>»</w:t>
      </w:r>
      <w:r w:rsidRPr="00270D79">
        <w:t>:</w:t>
      </w:r>
      <w:r w:rsidR="002B20F4" w:rsidRPr="00270D79">
        <w:t xml:space="preserve"> </w:t>
      </w:r>
      <w:r w:rsidRPr="00270D79">
        <w:t>учредитель</w:t>
      </w:r>
      <w:r w:rsidR="002B20F4" w:rsidRPr="00270D79">
        <w:t xml:space="preserve"> </w:t>
      </w:r>
      <w:r w:rsidRPr="00270D79">
        <w:t>страховая</w:t>
      </w:r>
      <w:r w:rsidR="002B20F4" w:rsidRPr="00270D79">
        <w:t xml:space="preserve"> </w:t>
      </w:r>
      <w:r w:rsidRPr="00270D79">
        <w:t>компания</w:t>
      </w:r>
      <w:r w:rsidR="002B20F4" w:rsidRPr="00270D79">
        <w:t xml:space="preserve"> «</w:t>
      </w:r>
      <w:r w:rsidRPr="00270D79">
        <w:t>Ренессанс</w:t>
      </w:r>
      <w:r w:rsidR="002B20F4" w:rsidRPr="00270D79">
        <w:t xml:space="preserve"> </w:t>
      </w:r>
      <w:r w:rsidRPr="00270D79">
        <w:t>Жизнь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Группа</w:t>
      </w:r>
      <w:r w:rsidR="002B20F4" w:rsidRPr="00270D79">
        <w:t xml:space="preserve"> «</w:t>
      </w:r>
      <w:r w:rsidRPr="00270D79">
        <w:t>Ренессанс</w:t>
      </w:r>
      <w:r w:rsidR="002B20F4" w:rsidRPr="00270D79">
        <w:t xml:space="preserve">» </w:t>
      </w:r>
      <w:r w:rsidRPr="00270D79">
        <w:t>не</w:t>
      </w:r>
      <w:r w:rsidR="002B20F4" w:rsidRPr="00270D79">
        <w:t xml:space="preserve"> </w:t>
      </w:r>
      <w:r w:rsidRPr="00270D79">
        <w:t>новичок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бизнесе.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«</w:t>
      </w:r>
      <w:r w:rsidRPr="00270D79">
        <w:t>Ренессанс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» </w:t>
      </w:r>
      <w:r w:rsidRPr="00270D79">
        <w:t>когда-то</w:t>
      </w:r>
      <w:r w:rsidR="002B20F4" w:rsidRPr="00270D79">
        <w:t xml:space="preserve"> </w:t>
      </w:r>
      <w:r w:rsidRPr="00270D79">
        <w:t>был</w:t>
      </w:r>
      <w:r w:rsidR="002B20F4" w:rsidRPr="00270D79">
        <w:t xml:space="preserve"> </w:t>
      </w:r>
      <w:r w:rsidRPr="00270D79">
        <w:t>частью</w:t>
      </w:r>
      <w:r w:rsidR="002B20F4" w:rsidRPr="00270D79">
        <w:t xml:space="preserve"> </w:t>
      </w:r>
      <w:r w:rsidRPr="00270D79">
        <w:t>фонда,</w:t>
      </w:r>
      <w:r w:rsidR="002B20F4" w:rsidRPr="00270D79">
        <w:t xml:space="preserve"> </w:t>
      </w:r>
      <w:r w:rsidRPr="00270D79">
        <w:t>созданного</w:t>
      </w:r>
      <w:r w:rsidR="002B20F4" w:rsidRPr="00270D79">
        <w:t xml:space="preserve"> </w:t>
      </w:r>
      <w:r w:rsidRPr="00270D79">
        <w:t>еще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2002</w:t>
      </w:r>
      <w:r w:rsidR="002B20F4" w:rsidRPr="00270D79">
        <w:t xml:space="preserve"> </w:t>
      </w:r>
      <w:r w:rsidRPr="00270D79">
        <w:t>году.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2021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продали</w:t>
      </w:r>
      <w:r w:rsidR="002B20F4" w:rsidRPr="00270D79">
        <w:t xml:space="preserve"> </w:t>
      </w:r>
      <w:r w:rsidRPr="00270D79">
        <w:t>Сберу,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еще</w:t>
      </w:r>
      <w:r w:rsidR="002B20F4" w:rsidRPr="00270D79">
        <w:t xml:space="preserve"> </w:t>
      </w:r>
      <w:r w:rsidRPr="00270D79">
        <w:t>через</w:t>
      </w:r>
      <w:r w:rsidR="002B20F4" w:rsidRPr="00270D79">
        <w:t xml:space="preserve"> </w:t>
      </w:r>
      <w:r w:rsidRPr="00270D79">
        <w:t>год</w:t>
      </w:r>
      <w:r w:rsidR="002B20F4" w:rsidRPr="00270D79">
        <w:t xml:space="preserve"> </w:t>
      </w:r>
      <w:r w:rsidRPr="00270D79">
        <w:t>Сбер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него</w:t>
      </w:r>
      <w:r w:rsidR="002B20F4" w:rsidRPr="00270D79">
        <w:t xml:space="preserve"> </w:t>
      </w:r>
      <w:r w:rsidRPr="00270D79">
        <w:t>избавился.</w:t>
      </w:r>
      <w:r w:rsidR="002B20F4" w:rsidRPr="00270D79">
        <w:t xml:space="preserve"> </w:t>
      </w:r>
      <w:r w:rsidRPr="00270D79">
        <w:t>Страховая</w:t>
      </w:r>
      <w:r w:rsidR="002B20F4" w:rsidRPr="00270D79">
        <w:t xml:space="preserve"> </w:t>
      </w:r>
      <w:r w:rsidRPr="00270D79">
        <w:t>компания</w:t>
      </w:r>
      <w:r w:rsidR="002B20F4" w:rsidRPr="00270D79">
        <w:t xml:space="preserve"> </w:t>
      </w:r>
      <w:r w:rsidRPr="00270D79">
        <w:t>связана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группой</w:t>
      </w:r>
      <w:r w:rsidR="002B20F4" w:rsidRPr="00270D79">
        <w:t xml:space="preserve"> «</w:t>
      </w:r>
      <w:r w:rsidRPr="00270D79">
        <w:t>Спутник</w:t>
      </w:r>
      <w:r w:rsidR="002B20F4" w:rsidRPr="00270D79">
        <w:t xml:space="preserve">» </w:t>
      </w:r>
      <w:r w:rsidRPr="00270D79">
        <w:t>(Борис</w:t>
      </w:r>
      <w:r w:rsidR="002B20F4" w:rsidRPr="00270D79">
        <w:t xml:space="preserve"> </w:t>
      </w:r>
      <w:r w:rsidRPr="00270D79">
        <w:t>Йордан),</w:t>
      </w:r>
      <w:r w:rsidR="002B20F4" w:rsidRPr="00270D79">
        <w:t xml:space="preserve"> </w:t>
      </w:r>
      <w:r w:rsidRPr="00270D79">
        <w:t>один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акционеров</w:t>
      </w:r>
      <w:r w:rsidR="002B20F4" w:rsidRPr="00270D79">
        <w:t xml:space="preserve"> </w:t>
      </w:r>
      <w:r w:rsidRPr="00270D79">
        <w:t>через</w:t>
      </w:r>
      <w:r w:rsidR="002B20F4" w:rsidRPr="00270D79">
        <w:t xml:space="preserve"> </w:t>
      </w:r>
      <w:r w:rsidRPr="00270D79">
        <w:t>юрлицо</w:t>
      </w:r>
      <w:r w:rsidR="002B20F4" w:rsidRPr="00270D79">
        <w:t xml:space="preserve"> - </w:t>
      </w:r>
      <w:r w:rsidRPr="00270D79">
        <w:t>мультимиллионер</w:t>
      </w:r>
      <w:r w:rsidR="002B20F4" w:rsidRPr="00270D79">
        <w:t xml:space="preserve"> </w:t>
      </w:r>
      <w:r w:rsidRPr="00270D79">
        <w:t>Роман</w:t>
      </w:r>
      <w:r w:rsidR="002B20F4" w:rsidRPr="00270D79">
        <w:t xml:space="preserve"> </w:t>
      </w:r>
      <w:r w:rsidRPr="00270D79">
        <w:t>Абрамович.</w:t>
      </w:r>
    </w:p>
    <w:p w14:paraId="244377C0" w14:textId="77777777" w:rsidR="00275A7F" w:rsidRPr="00270D79" w:rsidRDefault="00275A7F" w:rsidP="00275A7F">
      <w:r w:rsidRPr="00270D79">
        <w:t>НПФ</w:t>
      </w:r>
      <w:r w:rsidR="002B20F4" w:rsidRPr="00270D79">
        <w:t xml:space="preserve"> «</w:t>
      </w:r>
      <w:r w:rsidRPr="00270D79">
        <w:t>Совкомбанк</w:t>
      </w:r>
      <w:r w:rsidR="002B20F4" w:rsidRPr="00270D79">
        <w:t>»</w:t>
      </w:r>
      <w:r w:rsidRPr="00270D79">
        <w:t>:</w:t>
      </w:r>
      <w:r w:rsidR="002B20F4" w:rsidRPr="00270D79">
        <w:t xml:space="preserve"> </w:t>
      </w:r>
      <w:r w:rsidRPr="00270D79">
        <w:t>учредитель</w:t>
      </w:r>
      <w:r w:rsidR="002B20F4" w:rsidRPr="00270D79">
        <w:t xml:space="preserve"> - </w:t>
      </w:r>
      <w:r w:rsidRPr="00270D79">
        <w:t>компания</w:t>
      </w:r>
      <w:r w:rsidR="002B20F4" w:rsidRPr="00270D79">
        <w:t xml:space="preserve"> «</w:t>
      </w:r>
      <w:r w:rsidRPr="00270D79">
        <w:t>Совкомбанк</w:t>
      </w:r>
      <w:r w:rsidR="002B20F4" w:rsidRPr="00270D79">
        <w:t xml:space="preserve"> </w:t>
      </w:r>
      <w:r w:rsidRPr="00270D79">
        <w:t>Страхование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которая,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свою</w:t>
      </w:r>
      <w:r w:rsidR="002B20F4" w:rsidRPr="00270D79">
        <w:t xml:space="preserve"> </w:t>
      </w:r>
      <w:r w:rsidRPr="00270D79">
        <w:t>очередь,</w:t>
      </w:r>
      <w:r w:rsidR="002B20F4" w:rsidRPr="00270D79">
        <w:t xml:space="preserve"> </w:t>
      </w:r>
      <w:r w:rsidRPr="00270D79">
        <w:t>принадлежит</w:t>
      </w:r>
      <w:r w:rsidR="002B20F4" w:rsidRPr="00270D79">
        <w:t xml:space="preserve"> «</w:t>
      </w:r>
      <w:r w:rsidRPr="00270D79">
        <w:t>Совкомбанку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Банк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90-е</w:t>
      </w:r>
      <w:r w:rsidR="002B20F4" w:rsidRPr="00270D79">
        <w:t xml:space="preserve"> </w:t>
      </w:r>
      <w:r w:rsidRPr="00270D79">
        <w:t>был</w:t>
      </w:r>
      <w:r w:rsidR="002B20F4" w:rsidRPr="00270D79">
        <w:t xml:space="preserve"> </w:t>
      </w:r>
      <w:r w:rsidRPr="00270D79">
        <w:t>совсем</w:t>
      </w:r>
      <w:r w:rsidR="002B20F4" w:rsidRPr="00270D79">
        <w:t xml:space="preserve"> </w:t>
      </w:r>
      <w:r w:rsidRPr="00270D79">
        <w:t>крошечной</w:t>
      </w:r>
      <w:r w:rsidR="002B20F4" w:rsidRPr="00270D79">
        <w:t xml:space="preserve"> </w:t>
      </w:r>
      <w:r w:rsidRPr="00270D79">
        <w:t>организацией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Костромской</w:t>
      </w:r>
      <w:r w:rsidR="002B20F4" w:rsidRPr="00270D79">
        <w:t xml:space="preserve"> </w:t>
      </w:r>
      <w:r w:rsidRPr="00270D79">
        <w:t>области,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потом</w:t>
      </w:r>
      <w:r w:rsidR="002B20F4" w:rsidRPr="00270D79">
        <w:t xml:space="preserve"> </w:t>
      </w:r>
      <w:r w:rsidRPr="00270D79">
        <w:t>его</w:t>
      </w:r>
      <w:r w:rsidR="002B20F4" w:rsidRPr="00270D79">
        <w:t xml:space="preserve"> </w:t>
      </w:r>
      <w:r w:rsidRPr="00270D79">
        <w:t>купили</w:t>
      </w:r>
      <w:r w:rsidR="002B20F4" w:rsidRPr="00270D79">
        <w:t xml:space="preserve"> </w:t>
      </w:r>
      <w:r w:rsidRPr="00270D79">
        <w:t>Сергей</w:t>
      </w:r>
      <w:r w:rsidR="002B20F4" w:rsidRPr="00270D79">
        <w:t xml:space="preserve"> </w:t>
      </w:r>
      <w:r w:rsidRPr="00270D79">
        <w:t>Хотимский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еще</w:t>
      </w:r>
      <w:r w:rsidR="002B20F4" w:rsidRPr="00270D79">
        <w:t xml:space="preserve"> </w:t>
      </w:r>
      <w:r w:rsidRPr="00270D79">
        <w:t>несколько</w:t>
      </w:r>
      <w:r w:rsidR="002B20F4" w:rsidRPr="00270D79">
        <w:t xml:space="preserve"> </w:t>
      </w:r>
      <w:r w:rsidRPr="00270D79">
        <w:t>соинвесторов.</w:t>
      </w:r>
      <w:r w:rsidR="002B20F4" w:rsidRPr="00270D79">
        <w:t xml:space="preserve"> </w:t>
      </w:r>
      <w:r w:rsidRPr="00270D79">
        <w:t>Позднее</w:t>
      </w:r>
      <w:r w:rsidR="002B20F4" w:rsidRPr="00270D79">
        <w:t xml:space="preserve"> </w:t>
      </w:r>
      <w:r w:rsidRPr="00270D79">
        <w:t>соинвесторы</w:t>
      </w:r>
      <w:r w:rsidR="002B20F4" w:rsidRPr="00270D79">
        <w:t xml:space="preserve"> </w:t>
      </w:r>
      <w:r w:rsidRPr="00270D79">
        <w:t>отсеялись,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управлению</w:t>
      </w:r>
      <w:r w:rsidR="002B20F4" w:rsidRPr="00270D79">
        <w:t xml:space="preserve"> </w:t>
      </w:r>
      <w:r w:rsidRPr="00270D79">
        <w:t>банком</w:t>
      </w:r>
      <w:r w:rsidR="002B20F4" w:rsidRPr="00270D79">
        <w:t xml:space="preserve"> </w:t>
      </w:r>
      <w:r w:rsidRPr="00270D79">
        <w:t>подключился</w:t>
      </w:r>
      <w:r w:rsidR="002B20F4" w:rsidRPr="00270D79">
        <w:t xml:space="preserve"> </w:t>
      </w:r>
      <w:r w:rsidRPr="00270D79">
        <w:t>брат</w:t>
      </w:r>
      <w:r w:rsidR="002B20F4" w:rsidRPr="00270D79">
        <w:t xml:space="preserve"> </w:t>
      </w:r>
      <w:r w:rsidRPr="00270D79">
        <w:t>Сергея</w:t>
      </w:r>
      <w:r w:rsidR="002B20F4" w:rsidRPr="00270D79">
        <w:t xml:space="preserve"> </w:t>
      </w:r>
      <w:r w:rsidRPr="00270D79">
        <w:t>Дмитрий</w:t>
      </w:r>
      <w:r w:rsidR="002B20F4" w:rsidRPr="00270D79">
        <w:t xml:space="preserve"> </w:t>
      </w:r>
      <w:r w:rsidRPr="00270D79">
        <w:t>Хотимский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студенческие</w:t>
      </w:r>
      <w:r w:rsidR="002B20F4" w:rsidRPr="00270D79">
        <w:t xml:space="preserve"> </w:t>
      </w:r>
      <w:r w:rsidRPr="00270D79">
        <w:t>друзья-финансисты.</w:t>
      </w:r>
    </w:p>
    <w:p w14:paraId="4B55B62C" w14:textId="77777777" w:rsidR="00275A7F" w:rsidRPr="00270D79" w:rsidRDefault="00694517" w:rsidP="00275A7F">
      <w:hyperlink r:id="rId10" w:history="1">
        <w:r w:rsidR="00275A7F" w:rsidRPr="00270D79">
          <w:rPr>
            <w:rStyle w:val="a3"/>
          </w:rPr>
          <w:t>https://pensiya.pro/goskorporaczii-banki-regiony-komu-prinadlezhat-negosudarstvennye-pensionnye-fondy/</w:t>
        </w:r>
      </w:hyperlink>
      <w:r w:rsidR="002B20F4" w:rsidRPr="00270D79">
        <w:t xml:space="preserve"> </w:t>
      </w:r>
    </w:p>
    <w:p w14:paraId="323AA361" w14:textId="77777777" w:rsidR="00111D7C" w:rsidRPr="00270D79" w:rsidRDefault="00111D7C" w:rsidP="00111D7C">
      <w:pPr>
        <w:pStyle w:val="10"/>
      </w:pPr>
      <w:bookmarkStart w:id="32" w:name="_Toc165991073"/>
      <w:bookmarkStart w:id="33" w:name="_Toc175201141"/>
      <w:bookmarkStart w:id="34" w:name="_Toc99271691"/>
      <w:bookmarkStart w:id="35" w:name="_Toc99318654"/>
      <w:bookmarkStart w:id="36" w:name="_Toc99318783"/>
      <w:bookmarkStart w:id="37" w:name="_Toc396864672"/>
      <w:r w:rsidRPr="00270D79">
        <w:t>Программа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  <w:bookmarkEnd w:id="32"/>
      <w:bookmarkEnd w:id="33"/>
    </w:p>
    <w:p w14:paraId="0E9AA193" w14:textId="77777777" w:rsidR="006653C3" w:rsidRPr="00270D79" w:rsidRDefault="006653C3" w:rsidP="006653C3">
      <w:pPr>
        <w:pStyle w:val="2"/>
      </w:pPr>
      <w:bookmarkStart w:id="38" w:name="_Toc175201142"/>
      <w:r w:rsidRPr="00270D79">
        <w:t>Клерк.ru,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Минфин</w:t>
      </w:r>
      <w:r w:rsidR="002B20F4" w:rsidRPr="00270D79">
        <w:t xml:space="preserve"> </w:t>
      </w:r>
      <w:r w:rsidRPr="00270D79">
        <w:t>определился,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развивать</w:t>
      </w:r>
      <w:r w:rsidR="002B20F4" w:rsidRPr="00270D79">
        <w:t xml:space="preserve"> </w:t>
      </w:r>
      <w:r w:rsidRPr="00270D79">
        <w:t>фондовый</w:t>
      </w:r>
      <w:r w:rsidR="002B20F4" w:rsidRPr="00270D79">
        <w:t xml:space="preserve"> </w:t>
      </w:r>
      <w:r w:rsidRPr="00270D79">
        <w:t>рынок</w:t>
      </w:r>
      <w:bookmarkEnd w:id="38"/>
    </w:p>
    <w:p w14:paraId="5D353601" w14:textId="77777777" w:rsidR="006653C3" w:rsidRPr="00270D79" w:rsidRDefault="006653C3" w:rsidP="00512F53">
      <w:pPr>
        <w:pStyle w:val="3"/>
      </w:pPr>
      <w:bookmarkStart w:id="39" w:name="_Toc175201143"/>
      <w:r w:rsidRPr="00270D79">
        <w:t>Власти</w:t>
      </w:r>
      <w:r w:rsidR="002B20F4" w:rsidRPr="00270D79">
        <w:t xml:space="preserve"> </w:t>
      </w:r>
      <w:r w:rsidRPr="00270D79">
        <w:t>начнут</w:t>
      </w:r>
      <w:r w:rsidR="002B20F4" w:rsidRPr="00270D79">
        <w:t xml:space="preserve"> </w:t>
      </w:r>
      <w:r w:rsidRPr="00270D79">
        <w:t>активнее</w:t>
      </w:r>
      <w:r w:rsidR="002B20F4" w:rsidRPr="00270D79">
        <w:t xml:space="preserve"> </w:t>
      </w:r>
      <w:r w:rsidRPr="00270D79">
        <w:t>привлекать</w:t>
      </w:r>
      <w:r w:rsidR="002B20F4" w:rsidRPr="00270D79">
        <w:t xml:space="preserve"> </w:t>
      </w:r>
      <w:r w:rsidRPr="00270D79">
        <w:t>компании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фондовые</w:t>
      </w:r>
      <w:r w:rsidR="002B20F4" w:rsidRPr="00270D79">
        <w:t xml:space="preserve"> </w:t>
      </w:r>
      <w:r w:rsidRPr="00270D79">
        <w:t>рынок,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стимулировать</w:t>
      </w:r>
      <w:r w:rsidR="002B20F4" w:rsidRPr="00270D79">
        <w:t xml:space="preserve"> </w:t>
      </w:r>
      <w:r w:rsidRPr="00270D79">
        <w:t>население</w:t>
      </w:r>
      <w:r w:rsidR="002B20F4" w:rsidRPr="00270D79">
        <w:t xml:space="preserve"> </w:t>
      </w:r>
      <w:r w:rsidRPr="00270D79">
        <w:t>вкладывать</w:t>
      </w:r>
      <w:r w:rsidR="002B20F4" w:rsidRPr="00270D79">
        <w:t xml:space="preserve"> </w:t>
      </w:r>
      <w:r w:rsidRPr="00270D79">
        <w:t>средства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программу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сбережений.</w:t>
      </w:r>
      <w:bookmarkEnd w:id="39"/>
    </w:p>
    <w:p w14:paraId="5D65A7A4" w14:textId="77777777" w:rsidR="006653C3" w:rsidRPr="00270D79" w:rsidRDefault="006653C3" w:rsidP="006653C3">
      <w:r w:rsidRPr="00270D79">
        <w:t>Минфин</w:t>
      </w:r>
      <w:r w:rsidR="002B20F4" w:rsidRPr="00270D79">
        <w:t xml:space="preserve"> </w:t>
      </w:r>
      <w:r w:rsidRPr="00270D79">
        <w:t>подготовил</w:t>
      </w:r>
      <w:r w:rsidR="002B20F4" w:rsidRPr="00270D79">
        <w:t xml:space="preserve"> </w:t>
      </w:r>
      <w:r w:rsidRPr="00270D79">
        <w:t>проект</w:t>
      </w:r>
      <w:r w:rsidR="002B20F4" w:rsidRPr="00270D79">
        <w:t xml:space="preserve"> «</w:t>
      </w:r>
      <w:r w:rsidRPr="00270D79">
        <w:t>Развитие</w:t>
      </w:r>
      <w:r w:rsidR="002B20F4" w:rsidRPr="00270D79">
        <w:t xml:space="preserve"> </w:t>
      </w:r>
      <w:r w:rsidRPr="00270D79">
        <w:t>финансового</w:t>
      </w:r>
      <w:r w:rsidR="002B20F4" w:rsidRPr="00270D79">
        <w:t xml:space="preserve"> </w:t>
      </w:r>
      <w:r w:rsidRPr="00270D79">
        <w:t>рынка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чтобы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2030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повысить</w:t>
      </w:r>
      <w:r w:rsidR="002B20F4" w:rsidRPr="00270D79">
        <w:t xml:space="preserve"> </w:t>
      </w:r>
      <w:r w:rsidRPr="00270D79">
        <w:t>капитализацию</w:t>
      </w:r>
      <w:r w:rsidR="002B20F4" w:rsidRPr="00270D79">
        <w:t xml:space="preserve"> </w:t>
      </w:r>
      <w:r w:rsidRPr="00270D79">
        <w:t>фондового</w:t>
      </w:r>
      <w:r w:rsidR="002B20F4" w:rsidRPr="00270D79">
        <w:t xml:space="preserve"> </w:t>
      </w:r>
      <w:r w:rsidRPr="00270D79">
        <w:t>рынка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66%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ВВП,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нарастить</w:t>
      </w:r>
      <w:r w:rsidR="002B20F4" w:rsidRPr="00270D79">
        <w:t xml:space="preserve"> </w:t>
      </w:r>
      <w:r w:rsidRPr="00270D79">
        <w:t>долю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  <w:r w:rsidR="002B20F4" w:rsidRPr="00270D79">
        <w:t xml:space="preserve"> </w:t>
      </w:r>
      <w:r w:rsidRPr="00270D79">
        <w:t>населения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40%.</w:t>
      </w:r>
    </w:p>
    <w:p w14:paraId="1FDD3245" w14:textId="77777777" w:rsidR="006653C3" w:rsidRPr="00270D79" w:rsidRDefault="006653C3" w:rsidP="006653C3">
      <w:r w:rsidRPr="00270D79">
        <w:t>В</w:t>
      </w:r>
      <w:r w:rsidR="002B20F4" w:rsidRPr="00270D79">
        <w:t xml:space="preserve"> </w:t>
      </w:r>
      <w:r w:rsidRPr="00270D79">
        <w:t>2025-2030</w:t>
      </w:r>
      <w:r w:rsidR="002B20F4" w:rsidRPr="00270D79">
        <w:t xml:space="preserve"> </w:t>
      </w:r>
      <w:r w:rsidRPr="00270D79">
        <w:t>годах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бирже</w:t>
      </w:r>
      <w:r w:rsidR="002B20F4" w:rsidRPr="00270D79">
        <w:t xml:space="preserve"> </w:t>
      </w:r>
      <w:r w:rsidRPr="00270D79">
        <w:t>будут</w:t>
      </w:r>
      <w:r w:rsidR="002B20F4" w:rsidRPr="00270D79">
        <w:t xml:space="preserve"> </w:t>
      </w:r>
      <w:r w:rsidRPr="00270D79">
        <w:t>проводить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20</w:t>
      </w:r>
      <w:r w:rsidR="002B20F4" w:rsidRPr="00270D79">
        <w:t xml:space="preserve"> </w:t>
      </w:r>
      <w:r w:rsidRPr="00270D79">
        <w:t>IPO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год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общей</w:t>
      </w:r>
      <w:r w:rsidR="002B20F4" w:rsidRPr="00270D79">
        <w:t xml:space="preserve"> </w:t>
      </w:r>
      <w:r w:rsidRPr="00270D79">
        <w:t>капитализацией</w:t>
      </w:r>
      <w:r w:rsidR="002B20F4" w:rsidRPr="00270D79">
        <w:t xml:space="preserve"> </w:t>
      </w:r>
      <w:r w:rsidRPr="00270D79">
        <w:t>4,5</w:t>
      </w:r>
      <w:r w:rsidR="002B20F4" w:rsidRPr="00270D79">
        <w:t xml:space="preserve"> </w:t>
      </w:r>
      <w:r w:rsidRPr="00270D79">
        <w:t>трлн</w:t>
      </w:r>
      <w:r w:rsidR="002B20F4" w:rsidRPr="00270D79">
        <w:t xml:space="preserve"> </w:t>
      </w:r>
      <w:r w:rsidRPr="00270D79">
        <w:t>рублей.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этой</w:t>
      </w:r>
      <w:r w:rsidR="002B20F4" w:rsidRPr="00270D79">
        <w:t xml:space="preserve"> </w:t>
      </w:r>
      <w:r w:rsidRPr="00270D79">
        <w:t>суммы</w:t>
      </w:r>
      <w:r w:rsidR="002B20F4" w:rsidRPr="00270D79">
        <w:t xml:space="preserve"> </w:t>
      </w:r>
      <w:r w:rsidRPr="00270D79">
        <w:t>22%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трлн</w:t>
      </w:r>
      <w:r w:rsidR="002B20F4" w:rsidRPr="00270D79">
        <w:t xml:space="preserve"> </w:t>
      </w:r>
      <w:r w:rsidRPr="00270D79">
        <w:t>рублей</w:t>
      </w:r>
      <w:r w:rsidR="002B20F4" w:rsidRPr="00270D79">
        <w:t xml:space="preserve"> </w:t>
      </w:r>
      <w:r w:rsidRPr="00270D79">
        <w:t>может</w:t>
      </w:r>
      <w:r w:rsidR="002B20F4" w:rsidRPr="00270D79">
        <w:t xml:space="preserve"> </w:t>
      </w:r>
      <w:r w:rsidRPr="00270D79">
        <w:t>прийтись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государственные</w:t>
      </w:r>
      <w:r w:rsidR="002B20F4" w:rsidRPr="00270D79">
        <w:t xml:space="preserve"> </w:t>
      </w:r>
      <w:r w:rsidRPr="00270D79">
        <w:t>компании</w:t>
      </w:r>
      <w:r w:rsidR="002B20F4" w:rsidRPr="00270D79">
        <w:t xml:space="preserve"> </w:t>
      </w:r>
      <w:r w:rsidRPr="00270D79">
        <w:t>(IPO</w:t>
      </w:r>
      <w:r w:rsidR="002B20F4" w:rsidRPr="00270D79">
        <w:t xml:space="preserve"> - </w:t>
      </w:r>
      <w:r w:rsidRPr="00270D79">
        <w:t>первичное</w:t>
      </w:r>
      <w:r w:rsidR="002B20F4" w:rsidRPr="00270D79">
        <w:t xml:space="preserve"> </w:t>
      </w:r>
      <w:r w:rsidRPr="00270D79">
        <w:t>размещение</w:t>
      </w:r>
      <w:r w:rsidR="002B20F4" w:rsidRPr="00270D79">
        <w:t xml:space="preserve"> </w:t>
      </w:r>
      <w:r w:rsidRPr="00270D79">
        <w:t>компаний</w:t>
      </w:r>
      <w:r w:rsidR="002B20F4" w:rsidRPr="00270D79">
        <w:t xml:space="preserve"> </w:t>
      </w:r>
      <w:r w:rsidRPr="00270D79">
        <w:t>ценных</w:t>
      </w:r>
      <w:r w:rsidR="002B20F4" w:rsidRPr="00270D79">
        <w:t xml:space="preserve"> </w:t>
      </w:r>
      <w:r w:rsidRPr="00270D79">
        <w:t>бумаг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фондовом</w:t>
      </w:r>
      <w:r w:rsidR="002B20F4" w:rsidRPr="00270D79">
        <w:t xml:space="preserve"> </w:t>
      </w:r>
      <w:r w:rsidRPr="00270D79">
        <w:t>рынке).</w:t>
      </w:r>
      <w:r w:rsidR="002B20F4" w:rsidRPr="00270D79">
        <w:t xml:space="preserve"> </w:t>
      </w:r>
    </w:p>
    <w:p w14:paraId="03DE45EE" w14:textId="77777777" w:rsidR="006653C3" w:rsidRPr="00270D79" w:rsidRDefault="006653C3" w:rsidP="006653C3">
      <w:r w:rsidRPr="00270D79">
        <w:t>Чтобы</w:t>
      </w:r>
      <w:r w:rsidR="002B20F4" w:rsidRPr="00270D79">
        <w:t xml:space="preserve"> </w:t>
      </w:r>
      <w:r w:rsidRPr="00270D79">
        <w:t>заинтересовать</w:t>
      </w:r>
      <w:r w:rsidR="002B20F4" w:rsidRPr="00270D79">
        <w:t xml:space="preserve"> </w:t>
      </w:r>
      <w:r w:rsidRPr="00270D79">
        <w:t>организации</w:t>
      </w:r>
      <w:r w:rsidR="002B20F4" w:rsidRPr="00270D79">
        <w:t xml:space="preserve"> </w:t>
      </w:r>
      <w:r w:rsidRPr="00270D79">
        <w:t>выходить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биржу,</w:t>
      </w:r>
      <w:r w:rsidR="002B20F4" w:rsidRPr="00270D79">
        <w:t xml:space="preserve"> </w:t>
      </w:r>
      <w:r w:rsidRPr="00270D79">
        <w:t>власти</w:t>
      </w:r>
      <w:r w:rsidR="002B20F4" w:rsidRPr="00270D79">
        <w:t xml:space="preserve"> </w:t>
      </w:r>
      <w:r w:rsidRPr="00270D79">
        <w:t>доработают</w:t>
      </w:r>
      <w:r w:rsidR="002B20F4" w:rsidRPr="00270D79">
        <w:t xml:space="preserve"> </w:t>
      </w:r>
      <w:r w:rsidRPr="00270D79">
        <w:t>систему</w:t>
      </w:r>
      <w:r w:rsidR="002B20F4" w:rsidRPr="00270D79">
        <w:t xml:space="preserve"> </w:t>
      </w:r>
      <w:r w:rsidRPr="00270D79">
        <w:t>мотиваций</w:t>
      </w:r>
      <w:r w:rsidR="002B20F4" w:rsidRPr="00270D79">
        <w:t xml:space="preserve"> </w:t>
      </w:r>
      <w:r w:rsidRPr="00270D79">
        <w:t>топ-менеджеров.</w:t>
      </w:r>
      <w:r w:rsidR="002B20F4" w:rsidRPr="00270D79">
        <w:t xml:space="preserve"> </w:t>
      </w:r>
      <w:r w:rsidRPr="00270D79">
        <w:t>Например,</w:t>
      </w:r>
      <w:r w:rsidR="002B20F4" w:rsidRPr="00270D79">
        <w:t xml:space="preserve"> </w:t>
      </w:r>
      <w:r w:rsidRPr="00270D79">
        <w:t>могут</w:t>
      </w:r>
      <w:r w:rsidR="002B20F4" w:rsidRPr="00270D79">
        <w:t xml:space="preserve"> </w:t>
      </w:r>
      <w:r w:rsidRPr="00270D79">
        <w:t>привязать</w:t>
      </w:r>
      <w:r w:rsidR="002B20F4" w:rsidRPr="00270D79">
        <w:t xml:space="preserve"> </w:t>
      </w:r>
      <w:r w:rsidRPr="00270D79">
        <w:t>размер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вознаграждения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капитализации</w:t>
      </w:r>
      <w:r w:rsidR="002B20F4" w:rsidRPr="00270D79">
        <w:t xml:space="preserve"> </w:t>
      </w:r>
      <w:r w:rsidRPr="00270D79">
        <w:t>эмитента.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предприятия</w:t>
      </w:r>
      <w:r w:rsidR="002B20F4" w:rsidRPr="00270D79">
        <w:t xml:space="preserve"> </w:t>
      </w:r>
      <w:r w:rsidRPr="00270D79">
        <w:t>будут</w:t>
      </w:r>
      <w:r w:rsidR="002B20F4" w:rsidRPr="00270D79">
        <w:t xml:space="preserve"> </w:t>
      </w:r>
      <w:r w:rsidRPr="00270D79">
        <w:t>стимулировать</w:t>
      </w:r>
      <w:r w:rsidR="002B20F4" w:rsidRPr="00270D79">
        <w:t xml:space="preserve"> </w:t>
      </w:r>
      <w:r w:rsidRPr="00270D79">
        <w:t>выводить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биржу</w:t>
      </w:r>
      <w:r w:rsidR="002B20F4" w:rsidRPr="00270D79">
        <w:t xml:space="preserve"> </w:t>
      </w:r>
      <w:r w:rsidRPr="00270D79">
        <w:t>дочерние</w:t>
      </w:r>
      <w:r w:rsidR="002B20F4" w:rsidRPr="00270D79">
        <w:t xml:space="preserve"> </w:t>
      </w:r>
      <w:r w:rsidRPr="00270D79">
        <w:t>общества,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госкомпании</w:t>
      </w:r>
      <w:r w:rsidR="002B20F4" w:rsidRPr="00270D79">
        <w:t xml:space="preserve"> </w:t>
      </w:r>
      <w:r w:rsidRPr="00270D79">
        <w:t>начнут</w:t>
      </w:r>
      <w:r w:rsidR="002B20F4" w:rsidRPr="00270D79">
        <w:t xml:space="preserve"> </w:t>
      </w:r>
      <w:r w:rsidRPr="00270D79">
        <w:t>активнее</w:t>
      </w:r>
      <w:r w:rsidR="002B20F4" w:rsidRPr="00270D79">
        <w:t xml:space="preserve"> </w:t>
      </w:r>
      <w:r w:rsidRPr="00270D79">
        <w:t>вкладывать</w:t>
      </w:r>
      <w:r w:rsidR="002B20F4" w:rsidRPr="00270D79">
        <w:t xml:space="preserve"> </w:t>
      </w:r>
      <w:r w:rsidRPr="00270D79">
        <w:t>свободные</w:t>
      </w:r>
      <w:r w:rsidR="002B20F4" w:rsidRPr="00270D79">
        <w:t xml:space="preserve"> </w:t>
      </w:r>
      <w:r w:rsidRPr="00270D79">
        <w:t>деньги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акции</w:t>
      </w:r>
      <w:r w:rsidR="002B20F4" w:rsidRPr="00270D79">
        <w:t xml:space="preserve"> </w:t>
      </w:r>
      <w:r w:rsidRPr="00270D79">
        <w:t>отечественных</w:t>
      </w:r>
      <w:r w:rsidR="002B20F4" w:rsidRPr="00270D79">
        <w:t xml:space="preserve"> </w:t>
      </w:r>
      <w:r w:rsidRPr="00270D79">
        <w:t>эмитентов.</w:t>
      </w:r>
    </w:p>
    <w:p w14:paraId="012D6C2B" w14:textId="77777777" w:rsidR="006653C3" w:rsidRPr="00270D79" w:rsidRDefault="006653C3" w:rsidP="006653C3">
      <w:r w:rsidRPr="00270D79">
        <w:t>К</w:t>
      </w:r>
      <w:r w:rsidR="002B20F4" w:rsidRPr="00270D79">
        <w:t xml:space="preserve"> </w:t>
      </w:r>
      <w:r w:rsidRPr="00270D79">
        <w:t>2030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доля</w:t>
      </w:r>
      <w:r w:rsidR="002B20F4" w:rsidRPr="00270D79">
        <w:t xml:space="preserve"> </w:t>
      </w:r>
      <w:r w:rsidRPr="00270D79">
        <w:t>инвестиционных</w:t>
      </w:r>
      <w:r w:rsidR="002B20F4" w:rsidRPr="00270D79">
        <w:t xml:space="preserve"> </w:t>
      </w:r>
      <w:r w:rsidRPr="00270D79">
        <w:t>продуктов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сбережениях</w:t>
      </w:r>
      <w:r w:rsidR="002B20F4" w:rsidRPr="00270D79">
        <w:t xml:space="preserve"> </w:t>
      </w:r>
      <w:r w:rsidRPr="00270D79">
        <w:t>населения</w:t>
      </w:r>
      <w:r w:rsidR="002B20F4" w:rsidRPr="00270D79">
        <w:t xml:space="preserve"> </w:t>
      </w:r>
      <w:r w:rsidRPr="00270D79">
        <w:t>должна</w:t>
      </w:r>
      <w:r w:rsidR="002B20F4" w:rsidRPr="00270D79">
        <w:t xml:space="preserve"> </w:t>
      </w:r>
      <w:r w:rsidRPr="00270D79">
        <w:t>вырасти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36,8%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40%.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этого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активно</w:t>
      </w:r>
      <w:r w:rsidR="002B20F4" w:rsidRPr="00270D79">
        <w:t xml:space="preserve"> </w:t>
      </w:r>
      <w:r w:rsidRPr="00270D79">
        <w:t>использоваться</w:t>
      </w:r>
      <w:r w:rsidR="002B20F4" w:rsidRPr="00270D79">
        <w:t xml:space="preserve"> </w:t>
      </w:r>
      <w:r w:rsidRPr="00270D79">
        <w:t>программа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индивидуальные</w:t>
      </w:r>
      <w:r w:rsidR="002B20F4" w:rsidRPr="00270D79">
        <w:t xml:space="preserve"> </w:t>
      </w:r>
      <w:r w:rsidRPr="00270D79">
        <w:t>инвестиционные</w:t>
      </w:r>
      <w:r w:rsidR="002B20F4" w:rsidRPr="00270D79">
        <w:t xml:space="preserve"> </w:t>
      </w:r>
      <w:r w:rsidRPr="00270D79">
        <w:t>счета</w:t>
      </w:r>
      <w:r w:rsidR="002B20F4" w:rsidRPr="00270D79">
        <w:t xml:space="preserve"> </w:t>
      </w:r>
      <w:r w:rsidRPr="00270D79">
        <w:t>(ИИС).</w:t>
      </w:r>
      <w:r w:rsidR="002B20F4" w:rsidRPr="00270D79">
        <w:t xml:space="preserve"> </w:t>
      </w:r>
      <w:r w:rsidRPr="00270D79">
        <w:t>Объем</w:t>
      </w:r>
      <w:r w:rsidR="002B20F4" w:rsidRPr="00270D79">
        <w:t xml:space="preserve"> </w:t>
      </w:r>
      <w:r w:rsidRPr="00270D79">
        <w:t>вложенных</w:t>
      </w:r>
      <w:r w:rsidR="002B20F4" w:rsidRPr="00270D79">
        <w:t xml:space="preserve"> </w:t>
      </w:r>
      <w:r w:rsidRPr="00270D79">
        <w:t>средств</w:t>
      </w:r>
      <w:r w:rsidR="002B20F4" w:rsidRPr="00270D79">
        <w:t xml:space="preserve"> </w:t>
      </w:r>
      <w:r w:rsidRPr="00270D79">
        <w:t>хотят</w:t>
      </w:r>
      <w:r w:rsidR="002B20F4" w:rsidRPr="00270D79">
        <w:t xml:space="preserve"> </w:t>
      </w:r>
      <w:r w:rsidRPr="00270D79">
        <w:t>увеличить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2,7</w:t>
      </w:r>
      <w:r w:rsidR="002B20F4" w:rsidRPr="00270D79">
        <w:t xml:space="preserve"> </w:t>
      </w:r>
      <w:r w:rsidRPr="00270D79">
        <w:t>трлн</w:t>
      </w:r>
      <w:r w:rsidR="002B20F4" w:rsidRPr="00270D79">
        <w:t xml:space="preserve"> </w:t>
      </w:r>
      <w:r w:rsidRPr="00270D79">
        <w:t>рублей.</w:t>
      </w:r>
    </w:p>
    <w:p w14:paraId="469B63A5" w14:textId="77777777" w:rsidR="006653C3" w:rsidRPr="00270D79" w:rsidRDefault="006653C3" w:rsidP="006653C3">
      <w:r w:rsidRPr="00270D79">
        <w:t>Правительство</w:t>
      </w:r>
      <w:r w:rsidR="002B20F4" w:rsidRPr="00270D79">
        <w:t xml:space="preserve"> </w:t>
      </w:r>
      <w:r w:rsidRPr="00270D79">
        <w:t>предоставит</w:t>
      </w:r>
      <w:r w:rsidR="002B20F4" w:rsidRPr="00270D79">
        <w:t xml:space="preserve"> </w:t>
      </w:r>
      <w:r w:rsidRPr="00270D79">
        <w:t>налоговые</w:t>
      </w:r>
      <w:r w:rsidR="002B20F4" w:rsidRPr="00270D79">
        <w:t xml:space="preserve"> </w:t>
      </w:r>
      <w:r w:rsidRPr="00270D79">
        <w:t>льготы</w:t>
      </w:r>
      <w:r w:rsidR="002B20F4" w:rsidRPr="00270D79">
        <w:t xml:space="preserve"> </w:t>
      </w:r>
      <w:r w:rsidRPr="00270D79">
        <w:t>работодателям,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софинансируют</w:t>
      </w:r>
      <w:r w:rsidR="002B20F4" w:rsidRPr="00270D79">
        <w:t xml:space="preserve"> </w:t>
      </w:r>
      <w:r w:rsidRPr="00270D79">
        <w:t>вложения</w:t>
      </w:r>
      <w:r w:rsidR="002B20F4" w:rsidRPr="00270D79">
        <w:t xml:space="preserve"> </w:t>
      </w:r>
      <w:r w:rsidRPr="00270D79">
        <w:t>сотрудников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программе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сбережений.</w:t>
      </w:r>
    </w:p>
    <w:p w14:paraId="524A895B" w14:textId="77777777" w:rsidR="006653C3" w:rsidRPr="00270D79" w:rsidRDefault="006653C3" w:rsidP="006653C3">
      <w:r w:rsidRPr="00270D79">
        <w:lastRenderedPageBreak/>
        <w:t>До</w:t>
      </w:r>
      <w:r w:rsidR="002B20F4" w:rsidRPr="00270D79">
        <w:t xml:space="preserve"> </w:t>
      </w:r>
      <w:r w:rsidRPr="00270D79">
        <w:t>55%</w:t>
      </w:r>
      <w:r w:rsidR="002B20F4" w:rsidRPr="00270D79">
        <w:t xml:space="preserve"> </w:t>
      </w:r>
      <w:r w:rsidRPr="00270D79">
        <w:t>Минфин</w:t>
      </w:r>
      <w:r w:rsidR="002B20F4" w:rsidRPr="00270D79">
        <w:t xml:space="preserve"> </w:t>
      </w:r>
      <w:r w:rsidRPr="00270D79">
        <w:t>планирует</w:t>
      </w:r>
      <w:r w:rsidR="002B20F4" w:rsidRPr="00270D79">
        <w:t xml:space="preserve"> </w:t>
      </w:r>
      <w:r w:rsidRPr="00270D79">
        <w:t>нарастить</w:t>
      </w:r>
      <w:r w:rsidR="002B20F4" w:rsidRPr="00270D79">
        <w:t xml:space="preserve"> </w:t>
      </w:r>
      <w:r w:rsidRPr="00270D79">
        <w:t>долю</w:t>
      </w:r>
      <w:r w:rsidR="002B20F4" w:rsidRPr="00270D79">
        <w:t xml:space="preserve"> </w:t>
      </w:r>
      <w:r w:rsidRPr="00270D79">
        <w:t>средств</w:t>
      </w:r>
      <w:r w:rsidR="002B20F4" w:rsidRPr="00270D79">
        <w:t xml:space="preserve"> </w:t>
      </w:r>
      <w:r w:rsidRPr="00270D79">
        <w:t>физических</w:t>
      </w:r>
      <w:r w:rsidR="002B20F4" w:rsidRPr="00270D79">
        <w:t xml:space="preserve"> </w:t>
      </w:r>
      <w:r w:rsidRPr="00270D79">
        <w:t>лиц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паевых</w:t>
      </w:r>
      <w:r w:rsidR="002B20F4" w:rsidRPr="00270D79">
        <w:t xml:space="preserve"> </w:t>
      </w:r>
      <w:r w:rsidRPr="00270D79">
        <w:t>инвестиционных</w:t>
      </w:r>
      <w:r w:rsidR="002B20F4" w:rsidRPr="00270D79">
        <w:t xml:space="preserve"> </w:t>
      </w:r>
      <w:r w:rsidRPr="00270D79">
        <w:t>фондах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доверительном</w:t>
      </w:r>
      <w:r w:rsidR="002B20F4" w:rsidRPr="00270D79">
        <w:t xml:space="preserve"> </w:t>
      </w:r>
      <w:r w:rsidRPr="00270D79">
        <w:t>управлении.</w:t>
      </w:r>
    </w:p>
    <w:p w14:paraId="10845A41" w14:textId="77777777" w:rsidR="006653C3" w:rsidRPr="00270D79" w:rsidRDefault="00694517" w:rsidP="006653C3">
      <w:hyperlink r:id="rId11" w:history="1">
        <w:r w:rsidR="006653C3" w:rsidRPr="00270D79">
          <w:rPr>
            <w:rStyle w:val="a3"/>
          </w:rPr>
          <w:t>https://www.klerk.ru/buh/news/618686/</w:t>
        </w:r>
      </w:hyperlink>
      <w:r w:rsidR="002B20F4" w:rsidRPr="00270D79">
        <w:t xml:space="preserve"> </w:t>
      </w:r>
    </w:p>
    <w:p w14:paraId="40871C32" w14:textId="77777777" w:rsidR="006653C3" w:rsidRPr="00270D79" w:rsidRDefault="006653C3" w:rsidP="006653C3">
      <w:pPr>
        <w:pStyle w:val="2"/>
      </w:pPr>
      <w:bookmarkStart w:id="40" w:name="_Toc175201144"/>
      <w:r w:rsidRPr="00270D79">
        <w:t>Ваш</w:t>
      </w:r>
      <w:r w:rsidR="002B20F4" w:rsidRPr="00270D79">
        <w:t xml:space="preserve"> </w:t>
      </w:r>
      <w:r w:rsidR="009A5954" w:rsidRPr="00270D79">
        <w:t>пенсионный</w:t>
      </w:r>
      <w:r w:rsidR="002B20F4" w:rsidRPr="00270D79">
        <w:t xml:space="preserve"> </w:t>
      </w:r>
      <w:r w:rsidR="009A5954" w:rsidRPr="00270D79">
        <w:t>брокер</w:t>
      </w:r>
      <w:r w:rsidRPr="00270D79">
        <w:t>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Вице-президент</w:t>
      </w:r>
      <w:r w:rsidR="002B20F4" w:rsidRPr="00270D79">
        <w:t xml:space="preserve"> </w:t>
      </w:r>
      <w:r w:rsidRPr="00270D79">
        <w:t>НАПФ</w:t>
      </w:r>
      <w:r w:rsidR="002B20F4" w:rsidRPr="00270D79">
        <w:t xml:space="preserve"> </w:t>
      </w:r>
      <w:r w:rsidRPr="00270D79">
        <w:t>раскроет</w:t>
      </w:r>
      <w:r w:rsidR="002B20F4" w:rsidRPr="00270D79">
        <w:t xml:space="preserve"> </w:t>
      </w:r>
      <w:r w:rsidRPr="00270D79">
        <w:t>секреты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лекции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«</w:t>
      </w:r>
      <w:r w:rsidRPr="00270D79">
        <w:t>Зарядье</w:t>
      </w:r>
      <w:r w:rsidR="002B20F4" w:rsidRPr="00270D79">
        <w:t>»</w:t>
      </w:r>
      <w:bookmarkEnd w:id="40"/>
    </w:p>
    <w:p w14:paraId="1A5186EE" w14:textId="77777777" w:rsidR="006653C3" w:rsidRPr="00270D79" w:rsidRDefault="006653C3" w:rsidP="00512F53">
      <w:pPr>
        <w:pStyle w:val="3"/>
      </w:pPr>
      <w:bookmarkStart w:id="41" w:name="_Toc175201145"/>
      <w:r w:rsidRPr="00270D79">
        <w:t>Вице-президент</w:t>
      </w:r>
      <w:r w:rsidR="002B20F4" w:rsidRPr="00270D79">
        <w:t xml:space="preserve"> </w:t>
      </w:r>
      <w:r w:rsidRPr="00270D79">
        <w:rPr>
          <w:b/>
        </w:rPr>
        <w:t>НАПФ</w:t>
      </w:r>
      <w:r w:rsidR="002B20F4" w:rsidRPr="00270D79">
        <w:t xml:space="preserve"> </w:t>
      </w:r>
      <w:r w:rsidRPr="00270D79">
        <w:rPr>
          <w:b/>
        </w:rPr>
        <w:t>Алексей</w:t>
      </w:r>
      <w:r w:rsidR="002B20F4" w:rsidRPr="00270D79">
        <w:rPr>
          <w:b/>
        </w:rPr>
        <w:t xml:space="preserve"> </w:t>
      </w:r>
      <w:r w:rsidRPr="00270D79">
        <w:rPr>
          <w:b/>
        </w:rPr>
        <w:t>Денисов</w:t>
      </w:r>
      <w:r w:rsidR="002B20F4" w:rsidRPr="00270D79">
        <w:t xml:space="preserve"> </w:t>
      </w:r>
      <w:r w:rsidRPr="00270D79">
        <w:t>выступит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лекцией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Программе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  <w:r w:rsidR="002B20F4" w:rsidRPr="00270D79">
        <w:t xml:space="preserve"> </w:t>
      </w:r>
      <w:r w:rsidRPr="00270D79">
        <w:t>(ПДС)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форуме-фестивале</w:t>
      </w:r>
      <w:r w:rsidR="002B20F4" w:rsidRPr="00270D79">
        <w:t xml:space="preserve"> «</w:t>
      </w:r>
      <w:r w:rsidRPr="00270D79">
        <w:t>Территория</w:t>
      </w:r>
      <w:r w:rsidR="002B20F4" w:rsidRPr="00270D79">
        <w:t xml:space="preserve"> </w:t>
      </w:r>
      <w:r w:rsidRPr="00270D79">
        <w:t>будущего.</w:t>
      </w:r>
      <w:r w:rsidR="002B20F4" w:rsidRPr="00270D79">
        <w:t xml:space="preserve"> </w:t>
      </w:r>
      <w:r w:rsidRPr="00270D79">
        <w:t>Москва</w:t>
      </w:r>
      <w:r w:rsidR="002B20F4" w:rsidRPr="00270D79">
        <w:t xml:space="preserve"> </w:t>
      </w:r>
      <w:r w:rsidRPr="00270D79">
        <w:t>2030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рамках</w:t>
      </w:r>
      <w:r w:rsidR="002B20F4" w:rsidRPr="00270D79">
        <w:t xml:space="preserve"> </w:t>
      </w:r>
      <w:r w:rsidRPr="00270D79">
        <w:t>которого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23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29</w:t>
      </w:r>
      <w:r w:rsidR="002B20F4" w:rsidRPr="00270D79">
        <w:t xml:space="preserve"> </w:t>
      </w:r>
      <w:r w:rsidRPr="00270D79">
        <w:t>августа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«</w:t>
      </w:r>
      <w:r w:rsidRPr="00270D79">
        <w:t>Заповедном</w:t>
      </w:r>
      <w:r w:rsidR="002B20F4" w:rsidRPr="00270D79">
        <w:t xml:space="preserve"> </w:t>
      </w:r>
      <w:r w:rsidRPr="00270D79">
        <w:t>посольстве</w:t>
      </w:r>
      <w:r w:rsidR="002B20F4" w:rsidRPr="00270D79">
        <w:t xml:space="preserve">» </w:t>
      </w:r>
      <w:r w:rsidRPr="00270D79">
        <w:t>парка</w:t>
      </w:r>
      <w:r w:rsidR="002B20F4" w:rsidRPr="00270D79">
        <w:t xml:space="preserve"> «</w:t>
      </w:r>
      <w:r w:rsidRPr="00270D79">
        <w:t>Зарядье</w:t>
      </w:r>
      <w:r w:rsidR="002B20F4" w:rsidRPr="00270D79">
        <w:t xml:space="preserve">» </w:t>
      </w:r>
      <w:r w:rsidRPr="00270D79">
        <w:t>пройдет</w:t>
      </w:r>
      <w:r w:rsidR="002B20F4" w:rsidRPr="00270D79">
        <w:t xml:space="preserve"> </w:t>
      </w:r>
      <w:r w:rsidRPr="00270D79">
        <w:t>неделя</w:t>
      </w:r>
      <w:r w:rsidR="002B20F4" w:rsidRPr="00270D79">
        <w:t xml:space="preserve"> </w:t>
      </w:r>
      <w:r w:rsidRPr="00270D79">
        <w:t>финансовой</w:t>
      </w:r>
      <w:r w:rsidR="002B20F4" w:rsidRPr="00270D79">
        <w:t xml:space="preserve"> </w:t>
      </w:r>
      <w:r w:rsidRPr="00270D79">
        <w:t>грамотности.</w:t>
      </w:r>
      <w:bookmarkEnd w:id="41"/>
    </w:p>
    <w:p w14:paraId="44B206FE" w14:textId="77777777" w:rsidR="006653C3" w:rsidRPr="00270D79" w:rsidRDefault="006653C3" w:rsidP="006653C3">
      <w:r w:rsidRPr="00270D79">
        <w:t>Эксперт</w:t>
      </w:r>
      <w:r w:rsidR="002B20F4" w:rsidRPr="00270D79">
        <w:t xml:space="preserve"> </w:t>
      </w:r>
      <w:r w:rsidRPr="00270D79">
        <w:t>поделится</w:t>
      </w:r>
      <w:r w:rsidR="002B20F4" w:rsidRPr="00270D79">
        <w:t xml:space="preserve"> </w:t>
      </w:r>
      <w:r w:rsidRPr="00270D79">
        <w:t>эффективными</w:t>
      </w:r>
      <w:r w:rsidR="002B20F4" w:rsidRPr="00270D79">
        <w:t xml:space="preserve"> </w:t>
      </w:r>
      <w:r w:rsidRPr="00270D79">
        <w:t>стратегиями</w:t>
      </w:r>
      <w:r w:rsidR="002B20F4" w:rsidRPr="00270D79">
        <w:t xml:space="preserve"> «</w:t>
      </w:r>
      <w:r w:rsidRPr="00270D79">
        <w:t>долгих</w:t>
      </w:r>
      <w:r w:rsidR="002B20F4" w:rsidRPr="00270D79">
        <w:t xml:space="preserve">» </w:t>
      </w:r>
      <w:r w:rsidRPr="00270D79">
        <w:t>инвестиций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расскажет</w:t>
      </w:r>
      <w:r w:rsidR="002B20F4" w:rsidRPr="00270D79">
        <w:t xml:space="preserve"> </w:t>
      </w:r>
      <w:r w:rsidRPr="00270D79">
        <w:t>об</w:t>
      </w:r>
      <w:r w:rsidR="002B20F4" w:rsidRPr="00270D79">
        <w:t xml:space="preserve"> </w:t>
      </w:r>
      <w:r w:rsidRPr="00270D79">
        <w:t>инструментах,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позволяют</w:t>
      </w:r>
      <w:r w:rsidR="002B20F4" w:rsidRPr="00270D79">
        <w:t xml:space="preserve"> </w:t>
      </w:r>
      <w:r w:rsidRPr="00270D79">
        <w:t>любому</w:t>
      </w:r>
      <w:r w:rsidR="002B20F4" w:rsidRPr="00270D79">
        <w:t xml:space="preserve"> </w:t>
      </w:r>
      <w:r w:rsidRPr="00270D79">
        <w:t>человеку,</w:t>
      </w:r>
      <w:r w:rsidR="002B20F4" w:rsidRPr="00270D79">
        <w:t xml:space="preserve"> </w:t>
      </w:r>
      <w:r w:rsidRPr="00270D79">
        <w:t>вне</w:t>
      </w:r>
      <w:r w:rsidR="002B20F4" w:rsidRPr="00270D79">
        <w:t xml:space="preserve"> </w:t>
      </w:r>
      <w:r w:rsidRPr="00270D79">
        <w:t>зависимости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уровня</w:t>
      </w:r>
      <w:r w:rsidR="002B20F4" w:rsidRPr="00270D79">
        <w:t xml:space="preserve"> </w:t>
      </w:r>
      <w:r w:rsidRPr="00270D79">
        <w:t>дохода,</w:t>
      </w:r>
      <w:r w:rsidR="002B20F4" w:rsidRPr="00270D79">
        <w:t xml:space="preserve"> </w:t>
      </w:r>
      <w:r w:rsidRPr="00270D79">
        <w:t>обеспечить</w:t>
      </w:r>
      <w:r w:rsidR="002B20F4" w:rsidRPr="00270D79">
        <w:t xml:space="preserve"> </w:t>
      </w:r>
      <w:r w:rsidRPr="00270D79">
        <w:t>финансовую</w:t>
      </w:r>
      <w:r w:rsidR="002B20F4" w:rsidRPr="00270D79">
        <w:t xml:space="preserve"> </w:t>
      </w:r>
      <w:r w:rsidRPr="00270D79">
        <w:t>стабильность.</w:t>
      </w:r>
    </w:p>
    <w:p w14:paraId="7CC31064" w14:textId="77777777" w:rsidR="006653C3" w:rsidRPr="00270D79" w:rsidRDefault="006653C3" w:rsidP="006653C3">
      <w:r w:rsidRPr="00270D79">
        <w:t>На</w:t>
      </w:r>
      <w:r w:rsidR="002B20F4" w:rsidRPr="00270D79">
        <w:t xml:space="preserve"> </w:t>
      </w:r>
      <w:r w:rsidRPr="00270D79">
        <w:t>тематическом</w:t>
      </w:r>
      <w:r w:rsidR="002B20F4" w:rsidRPr="00270D79">
        <w:t xml:space="preserve"> </w:t>
      </w:r>
      <w:r w:rsidRPr="00270D79">
        <w:t>занятии</w:t>
      </w:r>
      <w:r w:rsidR="002B20F4" w:rsidRPr="00270D79">
        <w:t xml:space="preserve"> «</w:t>
      </w:r>
      <w:r w:rsidRPr="00270D79">
        <w:t>Взгляд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будущее:</w:t>
      </w:r>
      <w:r w:rsidR="002B20F4" w:rsidRPr="00270D79">
        <w:t xml:space="preserve"> </w:t>
      </w:r>
      <w:r w:rsidRPr="00270D79">
        <w:t>копим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программой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  <w:r w:rsidR="002B20F4" w:rsidRPr="00270D79">
        <w:t xml:space="preserve">» </w:t>
      </w:r>
      <w:r w:rsidRPr="00270D79">
        <w:t>вы</w:t>
      </w:r>
      <w:r w:rsidR="002B20F4" w:rsidRPr="00270D79">
        <w:t xml:space="preserve"> </w:t>
      </w:r>
      <w:r w:rsidRPr="00270D79">
        <w:t>узнаете,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получить</w:t>
      </w:r>
      <w:r w:rsidR="002B20F4" w:rsidRPr="00270D79">
        <w:t xml:space="preserve"> </w:t>
      </w:r>
      <w:r w:rsidRPr="00270D79">
        <w:t>поддержку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государства,</w:t>
      </w:r>
      <w:r w:rsidR="002B20F4" w:rsidRPr="00270D79">
        <w:t xml:space="preserve"> </w:t>
      </w:r>
      <w:r w:rsidRPr="00270D79">
        <w:t>какие</w:t>
      </w:r>
      <w:r w:rsidR="002B20F4" w:rsidRPr="00270D79">
        <w:t xml:space="preserve"> </w:t>
      </w:r>
      <w:r w:rsidRPr="00270D79">
        <w:t>налоговые</w:t>
      </w:r>
      <w:r w:rsidR="002B20F4" w:rsidRPr="00270D79">
        <w:t xml:space="preserve"> </w:t>
      </w:r>
      <w:r w:rsidRPr="00270D79">
        <w:t>льготы</w:t>
      </w:r>
      <w:r w:rsidR="002B20F4" w:rsidRPr="00270D79">
        <w:t xml:space="preserve"> </w:t>
      </w:r>
      <w:r w:rsidRPr="00270D79">
        <w:t>положены</w:t>
      </w:r>
      <w:r w:rsidR="002B20F4" w:rsidRPr="00270D79">
        <w:t xml:space="preserve"> </w:t>
      </w:r>
      <w:r w:rsidRPr="00270D79">
        <w:t>участникам</w:t>
      </w:r>
      <w:r w:rsidR="002B20F4" w:rsidRPr="00270D79">
        <w:t xml:space="preserve"> </w:t>
      </w:r>
      <w:r w:rsidRPr="00270D79">
        <w:t>Программы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эффективно</w:t>
      </w:r>
      <w:r w:rsidR="002B20F4" w:rsidRPr="00270D79">
        <w:t xml:space="preserve"> </w:t>
      </w:r>
      <w:r w:rsidRPr="00270D79">
        <w:t>распоряжаться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имеющимися</w:t>
      </w:r>
      <w:r w:rsidR="002B20F4" w:rsidRPr="00270D79">
        <w:t xml:space="preserve"> </w:t>
      </w:r>
      <w:r w:rsidRPr="00270D79">
        <w:t>пенсионными</w:t>
      </w:r>
      <w:r w:rsidR="002B20F4" w:rsidRPr="00270D79">
        <w:t xml:space="preserve"> </w:t>
      </w:r>
      <w:r w:rsidRPr="00270D79">
        <w:t>накоплениями.</w:t>
      </w:r>
    </w:p>
    <w:p w14:paraId="6258CF87" w14:textId="77777777" w:rsidR="006653C3" w:rsidRPr="00270D79" w:rsidRDefault="006653C3" w:rsidP="006653C3">
      <w:r w:rsidRPr="00270D79">
        <w:t>Участники</w:t>
      </w:r>
      <w:r w:rsidR="002B20F4" w:rsidRPr="00270D79">
        <w:t xml:space="preserve"> </w:t>
      </w:r>
      <w:r w:rsidRPr="00270D79">
        <w:t>узнают,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обеспечить</w:t>
      </w:r>
      <w:r w:rsidR="002B20F4" w:rsidRPr="00270D79">
        <w:t xml:space="preserve"> </w:t>
      </w:r>
      <w:r w:rsidRPr="00270D79">
        <w:t>себе</w:t>
      </w:r>
      <w:r w:rsidR="002B20F4" w:rsidRPr="00270D79">
        <w:t xml:space="preserve"> </w:t>
      </w:r>
      <w:r w:rsidRPr="00270D79">
        <w:t>комфортную</w:t>
      </w:r>
      <w:r w:rsidR="002B20F4" w:rsidRPr="00270D79">
        <w:t xml:space="preserve"> </w:t>
      </w:r>
      <w:r w:rsidRPr="00270D79">
        <w:t>жизнь</w:t>
      </w:r>
      <w:r w:rsidR="002B20F4" w:rsidRPr="00270D79">
        <w:t xml:space="preserve"> </w:t>
      </w:r>
      <w:r w:rsidRPr="00270D79">
        <w:t>после</w:t>
      </w:r>
      <w:r w:rsidR="002B20F4" w:rsidRPr="00270D79">
        <w:t xml:space="preserve"> </w:t>
      </w:r>
      <w:r w:rsidRPr="00270D79">
        <w:t>выхода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пенсию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избежать</w:t>
      </w:r>
      <w:r w:rsidR="002B20F4" w:rsidRPr="00270D79">
        <w:t xml:space="preserve"> </w:t>
      </w:r>
      <w:r w:rsidRPr="00270D79">
        <w:t>финансовых</w:t>
      </w:r>
      <w:r w:rsidR="002B20F4" w:rsidRPr="00270D79">
        <w:t xml:space="preserve"> </w:t>
      </w:r>
      <w:r w:rsidRPr="00270D79">
        <w:t>трудностей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непредвиденных</w:t>
      </w:r>
      <w:r w:rsidR="002B20F4" w:rsidRPr="00270D79">
        <w:t xml:space="preserve"> </w:t>
      </w:r>
      <w:r w:rsidRPr="00270D79">
        <w:t>ситуациях;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планировать</w:t>
      </w:r>
      <w:r w:rsidR="002B20F4" w:rsidRPr="00270D79">
        <w:t xml:space="preserve"> </w:t>
      </w:r>
      <w:r w:rsidRPr="00270D79">
        <w:t>свой</w:t>
      </w:r>
      <w:r w:rsidR="002B20F4" w:rsidRPr="00270D79">
        <w:t xml:space="preserve"> </w:t>
      </w:r>
      <w:r w:rsidRPr="00270D79">
        <w:t>бюджет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начать</w:t>
      </w:r>
      <w:r w:rsidR="002B20F4" w:rsidRPr="00270D79">
        <w:t xml:space="preserve"> </w:t>
      </w:r>
      <w:r w:rsidRPr="00270D79">
        <w:t>делать</w:t>
      </w:r>
      <w:r w:rsidR="002B20F4" w:rsidRPr="00270D79">
        <w:t xml:space="preserve"> </w:t>
      </w:r>
      <w:r w:rsidRPr="00270D79">
        <w:t>шаги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финансовой</w:t>
      </w:r>
      <w:r w:rsidR="002B20F4" w:rsidRPr="00270D79">
        <w:t xml:space="preserve"> </w:t>
      </w:r>
      <w:r w:rsidRPr="00270D79">
        <w:t>независимости.</w:t>
      </w:r>
    </w:p>
    <w:p w14:paraId="041E49FC" w14:textId="77777777" w:rsidR="006653C3" w:rsidRPr="00270D79" w:rsidRDefault="006653C3" w:rsidP="006653C3">
      <w:r w:rsidRPr="00270D79">
        <w:t>Жд</w:t>
      </w:r>
      <w:r w:rsidR="002B20F4" w:rsidRPr="00270D79">
        <w:t>е</w:t>
      </w:r>
      <w:r w:rsidRPr="00270D79">
        <w:t>м</w:t>
      </w:r>
      <w:r w:rsidR="002B20F4" w:rsidRPr="00270D79">
        <w:t xml:space="preserve"> </w:t>
      </w:r>
      <w:r w:rsidRPr="00270D79">
        <w:t>гостей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пятницу</w:t>
      </w:r>
      <w:r w:rsidR="002B20F4" w:rsidRPr="00270D79">
        <w:t xml:space="preserve"> </w:t>
      </w:r>
      <w:r w:rsidRPr="00270D79">
        <w:t>23</w:t>
      </w:r>
      <w:r w:rsidR="002B20F4" w:rsidRPr="00270D79">
        <w:t xml:space="preserve"> </w:t>
      </w:r>
      <w:r w:rsidRPr="00270D79">
        <w:t>августа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16.00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понедельник</w:t>
      </w:r>
      <w:r w:rsidR="002B20F4" w:rsidRPr="00270D79">
        <w:t xml:space="preserve"> </w:t>
      </w:r>
      <w:r w:rsidRPr="00270D79">
        <w:t>26</w:t>
      </w:r>
      <w:r w:rsidR="002B20F4" w:rsidRPr="00270D79">
        <w:t xml:space="preserve"> </w:t>
      </w:r>
      <w:r w:rsidRPr="00270D79">
        <w:t>августа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12.00.</w:t>
      </w:r>
      <w:r w:rsidR="002B20F4" w:rsidRPr="00270D79">
        <w:t xml:space="preserve"> </w:t>
      </w:r>
      <w:r w:rsidRPr="00270D79">
        <w:t>Вход</w:t>
      </w:r>
      <w:r w:rsidR="002B20F4" w:rsidRPr="00270D79">
        <w:t xml:space="preserve"> </w:t>
      </w:r>
      <w:r w:rsidRPr="00270D79">
        <w:t>свободный.</w:t>
      </w:r>
    </w:p>
    <w:p w14:paraId="1908F728" w14:textId="77777777" w:rsidR="006653C3" w:rsidRPr="00270D79" w:rsidRDefault="00694517" w:rsidP="006653C3">
      <w:hyperlink r:id="rId12" w:history="1">
        <w:r w:rsidR="006653C3" w:rsidRPr="00270D79">
          <w:rPr>
            <w:rStyle w:val="a3"/>
          </w:rPr>
          <w:t>http://pbroker.ru/?p=78415</w:t>
        </w:r>
      </w:hyperlink>
      <w:r w:rsidR="002B20F4" w:rsidRPr="00270D79">
        <w:t xml:space="preserve"> </w:t>
      </w:r>
    </w:p>
    <w:p w14:paraId="07FE6C43" w14:textId="77777777" w:rsidR="007A2927" w:rsidRPr="00270D79" w:rsidRDefault="007A2927" w:rsidP="007A2927">
      <w:pPr>
        <w:pStyle w:val="2"/>
      </w:pPr>
      <w:bookmarkStart w:id="42" w:name="А102"/>
      <w:bookmarkStart w:id="43" w:name="_Toc175201146"/>
      <w:r w:rsidRPr="00270D79">
        <w:t>РИАМО,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Оксана</w:t>
      </w:r>
      <w:r w:rsidR="002B20F4" w:rsidRPr="00270D79">
        <w:t xml:space="preserve"> </w:t>
      </w:r>
      <w:r w:rsidRPr="00270D79">
        <w:t>ДЯЧЕНКО,</w:t>
      </w:r>
      <w:r w:rsidR="002B20F4" w:rsidRPr="00270D79">
        <w:t xml:space="preserve"> </w:t>
      </w:r>
      <w:r w:rsidRPr="00270D79">
        <w:t>Программа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сбережений:</w:t>
      </w:r>
      <w:r w:rsidR="002B20F4" w:rsidRPr="00270D79">
        <w:t xml:space="preserve"> </w:t>
      </w:r>
      <w:r w:rsidRPr="00270D79">
        <w:t>условия</w:t>
      </w:r>
      <w:r w:rsidR="002B20F4" w:rsidRPr="00270D79">
        <w:t xml:space="preserve"> </w:t>
      </w:r>
      <w:r w:rsidRPr="00270D79">
        <w:t>станут</w:t>
      </w:r>
      <w:r w:rsidR="002B20F4" w:rsidRPr="00270D79">
        <w:t xml:space="preserve"> </w:t>
      </w:r>
      <w:r w:rsidRPr="00270D79">
        <w:t>понятнее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граждан</w:t>
      </w:r>
      <w:bookmarkEnd w:id="42"/>
      <w:bookmarkEnd w:id="43"/>
    </w:p>
    <w:p w14:paraId="468BF8B1" w14:textId="77777777" w:rsidR="007A2927" w:rsidRPr="00270D79" w:rsidRDefault="007A2927" w:rsidP="00512F53">
      <w:pPr>
        <w:pStyle w:val="3"/>
      </w:pPr>
      <w:bookmarkStart w:id="44" w:name="_Toc175201147"/>
      <w:r w:rsidRPr="00270D79">
        <w:t>О</w:t>
      </w:r>
      <w:r w:rsidR="002B20F4" w:rsidRPr="00270D79">
        <w:t xml:space="preserve"> </w:t>
      </w:r>
      <w:r w:rsidRPr="00270D79">
        <w:t>новых</w:t>
      </w:r>
      <w:r w:rsidR="002B20F4" w:rsidRPr="00270D79">
        <w:t xml:space="preserve"> </w:t>
      </w:r>
      <w:r w:rsidRPr="00270D79">
        <w:t>требованиях</w:t>
      </w:r>
      <w:r w:rsidR="002B20F4" w:rsidRPr="00270D79">
        <w:t xml:space="preserve"> </w:t>
      </w:r>
      <w:r w:rsidRPr="00270D79">
        <w:t>Банка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кредитных</w:t>
      </w:r>
      <w:r w:rsidR="002B20F4" w:rsidRPr="00270D79">
        <w:t xml:space="preserve"> </w:t>
      </w:r>
      <w:r w:rsidRPr="00270D79">
        <w:t>организаций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заключении</w:t>
      </w:r>
      <w:r w:rsidR="002B20F4" w:rsidRPr="00270D79">
        <w:t xml:space="preserve"> </w:t>
      </w:r>
      <w:r w:rsidRPr="00270D79">
        <w:t>договоров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апреля</w:t>
      </w:r>
      <w:r w:rsidR="002B20F4" w:rsidRPr="00270D79">
        <w:t xml:space="preserve"> </w:t>
      </w:r>
      <w:r w:rsidRPr="00270D79">
        <w:t>2025</w:t>
      </w:r>
      <w:r w:rsidR="002B20F4" w:rsidRPr="00270D79">
        <w:t xml:space="preserve"> </w:t>
      </w:r>
      <w:r w:rsidRPr="00270D79">
        <w:t>года,</w:t>
      </w:r>
      <w:r w:rsidR="002B20F4" w:rsidRPr="00270D79">
        <w:t xml:space="preserve"> </w:t>
      </w:r>
      <w:r w:rsidRPr="00270D79">
        <w:t>читайте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материале</w:t>
      </w:r>
      <w:r w:rsidR="002B20F4" w:rsidRPr="00270D79">
        <w:t xml:space="preserve"> </w:t>
      </w:r>
      <w:r w:rsidRPr="00270D79">
        <w:t>РИАМО.</w:t>
      </w:r>
      <w:bookmarkEnd w:id="44"/>
    </w:p>
    <w:p w14:paraId="02D07A8B" w14:textId="77777777" w:rsidR="007A2927" w:rsidRPr="00270D79" w:rsidRDefault="009A5954" w:rsidP="007A2927">
      <w:r w:rsidRPr="00270D79">
        <w:t>УСЛОВИЯ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БАНКОВ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ПРОГРАММАМ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  <w:r w:rsidR="002B20F4" w:rsidRPr="00270D79">
        <w:t xml:space="preserve"> </w:t>
      </w:r>
      <w:r w:rsidRPr="00270D79">
        <w:t>СТАНУТ</w:t>
      </w:r>
      <w:r w:rsidR="002B20F4" w:rsidRPr="00270D79">
        <w:t xml:space="preserve"> </w:t>
      </w:r>
      <w:r w:rsidRPr="00270D79">
        <w:t>ЖЕСТЧЕ</w:t>
      </w:r>
    </w:p>
    <w:p w14:paraId="12F9CA9D" w14:textId="77777777" w:rsidR="007A2927" w:rsidRPr="00270D79" w:rsidRDefault="007A2927" w:rsidP="007A2927">
      <w:r w:rsidRPr="00270D79">
        <w:t>Банк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ужесточает</w:t>
      </w:r>
      <w:r w:rsidR="002B20F4" w:rsidRPr="00270D79">
        <w:t xml:space="preserve"> </w:t>
      </w:r>
      <w:r w:rsidRPr="00270D79">
        <w:t>требования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кредитным</w:t>
      </w:r>
      <w:r w:rsidR="002B20F4" w:rsidRPr="00270D79">
        <w:t xml:space="preserve"> </w:t>
      </w:r>
      <w:r w:rsidRPr="00270D79">
        <w:t>организациям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заключении</w:t>
      </w:r>
      <w:r w:rsidR="002B20F4" w:rsidRPr="00270D79">
        <w:t xml:space="preserve"> </w:t>
      </w:r>
      <w:r w:rsidRPr="00270D79">
        <w:t>договоров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рамах</w:t>
      </w:r>
      <w:r w:rsidR="002B20F4" w:rsidRPr="00270D79">
        <w:t xml:space="preserve"> </w:t>
      </w:r>
      <w:r w:rsidRPr="00270D79">
        <w:t>программы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  <w:r w:rsidR="002B20F4" w:rsidRPr="00270D79">
        <w:t xml:space="preserve"> </w:t>
      </w:r>
      <w:r w:rsidRPr="00270D79">
        <w:t>(ПДС).</w:t>
      </w:r>
    </w:p>
    <w:p w14:paraId="13DEB1A5" w14:textId="77777777" w:rsidR="007A2927" w:rsidRPr="00270D79" w:rsidRDefault="007A2927" w:rsidP="007A2927">
      <w:r w:rsidRPr="00270D79">
        <w:t>При</w:t>
      </w:r>
      <w:r w:rsidR="002B20F4" w:rsidRPr="00270D79">
        <w:t xml:space="preserve"> </w:t>
      </w:r>
      <w:r w:rsidRPr="00270D79">
        <w:t>заключении</w:t>
      </w:r>
      <w:r w:rsidR="002B20F4" w:rsidRPr="00270D79">
        <w:t xml:space="preserve"> </w:t>
      </w:r>
      <w:r w:rsidRPr="00270D79">
        <w:t>договора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  <w:r w:rsidR="002B20F4" w:rsidRPr="00270D79">
        <w:t xml:space="preserve"> </w:t>
      </w:r>
      <w:r w:rsidRPr="00270D79">
        <w:t>банки,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действуют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агенты</w:t>
      </w:r>
      <w:r w:rsidR="002B20F4" w:rsidRPr="00270D79">
        <w:t xml:space="preserve"> </w:t>
      </w:r>
      <w:r w:rsidRPr="00270D79">
        <w:t>негосударственных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фондов</w:t>
      </w:r>
      <w:r w:rsidR="002B20F4" w:rsidRPr="00270D79">
        <w:t xml:space="preserve"> </w:t>
      </w:r>
      <w:r w:rsidRPr="00270D79">
        <w:t>(НПФ),</w:t>
      </w:r>
      <w:r w:rsidR="002B20F4" w:rsidRPr="00270D79">
        <w:t xml:space="preserve"> </w:t>
      </w:r>
      <w:r w:rsidRPr="00270D79">
        <w:t>должны</w:t>
      </w:r>
      <w:r w:rsidR="002B20F4" w:rsidRPr="00270D79">
        <w:t xml:space="preserve"> </w:t>
      </w:r>
      <w:r w:rsidRPr="00270D79">
        <w:t>будут</w:t>
      </w:r>
      <w:r w:rsidR="002B20F4" w:rsidRPr="00270D79">
        <w:t xml:space="preserve"> </w:t>
      </w:r>
      <w:r w:rsidRPr="00270D79">
        <w:t>предоставлять</w:t>
      </w:r>
      <w:r w:rsidR="002B20F4" w:rsidRPr="00270D79">
        <w:t xml:space="preserve"> </w:t>
      </w:r>
      <w:r w:rsidRPr="00270D79">
        <w:t>клиенту</w:t>
      </w:r>
      <w:r w:rsidR="002B20F4" w:rsidRPr="00270D79">
        <w:t xml:space="preserve"> </w:t>
      </w:r>
      <w:r w:rsidRPr="00270D79">
        <w:t>ключевой</w:t>
      </w:r>
      <w:r w:rsidR="002B20F4" w:rsidRPr="00270D79">
        <w:t xml:space="preserve"> </w:t>
      </w:r>
      <w:r w:rsidRPr="00270D79">
        <w:t>информационный</w:t>
      </w:r>
      <w:r w:rsidR="002B20F4" w:rsidRPr="00270D79">
        <w:t xml:space="preserve"> </w:t>
      </w:r>
      <w:r w:rsidRPr="00270D79">
        <w:t>документ</w:t>
      </w:r>
      <w:r w:rsidR="002B20F4" w:rsidRPr="00270D79">
        <w:t xml:space="preserve"> </w:t>
      </w:r>
      <w:r w:rsidRPr="00270D79">
        <w:t>(КИД)</w:t>
      </w:r>
      <w:r w:rsidR="002B20F4" w:rsidRPr="00270D79">
        <w:t xml:space="preserve"> </w:t>
      </w:r>
      <w:r w:rsidRPr="00270D79">
        <w:t>об</w:t>
      </w:r>
      <w:r w:rsidR="002B20F4" w:rsidRPr="00270D79">
        <w:t xml:space="preserve"> </w:t>
      </w:r>
      <w:r w:rsidRPr="00270D79">
        <w:t>условиях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рисках</w:t>
      </w:r>
      <w:r w:rsidR="002B20F4" w:rsidRPr="00270D79">
        <w:t xml:space="preserve"> </w:t>
      </w:r>
      <w:r w:rsidRPr="00270D79">
        <w:t>этого</w:t>
      </w:r>
      <w:r w:rsidR="002B20F4" w:rsidRPr="00270D79">
        <w:t xml:space="preserve"> </w:t>
      </w:r>
      <w:r w:rsidRPr="00270D79">
        <w:t>договора.</w:t>
      </w:r>
      <w:r w:rsidR="002B20F4" w:rsidRPr="00270D79">
        <w:t xml:space="preserve"> </w:t>
      </w:r>
      <w:r w:rsidRPr="00270D79">
        <w:t>Такие</w:t>
      </w:r>
      <w:r w:rsidR="002B20F4" w:rsidRPr="00270D79">
        <w:t xml:space="preserve"> </w:t>
      </w:r>
      <w:r w:rsidRPr="00270D79">
        <w:t>требования</w:t>
      </w:r>
      <w:r w:rsidR="002B20F4" w:rsidRPr="00270D79">
        <w:t xml:space="preserve"> </w:t>
      </w:r>
      <w:r w:rsidRPr="00270D79">
        <w:t>прописаны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проекте</w:t>
      </w:r>
      <w:r w:rsidR="002B20F4" w:rsidRPr="00270D79">
        <w:t xml:space="preserve"> </w:t>
      </w:r>
      <w:r w:rsidRPr="00270D79">
        <w:t>указания</w:t>
      </w:r>
      <w:r w:rsidR="002B20F4" w:rsidRPr="00270D79">
        <w:t xml:space="preserve"> </w:t>
      </w:r>
      <w:r w:rsidRPr="00270D79">
        <w:t>ЦБ.</w:t>
      </w:r>
      <w:r w:rsidR="002B20F4" w:rsidRPr="00270D79">
        <w:t xml:space="preserve"> </w:t>
      </w:r>
      <w:r w:rsidRPr="00270D79">
        <w:t>То</w:t>
      </w:r>
      <w:r w:rsidR="002B20F4" w:rsidRPr="00270D79">
        <w:t xml:space="preserve"> </w:t>
      </w:r>
      <w:r w:rsidRPr="00270D79">
        <w:t>есть</w:t>
      </w:r>
      <w:r w:rsidR="002B20F4" w:rsidRPr="00270D79">
        <w:t xml:space="preserve"> </w:t>
      </w:r>
      <w:r w:rsidRPr="00270D79">
        <w:t>наряду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обычными</w:t>
      </w:r>
      <w:r w:rsidR="002B20F4" w:rsidRPr="00270D79">
        <w:t xml:space="preserve"> </w:t>
      </w:r>
      <w:r w:rsidRPr="00270D79">
        <w:t>бумагами,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каждым</w:t>
      </w:r>
      <w:r w:rsidR="002B20F4" w:rsidRPr="00270D79">
        <w:t xml:space="preserve"> </w:t>
      </w:r>
      <w:r w:rsidRPr="00270D79">
        <w:t>клиентом</w:t>
      </w:r>
      <w:r w:rsidR="002B20F4" w:rsidRPr="00270D79">
        <w:t xml:space="preserve"> </w:t>
      </w:r>
      <w:r w:rsidRPr="00270D79">
        <w:t>теперь</w:t>
      </w:r>
      <w:r w:rsidR="002B20F4" w:rsidRPr="00270D79">
        <w:t xml:space="preserve"> </w:t>
      </w:r>
      <w:r w:rsidRPr="00270D79">
        <w:t>будут</w:t>
      </w:r>
      <w:r w:rsidR="002B20F4" w:rsidRPr="00270D79">
        <w:t xml:space="preserve"> </w:t>
      </w:r>
      <w:r w:rsidRPr="00270D79">
        <w:t>оформлять</w:t>
      </w:r>
      <w:r w:rsidR="002B20F4" w:rsidRPr="00270D79">
        <w:t xml:space="preserve"> </w:t>
      </w:r>
      <w:r w:rsidRPr="00270D79">
        <w:t>КИД.</w:t>
      </w:r>
    </w:p>
    <w:p w14:paraId="6151D1CB" w14:textId="77777777" w:rsidR="007A2927" w:rsidRPr="00270D79" w:rsidRDefault="009A5954" w:rsidP="007A2927">
      <w:r w:rsidRPr="00270D79">
        <w:t>ЧТО</w:t>
      </w:r>
      <w:r w:rsidR="002B20F4" w:rsidRPr="00270D79">
        <w:t xml:space="preserve"> </w:t>
      </w:r>
      <w:r w:rsidRPr="00270D79">
        <w:t>ТАКОЕ</w:t>
      </w:r>
      <w:r w:rsidR="002B20F4" w:rsidRPr="00270D79">
        <w:t xml:space="preserve"> </w:t>
      </w:r>
      <w:r w:rsidRPr="00270D79">
        <w:t>КЛЮЧЕВОЙ</w:t>
      </w:r>
      <w:r w:rsidR="002B20F4" w:rsidRPr="00270D79">
        <w:t xml:space="preserve"> </w:t>
      </w:r>
      <w:r w:rsidRPr="00270D79">
        <w:t>ИНФОРМАЦИОННЫЙ</w:t>
      </w:r>
      <w:r w:rsidR="002B20F4" w:rsidRPr="00270D79">
        <w:t xml:space="preserve"> </w:t>
      </w:r>
      <w:r w:rsidRPr="00270D79">
        <w:t>ДОКУМЕНТ</w:t>
      </w:r>
    </w:p>
    <w:p w14:paraId="1AEA4432" w14:textId="77777777" w:rsidR="007A2927" w:rsidRPr="00270D79" w:rsidRDefault="007A2927" w:rsidP="007A2927">
      <w:r w:rsidRPr="00270D79">
        <w:lastRenderedPageBreak/>
        <w:t>Ключевой</w:t>
      </w:r>
      <w:r w:rsidR="002B20F4" w:rsidRPr="00270D79">
        <w:t xml:space="preserve"> </w:t>
      </w:r>
      <w:r w:rsidRPr="00270D79">
        <w:t>информационный</w:t>
      </w:r>
      <w:r w:rsidR="002B20F4" w:rsidRPr="00270D79">
        <w:t xml:space="preserve"> </w:t>
      </w:r>
      <w:r w:rsidRPr="00270D79">
        <w:t>документ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действует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другим</w:t>
      </w:r>
      <w:r w:rsidR="002B20F4" w:rsidRPr="00270D79">
        <w:t xml:space="preserve"> </w:t>
      </w:r>
      <w:r w:rsidRPr="00270D79">
        <w:t>финансовым</w:t>
      </w:r>
      <w:r w:rsidR="002B20F4" w:rsidRPr="00270D79">
        <w:t xml:space="preserve"> </w:t>
      </w:r>
      <w:r w:rsidRPr="00270D79">
        <w:t>продуктам.</w:t>
      </w:r>
      <w:r w:rsidR="002B20F4" w:rsidRPr="00270D79">
        <w:t xml:space="preserve"> </w:t>
      </w:r>
      <w:r w:rsidRPr="00270D79">
        <w:t>Первоначально</w:t>
      </w:r>
      <w:r w:rsidR="002B20F4" w:rsidRPr="00270D79">
        <w:t xml:space="preserve"> </w:t>
      </w:r>
      <w:r w:rsidRPr="00270D79">
        <w:t>КИД</w:t>
      </w:r>
      <w:r w:rsidR="002B20F4" w:rsidRPr="00270D79">
        <w:t xml:space="preserve"> </w:t>
      </w:r>
      <w:r w:rsidRPr="00270D79">
        <w:t>появился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2022</w:t>
      </w:r>
      <w:r w:rsidR="002B20F4" w:rsidRPr="00270D79">
        <w:t xml:space="preserve"> </w:t>
      </w:r>
      <w:r w:rsidRPr="00270D79">
        <w:t>году.</w:t>
      </w:r>
      <w:r w:rsidR="002B20F4" w:rsidRPr="00270D79">
        <w:t xml:space="preserve"> </w:t>
      </w:r>
      <w:r w:rsidRPr="00270D79">
        <w:t>Тогда</w:t>
      </w:r>
      <w:r w:rsidR="002B20F4" w:rsidRPr="00270D79">
        <w:t xml:space="preserve"> </w:t>
      </w:r>
      <w:r w:rsidRPr="00270D79">
        <w:t>ЦБ</w:t>
      </w:r>
      <w:r w:rsidR="002B20F4" w:rsidRPr="00270D79">
        <w:t xml:space="preserve"> </w:t>
      </w:r>
      <w:r w:rsidRPr="00270D79">
        <w:t>обязал</w:t>
      </w:r>
      <w:r w:rsidR="002B20F4" w:rsidRPr="00270D79">
        <w:t xml:space="preserve"> </w:t>
      </w:r>
      <w:r w:rsidRPr="00270D79">
        <w:t>банки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выдаче</w:t>
      </w:r>
      <w:r w:rsidR="002B20F4" w:rsidRPr="00270D79">
        <w:t xml:space="preserve"> </w:t>
      </w:r>
      <w:r w:rsidRPr="00270D79">
        <w:t>кредитов</w:t>
      </w:r>
      <w:r w:rsidR="002B20F4" w:rsidRPr="00270D79">
        <w:t xml:space="preserve"> </w:t>
      </w:r>
      <w:r w:rsidRPr="00270D79">
        <w:t>клиентам-ипотечникам,</w:t>
      </w:r>
      <w:r w:rsidR="002B20F4" w:rsidRPr="00270D79">
        <w:t xml:space="preserve"> </w:t>
      </w:r>
      <w:r w:rsidRPr="00270D79">
        <w:t>которым</w:t>
      </w:r>
      <w:r w:rsidR="002B20F4" w:rsidRPr="00270D79">
        <w:t xml:space="preserve"> </w:t>
      </w:r>
      <w:r w:rsidRPr="00270D79">
        <w:t>надо</w:t>
      </w:r>
      <w:r w:rsidR="002B20F4" w:rsidRPr="00270D79">
        <w:t xml:space="preserve"> </w:t>
      </w:r>
      <w:r w:rsidRPr="00270D79">
        <w:t>оформить</w:t>
      </w:r>
      <w:r w:rsidR="002B20F4" w:rsidRPr="00270D79">
        <w:t xml:space="preserve"> </w:t>
      </w:r>
      <w:r w:rsidRPr="00270D79">
        <w:t>полис</w:t>
      </w:r>
      <w:r w:rsidR="002B20F4" w:rsidRPr="00270D79">
        <w:t xml:space="preserve"> </w:t>
      </w:r>
      <w:r w:rsidRPr="00270D79">
        <w:t>добровольного</w:t>
      </w:r>
      <w:r w:rsidR="002B20F4" w:rsidRPr="00270D79">
        <w:t xml:space="preserve"> </w:t>
      </w:r>
      <w:r w:rsidRPr="00270D79">
        <w:t>страхования</w:t>
      </w:r>
      <w:r w:rsidR="002B20F4" w:rsidRPr="00270D79">
        <w:t xml:space="preserve"> </w:t>
      </w:r>
      <w:r w:rsidRPr="00270D79">
        <w:t>жизни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здоровья,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апреля</w:t>
      </w:r>
      <w:r w:rsidR="002B20F4" w:rsidRPr="00270D79">
        <w:t xml:space="preserve"> </w:t>
      </w:r>
      <w:r w:rsidRPr="00270D79">
        <w:t>2023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выдавать</w:t>
      </w:r>
      <w:r w:rsidR="002B20F4" w:rsidRPr="00270D79">
        <w:t xml:space="preserve"> </w:t>
      </w:r>
      <w:r w:rsidRPr="00270D79">
        <w:t>ключевой</w:t>
      </w:r>
      <w:r w:rsidR="002B20F4" w:rsidRPr="00270D79">
        <w:t xml:space="preserve"> </w:t>
      </w:r>
      <w:r w:rsidRPr="00270D79">
        <w:t>информационный</w:t>
      </w:r>
      <w:r w:rsidR="002B20F4" w:rsidRPr="00270D79">
        <w:t xml:space="preserve"> </w:t>
      </w:r>
      <w:r w:rsidRPr="00270D79">
        <w:t>документ.</w:t>
      </w:r>
      <w:r w:rsidR="002B20F4" w:rsidRPr="00270D79">
        <w:t xml:space="preserve"> </w:t>
      </w:r>
      <w:r w:rsidRPr="00270D79">
        <w:t>Там</w:t>
      </w:r>
      <w:r w:rsidR="002B20F4" w:rsidRPr="00270D79">
        <w:t xml:space="preserve"> </w:t>
      </w:r>
      <w:r w:rsidRPr="00270D79">
        <w:t>указана</w:t>
      </w:r>
      <w:r w:rsidR="002B20F4" w:rsidRPr="00270D79">
        <w:t xml:space="preserve"> </w:t>
      </w:r>
      <w:r w:rsidRPr="00270D79">
        <w:t>краткая</w:t>
      </w:r>
      <w:r w:rsidR="002B20F4" w:rsidRPr="00270D79">
        <w:t xml:space="preserve"> </w:t>
      </w:r>
      <w:r w:rsidRPr="00270D79">
        <w:t>информация</w:t>
      </w:r>
      <w:r w:rsidR="002B20F4" w:rsidRPr="00270D79">
        <w:t xml:space="preserve"> </w:t>
      </w:r>
      <w:r w:rsidRPr="00270D79">
        <w:t>об</w:t>
      </w:r>
      <w:r w:rsidR="002B20F4" w:rsidRPr="00270D79">
        <w:t xml:space="preserve"> </w:t>
      </w:r>
      <w:r w:rsidRPr="00270D79">
        <w:t>условиях</w:t>
      </w:r>
      <w:r w:rsidR="002B20F4" w:rsidRPr="00270D79">
        <w:t xml:space="preserve"> </w:t>
      </w:r>
      <w:r w:rsidRPr="00270D79">
        <w:t>договора</w:t>
      </w:r>
      <w:r w:rsidR="002B20F4" w:rsidRPr="00270D79">
        <w:t xml:space="preserve"> - </w:t>
      </w:r>
      <w:r w:rsidRPr="00270D79">
        <w:t>страховом</w:t>
      </w:r>
      <w:r w:rsidR="002B20F4" w:rsidRPr="00270D79">
        <w:t xml:space="preserve"> </w:t>
      </w:r>
      <w:r w:rsidRPr="00270D79">
        <w:t>покрытии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исключениях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него,</w:t>
      </w:r>
      <w:r w:rsidR="002B20F4" w:rsidRPr="00270D79">
        <w:t xml:space="preserve"> </w:t>
      </w:r>
      <w:r w:rsidRPr="00270D79">
        <w:t>сроках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сумме</w:t>
      </w:r>
      <w:r w:rsidR="002B20F4" w:rsidRPr="00270D79">
        <w:t xml:space="preserve"> </w:t>
      </w:r>
      <w:r w:rsidRPr="00270D79">
        <w:t>возврата</w:t>
      </w:r>
      <w:r w:rsidR="002B20F4" w:rsidRPr="00270D79">
        <w:t xml:space="preserve"> </w:t>
      </w:r>
      <w:r w:rsidRPr="00270D79">
        <w:t>страховой</w:t>
      </w:r>
      <w:r w:rsidR="002B20F4" w:rsidRPr="00270D79">
        <w:t xml:space="preserve"> </w:t>
      </w:r>
      <w:r w:rsidRPr="00270D79">
        <w:t>премии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досрочном</w:t>
      </w:r>
      <w:r w:rsidR="002B20F4" w:rsidRPr="00270D79">
        <w:t xml:space="preserve"> </w:t>
      </w:r>
      <w:r w:rsidRPr="00270D79">
        <w:t>расторжении</w:t>
      </w:r>
      <w:r w:rsidR="002B20F4" w:rsidRPr="00270D79">
        <w:t xml:space="preserve"> </w:t>
      </w:r>
      <w:r w:rsidRPr="00270D79">
        <w:t>договора,</w:t>
      </w:r>
      <w:r w:rsidR="002B20F4" w:rsidRPr="00270D79">
        <w:t xml:space="preserve"> </w:t>
      </w:r>
      <w:r w:rsidRPr="00270D79">
        <w:t>досудебном</w:t>
      </w:r>
      <w:r w:rsidR="002B20F4" w:rsidRPr="00270D79">
        <w:t xml:space="preserve"> </w:t>
      </w:r>
      <w:r w:rsidRPr="00270D79">
        <w:t>урегулировании</w:t>
      </w:r>
      <w:r w:rsidR="002B20F4" w:rsidRPr="00270D79">
        <w:t xml:space="preserve"> </w:t>
      </w:r>
      <w:r w:rsidRPr="00270D79">
        <w:t>споров.</w:t>
      </w:r>
    </w:p>
    <w:p w14:paraId="2846F7C6" w14:textId="77777777" w:rsidR="007A2927" w:rsidRPr="00270D79" w:rsidRDefault="007A2927" w:rsidP="007A2927">
      <w:r w:rsidRPr="00270D79">
        <w:t>До</w:t>
      </w:r>
      <w:r w:rsidR="002B20F4" w:rsidRPr="00270D79">
        <w:t xml:space="preserve"> </w:t>
      </w:r>
      <w:r w:rsidRPr="00270D79">
        <w:t>того</w:t>
      </w:r>
      <w:r w:rsidR="002B20F4" w:rsidRPr="00270D79">
        <w:t xml:space="preserve"> </w:t>
      </w:r>
      <w:r w:rsidRPr="00270D79">
        <w:t>времени</w:t>
      </w:r>
      <w:r w:rsidR="002B20F4" w:rsidRPr="00270D79">
        <w:t xml:space="preserve"> </w:t>
      </w:r>
      <w:r w:rsidRPr="00270D79">
        <w:t>заемщикам</w:t>
      </w:r>
      <w:r w:rsidR="002B20F4" w:rsidRPr="00270D79">
        <w:t xml:space="preserve"> </w:t>
      </w:r>
      <w:r w:rsidRPr="00270D79">
        <w:t>выдавали</w:t>
      </w:r>
      <w:r w:rsidR="002B20F4" w:rsidRPr="00270D79">
        <w:t xml:space="preserve"> </w:t>
      </w:r>
      <w:r w:rsidRPr="00270D79">
        <w:t>полис</w:t>
      </w:r>
      <w:r w:rsidR="002B20F4" w:rsidRPr="00270D79">
        <w:t xml:space="preserve"> </w:t>
      </w:r>
      <w:r w:rsidRPr="00270D79">
        <w:t>страхования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общие</w:t>
      </w:r>
      <w:r w:rsidR="002B20F4" w:rsidRPr="00270D79">
        <w:t xml:space="preserve"> </w:t>
      </w:r>
      <w:r w:rsidRPr="00270D79">
        <w:t>правила</w:t>
      </w:r>
      <w:r w:rsidR="002B20F4" w:rsidRPr="00270D79">
        <w:t xml:space="preserve"> </w:t>
      </w:r>
      <w:r w:rsidRPr="00270D79">
        <w:t>страхования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виде</w:t>
      </w:r>
      <w:r w:rsidR="002B20F4" w:rsidRPr="00270D79">
        <w:t xml:space="preserve"> </w:t>
      </w:r>
      <w:r w:rsidRPr="00270D79">
        <w:t>большого</w:t>
      </w:r>
      <w:r w:rsidR="002B20F4" w:rsidRPr="00270D79">
        <w:t xml:space="preserve"> </w:t>
      </w:r>
      <w:r w:rsidRPr="00270D79">
        <w:t>количества</w:t>
      </w:r>
      <w:r w:rsidR="002B20F4" w:rsidRPr="00270D79">
        <w:t xml:space="preserve"> </w:t>
      </w:r>
      <w:r w:rsidRPr="00270D79">
        <w:t>листов,</w:t>
      </w:r>
      <w:r w:rsidR="002B20F4" w:rsidRPr="00270D79">
        <w:t xml:space="preserve"> </w:t>
      </w:r>
      <w:r w:rsidRPr="00270D79">
        <w:t>разобраться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которых</w:t>
      </w:r>
      <w:r w:rsidR="002B20F4" w:rsidRPr="00270D79">
        <w:t xml:space="preserve"> </w:t>
      </w:r>
      <w:r w:rsidRPr="00270D79">
        <w:t>было</w:t>
      </w:r>
      <w:r w:rsidR="002B20F4" w:rsidRPr="00270D79">
        <w:t xml:space="preserve"> </w:t>
      </w:r>
      <w:r w:rsidRPr="00270D79">
        <w:t>очень</w:t>
      </w:r>
      <w:r w:rsidR="002B20F4" w:rsidRPr="00270D79">
        <w:t xml:space="preserve"> </w:t>
      </w:r>
      <w:r w:rsidRPr="00270D79">
        <w:t>сложно.</w:t>
      </w:r>
      <w:r w:rsidR="002B20F4" w:rsidRPr="00270D79">
        <w:t xml:space="preserve"> </w:t>
      </w:r>
      <w:r w:rsidRPr="00270D79">
        <w:t>Люди</w:t>
      </w:r>
      <w:r w:rsidR="002B20F4" w:rsidRPr="00270D79">
        <w:t xml:space="preserve"> </w:t>
      </w:r>
      <w:r w:rsidRPr="00270D79">
        <w:t>зачастую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понимали,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они</w:t>
      </w:r>
      <w:r w:rsidR="002B20F4" w:rsidRPr="00270D79">
        <w:t xml:space="preserve"> </w:t>
      </w:r>
      <w:r w:rsidRPr="00270D79">
        <w:t>застраховали,</w:t>
      </w:r>
      <w:r w:rsidR="002B20F4" w:rsidRPr="00270D79">
        <w:t xml:space="preserve"> </w:t>
      </w:r>
      <w:r w:rsidRPr="00270D79">
        <w:t>когда</w:t>
      </w:r>
      <w:r w:rsidR="002B20F4" w:rsidRPr="00270D79">
        <w:t xml:space="preserve"> </w:t>
      </w:r>
      <w:r w:rsidRPr="00270D79">
        <w:t>положена</w:t>
      </w:r>
      <w:r w:rsidR="002B20F4" w:rsidRPr="00270D79">
        <w:t xml:space="preserve"> </w:t>
      </w:r>
      <w:r w:rsidRPr="00270D79">
        <w:t>выплата,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когда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ней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даже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обращаться.</w:t>
      </w:r>
    </w:p>
    <w:p w14:paraId="459C36F4" w14:textId="77777777" w:rsidR="007A2927" w:rsidRPr="00270D79" w:rsidRDefault="007A2927" w:rsidP="007A2927">
      <w:r w:rsidRPr="00270D79">
        <w:t>Для</w:t>
      </w:r>
      <w:r w:rsidR="002B20F4" w:rsidRPr="00270D79">
        <w:t xml:space="preserve"> </w:t>
      </w:r>
      <w:r w:rsidRPr="00270D79">
        <w:t>устранения</w:t>
      </w:r>
      <w:r w:rsidR="002B20F4" w:rsidRPr="00270D79">
        <w:t xml:space="preserve"> </w:t>
      </w:r>
      <w:r w:rsidRPr="00270D79">
        <w:t>такого</w:t>
      </w:r>
      <w:r w:rsidR="002B20F4" w:rsidRPr="00270D79">
        <w:t xml:space="preserve"> </w:t>
      </w:r>
      <w:r w:rsidRPr="00270D79">
        <w:t>недопонимания,</w:t>
      </w:r>
      <w:r w:rsidR="002B20F4" w:rsidRPr="00270D79">
        <w:t xml:space="preserve"> </w:t>
      </w:r>
      <w:r w:rsidRPr="00270D79">
        <w:t>ЦБ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ввел</w:t>
      </w:r>
      <w:r w:rsidR="002B20F4" w:rsidRPr="00270D79">
        <w:t xml:space="preserve"> </w:t>
      </w:r>
      <w:r w:rsidRPr="00270D79">
        <w:t>дополнительный</w:t>
      </w:r>
      <w:r w:rsidR="002B20F4" w:rsidRPr="00270D79">
        <w:t xml:space="preserve"> </w:t>
      </w:r>
      <w:r w:rsidRPr="00270D79">
        <w:t>документ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полисам</w:t>
      </w:r>
      <w:r w:rsidR="002B20F4" w:rsidRPr="00270D79">
        <w:t xml:space="preserve"> </w:t>
      </w:r>
      <w:r w:rsidRPr="00270D79">
        <w:t>добровольного</w:t>
      </w:r>
      <w:r w:rsidR="002B20F4" w:rsidRPr="00270D79">
        <w:t xml:space="preserve"> </w:t>
      </w:r>
      <w:r w:rsidRPr="00270D79">
        <w:t>страхования</w:t>
      </w:r>
      <w:r w:rsidR="002B20F4" w:rsidRPr="00270D79">
        <w:t xml:space="preserve"> - </w:t>
      </w:r>
      <w:r w:rsidRPr="00270D79">
        <w:t>КИД,</w:t>
      </w:r>
      <w:r w:rsidR="002B20F4" w:rsidRPr="00270D79">
        <w:t xml:space="preserve"> </w:t>
      </w:r>
      <w:r w:rsidRPr="00270D79">
        <w:t>который</w:t>
      </w:r>
      <w:r w:rsidR="002B20F4" w:rsidRPr="00270D79">
        <w:t xml:space="preserve"> </w:t>
      </w:r>
      <w:r w:rsidRPr="00270D79">
        <w:t>позволяет</w:t>
      </w:r>
      <w:r w:rsidR="002B20F4" w:rsidRPr="00270D79">
        <w:t xml:space="preserve"> </w:t>
      </w:r>
      <w:r w:rsidRPr="00270D79">
        <w:t>потребителям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доступной</w:t>
      </w:r>
      <w:r w:rsidR="002B20F4" w:rsidRPr="00270D79">
        <w:t xml:space="preserve"> </w:t>
      </w:r>
      <w:r w:rsidRPr="00270D79">
        <w:t>форме</w:t>
      </w:r>
      <w:r w:rsidR="002B20F4" w:rsidRPr="00270D79">
        <w:t xml:space="preserve"> </w:t>
      </w:r>
      <w:r w:rsidRPr="00270D79">
        <w:t>получить</w:t>
      </w:r>
      <w:r w:rsidR="002B20F4" w:rsidRPr="00270D79">
        <w:t xml:space="preserve"> </w:t>
      </w:r>
      <w:r w:rsidRPr="00270D79">
        <w:t>необходимую</w:t>
      </w:r>
      <w:r w:rsidR="002B20F4" w:rsidRPr="00270D79">
        <w:t xml:space="preserve"> </w:t>
      </w:r>
      <w:r w:rsidRPr="00270D79">
        <w:t>информацию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страховке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заключения</w:t>
      </w:r>
      <w:r w:rsidR="002B20F4" w:rsidRPr="00270D79">
        <w:t xml:space="preserve"> </w:t>
      </w:r>
      <w:r w:rsidRPr="00270D79">
        <w:t>договора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выбрать</w:t>
      </w:r>
      <w:r w:rsidR="002B20F4" w:rsidRPr="00270D79">
        <w:t xml:space="preserve"> </w:t>
      </w:r>
      <w:r w:rsidRPr="00270D79">
        <w:t>подходящий</w:t>
      </w:r>
      <w:r w:rsidR="002B20F4" w:rsidRPr="00270D79">
        <w:t xml:space="preserve"> </w:t>
      </w:r>
      <w:r w:rsidRPr="00270D79">
        <w:t>страховой</w:t>
      </w:r>
      <w:r w:rsidR="002B20F4" w:rsidRPr="00270D79">
        <w:t xml:space="preserve"> </w:t>
      </w:r>
      <w:r w:rsidRPr="00270D79">
        <w:t>продукт.</w:t>
      </w:r>
    </w:p>
    <w:p w14:paraId="14F5082F" w14:textId="77777777" w:rsidR="007A2927" w:rsidRPr="00270D79" w:rsidRDefault="007A2927" w:rsidP="007A2927">
      <w:r w:rsidRPr="00270D79">
        <w:t>Программа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  <w:r w:rsidR="002B20F4" w:rsidRPr="00270D79">
        <w:t xml:space="preserve"> </w:t>
      </w:r>
      <w:r w:rsidRPr="00270D79">
        <w:t>начала</w:t>
      </w:r>
      <w:r w:rsidR="002B20F4" w:rsidRPr="00270D79">
        <w:t xml:space="preserve"> </w:t>
      </w:r>
      <w:r w:rsidRPr="00270D79">
        <w:t>работать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января</w:t>
      </w:r>
      <w:r w:rsidR="002B20F4" w:rsidRPr="00270D79">
        <w:t xml:space="preserve"> </w:t>
      </w:r>
      <w:r w:rsidRPr="00270D79">
        <w:t>2024</w:t>
      </w:r>
      <w:r w:rsidR="002B20F4" w:rsidRPr="00270D79">
        <w:t xml:space="preserve"> </w:t>
      </w:r>
      <w:r w:rsidRPr="00270D79">
        <w:t>года.</w:t>
      </w:r>
      <w:r w:rsidR="002B20F4" w:rsidRPr="00270D79">
        <w:t xml:space="preserve"> </w:t>
      </w:r>
      <w:r w:rsidRPr="00270D79">
        <w:t>Операторами</w:t>
      </w:r>
      <w:r w:rsidR="002B20F4" w:rsidRPr="00270D79">
        <w:t xml:space="preserve"> </w:t>
      </w:r>
      <w:r w:rsidRPr="00270D79">
        <w:t>программы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  <w:r w:rsidR="002B20F4" w:rsidRPr="00270D79">
        <w:t xml:space="preserve"> </w:t>
      </w:r>
      <w:r w:rsidRPr="00270D79">
        <w:t>являются</w:t>
      </w:r>
      <w:r w:rsidR="002B20F4" w:rsidRPr="00270D79">
        <w:t xml:space="preserve"> </w:t>
      </w:r>
      <w:r w:rsidRPr="00270D79">
        <w:t>негосударственные</w:t>
      </w:r>
      <w:r w:rsidR="002B20F4" w:rsidRPr="00270D79">
        <w:t xml:space="preserve"> </w:t>
      </w:r>
      <w:r w:rsidRPr="00270D79">
        <w:t>пенсионные</w:t>
      </w:r>
      <w:r w:rsidR="002B20F4" w:rsidRPr="00270D79">
        <w:t xml:space="preserve"> </w:t>
      </w:r>
      <w:r w:rsidRPr="00270D79">
        <w:t>фонды,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сделать</w:t>
      </w:r>
      <w:r w:rsidR="002B20F4" w:rsidRPr="00270D79">
        <w:t xml:space="preserve"> </w:t>
      </w:r>
      <w:r w:rsidRPr="00270D79">
        <w:t>взнос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через</w:t>
      </w:r>
      <w:r w:rsidR="002B20F4" w:rsidRPr="00270D79">
        <w:t xml:space="preserve"> </w:t>
      </w:r>
      <w:r w:rsidRPr="00270D79">
        <w:t>банк-участник</w:t>
      </w:r>
      <w:r w:rsidR="002B20F4" w:rsidRPr="00270D79">
        <w:t xml:space="preserve"> </w:t>
      </w:r>
      <w:r w:rsidRPr="00270D79">
        <w:t>этой</w:t>
      </w:r>
      <w:r w:rsidR="002B20F4" w:rsidRPr="00270D79">
        <w:t xml:space="preserve"> </w:t>
      </w:r>
      <w:r w:rsidRPr="00270D79">
        <w:t>программы.</w:t>
      </w:r>
    </w:p>
    <w:p w14:paraId="1747A8E0" w14:textId="77777777" w:rsidR="007A2927" w:rsidRPr="00270D79" w:rsidRDefault="009A5954" w:rsidP="007A2927">
      <w:r w:rsidRPr="00270D79">
        <w:t>ЧТО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ЗАКЛЮЧАТЬ</w:t>
      </w:r>
      <w:r w:rsidR="002B20F4" w:rsidRPr="00270D79">
        <w:t xml:space="preserve"> </w:t>
      </w:r>
      <w:r w:rsidRPr="00270D79">
        <w:t>КИД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ПРОГРАММЕ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</w:p>
    <w:p w14:paraId="33265CE3" w14:textId="77777777" w:rsidR="007A2927" w:rsidRPr="00270D79" w:rsidRDefault="007A2927" w:rsidP="007A2927">
      <w:r w:rsidRPr="00270D79">
        <w:t>В</w:t>
      </w:r>
      <w:r w:rsidR="002B20F4" w:rsidRPr="00270D79">
        <w:t xml:space="preserve"> </w:t>
      </w:r>
      <w:r w:rsidRPr="00270D79">
        <w:t>случае</w:t>
      </w:r>
      <w:r w:rsidR="002B20F4" w:rsidRPr="00270D79">
        <w:t xml:space="preserve"> </w:t>
      </w:r>
      <w:r w:rsidRPr="00270D79">
        <w:t>программы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  <w:r w:rsidR="002B20F4" w:rsidRPr="00270D79">
        <w:t xml:space="preserve"> </w:t>
      </w:r>
      <w:r w:rsidRPr="00270D79">
        <w:t>КИД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работать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такому</w:t>
      </w:r>
      <w:r w:rsidR="002B20F4" w:rsidRPr="00270D79">
        <w:t xml:space="preserve"> </w:t>
      </w:r>
      <w:r w:rsidRPr="00270D79">
        <w:t>же</w:t>
      </w:r>
      <w:r w:rsidR="002B20F4" w:rsidRPr="00270D79">
        <w:t xml:space="preserve"> </w:t>
      </w:r>
      <w:r w:rsidRPr="00270D79">
        <w:t>принципу,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должен</w:t>
      </w:r>
      <w:r w:rsidR="002B20F4" w:rsidRPr="00270D79">
        <w:t xml:space="preserve"> </w:t>
      </w:r>
      <w:r w:rsidRPr="00270D79">
        <w:t>стать</w:t>
      </w:r>
      <w:r w:rsidR="002B20F4" w:rsidRPr="00270D79">
        <w:t xml:space="preserve"> </w:t>
      </w:r>
      <w:r w:rsidRPr="00270D79">
        <w:t>дополнительной</w:t>
      </w:r>
      <w:r w:rsidR="002B20F4" w:rsidRPr="00270D79">
        <w:t xml:space="preserve"> </w:t>
      </w:r>
      <w:r w:rsidRPr="00270D79">
        <w:t>бумагой,</w:t>
      </w:r>
      <w:r w:rsidR="002B20F4" w:rsidRPr="00270D79">
        <w:t xml:space="preserve"> </w:t>
      </w:r>
      <w:r w:rsidRPr="00270D79">
        <w:t>которая</w:t>
      </w:r>
      <w:r w:rsidR="002B20F4" w:rsidRPr="00270D79">
        <w:t xml:space="preserve"> </w:t>
      </w:r>
      <w:r w:rsidRPr="00270D79">
        <w:t>защитит</w:t>
      </w:r>
      <w:r w:rsidR="002B20F4" w:rsidRPr="00270D79">
        <w:t xml:space="preserve"> </w:t>
      </w:r>
      <w:r w:rsidRPr="00270D79">
        <w:t>клиентов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повысит</w:t>
      </w:r>
      <w:r w:rsidR="002B20F4" w:rsidRPr="00270D79">
        <w:t xml:space="preserve"> </w:t>
      </w:r>
      <w:r w:rsidRPr="00270D79">
        <w:t>уровень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финансовой</w:t>
      </w:r>
      <w:r w:rsidR="002B20F4" w:rsidRPr="00270D79">
        <w:t xml:space="preserve"> </w:t>
      </w:r>
      <w:r w:rsidRPr="00270D79">
        <w:t>грамотности,</w:t>
      </w:r>
      <w:r w:rsidR="002B20F4" w:rsidRPr="00270D79">
        <w:t xml:space="preserve"> </w:t>
      </w:r>
      <w:r w:rsidRPr="00270D79">
        <w:t>поскольку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доступной</w:t>
      </w:r>
      <w:r w:rsidR="002B20F4" w:rsidRPr="00270D79">
        <w:t xml:space="preserve"> </w:t>
      </w:r>
      <w:r w:rsidRPr="00270D79">
        <w:t>форме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пояснять</w:t>
      </w:r>
      <w:r w:rsidR="002B20F4" w:rsidRPr="00270D79">
        <w:t xml:space="preserve"> </w:t>
      </w:r>
      <w:r w:rsidRPr="00270D79">
        <w:t>детали</w:t>
      </w:r>
      <w:r w:rsidR="002B20F4" w:rsidRPr="00270D79">
        <w:t xml:space="preserve"> </w:t>
      </w:r>
      <w:r w:rsidRPr="00270D79">
        <w:t>взносов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ПДС.</w:t>
      </w:r>
      <w:r w:rsidR="002B20F4" w:rsidRPr="00270D79">
        <w:t xml:space="preserve"> </w:t>
      </w:r>
      <w:r w:rsidRPr="00270D79">
        <w:t>Так,</w:t>
      </w:r>
      <w:r w:rsidR="002B20F4" w:rsidRPr="00270D79">
        <w:t xml:space="preserve"> </w:t>
      </w:r>
      <w:r w:rsidRPr="00270D79">
        <w:t>КИД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информировать</w:t>
      </w:r>
      <w:r w:rsidR="002B20F4" w:rsidRPr="00270D79">
        <w:t xml:space="preserve"> </w:t>
      </w:r>
      <w:r w:rsidRPr="00270D79">
        <w:t>клиента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возможности</w:t>
      </w:r>
      <w:r w:rsidR="002B20F4" w:rsidRPr="00270D79">
        <w:t xml:space="preserve"> </w:t>
      </w:r>
      <w:r w:rsidRPr="00270D79">
        <w:t>перевести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ПДС</w:t>
      </w:r>
      <w:r w:rsidR="002B20F4" w:rsidRPr="00270D79">
        <w:t xml:space="preserve"> </w:t>
      </w:r>
      <w:r w:rsidRPr="00270D79">
        <w:t>имеющиеся</w:t>
      </w:r>
      <w:r w:rsidR="002B20F4" w:rsidRPr="00270D79">
        <w:t xml:space="preserve"> </w:t>
      </w:r>
      <w:r w:rsidRPr="00270D79">
        <w:t>пенсионные</w:t>
      </w:r>
      <w:r w:rsidR="002B20F4" w:rsidRPr="00270D79">
        <w:t xml:space="preserve"> </w:t>
      </w:r>
      <w:r w:rsidRPr="00270D79">
        <w:t>накопления,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сделать</w:t>
      </w:r>
      <w:r w:rsidR="002B20F4" w:rsidRPr="00270D79">
        <w:t xml:space="preserve"> </w:t>
      </w:r>
      <w:r w:rsidRPr="00270D79">
        <w:t>единовременным</w:t>
      </w:r>
      <w:r w:rsidR="002B20F4" w:rsidRPr="00270D79">
        <w:t xml:space="preserve"> </w:t>
      </w:r>
      <w:r w:rsidRPr="00270D79">
        <w:t>взносом,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государственной</w:t>
      </w:r>
      <w:r w:rsidR="002B20F4" w:rsidRPr="00270D79">
        <w:t xml:space="preserve"> </w:t>
      </w:r>
      <w:r w:rsidRPr="00270D79">
        <w:t>поддержке</w:t>
      </w:r>
      <w:r w:rsidR="002B20F4" w:rsidRPr="00270D79">
        <w:t xml:space="preserve"> </w:t>
      </w:r>
      <w:r w:rsidRPr="00270D79">
        <w:t>взносов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программе.</w:t>
      </w:r>
    </w:p>
    <w:p w14:paraId="61C63D31" w14:textId="77777777" w:rsidR="007A2927" w:rsidRPr="00270D79" w:rsidRDefault="007A2927" w:rsidP="007A2927">
      <w:r w:rsidRPr="00270D79">
        <w:t>В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документе</w:t>
      </w:r>
      <w:r w:rsidR="002B20F4" w:rsidRPr="00270D79">
        <w:t xml:space="preserve"> </w:t>
      </w:r>
      <w:r w:rsidRPr="00270D79">
        <w:t>появится</w:t>
      </w:r>
      <w:r w:rsidR="002B20F4" w:rsidRPr="00270D79">
        <w:t xml:space="preserve"> </w:t>
      </w:r>
      <w:r w:rsidRPr="00270D79">
        <w:t>информация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порядке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условиях</w:t>
      </w:r>
      <w:r w:rsidR="002B20F4" w:rsidRPr="00270D79">
        <w:t xml:space="preserve"> </w:t>
      </w:r>
      <w:r w:rsidRPr="00270D79">
        <w:t>выплаты</w:t>
      </w:r>
      <w:r w:rsidR="002B20F4" w:rsidRPr="00270D79">
        <w:t xml:space="preserve"> </w:t>
      </w:r>
      <w:r w:rsidRPr="00270D79">
        <w:t>выкупной</w:t>
      </w:r>
      <w:r w:rsidR="002B20F4" w:rsidRPr="00270D79">
        <w:t xml:space="preserve"> </w:t>
      </w:r>
      <w:r w:rsidRPr="00270D79">
        <w:t>суммы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договору.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необходимо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тех</w:t>
      </w:r>
      <w:r w:rsidR="002B20F4" w:rsidRPr="00270D79">
        <w:t xml:space="preserve"> </w:t>
      </w:r>
      <w:r w:rsidRPr="00270D79">
        <w:t>случаях,</w:t>
      </w:r>
      <w:r w:rsidR="002B20F4" w:rsidRPr="00270D79">
        <w:t xml:space="preserve"> </w:t>
      </w:r>
      <w:r w:rsidRPr="00270D79">
        <w:t>когда</w:t>
      </w:r>
      <w:r w:rsidR="002B20F4" w:rsidRPr="00270D79">
        <w:t xml:space="preserve"> </w:t>
      </w:r>
      <w:r w:rsidRPr="00270D79">
        <w:t>гражданину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силу</w:t>
      </w:r>
      <w:r w:rsidR="002B20F4" w:rsidRPr="00270D79">
        <w:t xml:space="preserve"> </w:t>
      </w:r>
      <w:r w:rsidRPr="00270D79">
        <w:t>жизненных</w:t>
      </w:r>
      <w:r w:rsidR="002B20F4" w:rsidRPr="00270D79">
        <w:t xml:space="preserve"> </w:t>
      </w:r>
      <w:r w:rsidRPr="00270D79">
        <w:t>обстоятельств</w:t>
      </w:r>
      <w:r w:rsidR="002B20F4" w:rsidRPr="00270D79">
        <w:t xml:space="preserve"> </w:t>
      </w:r>
      <w:r w:rsidRPr="00270D79">
        <w:t>необходимо</w:t>
      </w:r>
      <w:r w:rsidR="002B20F4" w:rsidRPr="00270D79">
        <w:t xml:space="preserve"> </w:t>
      </w:r>
      <w:r w:rsidRPr="00270D79">
        <w:t>забрать</w:t>
      </w:r>
      <w:r w:rsidR="002B20F4" w:rsidRPr="00270D79">
        <w:t xml:space="preserve"> </w:t>
      </w:r>
      <w:r w:rsidRPr="00270D79">
        <w:t>всю</w:t>
      </w:r>
      <w:r w:rsidR="002B20F4" w:rsidRPr="00270D79">
        <w:t xml:space="preserve"> </w:t>
      </w:r>
      <w:r w:rsidRPr="00270D79">
        <w:t>сумму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ее</w:t>
      </w:r>
      <w:r w:rsidR="002B20F4" w:rsidRPr="00270D79">
        <w:t xml:space="preserve"> </w:t>
      </w:r>
      <w:r w:rsidRPr="00270D79">
        <w:t>часть,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целом</w:t>
      </w:r>
      <w:r w:rsidR="002B20F4" w:rsidRPr="00270D79">
        <w:t xml:space="preserve"> </w:t>
      </w:r>
      <w:r w:rsidRPr="00270D79">
        <w:t>договор</w:t>
      </w:r>
      <w:r w:rsidR="002B20F4" w:rsidRPr="00270D79">
        <w:t xml:space="preserve"> </w:t>
      </w:r>
      <w:r w:rsidRPr="00270D79">
        <w:t>расторгать</w:t>
      </w:r>
      <w:r w:rsidR="002B20F4" w:rsidRPr="00270D79">
        <w:t xml:space="preserve"> </w:t>
      </w:r>
      <w:r w:rsidRPr="00270D79">
        <w:t>он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собирается.</w:t>
      </w:r>
      <w:r w:rsidR="002B20F4" w:rsidRPr="00270D79">
        <w:t xml:space="preserve"> </w:t>
      </w:r>
      <w:r w:rsidRPr="00270D79">
        <w:t>Кроме</w:t>
      </w:r>
      <w:r w:rsidR="002B20F4" w:rsidRPr="00270D79">
        <w:t xml:space="preserve"> </w:t>
      </w:r>
      <w:r w:rsidRPr="00270D79">
        <w:t>того,</w:t>
      </w:r>
      <w:r w:rsidR="002B20F4" w:rsidRPr="00270D79">
        <w:t xml:space="preserve"> </w:t>
      </w:r>
      <w:r w:rsidRPr="00270D79">
        <w:t>банк</w:t>
      </w:r>
      <w:r w:rsidR="002B20F4" w:rsidRPr="00270D79">
        <w:t xml:space="preserve"> </w:t>
      </w:r>
      <w:r w:rsidRPr="00270D79">
        <w:t>обязан</w:t>
      </w:r>
      <w:r w:rsidR="002B20F4" w:rsidRPr="00270D79">
        <w:t xml:space="preserve"> </w:t>
      </w:r>
      <w:r w:rsidRPr="00270D79">
        <w:t>предупреждать</w:t>
      </w:r>
      <w:r w:rsidR="002B20F4" w:rsidRPr="00270D79">
        <w:t xml:space="preserve"> </w:t>
      </w:r>
      <w:r w:rsidRPr="00270D79">
        <w:t>потребителя,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договор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является</w:t>
      </w:r>
      <w:r w:rsidR="002B20F4" w:rsidRPr="00270D79">
        <w:t xml:space="preserve"> </w:t>
      </w:r>
      <w:r w:rsidRPr="00270D79">
        <w:t>банковским</w:t>
      </w:r>
      <w:r w:rsidR="002B20F4" w:rsidRPr="00270D79">
        <w:t xml:space="preserve"> </w:t>
      </w:r>
      <w:r w:rsidRPr="00270D79">
        <w:t>вкладом.</w:t>
      </w:r>
    </w:p>
    <w:p w14:paraId="0D265AA5" w14:textId="77777777" w:rsidR="007A2927" w:rsidRPr="00270D79" w:rsidRDefault="007A2927" w:rsidP="007A2927">
      <w:r w:rsidRPr="00270D79">
        <w:t>Обязанностью</w:t>
      </w:r>
      <w:r w:rsidR="002B20F4" w:rsidRPr="00270D79">
        <w:t xml:space="preserve"> </w:t>
      </w:r>
      <w:r w:rsidRPr="00270D79">
        <w:t>кредитной</w:t>
      </w:r>
      <w:r w:rsidR="002B20F4" w:rsidRPr="00270D79">
        <w:t xml:space="preserve"> </w:t>
      </w:r>
      <w:r w:rsidRPr="00270D79">
        <w:t>организации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станет</w:t>
      </w:r>
      <w:r w:rsidR="002B20F4" w:rsidRPr="00270D79">
        <w:t xml:space="preserve"> </w:t>
      </w:r>
      <w:r w:rsidRPr="00270D79">
        <w:t>необходимость</w:t>
      </w:r>
      <w:r w:rsidR="002B20F4" w:rsidRPr="00270D79">
        <w:t xml:space="preserve"> </w:t>
      </w:r>
      <w:r w:rsidRPr="00270D79">
        <w:t>ознакомить</w:t>
      </w:r>
      <w:r w:rsidR="002B20F4" w:rsidRPr="00270D79">
        <w:t xml:space="preserve"> </w:t>
      </w:r>
      <w:r w:rsidRPr="00270D79">
        <w:t>клиента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КИД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получить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него</w:t>
      </w:r>
      <w:r w:rsidR="002B20F4" w:rsidRPr="00270D79">
        <w:t xml:space="preserve"> </w:t>
      </w:r>
      <w:r w:rsidRPr="00270D79">
        <w:t>подпись,</w:t>
      </w:r>
      <w:r w:rsidR="002B20F4" w:rsidRPr="00270D79">
        <w:t xml:space="preserve"> </w:t>
      </w:r>
      <w:r w:rsidRPr="00270D79">
        <w:t>свидетельствующую</w:t>
      </w:r>
      <w:r w:rsidR="002B20F4" w:rsidRPr="00270D79">
        <w:t xml:space="preserve"> </w:t>
      </w:r>
      <w:r w:rsidRPr="00270D79">
        <w:t>такое</w:t>
      </w:r>
      <w:r w:rsidR="002B20F4" w:rsidRPr="00270D79">
        <w:t xml:space="preserve"> </w:t>
      </w:r>
      <w:r w:rsidRPr="00270D79">
        <w:t>ознакомление.</w:t>
      </w:r>
      <w:r w:rsidR="002B20F4" w:rsidRPr="00270D79">
        <w:t xml:space="preserve"> </w:t>
      </w:r>
      <w:r w:rsidRPr="00270D79">
        <w:t>Причем,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нужно</w:t>
      </w:r>
      <w:r w:rsidR="002B20F4" w:rsidRPr="00270D79">
        <w:t xml:space="preserve"> </w:t>
      </w:r>
      <w:r w:rsidRPr="00270D79">
        <w:t>сделать</w:t>
      </w:r>
      <w:r w:rsidR="002B20F4" w:rsidRPr="00270D79">
        <w:t xml:space="preserve"> </w:t>
      </w:r>
      <w:r w:rsidRPr="00270D79">
        <w:t>прежде,</w:t>
      </w:r>
      <w:r w:rsidR="002B20F4" w:rsidRPr="00270D79">
        <w:t xml:space="preserve"> </w:t>
      </w:r>
      <w:r w:rsidRPr="00270D79">
        <w:t>чем</w:t>
      </w:r>
      <w:r w:rsidR="002B20F4" w:rsidRPr="00270D79">
        <w:t xml:space="preserve"> </w:t>
      </w:r>
      <w:r w:rsidRPr="00270D79">
        <w:t>гражданину</w:t>
      </w:r>
      <w:r w:rsidR="002B20F4" w:rsidRPr="00270D79">
        <w:t xml:space="preserve"> </w:t>
      </w:r>
      <w:r w:rsidRPr="00270D79">
        <w:t>предоставят</w:t>
      </w:r>
      <w:r w:rsidR="002B20F4" w:rsidRPr="00270D79">
        <w:t xml:space="preserve"> </w:t>
      </w:r>
      <w:r w:rsidRPr="00270D79">
        <w:t>все</w:t>
      </w:r>
      <w:r w:rsidR="002B20F4" w:rsidRPr="00270D79">
        <w:t xml:space="preserve"> </w:t>
      </w:r>
      <w:r w:rsidRPr="00270D79">
        <w:t>другие</w:t>
      </w:r>
      <w:r w:rsidR="002B20F4" w:rsidRPr="00270D79">
        <w:t xml:space="preserve"> </w:t>
      </w:r>
      <w:r w:rsidRPr="00270D79">
        <w:t>документы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договору.</w:t>
      </w:r>
    </w:p>
    <w:p w14:paraId="13701741" w14:textId="77777777" w:rsidR="007A2927" w:rsidRPr="00270D79" w:rsidRDefault="007A2927" w:rsidP="007A2927">
      <w:r w:rsidRPr="00270D79">
        <w:t>Операторами</w:t>
      </w:r>
      <w:r w:rsidR="002B20F4" w:rsidRPr="00270D79">
        <w:t xml:space="preserve"> </w:t>
      </w:r>
      <w:r w:rsidRPr="00270D79">
        <w:t>программы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  <w:r w:rsidR="002B20F4" w:rsidRPr="00270D79">
        <w:t xml:space="preserve"> </w:t>
      </w:r>
      <w:r w:rsidRPr="00270D79">
        <w:t>являются</w:t>
      </w:r>
      <w:r w:rsidR="002B20F4" w:rsidRPr="00270D79">
        <w:t xml:space="preserve"> </w:t>
      </w:r>
      <w:r w:rsidRPr="00270D79">
        <w:t>негосударственные</w:t>
      </w:r>
      <w:r w:rsidR="002B20F4" w:rsidRPr="00270D79">
        <w:t xml:space="preserve"> </w:t>
      </w:r>
      <w:r w:rsidRPr="00270D79">
        <w:t>пенсионные</w:t>
      </w:r>
      <w:r w:rsidR="002B20F4" w:rsidRPr="00270D79">
        <w:t xml:space="preserve"> </w:t>
      </w:r>
      <w:r w:rsidRPr="00270D79">
        <w:t>фонды,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сделать</w:t>
      </w:r>
      <w:r w:rsidR="002B20F4" w:rsidRPr="00270D79">
        <w:t xml:space="preserve"> </w:t>
      </w:r>
      <w:r w:rsidRPr="00270D79">
        <w:t>взнос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через</w:t>
      </w:r>
      <w:r w:rsidR="002B20F4" w:rsidRPr="00270D79">
        <w:t xml:space="preserve"> </w:t>
      </w:r>
      <w:r w:rsidRPr="00270D79">
        <w:t>банк-участник</w:t>
      </w:r>
      <w:r w:rsidR="002B20F4" w:rsidRPr="00270D79">
        <w:t xml:space="preserve"> </w:t>
      </w:r>
      <w:r w:rsidRPr="00270D79">
        <w:t>этой</w:t>
      </w:r>
      <w:r w:rsidR="002B20F4" w:rsidRPr="00270D79">
        <w:t xml:space="preserve"> </w:t>
      </w:r>
      <w:r w:rsidRPr="00270D79">
        <w:t>программы.</w:t>
      </w:r>
      <w:r w:rsidR="002B20F4" w:rsidRPr="00270D79">
        <w:t xml:space="preserve"> </w:t>
      </w:r>
      <w:r w:rsidRPr="00270D79">
        <w:t>Планируется,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указание</w:t>
      </w:r>
      <w:r w:rsidR="002B20F4" w:rsidRPr="00270D79">
        <w:t xml:space="preserve"> </w:t>
      </w:r>
      <w:r w:rsidRPr="00270D79">
        <w:t>вступит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силу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апреля</w:t>
      </w:r>
      <w:r w:rsidR="002B20F4" w:rsidRPr="00270D79">
        <w:t xml:space="preserve"> </w:t>
      </w:r>
      <w:r w:rsidRPr="00270D79">
        <w:t>2025</w:t>
      </w:r>
      <w:r w:rsidR="002B20F4" w:rsidRPr="00270D79">
        <w:t xml:space="preserve"> </w:t>
      </w:r>
      <w:r w:rsidRPr="00270D79">
        <w:t>года.</w:t>
      </w:r>
    </w:p>
    <w:p w14:paraId="4E38CBA4" w14:textId="77777777" w:rsidR="007A2927" w:rsidRPr="00270D79" w:rsidRDefault="00694517" w:rsidP="007A2927">
      <w:hyperlink r:id="rId13" w:history="1">
        <w:r w:rsidR="007A2927" w:rsidRPr="00270D79">
          <w:rPr>
            <w:rStyle w:val="a3"/>
          </w:rPr>
          <w:t>https://riamo.ru/articles/shpargalki/programma-dolgosrochnyh-sberezhenij-uslovija-stanut-ponjatnee-dlja-grazhdan/</w:t>
        </w:r>
      </w:hyperlink>
      <w:r w:rsidR="002B20F4" w:rsidRPr="00270D79">
        <w:t xml:space="preserve"> </w:t>
      </w:r>
    </w:p>
    <w:p w14:paraId="73E920CD" w14:textId="77777777" w:rsidR="004E1858" w:rsidRPr="00270D79" w:rsidRDefault="004E1858" w:rsidP="004E1858">
      <w:pPr>
        <w:pStyle w:val="2"/>
      </w:pPr>
      <w:bookmarkStart w:id="45" w:name="А103"/>
      <w:bookmarkStart w:id="46" w:name="_Toc175201148"/>
      <w:r w:rsidRPr="00270D79">
        <w:lastRenderedPageBreak/>
        <w:t>АБН24,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Негосударственные</w:t>
      </w:r>
      <w:r w:rsidR="002B20F4" w:rsidRPr="00270D79">
        <w:t xml:space="preserve"> </w:t>
      </w:r>
      <w:r w:rsidRPr="00270D79">
        <w:t>пенсионные</w:t>
      </w:r>
      <w:r w:rsidR="002B20F4" w:rsidRPr="00270D79">
        <w:t xml:space="preserve"> </w:t>
      </w:r>
      <w:r w:rsidRPr="00270D79">
        <w:t>фонды</w:t>
      </w:r>
      <w:r w:rsidR="002B20F4" w:rsidRPr="00270D79">
        <w:t xml:space="preserve"> </w:t>
      </w:r>
      <w:r w:rsidRPr="00270D79">
        <w:t>обяжут</w:t>
      </w:r>
      <w:r w:rsidR="002B20F4" w:rsidRPr="00270D79">
        <w:t xml:space="preserve"> </w:t>
      </w:r>
      <w:r w:rsidRPr="00270D79">
        <w:t>предупреждать</w:t>
      </w:r>
      <w:r w:rsidR="002B20F4" w:rsidRPr="00270D79">
        <w:t xml:space="preserve"> </w:t>
      </w:r>
      <w:r w:rsidRPr="00270D79">
        <w:t>россиян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рисках</w:t>
      </w:r>
      <w:bookmarkEnd w:id="45"/>
      <w:bookmarkEnd w:id="46"/>
    </w:p>
    <w:p w14:paraId="519C4A96" w14:textId="77777777" w:rsidR="004E1858" w:rsidRPr="00270D79" w:rsidRDefault="004E1858" w:rsidP="00512F53">
      <w:pPr>
        <w:pStyle w:val="3"/>
      </w:pPr>
      <w:bookmarkStart w:id="47" w:name="_Toc175201149"/>
      <w:r w:rsidRPr="00270D79">
        <w:t>С</w:t>
      </w:r>
      <w:r w:rsidR="002B20F4" w:rsidRPr="00270D79">
        <w:t xml:space="preserve"> </w:t>
      </w:r>
      <w:r w:rsidRPr="00270D79">
        <w:t>апреля</w:t>
      </w:r>
      <w:r w:rsidR="002B20F4" w:rsidRPr="00270D79">
        <w:t xml:space="preserve"> </w:t>
      </w:r>
      <w:r w:rsidRPr="00270D79">
        <w:t>2025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Банк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вводит</w:t>
      </w:r>
      <w:r w:rsidR="002B20F4" w:rsidRPr="00270D79">
        <w:t xml:space="preserve"> </w:t>
      </w:r>
      <w:r w:rsidRPr="00270D79">
        <w:t>новые</w:t>
      </w:r>
      <w:r w:rsidR="002B20F4" w:rsidRPr="00270D79">
        <w:t xml:space="preserve"> </w:t>
      </w:r>
      <w:r w:rsidRPr="00270D79">
        <w:t>требования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кредитных</w:t>
      </w:r>
      <w:r w:rsidR="002B20F4" w:rsidRPr="00270D79">
        <w:t xml:space="preserve"> </w:t>
      </w:r>
      <w:r w:rsidRPr="00270D79">
        <w:t>организаций,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будут</w:t>
      </w:r>
      <w:r w:rsidR="002B20F4" w:rsidRPr="00270D79">
        <w:t xml:space="preserve"> </w:t>
      </w:r>
      <w:r w:rsidRPr="00270D79">
        <w:t>действовать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рамках</w:t>
      </w:r>
      <w:r w:rsidR="002B20F4" w:rsidRPr="00270D79">
        <w:t xml:space="preserve"> </w:t>
      </w:r>
      <w:r w:rsidRPr="00270D79">
        <w:t>программы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сбережений.</w:t>
      </w:r>
      <w:r w:rsidR="002B20F4" w:rsidRPr="00270D79">
        <w:t xml:space="preserve"> </w:t>
      </w:r>
      <w:r w:rsidRPr="00270D79">
        <w:t>Эти</w:t>
      </w:r>
      <w:r w:rsidR="002B20F4" w:rsidRPr="00270D79">
        <w:t xml:space="preserve"> </w:t>
      </w:r>
      <w:r w:rsidRPr="00270D79">
        <w:t>изменения</w:t>
      </w:r>
      <w:r w:rsidR="002B20F4" w:rsidRPr="00270D79">
        <w:t xml:space="preserve"> </w:t>
      </w:r>
      <w:r w:rsidRPr="00270D79">
        <w:t>коснутся</w:t>
      </w:r>
      <w:r w:rsidR="002B20F4" w:rsidRPr="00270D79">
        <w:t xml:space="preserve"> </w:t>
      </w:r>
      <w:r w:rsidRPr="00270D79">
        <w:t>порядка</w:t>
      </w:r>
      <w:r w:rsidR="002B20F4" w:rsidRPr="00270D79">
        <w:t xml:space="preserve"> </w:t>
      </w:r>
      <w:r w:rsidRPr="00270D79">
        <w:t>заключения</w:t>
      </w:r>
      <w:r w:rsidR="002B20F4" w:rsidRPr="00270D79">
        <w:t xml:space="preserve"> </w:t>
      </w:r>
      <w:r w:rsidRPr="00270D79">
        <w:t>договоров,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частности,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банков,</w:t>
      </w:r>
      <w:r w:rsidR="002B20F4" w:rsidRPr="00270D79">
        <w:t xml:space="preserve"> </w:t>
      </w:r>
      <w:r w:rsidRPr="00270D79">
        <w:t>работающих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качестве</w:t>
      </w:r>
      <w:r w:rsidR="002B20F4" w:rsidRPr="00270D79">
        <w:t xml:space="preserve"> </w:t>
      </w:r>
      <w:r w:rsidRPr="00270D79">
        <w:t>агентов</w:t>
      </w:r>
      <w:r w:rsidR="002B20F4" w:rsidRPr="00270D79">
        <w:t xml:space="preserve"> </w:t>
      </w:r>
      <w:r w:rsidRPr="00270D79">
        <w:t>негосударственных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фондов.</w:t>
      </w:r>
      <w:bookmarkEnd w:id="47"/>
    </w:p>
    <w:p w14:paraId="73E64EE8" w14:textId="77777777" w:rsidR="004E1858" w:rsidRPr="00270D79" w:rsidRDefault="004E1858" w:rsidP="004E1858">
      <w:r w:rsidRPr="00270D79">
        <w:t>Согласно</w:t>
      </w:r>
      <w:r w:rsidR="002B20F4" w:rsidRPr="00270D79">
        <w:t xml:space="preserve"> </w:t>
      </w:r>
      <w:r w:rsidRPr="00270D79">
        <w:t>проекту</w:t>
      </w:r>
      <w:r w:rsidR="002B20F4" w:rsidRPr="00270D79">
        <w:t xml:space="preserve"> </w:t>
      </w:r>
      <w:r w:rsidRPr="00270D79">
        <w:t>указания</w:t>
      </w:r>
      <w:r w:rsidR="002B20F4" w:rsidRPr="00270D79">
        <w:t xml:space="preserve"> </w:t>
      </w:r>
      <w:r w:rsidRPr="00270D79">
        <w:t>ЦБ,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оформлении</w:t>
      </w:r>
      <w:r w:rsidR="002B20F4" w:rsidRPr="00270D79">
        <w:t xml:space="preserve"> </w:t>
      </w:r>
      <w:r w:rsidRPr="00270D79">
        <w:t>договора</w:t>
      </w:r>
      <w:r w:rsidR="002B20F4" w:rsidRPr="00270D79">
        <w:t xml:space="preserve"> </w:t>
      </w:r>
      <w:r w:rsidRPr="00270D79">
        <w:t>банковские</w:t>
      </w:r>
      <w:r w:rsidR="002B20F4" w:rsidRPr="00270D79">
        <w:t xml:space="preserve"> </w:t>
      </w:r>
      <w:r w:rsidRPr="00270D79">
        <w:t>учреждения</w:t>
      </w:r>
      <w:r w:rsidR="002B20F4" w:rsidRPr="00270D79">
        <w:t xml:space="preserve"> </w:t>
      </w:r>
      <w:r w:rsidRPr="00270D79">
        <w:t>обязаны</w:t>
      </w:r>
      <w:r w:rsidR="002B20F4" w:rsidRPr="00270D79">
        <w:t xml:space="preserve"> </w:t>
      </w:r>
      <w:r w:rsidRPr="00270D79">
        <w:t>предоставить</w:t>
      </w:r>
      <w:r w:rsidR="002B20F4" w:rsidRPr="00270D79">
        <w:t xml:space="preserve"> </w:t>
      </w:r>
      <w:r w:rsidRPr="00270D79">
        <w:t>клиенту</w:t>
      </w:r>
      <w:r w:rsidR="002B20F4" w:rsidRPr="00270D79">
        <w:t xml:space="preserve"> </w:t>
      </w:r>
      <w:r w:rsidRPr="00270D79">
        <w:t>ключевой</w:t>
      </w:r>
      <w:r w:rsidR="002B20F4" w:rsidRPr="00270D79">
        <w:t xml:space="preserve"> </w:t>
      </w:r>
      <w:r w:rsidRPr="00270D79">
        <w:t>информационный</w:t>
      </w:r>
      <w:r w:rsidR="002B20F4" w:rsidRPr="00270D79">
        <w:t xml:space="preserve"> </w:t>
      </w:r>
      <w:r w:rsidRPr="00270D79">
        <w:t>документ,</w:t>
      </w:r>
      <w:r w:rsidR="002B20F4" w:rsidRPr="00270D79">
        <w:t xml:space="preserve"> </w:t>
      </w:r>
      <w:r w:rsidRPr="00270D79">
        <w:t>содержащий</w:t>
      </w:r>
      <w:r w:rsidR="002B20F4" w:rsidRPr="00270D79">
        <w:t xml:space="preserve"> </w:t>
      </w:r>
      <w:r w:rsidRPr="00270D79">
        <w:t>сведения</w:t>
      </w:r>
      <w:r w:rsidR="002B20F4" w:rsidRPr="00270D79">
        <w:t xml:space="preserve"> </w:t>
      </w:r>
      <w:r w:rsidRPr="00270D79">
        <w:t>об</w:t>
      </w:r>
      <w:r w:rsidR="002B20F4" w:rsidRPr="00270D79">
        <w:t xml:space="preserve"> </w:t>
      </w:r>
      <w:r w:rsidRPr="00270D79">
        <w:t>условиях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рисках</w:t>
      </w:r>
      <w:r w:rsidR="002B20F4" w:rsidRPr="00270D79">
        <w:t xml:space="preserve"> </w:t>
      </w:r>
      <w:r w:rsidRPr="00270D79">
        <w:t>ПДС.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дополнительный</w:t>
      </w:r>
      <w:r w:rsidR="002B20F4" w:rsidRPr="00270D79">
        <w:t xml:space="preserve"> </w:t>
      </w:r>
      <w:r w:rsidRPr="00270D79">
        <w:t>документ,</w:t>
      </w:r>
      <w:r w:rsidR="002B20F4" w:rsidRPr="00270D79">
        <w:t xml:space="preserve"> </w:t>
      </w:r>
      <w:r w:rsidRPr="00270D79">
        <w:t>который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сопровождать</w:t>
      </w:r>
      <w:r w:rsidR="002B20F4" w:rsidRPr="00270D79">
        <w:t xml:space="preserve"> </w:t>
      </w:r>
      <w:r w:rsidRPr="00270D79">
        <w:t>стандартные</w:t>
      </w:r>
      <w:r w:rsidR="002B20F4" w:rsidRPr="00270D79">
        <w:t xml:space="preserve"> </w:t>
      </w:r>
      <w:r w:rsidRPr="00270D79">
        <w:t>бумаги.</w:t>
      </w:r>
    </w:p>
    <w:p w14:paraId="656E0221" w14:textId="77777777" w:rsidR="004E1858" w:rsidRPr="00270D79" w:rsidRDefault="004E1858" w:rsidP="004E1858">
      <w:r w:rsidRPr="00270D79">
        <w:t>КИД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используется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других</w:t>
      </w:r>
      <w:r w:rsidR="002B20F4" w:rsidRPr="00270D79">
        <w:t xml:space="preserve"> </w:t>
      </w:r>
      <w:r w:rsidRPr="00270D79">
        <w:t>финансовых</w:t>
      </w:r>
      <w:r w:rsidR="002B20F4" w:rsidRPr="00270D79">
        <w:t xml:space="preserve"> </w:t>
      </w:r>
      <w:r w:rsidRPr="00270D79">
        <w:t>продуктов,</w:t>
      </w:r>
      <w:r w:rsidR="002B20F4" w:rsidRPr="00270D79">
        <w:t xml:space="preserve"> </w:t>
      </w:r>
      <w:r w:rsidRPr="00270D79">
        <w:t>введенный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2022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оформлении</w:t>
      </w:r>
      <w:r w:rsidR="002B20F4" w:rsidRPr="00270D79">
        <w:t xml:space="preserve"> </w:t>
      </w:r>
      <w:r w:rsidRPr="00270D79">
        <w:t>ипотечных</w:t>
      </w:r>
      <w:r w:rsidR="002B20F4" w:rsidRPr="00270D79">
        <w:t xml:space="preserve"> </w:t>
      </w:r>
      <w:r w:rsidRPr="00270D79">
        <w:t>кредитов.</w:t>
      </w:r>
      <w:r w:rsidR="002B20F4" w:rsidRPr="00270D79">
        <w:t xml:space="preserve"> </w:t>
      </w:r>
      <w:r w:rsidRPr="00270D79">
        <w:t>Он</w:t>
      </w:r>
      <w:r w:rsidR="002B20F4" w:rsidRPr="00270D79">
        <w:t xml:space="preserve"> </w:t>
      </w:r>
      <w:r w:rsidRPr="00270D79">
        <w:t>был</w:t>
      </w:r>
      <w:r w:rsidR="002B20F4" w:rsidRPr="00270D79">
        <w:t xml:space="preserve"> </w:t>
      </w:r>
      <w:r w:rsidRPr="00270D79">
        <w:t>представлен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повышения</w:t>
      </w:r>
      <w:r w:rsidR="002B20F4" w:rsidRPr="00270D79">
        <w:t xml:space="preserve"> </w:t>
      </w:r>
      <w:r w:rsidRPr="00270D79">
        <w:t>прозрачности</w:t>
      </w:r>
      <w:r w:rsidR="002B20F4" w:rsidRPr="00270D79">
        <w:t xml:space="preserve"> </w:t>
      </w:r>
      <w:r w:rsidRPr="00270D79">
        <w:t>условий</w:t>
      </w:r>
      <w:r w:rsidR="002B20F4" w:rsidRPr="00270D79">
        <w:t xml:space="preserve"> </w:t>
      </w:r>
      <w:r w:rsidRPr="00270D79">
        <w:t>страхования,</w:t>
      </w:r>
      <w:r w:rsidR="002B20F4" w:rsidRPr="00270D79">
        <w:t xml:space="preserve"> </w:t>
      </w:r>
      <w:r w:rsidRPr="00270D79">
        <w:t>упрощая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заемщиков</w:t>
      </w:r>
      <w:r w:rsidR="002B20F4" w:rsidRPr="00270D79">
        <w:t xml:space="preserve"> </w:t>
      </w:r>
      <w:r w:rsidRPr="00270D79">
        <w:t>понимание</w:t>
      </w:r>
      <w:r w:rsidR="002B20F4" w:rsidRPr="00270D79">
        <w:t xml:space="preserve"> </w:t>
      </w:r>
      <w:r w:rsidRPr="00270D79">
        <w:t>важных</w:t>
      </w:r>
      <w:r w:rsidR="002B20F4" w:rsidRPr="00270D79">
        <w:t xml:space="preserve"> </w:t>
      </w:r>
      <w:r w:rsidRPr="00270D79">
        <w:t>аспектов</w:t>
      </w:r>
      <w:r w:rsidR="002B20F4" w:rsidRPr="00270D79">
        <w:t xml:space="preserve"> </w:t>
      </w:r>
      <w:r w:rsidRPr="00270D79">
        <w:t>полиса.</w:t>
      </w:r>
    </w:p>
    <w:p w14:paraId="4854A2E6" w14:textId="77777777" w:rsidR="004E1858" w:rsidRPr="00270D79" w:rsidRDefault="004E1858" w:rsidP="004E1858">
      <w:r w:rsidRPr="00270D79">
        <w:t>Главная</w:t>
      </w:r>
      <w:r w:rsidR="002B20F4" w:rsidRPr="00270D79">
        <w:t xml:space="preserve"> </w:t>
      </w:r>
      <w:r w:rsidRPr="00270D79">
        <w:t>цель</w:t>
      </w:r>
      <w:r w:rsidR="002B20F4" w:rsidRPr="00270D79">
        <w:t xml:space="preserve"> - </w:t>
      </w:r>
      <w:r w:rsidRPr="00270D79">
        <w:t>помочь</w:t>
      </w:r>
      <w:r w:rsidR="002B20F4" w:rsidRPr="00270D79">
        <w:t xml:space="preserve"> </w:t>
      </w:r>
      <w:r w:rsidRPr="00270D79">
        <w:t>потребителям</w:t>
      </w:r>
      <w:r w:rsidR="002B20F4" w:rsidRPr="00270D79">
        <w:t xml:space="preserve"> </w:t>
      </w:r>
      <w:r w:rsidRPr="00270D79">
        <w:t>легко</w:t>
      </w:r>
      <w:r w:rsidR="002B20F4" w:rsidRPr="00270D79">
        <w:t xml:space="preserve"> </w:t>
      </w:r>
      <w:r w:rsidRPr="00270D79">
        <w:t>ориентироваться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сложных</w:t>
      </w:r>
      <w:r w:rsidR="002B20F4" w:rsidRPr="00270D79">
        <w:t xml:space="preserve"> </w:t>
      </w:r>
      <w:r w:rsidRPr="00270D79">
        <w:t>договорах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выбрать</w:t>
      </w:r>
      <w:r w:rsidR="002B20F4" w:rsidRPr="00270D79">
        <w:t xml:space="preserve"> </w:t>
      </w:r>
      <w:r w:rsidRPr="00270D79">
        <w:t>наиболее</w:t>
      </w:r>
      <w:r w:rsidR="002B20F4" w:rsidRPr="00270D79">
        <w:t xml:space="preserve"> </w:t>
      </w:r>
      <w:r w:rsidRPr="00270D79">
        <w:t>подходящие</w:t>
      </w:r>
      <w:r w:rsidR="002B20F4" w:rsidRPr="00270D79">
        <w:t xml:space="preserve"> </w:t>
      </w:r>
      <w:r w:rsidRPr="00270D79">
        <w:t>условия.</w:t>
      </w:r>
    </w:p>
    <w:p w14:paraId="71FA3582" w14:textId="77777777" w:rsidR="004E1858" w:rsidRPr="00270D79" w:rsidRDefault="004E1858" w:rsidP="004E1858">
      <w:r w:rsidRPr="00270D79">
        <w:t>Программа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  <w:r w:rsidR="002B20F4" w:rsidRPr="00270D79">
        <w:t xml:space="preserve"> </w:t>
      </w:r>
      <w:r w:rsidRPr="00270D79">
        <w:t>стартовала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январе</w:t>
      </w:r>
      <w:r w:rsidR="002B20F4" w:rsidRPr="00270D79">
        <w:t xml:space="preserve"> </w:t>
      </w:r>
      <w:r w:rsidRPr="00270D79">
        <w:t>2024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включает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себя</w:t>
      </w:r>
      <w:r w:rsidR="002B20F4" w:rsidRPr="00270D79">
        <w:t xml:space="preserve"> </w:t>
      </w:r>
      <w:r w:rsidRPr="00270D79">
        <w:t>участие</w:t>
      </w:r>
      <w:r w:rsidR="002B20F4" w:rsidRPr="00270D79">
        <w:t xml:space="preserve"> </w:t>
      </w:r>
      <w:r w:rsidRPr="00270D79">
        <w:t>НПФ,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возможностью</w:t>
      </w:r>
      <w:r w:rsidR="002B20F4" w:rsidRPr="00270D79">
        <w:t xml:space="preserve"> </w:t>
      </w:r>
      <w:r w:rsidRPr="00270D79">
        <w:t>внесения</w:t>
      </w:r>
      <w:r w:rsidR="002B20F4" w:rsidRPr="00270D79">
        <w:t xml:space="preserve"> </w:t>
      </w:r>
      <w:r w:rsidRPr="00270D79">
        <w:t>взносов</w:t>
      </w:r>
      <w:r w:rsidR="002B20F4" w:rsidRPr="00270D79">
        <w:t xml:space="preserve"> </w:t>
      </w:r>
      <w:r w:rsidRPr="00270D79">
        <w:t>через</w:t>
      </w:r>
      <w:r w:rsidR="002B20F4" w:rsidRPr="00270D79">
        <w:t xml:space="preserve"> </w:t>
      </w:r>
      <w:r w:rsidRPr="00270D79">
        <w:t>банки-участники.</w:t>
      </w:r>
      <w:r w:rsidR="002B20F4" w:rsidRPr="00270D79">
        <w:t xml:space="preserve"> </w:t>
      </w:r>
      <w:r w:rsidRPr="00270D79">
        <w:t>Новый</w:t>
      </w:r>
      <w:r w:rsidR="002B20F4" w:rsidRPr="00270D79">
        <w:t xml:space="preserve"> </w:t>
      </w:r>
      <w:r w:rsidRPr="00270D79">
        <w:t>КИД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разъяснять</w:t>
      </w:r>
      <w:r w:rsidR="002B20F4" w:rsidRPr="00270D79">
        <w:t xml:space="preserve"> </w:t>
      </w:r>
      <w:r w:rsidRPr="00270D79">
        <w:t>клиентам</w:t>
      </w:r>
      <w:r w:rsidR="002B20F4" w:rsidRPr="00270D79">
        <w:t xml:space="preserve"> </w:t>
      </w:r>
      <w:r w:rsidRPr="00270D79">
        <w:t>возможности,</w:t>
      </w:r>
      <w:r w:rsidR="002B20F4" w:rsidRPr="00270D79">
        <w:t xml:space="preserve"> </w:t>
      </w:r>
      <w:r w:rsidRPr="00270D79">
        <w:t>связанные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переводом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накоплений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государственной</w:t>
      </w:r>
      <w:r w:rsidR="002B20F4" w:rsidRPr="00270D79">
        <w:t xml:space="preserve"> </w:t>
      </w:r>
      <w:r w:rsidRPr="00270D79">
        <w:t>поддержкой</w:t>
      </w:r>
      <w:r w:rsidR="002B20F4" w:rsidRPr="00270D79">
        <w:t xml:space="preserve"> </w:t>
      </w:r>
      <w:r w:rsidRPr="00270D79">
        <w:t>взносов.</w:t>
      </w:r>
    </w:p>
    <w:p w14:paraId="26E3A1E8" w14:textId="77777777" w:rsidR="004E1858" w:rsidRPr="00270D79" w:rsidRDefault="004E1858" w:rsidP="004E1858">
      <w:r w:rsidRPr="00270D79">
        <w:t>В</w:t>
      </w:r>
      <w:r w:rsidR="002B20F4" w:rsidRPr="00270D79">
        <w:t xml:space="preserve"> </w:t>
      </w:r>
      <w:r w:rsidRPr="00270D79">
        <w:t>документе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информация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порядке</w:t>
      </w:r>
      <w:r w:rsidR="002B20F4" w:rsidRPr="00270D79">
        <w:t xml:space="preserve"> </w:t>
      </w:r>
      <w:r w:rsidRPr="00270D79">
        <w:t>выплаты</w:t>
      </w:r>
      <w:r w:rsidR="002B20F4" w:rsidRPr="00270D79">
        <w:t xml:space="preserve"> </w:t>
      </w:r>
      <w:r w:rsidRPr="00270D79">
        <w:t>выкупной</w:t>
      </w:r>
      <w:r w:rsidR="002B20F4" w:rsidRPr="00270D79">
        <w:t xml:space="preserve"> </w:t>
      </w:r>
      <w:r w:rsidRPr="00270D79">
        <w:t>суммы,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позволяет</w:t>
      </w:r>
      <w:r w:rsidR="002B20F4" w:rsidRPr="00270D79">
        <w:t xml:space="preserve"> </w:t>
      </w:r>
      <w:r w:rsidRPr="00270D79">
        <w:t>клиенту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случае</w:t>
      </w:r>
      <w:r w:rsidR="002B20F4" w:rsidRPr="00270D79">
        <w:t xml:space="preserve"> </w:t>
      </w:r>
      <w:r w:rsidRPr="00270D79">
        <w:t>необходимости</w:t>
      </w:r>
      <w:r w:rsidR="002B20F4" w:rsidRPr="00270D79">
        <w:t xml:space="preserve"> </w:t>
      </w:r>
      <w:r w:rsidRPr="00270D79">
        <w:t>получить</w:t>
      </w:r>
      <w:r w:rsidR="002B20F4" w:rsidRPr="00270D79">
        <w:t xml:space="preserve"> </w:t>
      </w:r>
      <w:r w:rsidRPr="00270D79">
        <w:t>часть</w:t>
      </w:r>
      <w:r w:rsidR="002B20F4" w:rsidRPr="00270D79">
        <w:t xml:space="preserve"> </w:t>
      </w:r>
      <w:r w:rsidRPr="00270D79">
        <w:t>средств,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расторгая</w:t>
      </w:r>
      <w:r w:rsidR="002B20F4" w:rsidRPr="00270D79">
        <w:t xml:space="preserve"> </w:t>
      </w:r>
      <w:r w:rsidRPr="00270D79">
        <w:t>весь</w:t>
      </w:r>
      <w:r w:rsidR="002B20F4" w:rsidRPr="00270D79">
        <w:t xml:space="preserve"> </w:t>
      </w:r>
      <w:r w:rsidRPr="00270D79">
        <w:t>договор.</w:t>
      </w:r>
      <w:r w:rsidR="002B20F4" w:rsidRPr="00270D79">
        <w:t xml:space="preserve"> </w:t>
      </w:r>
      <w:r w:rsidRPr="00270D79">
        <w:t>Кроме</w:t>
      </w:r>
      <w:r w:rsidR="002B20F4" w:rsidRPr="00270D79">
        <w:t xml:space="preserve"> </w:t>
      </w:r>
      <w:r w:rsidRPr="00270D79">
        <w:t>того,</w:t>
      </w:r>
      <w:r w:rsidR="002B20F4" w:rsidRPr="00270D79">
        <w:t xml:space="preserve"> </w:t>
      </w:r>
      <w:r w:rsidRPr="00270D79">
        <w:t>кредитные</w:t>
      </w:r>
      <w:r w:rsidR="002B20F4" w:rsidRPr="00270D79">
        <w:t xml:space="preserve"> </w:t>
      </w:r>
      <w:r w:rsidRPr="00270D79">
        <w:t>организации</w:t>
      </w:r>
      <w:r w:rsidR="002B20F4" w:rsidRPr="00270D79">
        <w:t xml:space="preserve"> </w:t>
      </w:r>
      <w:r w:rsidRPr="00270D79">
        <w:t>должны</w:t>
      </w:r>
      <w:r w:rsidR="002B20F4" w:rsidRPr="00270D79">
        <w:t xml:space="preserve"> </w:t>
      </w:r>
      <w:r w:rsidRPr="00270D79">
        <w:t>будут</w:t>
      </w:r>
      <w:r w:rsidR="002B20F4" w:rsidRPr="00270D79">
        <w:t xml:space="preserve"> </w:t>
      </w:r>
      <w:r w:rsidRPr="00270D79">
        <w:t>убедиться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том,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клиент</w:t>
      </w:r>
      <w:r w:rsidR="002B20F4" w:rsidRPr="00270D79">
        <w:t xml:space="preserve"> </w:t>
      </w:r>
      <w:r w:rsidRPr="00270D79">
        <w:t>понимает:</w:t>
      </w:r>
      <w:r w:rsidR="002B20F4" w:rsidRPr="00270D79">
        <w:t xml:space="preserve"> </w:t>
      </w:r>
      <w:r w:rsidRPr="00270D79">
        <w:t>договор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  <w:r w:rsidR="002B20F4" w:rsidRPr="00270D79">
        <w:t xml:space="preserve"> </w:t>
      </w:r>
      <w:r w:rsidRPr="00270D79">
        <w:t>отличается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банковского</w:t>
      </w:r>
      <w:r w:rsidR="002B20F4" w:rsidRPr="00270D79">
        <w:t xml:space="preserve"> </w:t>
      </w:r>
      <w:r w:rsidRPr="00270D79">
        <w:t>вклада.</w:t>
      </w:r>
    </w:p>
    <w:p w14:paraId="05C7077E" w14:textId="77777777" w:rsidR="004E1858" w:rsidRPr="00270D79" w:rsidRDefault="004E1858" w:rsidP="004E1858">
      <w:r w:rsidRPr="00270D79">
        <w:t>Важно,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банки</w:t>
      </w:r>
      <w:r w:rsidR="002B20F4" w:rsidRPr="00270D79">
        <w:t xml:space="preserve"> </w:t>
      </w:r>
      <w:r w:rsidRPr="00270D79">
        <w:t>обязаны</w:t>
      </w:r>
      <w:r w:rsidR="002B20F4" w:rsidRPr="00270D79">
        <w:t xml:space="preserve"> </w:t>
      </w:r>
      <w:r w:rsidRPr="00270D79">
        <w:t>предоставить</w:t>
      </w:r>
      <w:r w:rsidR="002B20F4" w:rsidRPr="00270D79">
        <w:t xml:space="preserve"> </w:t>
      </w:r>
      <w:r w:rsidRPr="00270D79">
        <w:t>КИД</w:t>
      </w:r>
      <w:r w:rsidR="002B20F4" w:rsidRPr="00270D79">
        <w:t xml:space="preserve"> </w:t>
      </w:r>
      <w:r w:rsidRPr="00270D79">
        <w:t>клиенту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получить</w:t>
      </w:r>
      <w:r w:rsidR="002B20F4" w:rsidRPr="00270D79">
        <w:t xml:space="preserve"> </w:t>
      </w:r>
      <w:r w:rsidRPr="00270D79">
        <w:t>его</w:t>
      </w:r>
      <w:r w:rsidR="002B20F4" w:rsidRPr="00270D79">
        <w:t xml:space="preserve"> </w:t>
      </w:r>
      <w:r w:rsidRPr="00270D79">
        <w:t>подпись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передачи</w:t>
      </w:r>
      <w:r w:rsidR="002B20F4" w:rsidRPr="00270D79">
        <w:t xml:space="preserve"> </w:t>
      </w:r>
      <w:r w:rsidRPr="00270D79">
        <w:t>прочих</w:t>
      </w:r>
      <w:r w:rsidR="002B20F4" w:rsidRPr="00270D79">
        <w:t xml:space="preserve"> </w:t>
      </w:r>
      <w:r w:rsidRPr="00270D79">
        <w:t>документов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договору.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усиливает</w:t>
      </w:r>
      <w:r w:rsidR="002B20F4" w:rsidRPr="00270D79">
        <w:t xml:space="preserve"> </w:t>
      </w:r>
      <w:r w:rsidRPr="00270D79">
        <w:t>защиту</w:t>
      </w:r>
      <w:r w:rsidR="002B20F4" w:rsidRPr="00270D79">
        <w:t xml:space="preserve"> </w:t>
      </w:r>
      <w:r w:rsidRPr="00270D79">
        <w:t>прав</w:t>
      </w:r>
      <w:r w:rsidR="002B20F4" w:rsidRPr="00270D79">
        <w:t xml:space="preserve"> </w:t>
      </w:r>
      <w:r w:rsidRPr="00270D79">
        <w:t>потребителей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способствует</w:t>
      </w:r>
      <w:r w:rsidR="002B20F4" w:rsidRPr="00270D79">
        <w:t xml:space="preserve"> </w:t>
      </w:r>
      <w:r w:rsidRPr="00270D79">
        <w:t>повышению</w:t>
      </w:r>
      <w:r w:rsidR="002B20F4" w:rsidRPr="00270D79">
        <w:t xml:space="preserve"> </w:t>
      </w:r>
      <w:r w:rsidRPr="00270D79">
        <w:t>финансовой</w:t>
      </w:r>
      <w:r w:rsidR="002B20F4" w:rsidRPr="00270D79">
        <w:t xml:space="preserve"> </w:t>
      </w:r>
      <w:r w:rsidRPr="00270D79">
        <w:t>грамотности.</w:t>
      </w:r>
      <w:r w:rsidR="002B20F4" w:rsidRPr="00270D79">
        <w:t xml:space="preserve"> </w:t>
      </w:r>
      <w:r w:rsidRPr="00270D79">
        <w:t>Указание</w:t>
      </w:r>
      <w:r w:rsidR="002B20F4" w:rsidRPr="00270D79">
        <w:t xml:space="preserve"> </w:t>
      </w:r>
      <w:r w:rsidRPr="00270D79">
        <w:t>вступит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силу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апреля</w:t>
      </w:r>
      <w:r w:rsidR="002B20F4" w:rsidRPr="00270D79">
        <w:t xml:space="preserve"> </w:t>
      </w:r>
      <w:r w:rsidRPr="00270D79">
        <w:t>2025</w:t>
      </w:r>
      <w:r w:rsidR="002B20F4" w:rsidRPr="00270D79">
        <w:t xml:space="preserve"> </w:t>
      </w:r>
      <w:r w:rsidRPr="00270D79">
        <w:t>года.</w:t>
      </w:r>
    </w:p>
    <w:p w14:paraId="3F7727D1" w14:textId="77777777" w:rsidR="004E1858" w:rsidRPr="00270D79" w:rsidRDefault="00694517" w:rsidP="004E1858">
      <w:hyperlink r:id="rId14" w:history="1">
        <w:r w:rsidR="004E1858" w:rsidRPr="00270D79">
          <w:rPr>
            <w:rStyle w:val="a3"/>
          </w:rPr>
          <w:t>https://abnews.ru/news/2024/8/21/negosudarstvennye-pensionnye-fondy-obyazhut-preduprezhdat-rossiyan-o-riskah</w:t>
        </w:r>
      </w:hyperlink>
      <w:r w:rsidR="002B20F4" w:rsidRPr="00270D79">
        <w:t xml:space="preserve"> </w:t>
      </w:r>
    </w:p>
    <w:p w14:paraId="593F5BDC" w14:textId="77777777" w:rsidR="00B6576C" w:rsidRPr="00270D79" w:rsidRDefault="009A5954" w:rsidP="00B6576C">
      <w:pPr>
        <w:pStyle w:val="2"/>
      </w:pPr>
      <w:bookmarkStart w:id="48" w:name="_Toc175201150"/>
      <w:r w:rsidRPr="00270D79">
        <w:t>ИнформПолис.</w:t>
      </w:r>
      <w:r w:rsidRPr="00270D79">
        <w:rPr>
          <w:lang w:val="en-US"/>
        </w:rPr>
        <w:t>ru</w:t>
      </w:r>
      <w:r w:rsidR="002B20F4" w:rsidRPr="00270D79">
        <w:t xml:space="preserve"> </w:t>
      </w:r>
      <w:r w:rsidR="00B6576C" w:rsidRPr="00270D79">
        <w:t>(Улан-Удэ),</w:t>
      </w:r>
      <w:r w:rsidR="002B20F4" w:rsidRPr="00270D79">
        <w:t xml:space="preserve"> </w:t>
      </w:r>
      <w:r w:rsidR="00B6576C" w:rsidRPr="00270D79">
        <w:t>21.08.2024,</w:t>
      </w:r>
      <w:r w:rsidR="002B20F4" w:rsidRPr="00270D79">
        <w:t xml:space="preserve"> </w:t>
      </w:r>
      <w:r w:rsidR="00B6576C" w:rsidRPr="00270D79">
        <w:t>Открыть</w:t>
      </w:r>
      <w:r w:rsidR="002B20F4" w:rsidRPr="00270D79">
        <w:t xml:space="preserve"> </w:t>
      </w:r>
      <w:r w:rsidR="00B6576C" w:rsidRPr="00270D79">
        <w:t>счет</w:t>
      </w:r>
      <w:r w:rsidR="002B20F4" w:rsidRPr="00270D79">
        <w:t xml:space="preserve"> </w:t>
      </w:r>
      <w:r w:rsidR="00B6576C" w:rsidRPr="00270D79">
        <w:t>по</w:t>
      </w:r>
      <w:r w:rsidR="002B20F4" w:rsidRPr="00270D79">
        <w:t xml:space="preserve"> </w:t>
      </w:r>
      <w:r w:rsidR="00B6576C" w:rsidRPr="00270D79">
        <w:t>программе</w:t>
      </w:r>
      <w:r w:rsidR="002B20F4" w:rsidRPr="00270D79">
        <w:t xml:space="preserve"> </w:t>
      </w:r>
      <w:r w:rsidR="00B6576C" w:rsidRPr="00270D79">
        <w:t>долгосрочных</w:t>
      </w:r>
      <w:r w:rsidR="002B20F4" w:rsidRPr="00270D79">
        <w:t xml:space="preserve"> </w:t>
      </w:r>
      <w:r w:rsidR="00B6576C" w:rsidRPr="00270D79">
        <w:t>сбережений</w:t>
      </w:r>
      <w:r w:rsidR="002B20F4" w:rsidRPr="00270D79">
        <w:t xml:space="preserve"> </w:t>
      </w:r>
      <w:r w:rsidR="00B6576C" w:rsidRPr="00270D79">
        <w:t>можно</w:t>
      </w:r>
      <w:r w:rsidR="002B20F4" w:rsidRPr="00270D79">
        <w:t xml:space="preserve"> </w:t>
      </w:r>
      <w:r w:rsidR="00B6576C" w:rsidRPr="00270D79">
        <w:t>в</w:t>
      </w:r>
      <w:r w:rsidR="002B20F4" w:rsidRPr="00270D79">
        <w:t xml:space="preserve"> </w:t>
      </w:r>
      <w:r w:rsidR="00B6576C" w:rsidRPr="00270D79">
        <w:t>режиме</w:t>
      </w:r>
      <w:r w:rsidR="002B20F4" w:rsidRPr="00270D79">
        <w:t xml:space="preserve"> </w:t>
      </w:r>
      <w:r w:rsidR="00B6576C" w:rsidRPr="00270D79">
        <w:t>онлайн</w:t>
      </w:r>
      <w:bookmarkEnd w:id="48"/>
    </w:p>
    <w:p w14:paraId="6EB3E614" w14:textId="77777777" w:rsidR="00B6576C" w:rsidRPr="00270D79" w:rsidRDefault="00B6576C" w:rsidP="00512F53">
      <w:pPr>
        <w:pStyle w:val="3"/>
      </w:pPr>
      <w:bookmarkStart w:id="49" w:name="_Toc175201151"/>
      <w:r w:rsidRPr="00270D79">
        <w:t>На</w:t>
      </w:r>
      <w:r w:rsidR="002B20F4" w:rsidRPr="00270D79">
        <w:t xml:space="preserve"> </w:t>
      </w:r>
      <w:r w:rsidRPr="00270D79">
        <w:t>портале</w:t>
      </w:r>
      <w:r w:rsidR="002B20F4" w:rsidRPr="00270D79">
        <w:t xml:space="preserve"> «</w:t>
      </w:r>
      <w:r w:rsidRPr="00270D79">
        <w:t>Госуслуги</w:t>
      </w:r>
      <w:r w:rsidR="002B20F4" w:rsidRPr="00270D79">
        <w:t xml:space="preserve">» </w:t>
      </w:r>
      <w:r w:rsidRPr="00270D79">
        <w:t>можно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одном</w:t>
      </w:r>
      <w:r w:rsidR="002B20F4" w:rsidRPr="00270D79">
        <w:t xml:space="preserve"> </w:t>
      </w:r>
      <w:r w:rsidRPr="00270D79">
        <w:t>месте</w:t>
      </w:r>
      <w:r w:rsidR="002B20F4" w:rsidRPr="00270D79">
        <w:t xml:space="preserve"> </w:t>
      </w:r>
      <w:r w:rsidRPr="00270D79">
        <w:t>узнать</w:t>
      </w:r>
      <w:r w:rsidR="002B20F4" w:rsidRPr="00270D79">
        <w:t xml:space="preserve"> </w:t>
      </w:r>
      <w:r w:rsidRPr="00270D79">
        <w:t>условия</w:t>
      </w:r>
      <w:r w:rsidR="002B20F4" w:rsidRPr="00270D79">
        <w:t xml:space="preserve"> </w:t>
      </w:r>
      <w:r w:rsidRPr="00270D79">
        <w:t>разных</w:t>
      </w:r>
      <w:r w:rsidR="002B20F4" w:rsidRPr="00270D79">
        <w:t xml:space="preserve"> </w:t>
      </w:r>
      <w:r w:rsidRPr="00270D79">
        <w:t>негосударственных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фондов</w:t>
      </w:r>
      <w:r w:rsidR="002B20F4" w:rsidRPr="00270D79">
        <w:t xml:space="preserve"> </w:t>
      </w:r>
      <w:r w:rsidRPr="00270D79">
        <w:t>(НПФ),</w:t>
      </w:r>
      <w:r w:rsidR="002B20F4" w:rsidRPr="00270D79">
        <w:t xml:space="preserve"> </w:t>
      </w:r>
      <w:r w:rsidRPr="00270D79">
        <w:t>выбрать</w:t>
      </w:r>
      <w:r w:rsidR="002B20F4" w:rsidRPr="00270D79">
        <w:t xml:space="preserve"> </w:t>
      </w:r>
      <w:r w:rsidRPr="00270D79">
        <w:t>оптимальный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себя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открыть</w:t>
      </w:r>
      <w:r w:rsidR="002B20F4" w:rsidRPr="00270D79">
        <w:t xml:space="preserve"> </w:t>
      </w:r>
      <w:r w:rsidRPr="00270D79">
        <w:t>счет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режиме</w:t>
      </w:r>
      <w:r w:rsidR="002B20F4" w:rsidRPr="00270D79">
        <w:t xml:space="preserve"> </w:t>
      </w:r>
      <w:r w:rsidRPr="00270D79">
        <w:t>онлайн.</w:t>
      </w:r>
      <w:bookmarkEnd w:id="49"/>
    </w:p>
    <w:p w14:paraId="068E8155" w14:textId="77777777" w:rsidR="00B6576C" w:rsidRPr="00270D79" w:rsidRDefault="00B6576C" w:rsidP="00B6576C">
      <w:r w:rsidRPr="00270D79">
        <w:t>В</w:t>
      </w:r>
      <w:r w:rsidR="002B20F4" w:rsidRPr="00270D79">
        <w:t xml:space="preserve"> </w:t>
      </w:r>
      <w:r w:rsidRPr="00270D79">
        <w:t>разделе</w:t>
      </w:r>
      <w:r w:rsidR="002B20F4" w:rsidRPr="00270D79">
        <w:t xml:space="preserve"> </w:t>
      </w:r>
      <w:r w:rsidRPr="00270D79">
        <w:t>подробно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понятно</w:t>
      </w:r>
      <w:r w:rsidR="002B20F4" w:rsidRPr="00270D79">
        <w:t xml:space="preserve"> </w:t>
      </w:r>
      <w:r w:rsidRPr="00270D79">
        <w:t>описано,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такое</w:t>
      </w:r>
      <w:r w:rsidR="002B20F4" w:rsidRPr="00270D79">
        <w:t xml:space="preserve"> </w:t>
      </w:r>
      <w:r w:rsidRPr="00270D79">
        <w:t>программа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сбережений,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стать</w:t>
      </w:r>
      <w:r w:rsidR="002B20F4" w:rsidRPr="00270D79">
        <w:t xml:space="preserve"> </w:t>
      </w:r>
      <w:r w:rsidRPr="00270D79">
        <w:t>ее</w:t>
      </w:r>
      <w:r w:rsidR="002B20F4" w:rsidRPr="00270D79">
        <w:t xml:space="preserve"> </w:t>
      </w:r>
      <w:r w:rsidRPr="00270D79">
        <w:t>участником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накопить</w:t>
      </w:r>
      <w:r w:rsidR="002B20F4" w:rsidRPr="00270D79">
        <w:t xml:space="preserve"> </w:t>
      </w:r>
      <w:r w:rsidRPr="00270D79">
        <w:t>деньги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помощью</w:t>
      </w:r>
      <w:r w:rsidR="002B20F4" w:rsidRPr="00270D79">
        <w:t xml:space="preserve"> </w:t>
      </w:r>
      <w:r w:rsidRPr="00270D79">
        <w:t>государства,</w:t>
      </w:r>
      <w:r w:rsidR="002B20F4" w:rsidRPr="00270D79">
        <w:t xml:space="preserve"> </w:t>
      </w:r>
      <w:r w:rsidRPr="00270D79">
        <w:t>ее</w:t>
      </w:r>
      <w:r w:rsidR="002B20F4" w:rsidRPr="00270D79">
        <w:t xml:space="preserve"> </w:t>
      </w:r>
      <w:r w:rsidRPr="00270D79">
        <w:t>особенности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преимущества.</w:t>
      </w:r>
      <w:r w:rsidR="002B20F4" w:rsidRPr="00270D79">
        <w:t xml:space="preserve"> </w:t>
      </w:r>
      <w:r w:rsidRPr="00270D79">
        <w:t>Перейти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него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ссылке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через</w:t>
      </w:r>
      <w:r w:rsidR="002B20F4" w:rsidRPr="00270D79">
        <w:t xml:space="preserve"> </w:t>
      </w:r>
      <w:r w:rsidRPr="00270D79">
        <w:t>поиск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портале.</w:t>
      </w:r>
    </w:p>
    <w:p w14:paraId="24045B4B" w14:textId="77777777" w:rsidR="00B6576C" w:rsidRPr="00270D79" w:rsidRDefault="00B6576C" w:rsidP="00B6576C">
      <w:r w:rsidRPr="00270D79">
        <w:t>Чтобы</w:t>
      </w:r>
      <w:r w:rsidR="002B20F4" w:rsidRPr="00270D79">
        <w:t xml:space="preserve"> </w:t>
      </w:r>
      <w:r w:rsidRPr="00270D79">
        <w:t>вступить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программу,</w:t>
      </w:r>
      <w:r w:rsidR="002B20F4" w:rsidRPr="00270D79">
        <w:t xml:space="preserve"> </w:t>
      </w:r>
      <w:r w:rsidRPr="00270D79">
        <w:t>нужно</w:t>
      </w:r>
      <w:r w:rsidR="002B20F4" w:rsidRPr="00270D79">
        <w:t xml:space="preserve"> </w:t>
      </w:r>
      <w:r w:rsidRPr="00270D79">
        <w:t>заключить</w:t>
      </w:r>
      <w:r w:rsidR="002B20F4" w:rsidRPr="00270D79">
        <w:t xml:space="preserve"> </w:t>
      </w:r>
      <w:r w:rsidRPr="00270D79">
        <w:t>договор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е</w:t>
      </w:r>
      <w:r w:rsidR="002B20F4" w:rsidRPr="00270D79">
        <w:t xml:space="preserve">е </w:t>
      </w:r>
      <w:r w:rsidRPr="00270D79">
        <w:t>оператором</w:t>
      </w:r>
      <w:r w:rsidR="002B20F4" w:rsidRPr="00270D79">
        <w:t xml:space="preserve"> - </w:t>
      </w:r>
      <w:r w:rsidRPr="00270D79">
        <w:t>НПФ.</w:t>
      </w:r>
      <w:r w:rsidR="002B20F4" w:rsidRPr="00270D79">
        <w:t xml:space="preserve"> </w:t>
      </w:r>
      <w:r w:rsidRPr="00270D79">
        <w:t>Со</w:t>
      </w:r>
      <w:r w:rsidR="002B20F4" w:rsidRPr="00270D79">
        <w:t xml:space="preserve"> </w:t>
      </w:r>
      <w:r w:rsidRPr="00270D79">
        <w:t>страницы</w:t>
      </w:r>
      <w:r w:rsidR="002B20F4" w:rsidRPr="00270D79">
        <w:t xml:space="preserve"> </w:t>
      </w:r>
      <w:r w:rsidRPr="00270D79">
        <w:t>портала</w:t>
      </w:r>
      <w:r w:rsidR="002B20F4" w:rsidRPr="00270D79">
        <w:t xml:space="preserve"> «</w:t>
      </w:r>
      <w:r w:rsidRPr="00270D79">
        <w:t>Госуслуг</w:t>
      </w:r>
      <w:r w:rsidR="002B20F4" w:rsidRPr="00270D79">
        <w:t xml:space="preserve">» </w:t>
      </w:r>
      <w:r w:rsidRPr="00270D79">
        <w:t>можно</w:t>
      </w:r>
      <w:r w:rsidR="002B20F4" w:rsidRPr="00270D79">
        <w:t xml:space="preserve"> </w:t>
      </w:r>
      <w:r w:rsidRPr="00270D79">
        <w:t>перейти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сайты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заключить</w:t>
      </w:r>
      <w:r w:rsidR="002B20F4" w:rsidRPr="00270D79">
        <w:t xml:space="preserve"> </w:t>
      </w:r>
      <w:r w:rsidRPr="00270D79">
        <w:t>договор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помощи</w:t>
      </w:r>
      <w:r w:rsidR="002B20F4" w:rsidRPr="00270D79">
        <w:t xml:space="preserve"> «</w:t>
      </w:r>
      <w:r w:rsidRPr="00270D79">
        <w:t>Госключа</w:t>
      </w:r>
      <w:r w:rsidR="002B20F4" w:rsidRPr="00270D79">
        <w:t>»</w:t>
      </w:r>
      <w:r w:rsidRPr="00270D79">
        <w:t>.</w:t>
      </w:r>
    </w:p>
    <w:p w14:paraId="562F15AD" w14:textId="77777777" w:rsidR="00B6576C" w:rsidRPr="00270D79" w:rsidRDefault="00B6576C" w:rsidP="00B6576C">
      <w:r w:rsidRPr="00270D79">
        <w:lastRenderedPageBreak/>
        <w:t>Напомним,</w:t>
      </w:r>
      <w:r w:rsidR="002B20F4" w:rsidRPr="00270D79">
        <w:t xml:space="preserve"> </w:t>
      </w:r>
      <w:r w:rsidRPr="00270D79">
        <w:t>программой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  <w:r w:rsidR="002B20F4" w:rsidRPr="00270D79">
        <w:t xml:space="preserve"> </w:t>
      </w:r>
      <w:r w:rsidRPr="00270D79">
        <w:t>может</w:t>
      </w:r>
      <w:r w:rsidR="002B20F4" w:rsidRPr="00270D79">
        <w:t xml:space="preserve"> </w:t>
      </w:r>
      <w:r w:rsidRPr="00270D79">
        <w:t>воспользоваться</w:t>
      </w:r>
      <w:r w:rsidR="002B20F4" w:rsidRPr="00270D79">
        <w:t xml:space="preserve"> </w:t>
      </w:r>
      <w:r w:rsidRPr="00270D79">
        <w:t>любой</w:t>
      </w:r>
      <w:r w:rsidR="002B20F4" w:rsidRPr="00270D79">
        <w:t xml:space="preserve"> </w:t>
      </w:r>
      <w:r w:rsidRPr="00270D79">
        <w:t>совершеннолетний</w:t>
      </w:r>
      <w:r w:rsidR="002B20F4" w:rsidRPr="00270D79">
        <w:t xml:space="preserve"> </w:t>
      </w:r>
      <w:r w:rsidRPr="00270D79">
        <w:t>россиянин.</w:t>
      </w:r>
      <w:r w:rsidR="002B20F4" w:rsidRPr="00270D79">
        <w:t xml:space="preserve"> </w:t>
      </w:r>
      <w:r w:rsidRPr="00270D79">
        <w:t>Договор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заключить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себя,</w:t>
      </w:r>
      <w:r w:rsidR="002B20F4" w:rsidRPr="00270D79">
        <w:t xml:space="preserve"> </w:t>
      </w:r>
      <w:r w:rsidRPr="00270D79">
        <w:t>так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пользу</w:t>
      </w:r>
      <w:r w:rsidR="002B20F4" w:rsidRPr="00270D79">
        <w:t xml:space="preserve"> </w:t>
      </w:r>
      <w:r w:rsidRPr="00270D79">
        <w:t>своего</w:t>
      </w:r>
      <w:r w:rsidR="002B20F4" w:rsidRPr="00270D79">
        <w:t xml:space="preserve"> </w:t>
      </w:r>
      <w:r w:rsidRPr="00270D79">
        <w:t>ребенка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любого</w:t>
      </w:r>
      <w:r w:rsidR="002B20F4" w:rsidRPr="00270D79">
        <w:t xml:space="preserve"> </w:t>
      </w:r>
      <w:r w:rsidRPr="00270D79">
        <w:t>другого</w:t>
      </w:r>
      <w:r w:rsidR="002B20F4" w:rsidRPr="00270D79">
        <w:t xml:space="preserve"> </w:t>
      </w:r>
      <w:r w:rsidRPr="00270D79">
        <w:t>лица.</w:t>
      </w:r>
    </w:p>
    <w:p w14:paraId="675F67FC" w14:textId="77777777" w:rsidR="00B6576C" w:rsidRPr="00270D79" w:rsidRDefault="009A5954" w:rsidP="00B6576C">
      <w:r w:rsidRPr="00270D79">
        <w:t>ЧЕТЫРЕ</w:t>
      </w:r>
      <w:r w:rsidR="002B20F4" w:rsidRPr="00270D79">
        <w:t xml:space="preserve"> </w:t>
      </w:r>
      <w:r w:rsidRPr="00270D79">
        <w:t>ФАКТОРА</w:t>
      </w:r>
      <w:r w:rsidR="002B20F4" w:rsidRPr="00270D79">
        <w:t xml:space="preserve"> </w:t>
      </w:r>
      <w:r w:rsidRPr="00270D79">
        <w:t>ПОПОЛНЕНИЯ</w:t>
      </w:r>
      <w:r w:rsidR="002B20F4" w:rsidRPr="00270D79">
        <w:t xml:space="preserve"> </w:t>
      </w:r>
      <w:r w:rsidRPr="00270D79">
        <w:t>ПДС</w:t>
      </w:r>
    </w:p>
    <w:p w14:paraId="52251C17" w14:textId="77777777" w:rsidR="00B6576C" w:rsidRPr="00270D79" w:rsidRDefault="00B6576C" w:rsidP="00B6576C">
      <w:r w:rsidRPr="00270D79">
        <w:t>Открыв</w:t>
      </w:r>
      <w:r w:rsidR="002B20F4" w:rsidRPr="00270D79">
        <w:t xml:space="preserve"> </w:t>
      </w:r>
      <w:r w:rsidRPr="00270D79">
        <w:t>добровольно</w:t>
      </w:r>
      <w:r w:rsidR="002B20F4" w:rsidRPr="00270D79">
        <w:t xml:space="preserve"> </w:t>
      </w:r>
      <w:r w:rsidRPr="00270D79">
        <w:t>счет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негосударственном</w:t>
      </w:r>
      <w:r w:rsidR="002B20F4" w:rsidRPr="00270D79">
        <w:t xml:space="preserve"> </w:t>
      </w:r>
      <w:r w:rsidRPr="00270D79">
        <w:t>пенсионном</w:t>
      </w:r>
      <w:r w:rsidR="002B20F4" w:rsidRPr="00270D79">
        <w:t xml:space="preserve"> </w:t>
      </w:r>
      <w:r w:rsidRPr="00270D79">
        <w:t>фонде,</w:t>
      </w:r>
      <w:r w:rsidR="002B20F4" w:rsidRPr="00270D79">
        <w:t xml:space="preserve"> </w:t>
      </w:r>
      <w:r w:rsidRPr="00270D79">
        <w:t>пополнять</w:t>
      </w:r>
      <w:r w:rsidR="002B20F4" w:rsidRPr="00270D79">
        <w:t xml:space="preserve"> </w:t>
      </w:r>
      <w:r w:rsidRPr="00270D79">
        <w:t>его</w:t>
      </w:r>
      <w:r w:rsidR="002B20F4" w:rsidRPr="00270D79">
        <w:t xml:space="preserve"> </w:t>
      </w:r>
      <w:r w:rsidRPr="00270D79">
        <w:t>личными</w:t>
      </w:r>
      <w:r w:rsidR="002B20F4" w:rsidRPr="00270D79">
        <w:t xml:space="preserve"> </w:t>
      </w:r>
      <w:r w:rsidRPr="00270D79">
        <w:t>средствами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желанию,</w:t>
      </w:r>
      <w:r w:rsidR="002B20F4" w:rsidRPr="00270D79">
        <w:t xml:space="preserve"> </w:t>
      </w:r>
      <w:r w:rsidRPr="00270D79">
        <w:t>требований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периодичности</w:t>
      </w:r>
      <w:r w:rsidR="002B20F4" w:rsidRPr="00270D79">
        <w:t xml:space="preserve"> </w:t>
      </w:r>
      <w:r w:rsidRPr="00270D79">
        <w:t>нет.</w:t>
      </w:r>
    </w:p>
    <w:p w14:paraId="74B38D9F" w14:textId="77777777" w:rsidR="00B6576C" w:rsidRPr="00270D79" w:rsidRDefault="00B6576C" w:rsidP="00B6576C">
      <w:r w:rsidRPr="00270D79">
        <w:t>При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государство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софинансировать</w:t>
      </w:r>
      <w:r w:rsidR="002B20F4" w:rsidRPr="00270D79">
        <w:t xml:space="preserve"> </w:t>
      </w:r>
      <w:r w:rsidRPr="00270D79">
        <w:t>каждый</w:t>
      </w:r>
      <w:r w:rsidR="002B20F4" w:rsidRPr="00270D79">
        <w:t xml:space="preserve"> </w:t>
      </w:r>
      <w:r w:rsidRPr="00270D79">
        <w:t>взнос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течение</w:t>
      </w:r>
      <w:r w:rsidR="002B20F4" w:rsidRPr="00270D79">
        <w:t xml:space="preserve"> </w:t>
      </w:r>
      <w:r w:rsidRPr="00270D79">
        <w:t>первых</w:t>
      </w:r>
      <w:r w:rsidR="002B20F4" w:rsidRPr="00270D79">
        <w:t xml:space="preserve"> </w:t>
      </w:r>
      <w:r w:rsidRPr="00270D79">
        <w:t>трех</w:t>
      </w:r>
      <w:r w:rsidR="002B20F4" w:rsidRPr="00270D79">
        <w:t xml:space="preserve"> </w:t>
      </w:r>
      <w:r w:rsidRPr="00270D79">
        <w:t>лет</w:t>
      </w:r>
      <w:r w:rsidR="002B20F4" w:rsidRPr="00270D79">
        <w:t xml:space="preserve"> </w:t>
      </w:r>
      <w:r w:rsidRPr="00270D79">
        <w:t>(этот</w:t>
      </w:r>
      <w:r w:rsidR="002B20F4" w:rsidRPr="00270D79">
        <w:t xml:space="preserve"> </w:t>
      </w:r>
      <w:r w:rsidRPr="00270D79">
        <w:t>срок</w:t>
      </w:r>
      <w:r w:rsidR="002B20F4" w:rsidRPr="00270D79">
        <w:t xml:space="preserve"> </w:t>
      </w:r>
      <w:r w:rsidRPr="00270D79">
        <w:t>президент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Владимир</w:t>
      </w:r>
      <w:r w:rsidR="002B20F4" w:rsidRPr="00270D79">
        <w:t xml:space="preserve"> </w:t>
      </w:r>
      <w:r w:rsidRPr="00270D79">
        <w:t>Путин</w:t>
      </w:r>
      <w:r w:rsidR="002B20F4" w:rsidRPr="00270D79">
        <w:t xml:space="preserve"> </w:t>
      </w:r>
      <w:r w:rsidRPr="00270D79">
        <w:t>поручил</w:t>
      </w:r>
      <w:r w:rsidR="002B20F4" w:rsidRPr="00270D79">
        <w:t xml:space="preserve"> </w:t>
      </w:r>
      <w:r w:rsidRPr="00270D79">
        <w:t>увеличить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10</w:t>
      </w:r>
      <w:r w:rsidR="002B20F4" w:rsidRPr="00270D79">
        <w:t xml:space="preserve"> </w:t>
      </w:r>
      <w:r w:rsidRPr="00270D79">
        <w:t>лет).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более</w:t>
      </w:r>
      <w:r w:rsidR="002B20F4" w:rsidRPr="00270D79">
        <w:t xml:space="preserve"> </w:t>
      </w:r>
      <w:r w:rsidRPr="00270D79">
        <w:t>чем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36</w:t>
      </w:r>
      <w:r w:rsidR="002B20F4" w:rsidRPr="00270D79">
        <w:t xml:space="preserve"> </w:t>
      </w:r>
      <w:r w:rsidRPr="00270D79">
        <w:t>тысяч</w:t>
      </w:r>
      <w:r w:rsidR="002B20F4" w:rsidRPr="00270D79">
        <w:t xml:space="preserve"> </w:t>
      </w:r>
      <w:r w:rsidRPr="00270D79">
        <w:t>рублей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год.</w:t>
      </w:r>
    </w:p>
    <w:p w14:paraId="274D02DA" w14:textId="77777777" w:rsidR="00B6576C" w:rsidRPr="00270D79" w:rsidRDefault="00B6576C" w:rsidP="00B6576C">
      <w:r w:rsidRPr="00270D79">
        <w:t>Немаловажный</w:t>
      </w:r>
      <w:r w:rsidR="002B20F4" w:rsidRPr="00270D79">
        <w:t xml:space="preserve"> </w:t>
      </w:r>
      <w:r w:rsidRPr="00270D79">
        <w:t>фактор</w:t>
      </w:r>
      <w:r w:rsidR="002B20F4" w:rsidRPr="00270D79">
        <w:t xml:space="preserve"> </w:t>
      </w:r>
      <w:r w:rsidRPr="00270D79">
        <w:t>-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счет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договору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перевести</w:t>
      </w:r>
      <w:r w:rsidR="002B20F4" w:rsidRPr="00270D79">
        <w:t xml:space="preserve"> </w:t>
      </w:r>
      <w:r w:rsidRPr="00270D79">
        <w:t>пенсионные</w:t>
      </w:r>
      <w:r w:rsidR="002B20F4" w:rsidRPr="00270D79">
        <w:t xml:space="preserve"> </w:t>
      </w:r>
      <w:r w:rsidRPr="00270D79">
        <w:t>накопления,</w:t>
      </w:r>
      <w:r w:rsidR="002B20F4" w:rsidRPr="00270D79">
        <w:t xml:space="preserve"> </w:t>
      </w:r>
      <w:r w:rsidRPr="00270D79">
        <w:t>если</w:t>
      </w:r>
      <w:r w:rsidR="002B20F4" w:rsidRPr="00270D79">
        <w:t xml:space="preserve"> </w:t>
      </w:r>
      <w:r w:rsidRPr="00270D79">
        <w:t>они</w:t>
      </w:r>
      <w:r w:rsidR="002B20F4" w:rsidRPr="00270D79">
        <w:t xml:space="preserve"> </w:t>
      </w:r>
      <w:r w:rsidRPr="00270D79">
        <w:t>находятся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негосударственном</w:t>
      </w:r>
      <w:r w:rsidR="002B20F4" w:rsidRPr="00270D79">
        <w:t xml:space="preserve"> </w:t>
      </w:r>
      <w:r w:rsidRPr="00270D79">
        <w:t>пенсионном</w:t>
      </w:r>
      <w:r w:rsidR="002B20F4" w:rsidRPr="00270D79">
        <w:t xml:space="preserve"> </w:t>
      </w:r>
      <w:r w:rsidRPr="00270D79">
        <w:t>фонде.</w:t>
      </w:r>
      <w:r w:rsidR="002B20F4" w:rsidRPr="00270D79">
        <w:t xml:space="preserve"> </w:t>
      </w:r>
      <w:r w:rsidRPr="00270D79">
        <w:t>Напомним,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2014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был</w:t>
      </w:r>
      <w:r w:rsidR="002B20F4" w:rsidRPr="00270D79">
        <w:t xml:space="preserve"> </w:t>
      </w:r>
      <w:r w:rsidRPr="00270D79">
        <w:t>введен</w:t>
      </w:r>
      <w:r w:rsidR="002B20F4" w:rsidRPr="00270D79">
        <w:t xml:space="preserve"> </w:t>
      </w:r>
      <w:r w:rsidRPr="00270D79">
        <w:t>мораторий:</w:t>
      </w:r>
      <w:r w:rsidR="002B20F4" w:rsidRPr="00270D79">
        <w:t xml:space="preserve"> </w:t>
      </w:r>
      <w:r w:rsidRPr="00270D79">
        <w:t>накопительная</w:t>
      </w:r>
      <w:r w:rsidR="002B20F4" w:rsidRPr="00270D79">
        <w:t xml:space="preserve"> </w:t>
      </w:r>
      <w:r w:rsidRPr="00270D79">
        <w:t>часть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заморожена.</w:t>
      </w:r>
      <w:r w:rsidR="002B20F4" w:rsidRPr="00270D79">
        <w:t xml:space="preserve"> </w:t>
      </w:r>
      <w:r w:rsidRPr="00270D79">
        <w:t>Узнать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своих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накоплениях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«</w:t>
      </w:r>
      <w:r w:rsidRPr="00270D79">
        <w:t>Госуслугах</w:t>
      </w:r>
      <w:r w:rsidR="002B20F4" w:rsidRPr="00270D79">
        <w:t>»</w:t>
      </w:r>
      <w:r w:rsidRPr="00270D79">
        <w:t>.</w:t>
      </w:r>
    </w:p>
    <w:p w14:paraId="507322DC" w14:textId="77777777" w:rsidR="00B6576C" w:rsidRPr="00270D79" w:rsidRDefault="00B6576C" w:rsidP="00B6576C">
      <w:r w:rsidRPr="00270D79">
        <w:t>Накопления</w:t>
      </w:r>
      <w:r w:rsidR="002B20F4" w:rsidRPr="00270D79">
        <w:t xml:space="preserve"> </w:t>
      </w:r>
      <w:r w:rsidRPr="00270D79">
        <w:t>ПДС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пополнять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инвестиционный</w:t>
      </w:r>
      <w:r w:rsidR="002B20F4" w:rsidRPr="00270D79">
        <w:t xml:space="preserve"> </w:t>
      </w:r>
      <w:r w:rsidRPr="00270D79">
        <w:t>доход.</w:t>
      </w:r>
      <w:r w:rsidR="002B20F4" w:rsidRPr="00270D79">
        <w:t xml:space="preserve"> </w:t>
      </w:r>
      <w:r w:rsidRPr="00270D79">
        <w:t>Личные</w:t>
      </w:r>
      <w:r w:rsidR="002B20F4" w:rsidRPr="00270D79">
        <w:t xml:space="preserve"> </w:t>
      </w:r>
      <w:r w:rsidRPr="00270D79">
        <w:t>взносы,</w:t>
      </w:r>
      <w:r w:rsidR="002B20F4" w:rsidRPr="00270D79">
        <w:t xml:space="preserve"> </w:t>
      </w:r>
      <w:r w:rsidRPr="00270D79">
        <w:t>государственное</w:t>
      </w:r>
      <w:r w:rsidR="002B20F4" w:rsidRPr="00270D79">
        <w:t xml:space="preserve"> </w:t>
      </w:r>
      <w:r w:rsidRPr="00270D79">
        <w:t>софинансирование,</w:t>
      </w:r>
      <w:r w:rsidR="002B20F4" w:rsidRPr="00270D79">
        <w:t xml:space="preserve"> </w:t>
      </w:r>
      <w:r w:rsidRPr="00270D79">
        <w:t>переведенные</w:t>
      </w:r>
      <w:r w:rsidR="002B20F4" w:rsidRPr="00270D79">
        <w:t xml:space="preserve"> </w:t>
      </w:r>
      <w:r w:rsidRPr="00270D79">
        <w:t>пенсионные</w:t>
      </w:r>
      <w:r w:rsidR="002B20F4" w:rsidRPr="00270D79">
        <w:t xml:space="preserve"> </w:t>
      </w:r>
      <w:r w:rsidRPr="00270D79">
        <w:t>накопления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вложит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наименее</w:t>
      </w:r>
      <w:r w:rsidR="002B20F4" w:rsidRPr="00270D79">
        <w:t xml:space="preserve"> </w:t>
      </w:r>
      <w:r w:rsidRPr="00270D79">
        <w:t>рискованные</w:t>
      </w:r>
      <w:r w:rsidR="002B20F4" w:rsidRPr="00270D79">
        <w:t xml:space="preserve"> </w:t>
      </w:r>
      <w:r w:rsidRPr="00270D79">
        <w:t>ценные</w:t>
      </w:r>
      <w:r w:rsidR="002B20F4" w:rsidRPr="00270D79">
        <w:t xml:space="preserve"> </w:t>
      </w:r>
      <w:r w:rsidRPr="00270D79">
        <w:t>бумаги,</w:t>
      </w:r>
      <w:r w:rsidR="002B20F4" w:rsidRPr="00270D79">
        <w:t xml:space="preserve"> </w:t>
      </w:r>
      <w:r w:rsidRPr="00270D79">
        <w:t>облигации,</w:t>
      </w:r>
      <w:r w:rsidR="002B20F4" w:rsidRPr="00270D79">
        <w:t xml:space="preserve"> </w:t>
      </w:r>
      <w:r w:rsidRPr="00270D79">
        <w:t>акции,</w:t>
      </w:r>
      <w:r w:rsidR="002B20F4" w:rsidRPr="00270D79">
        <w:t xml:space="preserve"> </w:t>
      </w:r>
      <w:r w:rsidRPr="00270D79">
        <w:t>паи</w:t>
      </w:r>
      <w:r w:rsidR="002B20F4" w:rsidRPr="00270D79">
        <w:t xml:space="preserve"> </w:t>
      </w:r>
      <w:r w:rsidRPr="00270D79">
        <w:t>инвестфондов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недвижимость.</w:t>
      </w:r>
    </w:p>
    <w:p w14:paraId="6C0D3E91" w14:textId="77777777" w:rsidR="00B6576C" w:rsidRPr="00270D79" w:rsidRDefault="009A5954" w:rsidP="00B6576C">
      <w:r w:rsidRPr="00270D79">
        <w:t>СРОКИ</w:t>
      </w:r>
      <w:r w:rsidR="002B20F4" w:rsidRPr="00270D79">
        <w:t xml:space="preserve"> </w:t>
      </w:r>
      <w:r w:rsidRPr="00270D79">
        <w:t>УЧИТЫВАЮТ</w:t>
      </w:r>
      <w:r w:rsidR="002B20F4" w:rsidRPr="00270D79">
        <w:t xml:space="preserve"> </w:t>
      </w:r>
      <w:r w:rsidRPr="00270D79">
        <w:t>ОБСТОЯТЕЛЬСТВА</w:t>
      </w:r>
    </w:p>
    <w:p w14:paraId="5326290D" w14:textId="77777777" w:rsidR="00B6576C" w:rsidRPr="00270D79" w:rsidRDefault="00B6576C" w:rsidP="00B6576C">
      <w:r w:rsidRPr="00270D79">
        <w:t>У</w:t>
      </w:r>
      <w:r w:rsidR="002B20F4" w:rsidRPr="00270D79">
        <w:t xml:space="preserve"> </w:t>
      </w:r>
      <w:r w:rsidRPr="00270D79">
        <w:t>владельца</w:t>
      </w:r>
      <w:r w:rsidR="002B20F4" w:rsidRPr="00270D79">
        <w:t xml:space="preserve"> </w:t>
      </w:r>
      <w:r w:rsidRPr="00270D79">
        <w:t>счет</w:t>
      </w:r>
      <w:r w:rsidR="002B20F4" w:rsidRPr="00270D79">
        <w:t xml:space="preserve"> </w:t>
      </w:r>
      <w:r w:rsidRPr="00270D79">
        <w:t>есть</w:t>
      </w:r>
      <w:r w:rsidR="002B20F4" w:rsidRPr="00270D79">
        <w:t xml:space="preserve"> </w:t>
      </w:r>
      <w:r w:rsidRPr="00270D79">
        <w:t>выбор,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получить</w:t>
      </w:r>
      <w:r w:rsidR="002B20F4" w:rsidRPr="00270D79">
        <w:t xml:space="preserve"> </w:t>
      </w:r>
      <w:r w:rsidRPr="00270D79">
        <w:t>деньги:</w:t>
      </w:r>
      <w:r w:rsidR="002B20F4" w:rsidRPr="00270D79">
        <w:t xml:space="preserve"> </w:t>
      </w:r>
      <w:r w:rsidRPr="00270D79">
        <w:t>сразу</w:t>
      </w:r>
      <w:r w:rsidR="002B20F4" w:rsidRPr="00270D79">
        <w:t xml:space="preserve"> </w:t>
      </w:r>
      <w:r w:rsidRPr="00270D79">
        <w:t>всю</w:t>
      </w:r>
      <w:r w:rsidR="002B20F4" w:rsidRPr="00270D79">
        <w:t xml:space="preserve"> </w:t>
      </w:r>
      <w:r w:rsidRPr="00270D79">
        <w:t>сумму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виде</w:t>
      </w:r>
      <w:r w:rsidR="002B20F4" w:rsidRPr="00270D79">
        <w:t xml:space="preserve"> </w:t>
      </w:r>
      <w:r w:rsidRPr="00270D79">
        <w:t>ежемесячных</w:t>
      </w:r>
      <w:r w:rsidR="002B20F4" w:rsidRPr="00270D79">
        <w:t xml:space="preserve"> </w:t>
      </w:r>
      <w:r w:rsidRPr="00270D79">
        <w:t>выплат</w:t>
      </w:r>
      <w:r w:rsidR="002B20F4" w:rsidRPr="00270D79">
        <w:t xml:space="preserve"> - </w:t>
      </w:r>
      <w:r w:rsidRPr="00270D79">
        <w:t>в</w:t>
      </w:r>
      <w:r w:rsidR="002B20F4" w:rsidRPr="00270D79">
        <w:t xml:space="preserve"> </w:t>
      </w:r>
      <w:r w:rsidRPr="00270D79">
        <w:t>течение</w:t>
      </w:r>
      <w:r w:rsidR="002B20F4" w:rsidRPr="00270D79">
        <w:t xml:space="preserve"> </w:t>
      </w:r>
      <w:r w:rsidRPr="00270D79">
        <w:t>десяти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более</w:t>
      </w:r>
      <w:r w:rsidR="002B20F4" w:rsidRPr="00270D79">
        <w:t xml:space="preserve"> </w:t>
      </w:r>
      <w:r w:rsidRPr="00270D79">
        <w:t>лет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пожизненно.</w:t>
      </w:r>
    </w:p>
    <w:p w14:paraId="7A01B29C" w14:textId="77777777" w:rsidR="00B6576C" w:rsidRPr="00270D79" w:rsidRDefault="00B6576C" w:rsidP="00B6576C">
      <w:r w:rsidRPr="00270D79">
        <w:t>Базовый</w:t>
      </w:r>
      <w:r w:rsidR="002B20F4" w:rsidRPr="00270D79">
        <w:t xml:space="preserve"> </w:t>
      </w:r>
      <w:r w:rsidRPr="00270D79">
        <w:t>срок</w:t>
      </w:r>
      <w:r w:rsidR="002B20F4" w:rsidRPr="00270D79">
        <w:t xml:space="preserve"> </w:t>
      </w:r>
      <w:r w:rsidRPr="00270D79">
        <w:t>действия</w:t>
      </w:r>
      <w:r w:rsidR="002B20F4" w:rsidRPr="00270D79">
        <w:t xml:space="preserve"> </w:t>
      </w:r>
      <w:r w:rsidRPr="00270D79">
        <w:t>сберегательного</w:t>
      </w:r>
      <w:r w:rsidR="002B20F4" w:rsidRPr="00270D79">
        <w:t xml:space="preserve"> </w:t>
      </w:r>
      <w:r w:rsidRPr="00270D79">
        <w:t>счета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ПДС</w:t>
      </w:r>
      <w:r w:rsidR="002B20F4" w:rsidRPr="00270D79">
        <w:t xml:space="preserve"> - </w:t>
      </w:r>
      <w:r w:rsidRPr="00270D79">
        <w:t>15</w:t>
      </w:r>
      <w:r w:rsidR="002B20F4" w:rsidRPr="00270D79">
        <w:t xml:space="preserve"> </w:t>
      </w:r>
      <w:r w:rsidRPr="00270D79">
        <w:t>лет</w:t>
      </w:r>
      <w:r w:rsidR="002B20F4" w:rsidRPr="00270D79">
        <w:t xml:space="preserve"> </w:t>
      </w:r>
      <w:r w:rsidRPr="00270D79">
        <w:t>после</w:t>
      </w:r>
      <w:r w:rsidR="002B20F4" w:rsidRPr="00270D79">
        <w:t xml:space="preserve"> </w:t>
      </w:r>
      <w:r w:rsidRPr="00270D79">
        <w:t>первого</w:t>
      </w:r>
      <w:r w:rsidR="002B20F4" w:rsidRPr="00270D79">
        <w:t xml:space="preserve"> </w:t>
      </w:r>
      <w:r w:rsidRPr="00270D79">
        <w:t>взноса.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начать</w:t>
      </w:r>
      <w:r w:rsidR="002B20F4" w:rsidRPr="00270D79">
        <w:t xml:space="preserve"> </w:t>
      </w:r>
      <w:r w:rsidRPr="00270D79">
        <w:t>получать</w:t>
      </w:r>
      <w:r w:rsidR="002B20F4" w:rsidRPr="00270D79">
        <w:t xml:space="preserve"> </w:t>
      </w:r>
      <w:r w:rsidRPr="00270D79">
        <w:t>ежемесячные</w:t>
      </w:r>
      <w:r w:rsidR="002B20F4" w:rsidRPr="00270D79">
        <w:t xml:space="preserve"> </w:t>
      </w:r>
      <w:r w:rsidRPr="00270D79">
        <w:t>выплаты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раньше.</w:t>
      </w:r>
      <w:r w:rsidR="002B20F4" w:rsidRPr="00270D79">
        <w:t xml:space="preserve"> </w:t>
      </w:r>
      <w:r w:rsidRPr="00270D79">
        <w:t>Во-первых,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достижении</w:t>
      </w:r>
      <w:r w:rsidR="002B20F4" w:rsidRPr="00270D79">
        <w:t xml:space="preserve"> </w:t>
      </w:r>
      <w:r w:rsidRPr="00270D79">
        <w:t>возраста</w:t>
      </w:r>
      <w:r w:rsidR="002B20F4" w:rsidRPr="00270D79">
        <w:t xml:space="preserve"> </w:t>
      </w:r>
      <w:r w:rsidRPr="00270D79">
        <w:t>60</w:t>
      </w:r>
      <w:r w:rsidR="002B20F4" w:rsidRPr="00270D79">
        <w:t xml:space="preserve"> </w:t>
      </w:r>
      <w:r w:rsidRPr="00270D79">
        <w:t>лет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мужчин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55</w:t>
      </w:r>
      <w:r w:rsidR="002B20F4" w:rsidRPr="00270D79">
        <w:t xml:space="preserve"> - </w:t>
      </w:r>
      <w:r w:rsidRPr="00270D79">
        <w:t>для</w:t>
      </w:r>
      <w:r w:rsidR="002B20F4" w:rsidRPr="00270D79">
        <w:t xml:space="preserve"> </w:t>
      </w:r>
      <w:r w:rsidRPr="00270D79">
        <w:t>женщин.</w:t>
      </w:r>
    </w:p>
    <w:p w14:paraId="2E2DF12D" w14:textId="77777777" w:rsidR="00B6576C" w:rsidRPr="00270D79" w:rsidRDefault="00B6576C" w:rsidP="00B6576C">
      <w:r w:rsidRPr="00270D79">
        <w:t>Возможно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досрочное</w:t>
      </w:r>
      <w:r w:rsidR="002B20F4" w:rsidRPr="00270D79">
        <w:t xml:space="preserve"> </w:t>
      </w:r>
      <w:r w:rsidRPr="00270D79">
        <w:t>снятие</w:t>
      </w:r>
      <w:r w:rsidR="002B20F4" w:rsidRPr="00270D79">
        <w:t xml:space="preserve"> </w:t>
      </w:r>
      <w:r w:rsidRPr="00270D79">
        <w:t>без</w:t>
      </w:r>
      <w:r w:rsidR="002B20F4" w:rsidRPr="00270D79">
        <w:t xml:space="preserve"> </w:t>
      </w:r>
      <w:r w:rsidRPr="00270D79">
        <w:t>потерь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особых</w:t>
      </w:r>
      <w:r w:rsidR="002B20F4" w:rsidRPr="00270D79">
        <w:t xml:space="preserve"> </w:t>
      </w:r>
      <w:r w:rsidRPr="00270D79">
        <w:t>жизненных</w:t>
      </w:r>
      <w:r w:rsidR="002B20F4" w:rsidRPr="00270D79">
        <w:t xml:space="preserve"> </w:t>
      </w:r>
      <w:r w:rsidRPr="00270D79">
        <w:t>ситуациях: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потере</w:t>
      </w:r>
      <w:r w:rsidR="002B20F4" w:rsidRPr="00270D79">
        <w:t xml:space="preserve"> </w:t>
      </w:r>
      <w:r w:rsidRPr="00270D79">
        <w:t>кормильца,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образование</w:t>
      </w:r>
      <w:r w:rsidR="002B20F4" w:rsidRPr="00270D79">
        <w:t xml:space="preserve"> </w:t>
      </w:r>
      <w:r w:rsidRPr="00270D79">
        <w:t>детей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необходимости</w:t>
      </w:r>
      <w:r w:rsidR="002B20F4" w:rsidRPr="00270D79">
        <w:t xml:space="preserve"> </w:t>
      </w:r>
      <w:r w:rsidRPr="00270D79">
        <w:t>дорогостоящего</w:t>
      </w:r>
      <w:r w:rsidR="002B20F4" w:rsidRPr="00270D79">
        <w:t xml:space="preserve"> </w:t>
      </w:r>
      <w:r w:rsidRPr="00270D79">
        <w:t>лечения.</w:t>
      </w:r>
    </w:p>
    <w:p w14:paraId="338A1168" w14:textId="77777777" w:rsidR="00B6576C" w:rsidRPr="00270D79" w:rsidRDefault="009A5954" w:rsidP="00B6576C">
      <w:r w:rsidRPr="00270D79">
        <w:t>ЕЩЕ</w:t>
      </w:r>
      <w:r w:rsidR="002B20F4" w:rsidRPr="00270D79">
        <w:t xml:space="preserve"> </w:t>
      </w:r>
      <w:r w:rsidRPr="00270D79">
        <w:t>БОЛЬШЕ</w:t>
      </w:r>
      <w:r w:rsidR="002B20F4" w:rsidRPr="00270D79">
        <w:t xml:space="preserve"> </w:t>
      </w:r>
      <w:r w:rsidRPr="00270D79">
        <w:t>ПЛЮСОВ</w:t>
      </w:r>
      <w:r w:rsidR="002B20F4" w:rsidRPr="00270D79">
        <w:t xml:space="preserve"> </w:t>
      </w:r>
      <w:r w:rsidRPr="00270D79">
        <w:t>ПДС</w:t>
      </w:r>
    </w:p>
    <w:p w14:paraId="52CA9640" w14:textId="77777777" w:rsidR="00B6576C" w:rsidRPr="00270D79" w:rsidRDefault="00B6576C" w:rsidP="00B6576C">
      <w:r w:rsidRPr="00270D79">
        <w:t>Все</w:t>
      </w:r>
      <w:r w:rsidR="002B20F4" w:rsidRPr="00270D79">
        <w:t xml:space="preserve"> </w:t>
      </w:r>
      <w:r w:rsidRPr="00270D79">
        <w:t>сбережения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счету</w:t>
      </w:r>
      <w:r w:rsidR="002B20F4" w:rsidRPr="00270D79">
        <w:t xml:space="preserve"> </w:t>
      </w:r>
      <w:r w:rsidRPr="00270D79">
        <w:t>ПДС</w:t>
      </w:r>
      <w:r w:rsidR="002B20F4" w:rsidRPr="00270D79">
        <w:t xml:space="preserve"> </w:t>
      </w:r>
      <w:r w:rsidRPr="00270D79">
        <w:t>застрахованы</w:t>
      </w:r>
      <w:r w:rsidR="002B20F4" w:rsidRPr="00270D79">
        <w:t xml:space="preserve"> </w:t>
      </w:r>
      <w:r w:rsidRPr="00270D79">
        <w:t>государством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сумму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2,8</w:t>
      </w:r>
      <w:r w:rsidR="002B20F4" w:rsidRPr="00270D79">
        <w:t xml:space="preserve"> </w:t>
      </w:r>
      <w:r w:rsidRPr="00270D79">
        <w:t>млн</w:t>
      </w:r>
      <w:r w:rsidR="002B20F4" w:rsidRPr="00270D79">
        <w:t xml:space="preserve"> </w:t>
      </w:r>
      <w:r w:rsidRPr="00270D79">
        <w:t>рублей.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вдвое</w:t>
      </w:r>
      <w:r w:rsidR="002B20F4" w:rsidRPr="00270D79">
        <w:t xml:space="preserve"> </w:t>
      </w:r>
      <w:r w:rsidRPr="00270D79">
        <w:t>больше,</w:t>
      </w:r>
      <w:r w:rsidR="002B20F4" w:rsidRPr="00270D79">
        <w:t xml:space="preserve"> </w:t>
      </w:r>
      <w:r w:rsidRPr="00270D79">
        <w:t>чем</w:t>
      </w:r>
      <w:r w:rsidR="002B20F4" w:rsidRPr="00270D79">
        <w:t xml:space="preserve"> </w:t>
      </w:r>
      <w:r w:rsidRPr="00270D79">
        <w:t>страховка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любому</w:t>
      </w:r>
      <w:r w:rsidR="002B20F4" w:rsidRPr="00270D79">
        <w:t xml:space="preserve"> </w:t>
      </w:r>
      <w:r w:rsidRPr="00270D79">
        <w:t>банковскому</w:t>
      </w:r>
      <w:r w:rsidR="002B20F4" w:rsidRPr="00270D79">
        <w:t xml:space="preserve"> </w:t>
      </w:r>
      <w:r w:rsidRPr="00270D79">
        <w:t>вкладу.</w:t>
      </w:r>
    </w:p>
    <w:p w14:paraId="40F2FC6D" w14:textId="77777777" w:rsidR="00B6576C" w:rsidRPr="00270D79" w:rsidRDefault="00B6576C" w:rsidP="00B6576C">
      <w:r w:rsidRPr="00270D79">
        <w:t>Также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отличие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владельцев</w:t>
      </w:r>
      <w:r w:rsidR="002B20F4" w:rsidRPr="00270D79">
        <w:t xml:space="preserve"> </w:t>
      </w:r>
      <w:r w:rsidRPr="00270D79">
        <w:t>сберегательных</w:t>
      </w:r>
      <w:r w:rsidR="002B20F4" w:rsidRPr="00270D79">
        <w:t xml:space="preserve"> </w:t>
      </w:r>
      <w:r w:rsidRPr="00270D79">
        <w:t>счетов</w:t>
      </w:r>
      <w:r w:rsidR="002B20F4" w:rsidRPr="00270D79">
        <w:t xml:space="preserve"> </w:t>
      </w:r>
      <w:r w:rsidRPr="00270D79">
        <w:t>участники</w:t>
      </w:r>
      <w:r w:rsidR="002B20F4" w:rsidRPr="00270D79">
        <w:t xml:space="preserve"> </w:t>
      </w:r>
      <w:r w:rsidRPr="00270D79">
        <w:t>программы</w:t>
      </w:r>
      <w:r w:rsidR="002B20F4" w:rsidRPr="00270D79">
        <w:t xml:space="preserve"> </w:t>
      </w:r>
      <w:r w:rsidRPr="00270D79">
        <w:t>ПДС</w:t>
      </w:r>
      <w:r w:rsidR="002B20F4" w:rsidRPr="00270D79">
        <w:t xml:space="preserve"> </w:t>
      </w:r>
      <w:r w:rsidRPr="00270D79">
        <w:t>могут</w:t>
      </w:r>
      <w:r w:rsidR="002B20F4" w:rsidRPr="00270D79">
        <w:t xml:space="preserve"> </w:t>
      </w:r>
      <w:r w:rsidRPr="00270D79">
        <w:t>получить</w:t>
      </w:r>
      <w:r w:rsidR="002B20F4" w:rsidRPr="00270D79">
        <w:t xml:space="preserve"> </w:t>
      </w:r>
      <w:r w:rsidRPr="00270D79">
        <w:t>налоговый</w:t>
      </w:r>
      <w:r w:rsidR="002B20F4" w:rsidRPr="00270D79">
        <w:t xml:space="preserve"> </w:t>
      </w:r>
      <w:r w:rsidRPr="00270D79">
        <w:t>вычет</w:t>
      </w:r>
      <w:r w:rsidR="002B20F4" w:rsidRPr="00270D79">
        <w:t xml:space="preserve"> </w:t>
      </w:r>
      <w:r w:rsidRPr="00270D79">
        <w:t>-</w:t>
      </w:r>
      <w:r w:rsidR="002B20F4" w:rsidRPr="00270D79">
        <w:t xml:space="preserve"> </w:t>
      </w:r>
      <w:r w:rsidRPr="00270D79">
        <w:t>вернуть</w:t>
      </w:r>
      <w:r w:rsidR="002B20F4" w:rsidRPr="00270D79">
        <w:t xml:space="preserve"> </w:t>
      </w:r>
      <w:r w:rsidRPr="00270D79">
        <w:t>13%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суммы</w:t>
      </w:r>
      <w:r w:rsidR="002B20F4" w:rsidRPr="00270D79">
        <w:t xml:space="preserve"> </w:t>
      </w:r>
      <w:r w:rsidRPr="00270D79">
        <w:t>взносов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ПДС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52</w:t>
      </w:r>
      <w:r w:rsidR="002B20F4" w:rsidRPr="00270D79">
        <w:t xml:space="preserve"> </w:t>
      </w:r>
      <w:r w:rsidRPr="00270D79">
        <w:t>тыс.</w:t>
      </w:r>
      <w:r w:rsidR="002B20F4" w:rsidRPr="00270D79">
        <w:t xml:space="preserve"> </w:t>
      </w:r>
      <w:r w:rsidRPr="00270D79">
        <w:t>рублей</w:t>
      </w:r>
      <w:r w:rsidR="002B20F4" w:rsidRPr="00270D79">
        <w:t xml:space="preserve"> </w:t>
      </w:r>
      <w:r w:rsidRPr="00270D79">
        <w:t>уплаченного</w:t>
      </w:r>
      <w:r w:rsidR="002B20F4" w:rsidRPr="00270D79">
        <w:t xml:space="preserve"> </w:t>
      </w:r>
      <w:r w:rsidRPr="00270D79">
        <w:t>подоходного</w:t>
      </w:r>
      <w:r w:rsidR="002B20F4" w:rsidRPr="00270D79">
        <w:t xml:space="preserve"> </w:t>
      </w:r>
      <w:r w:rsidRPr="00270D79">
        <w:t>налога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год.</w:t>
      </w:r>
    </w:p>
    <w:p w14:paraId="44CAC002" w14:textId="77777777" w:rsidR="00B6576C" w:rsidRPr="00270D79" w:rsidRDefault="00B6576C" w:rsidP="00B6576C">
      <w:r w:rsidRPr="00270D79">
        <w:t>Накопленное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программе</w:t>
      </w:r>
      <w:r w:rsidR="002B20F4" w:rsidRPr="00270D79">
        <w:t xml:space="preserve"> </w:t>
      </w:r>
      <w:r w:rsidRPr="00270D79">
        <w:t>ПДС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передать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наследству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полном</w:t>
      </w:r>
      <w:r w:rsidR="002B20F4" w:rsidRPr="00270D79">
        <w:t xml:space="preserve"> </w:t>
      </w:r>
      <w:r w:rsidRPr="00270D79">
        <w:t>объеме.</w:t>
      </w:r>
    </w:p>
    <w:p w14:paraId="3134E179" w14:textId="77777777" w:rsidR="00B6576C" w:rsidRPr="00270D79" w:rsidRDefault="00B6576C" w:rsidP="00B6576C">
      <w:r w:rsidRPr="00270D79">
        <w:t>Участник</w:t>
      </w:r>
      <w:r w:rsidR="002B20F4" w:rsidRPr="00270D79">
        <w:t xml:space="preserve"> </w:t>
      </w:r>
      <w:r w:rsidRPr="00270D79">
        <w:t>может</w:t>
      </w:r>
      <w:r w:rsidR="002B20F4" w:rsidRPr="00270D79">
        <w:t xml:space="preserve"> </w:t>
      </w:r>
      <w:r w:rsidRPr="00270D79">
        <w:t>открыть</w:t>
      </w:r>
      <w:r w:rsidR="002B20F4" w:rsidRPr="00270D79">
        <w:t xml:space="preserve"> </w:t>
      </w:r>
      <w:r w:rsidRPr="00270D79">
        <w:t>несколько</w:t>
      </w:r>
      <w:r w:rsidR="002B20F4" w:rsidRPr="00270D79">
        <w:t xml:space="preserve"> </w:t>
      </w:r>
      <w:r w:rsidRPr="00270D79">
        <w:t>счетов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разных</w:t>
      </w:r>
      <w:r w:rsidR="002B20F4" w:rsidRPr="00270D79">
        <w:t xml:space="preserve"> </w:t>
      </w:r>
      <w:r w:rsidRPr="00270D79">
        <w:t>фондах.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желании</w:t>
      </w:r>
      <w:r w:rsidR="002B20F4" w:rsidRPr="00270D79">
        <w:t xml:space="preserve"> </w:t>
      </w:r>
      <w:r w:rsidRPr="00270D79">
        <w:t>НПФ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сменить</w:t>
      </w:r>
      <w:r w:rsidR="002B20F4" w:rsidRPr="00270D79">
        <w:t xml:space="preserve"> - </w:t>
      </w:r>
      <w:r w:rsidRPr="00270D79">
        <w:t>из</w:t>
      </w:r>
      <w:r w:rsidR="002B20F4" w:rsidRPr="00270D79">
        <w:t xml:space="preserve"> </w:t>
      </w:r>
      <w:r w:rsidRPr="00270D79">
        <w:t>одного</w:t>
      </w:r>
      <w:r w:rsidR="002B20F4" w:rsidRPr="00270D79">
        <w:t xml:space="preserve"> </w:t>
      </w:r>
      <w:r w:rsidRPr="00270D79">
        <w:t>фонда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другой</w:t>
      </w:r>
      <w:r w:rsidR="002B20F4" w:rsidRPr="00270D79">
        <w:t xml:space="preserve"> </w:t>
      </w:r>
      <w:r w:rsidRPr="00270D79">
        <w:t>средства</w:t>
      </w:r>
      <w:r w:rsidR="002B20F4" w:rsidRPr="00270D79">
        <w:t xml:space="preserve"> </w:t>
      </w:r>
      <w:r w:rsidRPr="00270D79">
        <w:t>переводят</w:t>
      </w:r>
      <w:r w:rsidR="002B20F4" w:rsidRPr="00270D79">
        <w:t xml:space="preserve"> </w:t>
      </w:r>
      <w:r w:rsidRPr="00270D79">
        <w:t>один</w:t>
      </w:r>
      <w:r w:rsidR="002B20F4" w:rsidRPr="00270D79">
        <w:t xml:space="preserve"> </w:t>
      </w:r>
      <w:r w:rsidRPr="00270D79">
        <w:t>раз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пять</w:t>
      </w:r>
      <w:r w:rsidR="002B20F4" w:rsidRPr="00270D79">
        <w:t xml:space="preserve"> </w:t>
      </w:r>
      <w:r w:rsidRPr="00270D79">
        <w:t>лет.</w:t>
      </w:r>
    </w:p>
    <w:p w14:paraId="54BAA324" w14:textId="77777777" w:rsidR="00B6576C" w:rsidRPr="00270D79" w:rsidRDefault="00694517" w:rsidP="00B6576C">
      <w:hyperlink r:id="rId15" w:history="1">
        <w:r w:rsidR="00B6576C" w:rsidRPr="00270D79">
          <w:rPr>
            <w:rStyle w:val="a3"/>
          </w:rPr>
          <w:t>https://www.infpol.ru/264940-otkryt-schet-po-programme-dolgosrochnykh-sberezheniy-mozhno-v-rezhime-onlayn/</w:t>
        </w:r>
      </w:hyperlink>
      <w:r w:rsidR="002B20F4" w:rsidRPr="00270D79">
        <w:t xml:space="preserve"> </w:t>
      </w:r>
    </w:p>
    <w:p w14:paraId="17118129" w14:textId="77777777" w:rsidR="00FE42C7" w:rsidRPr="00270D79" w:rsidRDefault="009A5954" w:rsidP="00FE42C7">
      <w:pPr>
        <w:pStyle w:val="2"/>
      </w:pPr>
      <w:bookmarkStart w:id="50" w:name="_Toc175201152"/>
      <w:r w:rsidRPr="00270D79">
        <w:lastRenderedPageBreak/>
        <w:t>Нижегородская</w:t>
      </w:r>
      <w:r w:rsidR="002B20F4" w:rsidRPr="00270D79">
        <w:t xml:space="preserve"> </w:t>
      </w:r>
      <w:r w:rsidRPr="00270D79">
        <w:t>п</w:t>
      </w:r>
      <w:r w:rsidR="00FE42C7" w:rsidRPr="00270D79">
        <w:t>равда,</w:t>
      </w:r>
      <w:r w:rsidR="002B20F4" w:rsidRPr="00270D79">
        <w:t xml:space="preserve"> </w:t>
      </w:r>
      <w:r w:rsidR="00FE42C7" w:rsidRPr="00270D79">
        <w:t>21.08.2024,</w:t>
      </w:r>
      <w:r w:rsidR="002B20F4" w:rsidRPr="00270D79">
        <w:t xml:space="preserve"> </w:t>
      </w:r>
      <w:r w:rsidR="00FE42C7" w:rsidRPr="00270D79">
        <w:t>Каждый</w:t>
      </w:r>
      <w:r w:rsidR="002B20F4" w:rsidRPr="00270D79">
        <w:t xml:space="preserve"> </w:t>
      </w:r>
      <w:r w:rsidR="00FE42C7" w:rsidRPr="00270D79">
        <w:t>седьмой</w:t>
      </w:r>
      <w:r w:rsidR="002B20F4" w:rsidRPr="00270D79">
        <w:t xml:space="preserve"> </w:t>
      </w:r>
      <w:r w:rsidR="00FE42C7" w:rsidRPr="00270D79">
        <w:t>житель</w:t>
      </w:r>
      <w:r w:rsidR="002B20F4" w:rsidRPr="00270D79">
        <w:t xml:space="preserve"> </w:t>
      </w:r>
      <w:r w:rsidR="00FE42C7" w:rsidRPr="00270D79">
        <w:t>России</w:t>
      </w:r>
      <w:r w:rsidR="002B20F4" w:rsidRPr="00270D79">
        <w:t xml:space="preserve"> </w:t>
      </w:r>
      <w:r w:rsidR="00FE42C7" w:rsidRPr="00270D79">
        <w:t>готов</w:t>
      </w:r>
      <w:r w:rsidR="002B20F4" w:rsidRPr="00270D79">
        <w:t xml:space="preserve"> </w:t>
      </w:r>
      <w:r w:rsidR="00FE42C7" w:rsidRPr="00270D79">
        <w:t>вступить</w:t>
      </w:r>
      <w:r w:rsidR="002B20F4" w:rsidRPr="00270D79">
        <w:t xml:space="preserve"> </w:t>
      </w:r>
      <w:r w:rsidR="00FE42C7" w:rsidRPr="00270D79">
        <w:t>в</w:t>
      </w:r>
      <w:r w:rsidR="002B20F4" w:rsidRPr="00270D79">
        <w:t xml:space="preserve"> </w:t>
      </w:r>
      <w:r w:rsidR="00FE42C7" w:rsidRPr="00270D79">
        <w:t>программу</w:t>
      </w:r>
      <w:r w:rsidR="002B20F4" w:rsidRPr="00270D79">
        <w:t xml:space="preserve"> </w:t>
      </w:r>
      <w:r w:rsidR="00FE42C7" w:rsidRPr="00270D79">
        <w:t>долгосрочных</w:t>
      </w:r>
      <w:r w:rsidR="002B20F4" w:rsidRPr="00270D79">
        <w:t xml:space="preserve"> </w:t>
      </w:r>
      <w:r w:rsidR="00FE42C7" w:rsidRPr="00270D79">
        <w:t>сбережений</w:t>
      </w:r>
      <w:bookmarkEnd w:id="50"/>
    </w:p>
    <w:p w14:paraId="1594B6A6" w14:textId="77777777" w:rsidR="00FE42C7" w:rsidRPr="00270D79" w:rsidRDefault="00FE42C7" w:rsidP="00512F53">
      <w:pPr>
        <w:pStyle w:val="3"/>
      </w:pPr>
      <w:bookmarkStart w:id="51" w:name="_Toc175201153"/>
      <w:r w:rsidRPr="00270D79">
        <w:t>Каждый</w:t>
      </w:r>
      <w:r w:rsidR="002B20F4" w:rsidRPr="00270D79">
        <w:t xml:space="preserve"> </w:t>
      </w:r>
      <w:r w:rsidRPr="00270D79">
        <w:t>седьмой</w:t>
      </w:r>
      <w:r w:rsidR="002B20F4" w:rsidRPr="00270D79">
        <w:t xml:space="preserve"> </w:t>
      </w:r>
      <w:r w:rsidRPr="00270D79">
        <w:t>россиянин</w:t>
      </w:r>
      <w:r w:rsidR="002B20F4" w:rsidRPr="00270D79">
        <w:t xml:space="preserve"> </w:t>
      </w:r>
      <w:r w:rsidRPr="00270D79">
        <w:t>готов</w:t>
      </w:r>
      <w:r w:rsidR="002B20F4" w:rsidRPr="00270D79">
        <w:t xml:space="preserve"> </w:t>
      </w:r>
      <w:r w:rsidRPr="00270D79">
        <w:t>вступить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программу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сбережений.</w:t>
      </w:r>
      <w:r w:rsidR="002B20F4" w:rsidRPr="00270D79">
        <w:t xml:space="preserve"> </w:t>
      </w:r>
      <w:r w:rsidRPr="00270D79">
        <w:t>Таковы</w:t>
      </w:r>
      <w:r w:rsidR="002B20F4" w:rsidRPr="00270D79">
        <w:t xml:space="preserve"> </w:t>
      </w:r>
      <w:r w:rsidRPr="00270D79">
        <w:t>результаты</w:t>
      </w:r>
      <w:r w:rsidR="002B20F4" w:rsidRPr="00270D79">
        <w:t xml:space="preserve"> </w:t>
      </w:r>
      <w:r w:rsidRPr="00270D79">
        <w:t>исследования,</w:t>
      </w:r>
      <w:r w:rsidR="002B20F4" w:rsidRPr="00270D79">
        <w:t xml:space="preserve"> </w:t>
      </w:r>
      <w:r w:rsidRPr="00270D79">
        <w:t>провед</w:t>
      </w:r>
      <w:r w:rsidR="002B20F4" w:rsidRPr="00270D79">
        <w:t>е</w:t>
      </w:r>
      <w:r w:rsidRPr="00270D79">
        <w:t>нного</w:t>
      </w:r>
      <w:r w:rsidR="002B20F4" w:rsidRPr="00270D79">
        <w:t xml:space="preserve"> </w:t>
      </w:r>
      <w:r w:rsidRPr="00270D79">
        <w:rPr>
          <w:b/>
        </w:rPr>
        <w:t>Национальной</w:t>
      </w:r>
      <w:r w:rsidR="002B20F4" w:rsidRPr="00270D79">
        <w:rPr>
          <w:b/>
        </w:rPr>
        <w:t xml:space="preserve"> </w:t>
      </w:r>
      <w:r w:rsidRPr="00270D79">
        <w:rPr>
          <w:b/>
        </w:rPr>
        <w:t>ассоциацией</w:t>
      </w:r>
      <w:r w:rsidR="002B20F4" w:rsidRPr="00270D79">
        <w:rPr>
          <w:b/>
        </w:rPr>
        <w:t xml:space="preserve"> </w:t>
      </w:r>
      <w:r w:rsidRPr="00270D79">
        <w:rPr>
          <w:b/>
        </w:rPr>
        <w:t>негосударственных</w:t>
      </w:r>
      <w:r w:rsidR="002B20F4" w:rsidRPr="00270D79">
        <w:rPr>
          <w:b/>
        </w:rPr>
        <w:t xml:space="preserve"> </w:t>
      </w:r>
      <w:r w:rsidRPr="00270D79">
        <w:rPr>
          <w:b/>
        </w:rPr>
        <w:t>пенсионных</w:t>
      </w:r>
      <w:r w:rsidR="002B20F4" w:rsidRPr="00270D79">
        <w:rPr>
          <w:b/>
        </w:rPr>
        <w:t xml:space="preserve"> </w:t>
      </w:r>
      <w:r w:rsidRPr="00270D79">
        <w:rPr>
          <w:b/>
        </w:rPr>
        <w:t>фондов</w:t>
      </w:r>
      <w:r w:rsidR="002B20F4" w:rsidRPr="00270D79">
        <w:t xml:space="preserve"> </w:t>
      </w:r>
      <w:r w:rsidRPr="00270D79">
        <w:t>(</w:t>
      </w:r>
      <w:r w:rsidRPr="00270D79">
        <w:rPr>
          <w:b/>
        </w:rPr>
        <w:t>НАПФ</w:t>
      </w:r>
      <w:r w:rsidRPr="00270D79">
        <w:t>)</w:t>
      </w:r>
      <w:r w:rsidR="002B20F4" w:rsidRPr="00270D79">
        <w:t xml:space="preserve"> </w:t>
      </w:r>
      <w:r w:rsidRPr="00270D79">
        <w:t>совместно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Минфином</w:t>
      </w:r>
      <w:r w:rsidR="002B20F4" w:rsidRPr="00270D79">
        <w:t xml:space="preserve"> </w:t>
      </w:r>
      <w:r w:rsidRPr="00270D79">
        <w:t>России.</w:t>
      </w:r>
      <w:bookmarkEnd w:id="51"/>
    </w:p>
    <w:p w14:paraId="052FACFD" w14:textId="77777777" w:rsidR="00FE42C7" w:rsidRPr="00270D79" w:rsidRDefault="00FE42C7" w:rsidP="00FE42C7">
      <w:r w:rsidRPr="00270D79">
        <w:t>Напомним,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начала</w:t>
      </w:r>
      <w:r w:rsidR="002B20F4" w:rsidRPr="00270D79">
        <w:t xml:space="preserve"> </w:t>
      </w:r>
      <w:r w:rsidRPr="00270D79">
        <w:t>этого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стартовала</w:t>
      </w:r>
      <w:r w:rsidR="002B20F4" w:rsidRPr="00270D79">
        <w:t xml:space="preserve"> </w:t>
      </w:r>
      <w:r w:rsidRPr="00270D79">
        <w:t>программа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</w:t>
      </w:r>
      <w:r w:rsidR="002B20F4" w:rsidRPr="00270D79">
        <w:t xml:space="preserve"> </w:t>
      </w:r>
      <w:r w:rsidRPr="00270D79">
        <w:t>(ПДС).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новый</w:t>
      </w:r>
      <w:r w:rsidR="002B20F4" w:rsidRPr="00270D79">
        <w:t xml:space="preserve"> </w:t>
      </w:r>
      <w:r w:rsidRPr="00270D79">
        <w:t>сберегательный</w:t>
      </w:r>
      <w:r w:rsidR="002B20F4" w:rsidRPr="00270D79">
        <w:t xml:space="preserve"> </w:t>
      </w:r>
      <w:r w:rsidRPr="00270D79">
        <w:t>продукт,</w:t>
      </w:r>
      <w:r w:rsidR="002B20F4" w:rsidRPr="00270D79">
        <w:t xml:space="preserve"> </w:t>
      </w:r>
      <w:r w:rsidRPr="00270D79">
        <w:t>который</w:t>
      </w:r>
      <w:r w:rsidR="002B20F4" w:rsidRPr="00270D79">
        <w:t xml:space="preserve"> </w:t>
      </w:r>
      <w:r w:rsidRPr="00270D79">
        <w:t>может</w:t>
      </w:r>
      <w:r w:rsidR="002B20F4" w:rsidRPr="00270D79">
        <w:t xml:space="preserve"> </w:t>
      </w:r>
      <w:r w:rsidRPr="00270D79">
        <w:t>стать</w:t>
      </w:r>
      <w:r w:rsidR="002B20F4" w:rsidRPr="00270D79">
        <w:t xml:space="preserve"> </w:t>
      </w:r>
      <w:r w:rsidRPr="00270D79">
        <w:t>финансовой</w:t>
      </w:r>
      <w:r w:rsidR="002B20F4" w:rsidRPr="00270D79">
        <w:t xml:space="preserve"> </w:t>
      </w:r>
      <w:r w:rsidRPr="00270D79">
        <w:t>подушкой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любые</w:t>
      </w:r>
      <w:r w:rsidR="002B20F4" w:rsidRPr="00270D79">
        <w:t xml:space="preserve"> </w:t>
      </w:r>
      <w:r w:rsidRPr="00270D79">
        <w:t>цели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дополнительным</w:t>
      </w:r>
      <w:r w:rsidR="002B20F4" w:rsidRPr="00270D79">
        <w:t xml:space="preserve"> </w:t>
      </w:r>
      <w:r w:rsidRPr="00270D79">
        <w:t>доходом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будущем.</w:t>
      </w:r>
      <w:r w:rsidR="002B20F4" w:rsidRPr="00270D79">
        <w:t xml:space="preserve"> </w:t>
      </w:r>
      <w:r w:rsidRPr="00270D79">
        <w:t>Сбережения</w:t>
      </w:r>
      <w:r w:rsidR="002B20F4" w:rsidRPr="00270D79">
        <w:t xml:space="preserve"> </w:t>
      </w:r>
      <w:r w:rsidRPr="00270D79">
        <w:t>формируются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сч</w:t>
      </w:r>
      <w:r w:rsidR="002B20F4" w:rsidRPr="00270D79">
        <w:t>е</w:t>
      </w:r>
      <w:r w:rsidRPr="00270D79">
        <w:t>т</w:t>
      </w:r>
      <w:r w:rsidR="002B20F4" w:rsidRPr="00270D79">
        <w:t xml:space="preserve"> </w:t>
      </w:r>
      <w:r w:rsidRPr="00270D79">
        <w:t>добровольных</w:t>
      </w:r>
      <w:r w:rsidR="002B20F4" w:rsidRPr="00270D79">
        <w:t xml:space="preserve"> </w:t>
      </w:r>
      <w:r w:rsidRPr="00270D79">
        <w:t>взносов,</w:t>
      </w:r>
      <w:r w:rsidR="002B20F4" w:rsidRPr="00270D79">
        <w:t xml:space="preserve"> </w:t>
      </w:r>
      <w:r w:rsidRPr="00270D79">
        <w:t>софинансирования</w:t>
      </w:r>
      <w:r w:rsidR="002B20F4" w:rsidRPr="00270D79">
        <w:t xml:space="preserve"> </w:t>
      </w:r>
      <w:r w:rsidRPr="00270D79">
        <w:t>со</w:t>
      </w:r>
      <w:r w:rsidR="002B20F4" w:rsidRPr="00270D79">
        <w:t xml:space="preserve"> </w:t>
      </w:r>
      <w:r w:rsidRPr="00270D79">
        <w:t>стороны</w:t>
      </w:r>
      <w:r w:rsidR="002B20F4" w:rsidRPr="00270D79">
        <w:t xml:space="preserve"> </w:t>
      </w:r>
      <w:r w:rsidRPr="00270D79">
        <w:t>государства,</w:t>
      </w:r>
      <w:r w:rsidR="002B20F4" w:rsidRPr="00270D79">
        <w:t xml:space="preserve"> </w:t>
      </w:r>
      <w:r w:rsidRPr="00270D79">
        <w:t>средств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накоплений,</w:t>
      </w:r>
      <w:r w:rsidR="002B20F4" w:rsidRPr="00270D79">
        <w:t xml:space="preserve"> </w:t>
      </w:r>
      <w:r w:rsidRPr="00270D79">
        <w:t>поступивших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виде</w:t>
      </w:r>
      <w:r w:rsidR="002B20F4" w:rsidRPr="00270D79">
        <w:t xml:space="preserve"> </w:t>
      </w:r>
      <w:r w:rsidRPr="00270D79">
        <w:t>единовременного</w:t>
      </w:r>
      <w:r w:rsidR="002B20F4" w:rsidRPr="00270D79">
        <w:t xml:space="preserve"> </w:t>
      </w:r>
      <w:r w:rsidRPr="00270D79">
        <w:t>взноса,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инвестиционного</w:t>
      </w:r>
      <w:r w:rsidR="002B20F4" w:rsidRPr="00270D79">
        <w:t xml:space="preserve"> </w:t>
      </w:r>
      <w:r w:rsidRPr="00270D79">
        <w:t>дохода.</w:t>
      </w:r>
    </w:p>
    <w:p w14:paraId="110C1F9C" w14:textId="77777777" w:rsidR="00FE42C7" w:rsidRPr="00270D79" w:rsidRDefault="00FE42C7" w:rsidP="00FE42C7">
      <w:r w:rsidRPr="00270D79">
        <w:t>Как</w:t>
      </w:r>
      <w:r w:rsidR="002B20F4" w:rsidRPr="00270D79">
        <w:t xml:space="preserve"> </w:t>
      </w:r>
      <w:r w:rsidRPr="00270D79">
        <w:t>показал</w:t>
      </w:r>
      <w:r w:rsidR="002B20F4" w:rsidRPr="00270D79">
        <w:t xml:space="preserve"> </w:t>
      </w:r>
      <w:r w:rsidRPr="00270D79">
        <w:t>опрос,</w:t>
      </w:r>
      <w:r w:rsidR="002B20F4" w:rsidRPr="00270D79">
        <w:t xml:space="preserve"> </w:t>
      </w:r>
      <w:r w:rsidRPr="00270D79">
        <w:t>россияне</w:t>
      </w:r>
      <w:r w:rsidR="002B20F4" w:rsidRPr="00270D79">
        <w:t xml:space="preserve"> </w:t>
      </w:r>
      <w:r w:rsidRPr="00270D79">
        <w:t>готовы</w:t>
      </w:r>
      <w:r w:rsidR="002B20F4" w:rsidRPr="00270D79">
        <w:t xml:space="preserve"> </w:t>
      </w:r>
      <w:r w:rsidRPr="00270D79">
        <w:t>активно</w:t>
      </w:r>
      <w:r w:rsidR="002B20F4" w:rsidRPr="00270D79">
        <w:t xml:space="preserve"> </w:t>
      </w:r>
      <w:r w:rsidRPr="00270D79">
        <w:t>подключиться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программе.</w:t>
      </w:r>
      <w:r w:rsidR="002B20F4" w:rsidRPr="00270D79">
        <w:t xml:space="preserve"> </w:t>
      </w:r>
      <w:r w:rsidRPr="00270D79">
        <w:t>Больше</w:t>
      </w:r>
      <w:r w:rsidR="002B20F4" w:rsidRPr="00270D79">
        <w:t xml:space="preserve"> </w:t>
      </w:r>
      <w:r w:rsidRPr="00270D79">
        <w:t>четверти</w:t>
      </w:r>
      <w:r w:rsidR="002B20F4" w:rsidRPr="00270D79">
        <w:t xml:space="preserve"> </w:t>
      </w:r>
      <w:r w:rsidRPr="00270D79">
        <w:t>респондентов,</w:t>
      </w:r>
      <w:r w:rsidR="002B20F4" w:rsidRPr="00270D79">
        <w:t xml:space="preserve"> </w:t>
      </w:r>
      <w:r w:rsidRPr="00270D79">
        <w:t>27%,</w:t>
      </w:r>
      <w:r w:rsidR="002B20F4" w:rsidRPr="00270D79">
        <w:t xml:space="preserve"> </w:t>
      </w:r>
      <w:r w:rsidRPr="00270D79">
        <w:t>считают</w:t>
      </w:r>
      <w:r w:rsidR="002B20F4" w:rsidRPr="00270D79">
        <w:t xml:space="preserve"> </w:t>
      </w:r>
      <w:r w:rsidRPr="00270D79">
        <w:t>главным</w:t>
      </w:r>
      <w:r w:rsidR="002B20F4" w:rsidRPr="00270D79">
        <w:t xml:space="preserve"> </w:t>
      </w:r>
      <w:r w:rsidRPr="00270D79">
        <w:t>е</w:t>
      </w:r>
      <w:r w:rsidR="002B20F4" w:rsidRPr="00270D79">
        <w:t xml:space="preserve">е </w:t>
      </w:r>
      <w:r w:rsidRPr="00270D79">
        <w:t>плюсом</w:t>
      </w:r>
      <w:r w:rsidR="002B20F4" w:rsidRPr="00270D79">
        <w:t xml:space="preserve"> </w:t>
      </w:r>
      <w:r w:rsidRPr="00270D79">
        <w:t>государственные</w:t>
      </w:r>
      <w:r w:rsidR="002B20F4" w:rsidRPr="00270D79">
        <w:t xml:space="preserve"> </w:t>
      </w:r>
      <w:r w:rsidRPr="00270D79">
        <w:t>гарантии</w:t>
      </w:r>
      <w:r w:rsidR="002B20F4" w:rsidRPr="00270D79">
        <w:t xml:space="preserve"> </w:t>
      </w:r>
      <w:r w:rsidRPr="00270D79">
        <w:t>сохранности</w:t>
      </w:r>
      <w:r w:rsidR="002B20F4" w:rsidRPr="00270D79">
        <w:t xml:space="preserve"> </w:t>
      </w:r>
      <w:r w:rsidRPr="00270D79">
        <w:t>средств,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26%</w:t>
      </w:r>
      <w:r w:rsidR="002B20F4" w:rsidRPr="00270D79">
        <w:t xml:space="preserve"> </w:t>
      </w:r>
      <w:r w:rsidRPr="00270D79">
        <w:t>назвали</w:t>
      </w:r>
      <w:r w:rsidR="002B20F4" w:rsidRPr="00270D79">
        <w:t xml:space="preserve"> </w:t>
      </w:r>
      <w:r w:rsidRPr="00270D79">
        <w:t>основным</w:t>
      </w:r>
      <w:r w:rsidR="002B20F4" w:rsidRPr="00270D79">
        <w:t xml:space="preserve"> </w:t>
      </w:r>
      <w:r w:rsidRPr="00270D79">
        <w:t>преимуществом</w:t>
      </w:r>
      <w:r w:rsidR="002B20F4" w:rsidRPr="00270D79">
        <w:t xml:space="preserve"> </w:t>
      </w:r>
      <w:r w:rsidRPr="00270D79">
        <w:t>возможность</w:t>
      </w:r>
      <w:r w:rsidR="002B20F4" w:rsidRPr="00270D79">
        <w:t xml:space="preserve"> </w:t>
      </w:r>
      <w:r w:rsidRPr="00270D79">
        <w:t>создать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помощью</w:t>
      </w:r>
      <w:r w:rsidR="002B20F4" w:rsidRPr="00270D79">
        <w:t xml:space="preserve"> </w:t>
      </w:r>
      <w:r w:rsidRPr="00270D79">
        <w:t>ПДС</w:t>
      </w:r>
      <w:r w:rsidR="002B20F4" w:rsidRPr="00270D79">
        <w:t xml:space="preserve"> </w:t>
      </w:r>
      <w:r w:rsidRPr="00270D79">
        <w:t>финансовую</w:t>
      </w:r>
      <w:r w:rsidR="002B20F4" w:rsidRPr="00270D79">
        <w:t xml:space="preserve"> </w:t>
      </w:r>
      <w:r w:rsidRPr="00270D79">
        <w:t>подушку</w:t>
      </w:r>
      <w:r w:rsidR="002B20F4" w:rsidRPr="00270D79">
        <w:t xml:space="preserve"> </w:t>
      </w:r>
      <w:r w:rsidRPr="00270D79">
        <w:t>безопасности.</w:t>
      </w:r>
      <w:r w:rsidR="002B20F4" w:rsidRPr="00270D79">
        <w:t xml:space="preserve"> </w:t>
      </w:r>
      <w:r w:rsidRPr="00270D79">
        <w:t>Больше</w:t>
      </w:r>
      <w:r w:rsidR="002B20F4" w:rsidRPr="00270D79">
        <w:t xml:space="preserve"> </w:t>
      </w:r>
      <w:r w:rsidRPr="00270D79">
        <w:t>всего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программе</w:t>
      </w:r>
      <w:r w:rsidR="002B20F4" w:rsidRPr="00270D79">
        <w:t xml:space="preserve"> </w:t>
      </w:r>
      <w:r w:rsidRPr="00270D79">
        <w:t>россиян</w:t>
      </w:r>
      <w:r w:rsidR="002B20F4" w:rsidRPr="00270D79">
        <w:t xml:space="preserve"> </w:t>
      </w:r>
      <w:r w:rsidRPr="00270D79">
        <w:t>привлекает</w:t>
      </w:r>
      <w:r w:rsidR="002B20F4" w:rsidRPr="00270D79">
        <w:t xml:space="preserve"> </w:t>
      </w:r>
      <w:r w:rsidRPr="00270D79">
        <w:t>возможность</w:t>
      </w:r>
      <w:r w:rsidR="002B20F4" w:rsidRPr="00270D79">
        <w:t xml:space="preserve"> </w:t>
      </w:r>
      <w:r w:rsidRPr="00270D79">
        <w:t>получать</w:t>
      </w:r>
      <w:r w:rsidR="002B20F4" w:rsidRPr="00270D79">
        <w:t xml:space="preserve"> </w:t>
      </w:r>
      <w:r w:rsidRPr="00270D79">
        <w:t>доплаты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пенсии.</w:t>
      </w:r>
    </w:p>
    <w:p w14:paraId="192551E8" w14:textId="77777777" w:rsidR="00FE42C7" w:rsidRPr="00270D79" w:rsidRDefault="002B20F4" w:rsidP="00FE42C7">
      <w:r w:rsidRPr="00270D79">
        <w:t>«</w:t>
      </w:r>
      <w:r w:rsidR="00FE42C7" w:rsidRPr="00270D79">
        <w:t>Опрос</w:t>
      </w:r>
      <w:r w:rsidRPr="00270D79">
        <w:t xml:space="preserve"> </w:t>
      </w:r>
      <w:r w:rsidR="00FE42C7" w:rsidRPr="00270D79">
        <w:t>показал</w:t>
      </w:r>
      <w:r w:rsidRPr="00270D79">
        <w:t xml:space="preserve"> </w:t>
      </w:r>
      <w:r w:rsidR="00FE42C7" w:rsidRPr="00270D79">
        <w:t>выраженную</w:t>
      </w:r>
      <w:r w:rsidRPr="00270D79">
        <w:t xml:space="preserve"> </w:t>
      </w:r>
      <w:r w:rsidR="00FE42C7" w:rsidRPr="00270D79">
        <w:t>потребность</w:t>
      </w:r>
      <w:r w:rsidRPr="00270D79">
        <w:t xml:space="preserve"> </w:t>
      </w:r>
      <w:r w:rsidR="00FE42C7" w:rsidRPr="00270D79">
        <w:t>россиян</w:t>
      </w:r>
      <w:r w:rsidRPr="00270D79">
        <w:t xml:space="preserve"> </w:t>
      </w:r>
      <w:r w:rsidR="00FE42C7" w:rsidRPr="00270D79">
        <w:t>в</w:t>
      </w:r>
      <w:r w:rsidRPr="00270D79">
        <w:t xml:space="preserve"> </w:t>
      </w:r>
      <w:r w:rsidR="00FE42C7" w:rsidRPr="00270D79">
        <w:t>накоплениях</w:t>
      </w:r>
      <w:r w:rsidRPr="00270D79">
        <w:t xml:space="preserve"> </w:t>
      </w:r>
      <w:r w:rsidR="00FE42C7" w:rsidRPr="00270D79">
        <w:t>и</w:t>
      </w:r>
      <w:r w:rsidRPr="00270D79">
        <w:t xml:space="preserve"> </w:t>
      </w:r>
      <w:r w:rsidR="00FE42C7" w:rsidRPr="00270D79">
        <w:t>желание</w:t>
      </w:r>
      <w:r w:rsidRPr="00270D79">
        <w:t xml:space="preserve"> </w:t>
      </w:r>
      <w:r w:rsidR="00FE42C7" w:rsidRPr="00270D79">
        <w:t>позаботиться</w:t>
      </w:r>
      <w:r w:rsidRPr="00270D79">
        <w:t xml:space="preserve"> </w:t>
      </w:r>
      <w:r w:rsidR="00FE42C7" w:rsidRPr="00270D79">
        <w:t>о</w:t>
      </w:r>
      <w:r w:rsidRPr="00270D79">
        <w:t xml:space="preserve"> </w:t>
      </w:r>
      <w:r w:rsidR="00FE42C7" w:rsidRPr="00270D79">
        <w:t>сво</w:t>
      </w:r>
      <w:r w:rsidRPr="00270D79">
        <w:t>е</w:t>
      </w:r>
      <w:r w:rsidR="00FE42C7" w:rsidRPr="00270D79">
        <w:t>м</w:t>
      </w:r>
      <w:r w:rsidRPr="00270D79">
        <w:t xml:space="preserve"> </w:t>
      </w:r>
      <w:r w:rsidR="00FE42C7" w:rsidRPr="00270D79">
        <w:t>будущем</w:t>
      </w:r>
      <w:r w:rsidRPr="00270D79">
        <w:t xml:space="preserve"> </w:t>
      </w:r>
      <w:r w:rsidR="00FE42C7" w:rsidRPr="00270D79">
        <w:t>и</w:t>
      </w:r>
      <w:r w:rsidRPr="00270D79">
        <w:t xml:space="preserve"> </w:t>
      </w:r>
      <w:r w:rsidR="00FE42C7" w:rsidRPr="00270D79">
        <w:t>будущем</w:t>
      </w:r>
      <w:r w:rsidRPr="00270D79">
        <w:t xml:space="preserve"> </w:t>
      </w:r>
      <w:r w:rsidR="00FE42C7" w:rsidRPr="00270D79">
        <w:t>своих</w:t>
      </w:r>
      <w:r w:rsidRPr="00270D79">
        <w:t xml:space="preserve"> </w:t>
      </w:r>
      <w:r w:rsidR="00FE42C7" w:rsidRPr="00270D79">
        <w:t>близких:</w:t>
      </w:r>
      <w:r w:rsidRPr="00270D79">
        <w:t xml:space="preserve"> </w:t>
      </w:r>
      <w:r w:rsidR="00FE42C7" w:rsidRPr="00270D79">
        <w:t>вступить</w:t>
      </w:r>
      <w:r w:rsidRPr="00270D79">
        <w:t xml:space="preserve"> </w:t>
      </w:r>
      <w:r w:rsidR="00FE42C7" w:rsidRPr="00270D79">
        <w:t>в</w:t>
      </w:r>
      <w:r w:rsidRPr="00270D79">
        <w:t xml:space="preserve"> </w:t>
      </w:r>
      <w:r w:rsidR="00FE42C7" w:rsidRPr="00270D79">
        <w:t>программу</w:t>
      </w:r>
      <w:r w:rsidRPr="00270D79">
        <w:t xml:space="preserve"> </w:t>
      </w:r>
      <w:r w:rsidR="00FE42C7" w:rsidRPr="00270D79">
        <w:t>готовы</w:t>
      </w:r>
      <w:r w:rsidRPr="00270D79">
        <w:t xml:space="preserve"> </w:t>
      </w:r>
      <w:r w:rsidR="00FE42C7" w:rsidRPr="00270D79">
        <w:t>более</w:t>
      </w:r>
      <w:r w:rsidRPr="00270D79">
        <w:t xml:space="preserve"> </w:t>
      </w:r>
      <w:r w:rsidR="00FE42C7" w:rsidRPr="00270D79">
        <w:t>14%</w:t>
      </w:r>
      <w:r w:rsidRPr="00270D79">
        <w:t xml:space="preserve"> </w:t>
      </w:r>
      <w:r w:rsidR="00FE42C7" w:rsidRPr="00270D79">
        <w:t>респондентов.</w:t>
      </w:r>
      <w:r w:rsidRPr="00270D79">
        <w:t xml:space="preserve"> </w:t>
      </w:r>
      <w:r w:rsidR="00FE42C7" w:rsidRPr="00270D79">
        <w:t>Это</w:t>
      </w:r>
      <w:r w:rsidRPr="00270D79">
        <w:t xml:space="preserve"> </w:t>
      </w:r>
      <w:r w:rsidR="00FE42C7" w:rsidRPr="00270D79">
        <w:t>подтверждает</w:t>
      </w:r>
      <w:r w:rsidRPr="00270D79">
        <w:t xml:space="preserve"> </w:t>
      </w:r>
      <w:r w:rsidR="00FE42C7" w:rsidRPr="00270D79">
        <w:t>проверенную</w:t>
      </w:r>
      <w:r w:rsidRPr="00270D79">
        <w:t xml:space="preserve"> </w:t>
      </w:r>
      <w:r w:rsidR="00FE42C7" w:rsidRPr="00270D79">
        <w:t>временем</w:t>
      </w:r>
      <w:r w:rsidRPr="00270D79">
        <w:t xml:space="preserve"> </w:t>
      </w:r>
      <w:r w:rsidR="00FE42C7" w:rsidRPr="00270D79">
        <w:t>истину:</w:t>
      </w:r>
      <w:r w:rsidRPr="00270D79">
        <w:t xml:space="preserve"> </w:t>
      </w:r>
      <w:r w:rsidR="00FE42C7" w:rsidRPr="00270D79">
        <w:t>в</w:t>
      </w:r>
      <w:r w:rsidRPr="00270D79">
        <w:t xml:space="preserve"> </w:t>
      </w:r>
      <w:r w:rsidR="00FE42C7" w:rsidRPr="00270D79">
        <w:t>вопросах</w:t>
      </w:r>
      <w:r w:rsidRPr="00270D79">
        <w:t xml:space="preserve"> </w:t>
      </w:r>
      <w:r w:rsidR="00FE42C7" w:rsidRPr="00270D79">
        <w:t>долгосрочных</w:t>
      </w:r>
      <w:r w:rsidRPr="00270D79">
        <w:t xml:space="preserve"> </w:t>
      </w:r>
      <w:r w:rsidR="00FE42C7" w:rsidRPr="00270D79">
        <w:t>сбережений</w:t>
      </w:r>
      <w:r w:rsidRPr="00270D79">
        <w:t xml:space="preserve"> </w:t>
      </w:r>
      <w:r w:rsidR="00FE42C7" w:rsidRPr="00270D79">
        <w:t>для</w:t>
      </w:r>
      <w:r w:rsidRPr="00270D79">
        <w:t xml:space="preserve"> </w:t>
      </w:r>
      <w:r w:rsidR="00FE42C7" w:rsidRPr="00270D79">
        <w:t>большинства</w:t>
      </w:r>
      <w:r w:rsidRPr="00270D79">
        <w:t xml:space="preserve"> </w:t>
      </w:r>
      <w:r w:rsidR="00FE42C7" w:rsidRPr="00270D79">
        <w:t>людей</w:t>
      </w:r>
      <w:r w:rsidRPr="00270D79">
        <w:t xml:space="preserve"> </w:t>
      </w:r>
      <w:r w:rsidR="00FE42C7" w:rsidRPr="00270D79">
        <w:t>важнее</w:t>
      </w:r>
      <w:r w:rsidRPr="00270D79">
        <w:t xml:space="preserve"> </w:t>
      </w:r>
      <w:r w:rsidR="00FE42C7" w:rsidRPr="00270D79">
        <w:t>всего</w:t>
      </w:r>
      <w:r w:rsidRPr="00270D79">
        <w:t xml:space="preserve"> </w:t>
      </w:r>
      <w:r w:rsidR="00FE42C7" w:rsidRPr="00270D79">
        <w:t>над</w:t>
      </w:r>
      <w:r w:rsidRPr="00270D79">
        <w:t>е</w:t>
      </w:r>
      <w:r w:rsidR="00FE42C7" w:rsidRPr="00270D79">
        <w:t>жность,</w:t>
      </w:r>
      <w:r w:rsidRPr="00270D79">
        <w:t xml:space="preserve"> - </w:t>
      </w:r>
      <w:r w:rsidR="00FE42C7" w:rsidRPr="00270D79">
        <w:t>рассказал</w:t>
      </w:r>
      <w:r w:rsidRPr="00270D79">
        <w:t xml:space="preserve"> </w:t>
      </w:r>
      <w:r w:rsidR="00FE42C7" w:rsidRPr="00270D79">
        <w:t>президент</w:t>
      </w:r>
      <w:r w:rsidRPr="00270D79">
        <w:t xml:space="preserve"> </w:t>
      </w:r>
      <w:r w:rsidR="00FE42C7" w:rsidRPr="00270D79">
        <w:rPr>
          <w:b/>
        </w:rPr>
        <w:t>НАПФ</w:t>
      </w:r>
      <w:r w:rsidRPr="00270D79">
        <w:t xml:space="preserve"> </w:t>
      </w:r>
      <w:r w:rsidR="00FE42C7" w:rsidRPr="00270D79">
        <w:rPr>
          <w:b/>
        </w:rPr>
        <w:t>Сергей</w:t>
      </w:r>
      <w:r w:rsidRPr="00270D79">
        <w:rPr>
          <w:b/>
        </w:rPr>
        <w:t xml:space="preserve"> </w:t>
      </w:r>
      <w:r w:rsidR="00FE42C7" w:rsidRPr="00270D79">
        <w:rPr>
          <w:b/>
        </w:rPr>
        <w:t>Беляков</w:t>
      </w:r>
      <w:r w:rsidR="00FE42C7" w:rsidRPr="00270D79">
        <w:t>.</w:t>
      </w:r>
      <w:r w:rsidRPr="00270D79">
        <w:t xml:space="preserve"> - </w:t>
      </w:r>
      <w:r w:rsidR="00FE42C7" w:rsidRPr="00270D79">
        <w:t>Людям</w:t>
      </w:r>
      <w:r w:rsidRPr="00270D79">
        <w:t xml:space="preserve"> </w:t>
      </w:r>
      <w:r w:rsidR="00FE42C7" w:rsidRPr="00270D79">
        <w:t>важно,</w:t>
      </w:r>
      <w:r w:rsidRPr="00270D79">
        <w:t xml:space="preserve"> </w:t>
      </w:r>
      <w:r w:rsidR="00FE42C7" w:rsidRPr="00270D79">
        <w:t>что</w:t>
      </w:r>
      <w:r w:rsidRPr="00270D79">
        <w:t xml:space="preserve"> </w:t>
      </w:r>
      <w:r w:rsidR="00FE42C7" w:rsidRPr="00270D79">
        <w:t>ПДС</w:t>
      </w:r>
      <w:r w:rsidRPr="00270D79">
        <w:t xml:space="preserve"> </w:t>
      </w:r>
      <w:r w:rsidR="00FE42C7" w:rsidRPr="00270D79">
        <w:t>как</w:t>
      </w:r>
      <w:r w:rsidRPr="00270D79">
        <w:t xml:space="preserve"> </w:t>
      </w:r>
      <w:r w:rsidR="00FE42C7" w:rsidRPr="00270D79">
        <w:t>сберегательный</w:t>
      </w:r>
      <w:r w:rsidRPr="00270D79">
        <w:t xml:space="preserve"> </w:t>
      </w:r>
      <w:r w:rsidR="00FE42C7" w:rsidRPr="00270D79">
        <w:t>инструмент</w:t>
      </w:r>
      <w:r w:rsidRPr="00270D79">
        <w:t xml:space="preserve"> </w:t>
      </w:r>
      <w:r w:rsidR="00FE42C7" w:rsidRPr="00270D79">
        <w:t>может</w:t>
      </w:r>
      <w:r w:rsidRPr="00270D79">
        <w:t xml:space="preserve"> </w:t>
      </w:r>
      <w:r w:rsidR="00FE42C7" w:rsidRPr="00270D79">
        <w:t>на</w:t>
      </w:r>
      <w:r w:rsidRPr="00270D79">
        <w:t xml:space="preserve"> </w:t>
      </w:r>
      <w:r w:rsidR="00FE42C7" w:rsidRPr="00270D79">
        <w:t>100%</w:t>
      </w:r>
      <w:r w:rsidRPr="00270D79">
        <w:t xml:space="preserve"> </w:t>
      </w:r>
      <w:r w:rsidR="00FE42C7" w:rsidRPr="00270D79">
        <w:t>обеспечить</w:t>
      </w:r>
      <w:r w:rsidRPr="00270D79">
        <w:t xml:space="preserve"> </w:t>
      </w:r>
      <w:r w:rsidR="00FE42C7" w:rsidRPr="00270D79">
        <w:t>сохранность</w:t>
      </w:r>
      <w:r w:rsidRPr="00270D79">
        <w:t xml:space="preserve"> </w:t>
      </w:r>
      <w:r w:rsidR="00FE42C7" w:rsidRPr="00270D79">
        <w:t>средств</w:t>
      </w:r>
      <w:r w:rsidRPr="00270D79">
        <w:t xml:space="preserve"> </w:t>
      </w:r>
      <w:r w:rsidR="00FE42C7" w:rsidRPr="00270D79">
        <w:t>участников.</w:t>
      </w:r>
      <w:r w:rsidRPr="00270D79">
        <w:t xml:space="preserve"> </w:t>
      </w:r>
      <w:r w:rsidR="00FE42C7" w:rsidRPr="00270D79">
        <w:t>Это</w:t>
      </w:r>
      <w:r w:rsidRPr="00270D79">
        <w:t xml:space="preserve"> </w:t>
      </w:r>
      <w:r w:rsidR="00FE42C7" w:rsidRPr="00270D79">
        <w:t>достижимо</w:t>
      </w:r>
      <w:r w:rsidRPr="00270D79">
        <w:t xml:space="preserve"> </w:t>
      </w:r>
      <w:r w:rsidR="00FE42C7" w:rsidRPr="00270D79">
        <w:t>за</w:t>
      </w:r>
      <w:r w:rsidRPr="00270D79">
        <w:t xml:space="preserve"> </w:t>
      </w:r>
      <w:r w:rsidR="00FE42C7" w:rsidRPr="00270D79">
        <w:t>сч</w:t>
      </w:r>
      <w:r w:rsidRPr="00270D79">
        <w:t>е</w:t>
      </w:r>
      <w:r w:rsidR="00FE42C7" w:rsidRPr="00270D79">
        <w:t>т</w:t>
      </w:r>
      <w:r w:rsidRPr="00270D79">
        <w:t xml:space="preserve"> </w:t>
      </w:r>
      <w:r w:rsidR="00FE42C7" w:rsidRPr="00270D79">
        <w:t>страхования</w:t>
      </w:r>
      <w:r w:rsidRPr="00270D79">
        <w:t xml:space="preserve"> </w:t>
      </w:r>
      <w:r w:rsidR="00FE42C7" w:rsidRPr="00270D79">
        <w:t>вкладов</w:t>
      </w:r>
      <w:r w:rsidRPr="00270D79">
        <w:t xml:space="preserve"> </w:t>
      </w:r>
      <w:r w:rsidR="00FE42C7" w:rsidRPr="00270D79">
        <w:t>и</w:t>
      </w:r>
      <w:r w:rsidRPr="00270D79">
        <w:t xml:space="preserve"> </w:t>
      </w:r>
      <w:r w:rsidR="00FE42C7" w:rsidRPr="00270D79">
        <w:t>гарантий</w:t>
      </w:r>
      <w:r w:rsidRPr="00270D79">
        <w:t xml:space="preserve"> </w:t>
      </w:r>
      <w:r w:rsidR="00FE42C7" w:rsidRPr="00270D79">
        <w:t>безубыточности</w:t>
      </w:r>
      <w:r w:rsidRPr="00270D79">
        <w:t xml:space="preserve"> </w:t>
      </w:r>
      <w:r w:rsidR="00FE42C7" w:rsidRPr="00270D79">
        <w:t>негосударственных</w:t>
      </w:r>
      <w:r w:rsidRPr="00270D79">
        <w:t xml:space="preserve"> </w:t>
      </w:r>
      <w:r w:rsidR="00FE42C7" w:rsidRPr="00270D79">
        <w:t>пенсионных</w:t>
      </w:r>
      <w:r w:rsidRPr="00270D79">
        <w:t xml:space="preserve"> </w:t>
      </w:r>
      <w:r w:rsidR="00FE42C7" w:rsidRPr="00270D79">
        <w:t>фондов.</w:t>
      </w:r>
      <w:r w:rsidRPr="00270D79">
        <w:t xml:space="preserve"> </w:t>
      </w:r>
      <w:r w:rsidR="00FE42C7" w:rsidRPr="00270D79">
        <w:t>ПДС</w:t>
      </w:r>
      <w:r w:rsidRPr="00270D79">
        <w:t xml:space="preserve"> - </w:t>
      </w:r>
      <w:r w:rsidR="00FE42C7" w:rsidRPr="00270D79">
        <w:t>это</w:t>
      </w:r>
      <w:r w:rsidRPr="00270D79">
        <w:t xml:space="preserve"> </w:t>
      </w:r>
      <w:r w:rsidR="00FE42C7" w:rsidRPr="00270D79">
        <w:t>над</w:t>
      </w:r>
      <w:r w:rsidRPr="00270D79">
        <w:t>е</w:t>
      </w:r>
      <w:r w:rsidR="00FE42C7" w:rsidRPr="00270D79">
        <w:t>жная</w:t>
      </w:r>
      <w:r w:rsidRPr="00270D79">
        <w:t xml:space="preserve"> </w:t>
      </w:r>
      <w:r w:rsidR="00FE42C7" w:rsidRPr="00270D79">
        <w:t>копилка,</w:t>
      </w:r>
      <w:r w:rsidRPr="00270D79">
        <w:t xml:space="preserve"> </w:t>
      </w:r>
      <w:r w:rsidR="00FE42C7" w:rsidRPr="00270D79">
        <w:t>которая</w:t>
      </w:r>
      <w:r w:rsidRPr="00270D79">
        <w:t xml:space="preserve"> </w:t>
      </w:r>
      <w:r w:rsidR="00FE42C7" w:rsidRPr="00270D79">
        <w:t>не</w:t>
      </w:r>
      <w:r w:rsidRPr="00270D79">
        <w:t xml:space="preserve"> </w:t>
      </w:r>
      <w:r w:rsidR="00FE42C7" w:rsidRPr="00270D79">
        <w:t>только</w:t>
      </w:r>
      <w:r w:rsidRPr="00270D79">
        <w:t xml:space="preserve"> </w:t>
      </w:r>
      <w:r w:rsidR="00FE42C7" w:rsidRPr="00270D79">
        <w:t>помогает</w:t>
      </w:r>
      <w:r w:rsidRPr="00270D79">
        <w:t xml:space="preserve"> </w:t>
      </w:r>
      <w:r w:rsidR="00FE42C7" w:rsidRPr="00270D79">
        <w:t>спасти</w:t>
      </w:r>
      <w:r w:rsidRPr="00270D79">
        <w:t xml:space="preserve"> </w:t>
      </w:r>
      <w:r w:rsidR="00FE42C7" w:rsidRPr="00270D79">
        <w:t>накопления</w:t>
      </w:r>
      <w:r w:rsidRPr="00270D79">
        <w:t xml:space="preserve"> </w:t>
      </w:r>
      <w:r w:rsidR="00FE42C7" w:rsidRPr="00270D79">
        <w:t>от</w:t>
      </w:r>
      <w:r w:rsidRPr="00270D79">
        <w:t xml:space="preserve"> </w:t>
      </w:r>
      <w:r w:rsidR="00FE42C7" w:rsidRPr="00270D79">
        <w:t>инфляции,</w:t>
      </w:r>
      <w:r w:rsidRPr="00270D79">
        <w:t xml:space="preserve"> </w:t>
      </w:r>
      <w:r w:rsidR="00FE42C7" w:rsidRPr="00270D79">
        <w:t>но</w:t>
      </w:r>
      <w:r w:rsidRPr="00270D79">
        <w:t xml:space="preserve"> </w:t>
      </w:r>
      <w:r w:rsidR="00FE42C7" w:rsidRPr="00270D79">
        <w:t>и</w:t>
      </w:r>
      <w:r w:rsidRPr="00270D79">
        <w:t xml:space="preserve"> </w:t>
      </w:r>
      <w:r w:rsidR="00FE42C7" w:rsidRPr="00270D79">
        <w:t>приумножить</w:t>
      </w:r>
      <w:r w:rsidRPr="00270D79">
        <w:t xml:space="preserve"> </w:t>
      </w:r>
      <w:r w:rsidR="00FE42C7" w:rsidRPr="00270D79">
        <w:t>их</w:t>
      </w:r>
      <w:r w:rsidRPr="00270D79">
        <w:t>»</w:t>
      </w:r>
      <w:r w:rsidR="00FE42C7" w:rsidRPr="00270D79">
        <w:t>.</w:t>
      </w:r>
    </w:p>
    <w:p w14:paraId="47C3E787" w14:textId="77777777" w:rsidR="00FE42C7" w:rsidRPr="00270D79" w:rsidRDefault="00FE42C7" w:rsidP="00FE42C7">
      <w:r w:rsidRPr="00270D79">
        <w:t>Помимо</w:t>
      </w:r>
      <w:r w:rsidR="002B20F4" w:rsidRPr="00270D79">
        <w:t xml:space="preserve"> </w:t>
      </w:r>
      <w:r w:rsidRPr="00270D79">
        <w:t>над</w:t>
      </w:r>
      <w:r w:rsidR="002B20F4" w:rsidRPr="00270D79">
        <w:t>е</w:t>
      </w:r>
      <w:r w:rsidRPr="00270D79">
        <w:t>жности</w:t>
      </w:r>
      <w:r w:rsidR="002B20F4" w:rsidRPr="00270D79">
        <w:t xml:space="preserve"> </w:t>
      </w:r>
      <w:r w:rsidRPr="00270D79">
        <w:t>эксперты</w:t>
      </w:r>
      <w:r w:rsidR="002B20F4" w:rsidRPr="00270D79">
        <w:t xml:space="preserve"> </w:t>
      </w:r>
      <w:r w:rsidRPr="00270D79">
        <w:t>отмечают</w:t>
      </w:r>
      <w:r w:rsidR="002B20F4" w:rsidRPr="00270D79">
        <w:t xml:space="preserve"> </w:t>
      </w:r>
      <w:r w:rsidRPr="00270D79">
        <w:t>гибкость</w:t>
      </w:r>
      <w:r w:rsidR="002B20F4" w:rsidRPr="00270D79">
        <w:t xml:space="preserve"> </w:t>
      </w:r>
      <w:r w:rsidRPr="00270D79">
        <w:t>системы</w:t>
      </w:r>
      <w:r w:rsidR="002B20F4" w:rsidRPr="00270D79">
        <w:t xml:space="preserve"> </w:t>
      </w:r>
      <w:r w:rsidRPr="00270D79">
        <w:t>долгосрочных</w:t>
      </w:r>
      <w:r w:rsidR="002B20F4" w:rsidRPr="00270D79">
        <w:t xml:space="preserve"> </w:t>
      </w:r>
      <w:r w:rsidRPr="00270D79">
        <w:t>сбережений.</w:t>
      </w:r>
    </w:p>
    <w:p w14:paraId="4196135D" w14:textId="77777777" w:rsidR="00FE42C7" w:rsidRPr="00270D79" w:rsidRDefault="002B20F4" w:rsidP="00FE42C7">
      <w:r w:rsidRPr="00270D79">
        <w:t>«</w:t>
      </w:r>
      <w:r w:rsidR="00FE42C7" w:rsidRPr="00270D79">
        <w:t>Можно</w:t>
      </w:r>
      <w:r w:rsidRPr="00270D79">
        <w:t xml:space="preserve"> </w:t>
      </w:r>
      <w:r w:rsidR="00FE42C7" w:rsidRPr="00270D79">
        <w:t>как</w:t>
      </w:r>
      <w:r w:rsidRPr="00270D79">
        <w:t xml:space="preserve"> </w:t>
      </w:r>
      <w:r w:rsidR="00FE42C7" w:rsidRPr="00270D79">
        <w:t>сделать</w:t>
      </w:r>
      <w:r w:rsidRPr="00270D79">
        <w:t xml:space="preserve"> </w:t>
      </w:r>
      <w:r w:rsidR="00FE42C7" w:rsidRPr="00270D79">
        <w:t>один</w:t>
      </w:r>
      <w:r w:rsidRPr="00270D79">
        <w:t xml:space="preserve"> </w:t>
      </w:r>
      <w:r w:rsidR="00FE42C7" w:rsidRPr="00270D79">
        <w:t>взнос</w:t>
      </w:r>
      <w:r w:rsidRPr="00270D79">
        <w:t xml:space="preserve"> </w:t>
      </w:r>
      <w:r w:rsidR="00FE42C7" w:rsidRPr="00270D79">
        <w:t>в</w:t>
      </w:r>
      <w:r w:rsidRPr="00270D79">
        <w:t xml:space="preserve"> </w:t>
      </w:r>
      <w:r w:rsidR="00FE42C7" w:rsidRPr="00270D79">
        <w:t>год,</w:t>
      </w:r>
      <w:r w:rsidRPr="00270D79">
        <w:t xml:space="preserve"> </w:t>
      </w:r>
      <w:r w:rsidR="00FE42C7" w:rsidRPr="00270D79">
        <w:t>так</w:t>
      </w:r>
      <w:r w:rsidRPr="00270D79">
        <w:t xml:space="preserve"> </w:t>
      </w:r>
      <w:r w:rsidR="00FE42C7" w:rsidRPr="00270D79">
        <w:t>и</w:t>
      </w:r>
      <w:r w:rsidRPr="00270D79">
        <w:t xml:space="preserve"> </w:t>
      </w:r>
      <w:r w:rsidR="00FE42C7" w:rsidRPr="00270D79">
        <w:t>ежедневно</w:t>
      </w:r>
      <w:r w:rsidRPr="00270D79">
        <w:t xml:space="preserve"> </w:t>
      </w:r>
      <w:r w:rsidR="00FE42C7" w:rsidRPr="00270D79">
        <w:t>вкладывать</w:t>
      </w:r>
      <w:r w:rsidRPr="00270D79">
        <w:t xml:space="preserve"> </w:t>
      </w:r>
      <w:r w:rsidR="00FE42C7" w:rsidRPr="00270D79">
        <w:t>понемногу</w:t>
      </w:r>
      <w:r w:rsidRPr="00270D79">
        <w:t xml:space="preserve"> </w:t>
      </w:r>
      <w:r w:rsidR="00FE42C7" w:rsidRPr="00270D79">
        <w:t>незначительные</w:t>
      </w:r>
      <w:r w:rsidRPr="00270D79">
        <w:t xml:space="preserve"> </w:t>
      </w:r>
      <w:r w:rsidR="00FE42C7" w:rsidRPr="00270D79">
        <w:t>для</w:t>
      </w:r>
      <w:r w:rsidRPr="00270D79">
        <w:t xml:space="preserve"> </w:t>
      </w:r>
      <w:r w:rsidR="00FE42C7" w:rsidRPr="00270D79">
        <w:t>себя</w:t>
      </w:r>
      <w:r w:rsidRPr="00270D79">
        <w:t xml:space="preserve"> </w:t>
      </w:r>
      <w:r w:rsidR="00FE42C7" w:rsidRPr="00270D79">
        <w:t>суммы,</w:t>
      </w:r>
      <w:r w:rsidRPr="00270D79">
        <w:t xml:space="preserve"> - </w:t>
      </w:r>
      <w:r w:rsidR="00FE42C7" w:rsidRPr="00270D79">
        <w:t>отметил</w:t>
      </w:r>
      <w:r w:rsidRPr="00270D79">
        <w:t xml:space="preserve"> </w:t>
      </w:r>
      <w:r w:rsidR="00FE42C7" w:rsidRPr="00270D79">
        <w:t>заместитель</w:t>
      </w:r>
      <w:r w:rsidRPr="00270D79">
        <w:t xml:space="preserve"> </w:t>
      </w:r>
      <w:r w:rsidR="00FE42C7" w:rsidRPr="00270D79">
        <w:t>министра</w:t>
      </w:r>
      <w:r w:rsidRPr="00270D79">
        <w:t xml:space="preserve"> </w:t>
      </w:r>
      <w:r w:rsidR="00FE42C7" w:rsidRPr="00270D79">
        <w:t>финансов</w:t>
      </w:r>
      <w:r w:rsidRPr="00270D79">
        <w:t xml:space="preserve"> </w:t>
      </w:r>
      <w:r w:rsidR="00FE42C7" w:rsidRPr="00270D79">
        <w:t>РФ</w:t>
      </w:r>
      <w:r w:rsidRPr="00270D79">
        <w:t xml:space="preserve"> </w:t>
      </w:r>
      <w:r w:rsidR="00FE42C7" w:rsidRPr="00270D79">
        <w:t>Иван</w:t>
      </w:r>
      <w:r w:rsidRPr="00270D79">
        <w:t xml:space="preserve"> </w:t>
      </w:r>
      <w:r w:rsidR="00FE42C7" w:rsidRPr="00270D79">
        <w:t>Чебесков.</w:t>
      </w:r>
      <w:r w:rsidRPr="00270D79">
        <w:t xml:space="preserve"> - </w:t>
      </w:r>
      <w:r w:rsidR="00FE42C7" w:rsidRPr="00270D79">
        <w:t>Участник</w:t>
      </w:r>
      <w:r w:rsidRPr="00270D79">
        <w:t xml:space="preserve"> </w:t>
      </w:r>
      <w:r w:rsidR="00FE42C7" w:rsidRPr="00270D79">
        <w:t>сам</w:t>
      </w:r>
      <w:r w:rsidRPr="00270D79">
        <w:t xml:space="preserve"> </w:t>
      </w:r>
      <w:r w:rsidR="00FE42C7" w:rsidRPr="00270D79">
        <w:t>определяет</w:t>
      </w:r>
      <w:r w:rsidRPr="00270D79">
        <w:t xml:space="preserve"> </w:t>
      </w:r>
      <w:r w:rsidR="00FE42C7" w:rsidRPr="00270D79">
        <w:t>комфортный</w:t>
      </w:r>
      <w:r w:rsidRPr="00270D79">
        <w:t xml:space="preserve"> </w:t>
      </w:r>
      <w:r w:rsidR="00FE42C7" w:rsidRPr="00270D79">
        <w:t>ему</w:t>
      </w:r>
      <w:r w:rsidRPr="00270D79">
        <w:t xml:space="preserve"> </w:t>
      </w:r>
      <w:r w:rsidR="00FE42C7" w:rsidRPr="00270D79">
        <w:t>размер</w:t>
      </w:r>
      <w:r w:rsidRPr="00270D79">
        <w:t xml:space="preserve"> </w:t>
      </w:r>
      <w:r w:rsidR="00FE42C7" w:rsidRPr="00270D79">
        <w:t>взносов,</w:t>
      </w:r>
      <w:r w:rsidRPr="00270D79">
        <w:t xml:space="preserve"> </w:t>
      </w:r>
      <w:r w:rsidR="00FE42C7" w:rsidRPr="00270D79">
        <w:t>сам</w:t>
      </w:r>
      <w:r w:rsidRPr="00270D79">
        <w:t xml:space="preserve"> </w:t>
      </w:r>
      <w:r w:rsidR="00FE42C7" w:rsidRPr="00270D79">
        <w:t>устанавливает</w:t>
      </w:r>
      <w:r w:rsidRPr="00270D79">
        <w:t xml:space="preserve"> </w:t>
      </w:r>
      <w:r w:rsidR="00FE42C7" w:rsidRPr="00270D79">
        <w:t>их</w:t>
      </w:r>
      <w:r w:rsidRPr="00270D79">
        <w:t xml:space="preserve"> </w:t>
      </w:r>
      <w:r w:rsidR="00FE42C7" w:rsidRPr="00270D79">
        <w:t>периодичность.</w:t>
      </w:r>
      <w:r w:rsidRPr="00270D79">
        <w:t xml:space="preserve"> </w:t>
      </w:r>
      <w:r w:rsidR="00FE42C7" w:rsidRPr="00270D79">
        <w:t>На</w:t>
      </w:r>
      <w:r w:rsidRPr="00270D79">
        <w:t xml:space="preserve"> </w:t>
      </w:r>
      <w:r w:rsidR="00FE42C7" w:rsidRPr="00270D79">
        <w:t>протяжении</w:t>
      </w:r>
      <w:r w:rsidRPr="00270D79">
        <w:t xml:space="preserve"> </w:t>
      </w:r>
      <w:r w:rsidR="00FE42C7" w:rsidRPr="00270D79">
        <w:t>10</w:t>
      </w:r>
      <w:r w:rsidRPr="00270D79">
        <w:t xml:space="preserve"> </w:t>
      </w:r>
      <w:r w:rsidR="00FE42C7" w:rsidRPr="00270D79">
        <w:t>лет</w:t>
      </w:r>
      <w:r w:rsidRPr="00270D79">
        <w:t xml:space="preserve"> </w:t>
      </w:r>
      <w:r w:rsidR="00FE42C7" w:rsidRPr="00270D79">
        <w:t>государство</w:t>
      </w:r>
      <w:r w:rsidRPr="00270D79">
        <w:t xml:space="preserve"> </w:t>
      </w:r>
      <w:r w:rsidR="00FE42C7" w:rsidRPr="00270D79">
        <w:t>предоставляет</w:t>
      </w:r>
      <w:r w:rsidRPr="00270D79">
        <w:t xml:space="preserve"> </w:t>
      </w:r>
      <w:r w:rsidR="00FE42C7" w:rsidRPr="00270D79">
        <w:t>ему</w:t>
      </w:r>
      <w:r w:rsidRPr="00270D79">
        <w:t xml:space="preserve"> </w:t>
      </w:r>
      <w:r w:rsidR="00FE42C7" w:rsidRPr="00270D79">
        <w:t>поддержку</w:t>
      </w:r>
      <w:r w:rsidRPr="00270D79">
        <w:t xml:space="preserve"> - </w:t>
      </w:r>
      <w:r w:rsidR="00FE42C7" w:rsidRPr="00270D79">
        <w:t>софинансирует</w:t>
      </w:r>
      <w:r w:rsidRPr="00270D79">
        <w:t xml:space="preserve"> </w:t>
      </w:r>
      <w:r w:rsidR="00FE42C7" w:rsidRPr="00270D79">
        <w:t>эти</w:t>
      </w:r>
      <w:r w:rsidRPr="00270D79">
        <w:t xml:space="preserve"> </w:t>
      </w:r>
      <w:r w:rsidR="00FE42C7" w:rsidRPr="00270D79">
        <w:t>вложения.</w:t>
      </w:r>
      <w:r w:rsidRPr="00270D79">
        <w:t xml:space="preserve"> </w:t>
      </w:r>
      <w:r w:rsidR="00FE42C7" w:rsidRPr="00270D79">
        <w:t>Есть</w:t>
      </w:r>
      <w:r w:rsidRPr="00270D79">
        <w:t xml:space="preserve"> </w:t>
      </w:r>
      <w:r w:rsidR="00FE42C7" w:rsidRPr="00270D79">
        <w:t>также</w:t>
      </w:r>
      <w:r w:rsidRPr="00270D79">
        <w:t xml:space="preserve"> </w:t>
      </w:r>
      <w:r w:rsidR="00FE42C7" w:rsidRPr="00270D79">
        <w:t>и</w:t>
      </w:r>
      <w:r w:rsidRPr="00270D79">
        <w:t xml:space="preserve"> </w:t>
      </w:r>
      <w:r w:rsidR="00FE42C7" w:rsidRPr="00270D79">
        <w:t>налоговые</w:t>
      </w:r>
      <w:r w:rsidRPr="00270D79">
        <w:t xml:space="preserve"> </w:t>
      </w:r>
      <w:r w:rsidR="00FE42C7" w:rsidRPr="00270D79">
        <w:t>льготы</w:t>
      </w:r>
      <w:r w:rsidRPr="00270D79">
        <w:t>»</w:t>
      </w:r>
      <w:r w:rsidR="00FE42C7" w:rsidRPr="00270D79">
        <w:t>.</w:t>
      </w:r>
    </w:p>
    <w:p w14:paraId="3571B126" w14:textId="77777777" w:rsidR="00FE42C7" w:rsidRPr="00270D79" w:rsidRDefault="00FE42C7" w:rsidP="00FE42C7">
      <w:r w:rsidRPr="00270D79">
        <w:t>Пока</w:t>
      </w:r>
      <w:r w:rsidR="002B20F4" w:rsidRPr="00270D79">
        <w:t xml:space="preserve"> </w:t>
      </w:r>
      <w:r w:rsidRPr="00270D79">
        <w:t>программа</w:t>
      </w:r>
      <w:r w:rsidR="002B20F4" w:rsidRPr="00270D79">
        <w:t xml:space="preserve"> </w:t>
      </w:r>
      <w:r w:rsidRPr="00270D79">
        <w:t>только</w:t>
      </w:r>
      <w:r w:rsidR="002B20F4" w:rsidRPr="00270D79">
        <w:t xml:space="preserve"> </w:t>
      </w:r>
      <w:r w:rsidRPr="00270D79">
        <w:t>набирает</w:t>
      </w:r>
      <w:r w:rsidR="002B20F4" w:rsidRPr="00270D79">
        <w:t xml:space="preserve"> </w:t>
      </w:r>
      <w:r w:rsidRPr="00270D79">
        <w:t>обороты,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ближайшее</w:t>
      </w:r>
      <w:r w:rsidR="002B20F4" w:rsidRPr="00270D79">
        <w:t xml:space="preserve"> </w:t>
      </w:r>
      <w:r w:rsidRPr="00270D79">
        <w:t>время,</w:t>
      </w:r>
      <w:r w:rsidR="002B20F4" w:rsidRPr="00270D79">
        <w:t xml:space="preserve"> </w:t>
      </w:r>
      <w:r w:rsidRPr="00270D79">
        <w:t>уверены</w:t>
      </w:r>
      <w:r w:rsidR="002B20F4" w:rsidRPr="00270D79">
        <w:t xml:space="preserve"> </w:t>
      </w:r>
      <w:r w:rsidRPr="00270D79">
        <w:t>эксперты,</w:t>
      </w:r>
      <w:r w:rsidR="002B20F4" w:rsidRPr="00270D79">
        <w:t xml:space="preserve"> </w:t>
      </w:r>
      <w:r w:rsidRPr="00270D79">
        <w:t>популярность</w:t>
      </w:r>
      <w:r w:rsidR="002B20F4" w:rsidRPr="00270D79">
        <w:t xml:space="preserve"> </w:t>
      </w:r>
      <w:r w:rsidRPr="00270D79">
        <w:t>е</w:t>
      </w:r>
      <w:r w:rsidR="002B20F4" w:rsidRPr="00270D79">
        <w:t xml:space="preserve">е </w:t>
      </w:r>
      <w:r w:rsidRPr="00270D79">
        <w:t>будет</w:t>
      </w:r>
      <w:r w:rsidR="002B20F4" w:rsidRPr="00270D79">
        <w:t xml:space="preserve"> </w:t>
      </w:r>
      <w:r w:rsidRPr="00270D79">
        <w:t>только</w:t>
      </w:r>
      <w:r w:rsidR="002B20F4" w:rsidRPr="00270D79">
        <w:t xml:space="preserve"> </w:t>
      </w:r>
      <w:r w:rsidRPr="00270D79">
        <w:t>расти,</w:t>
      </w:r>
      <w:r w:rsidR="002B20F4" w:rsidRPr="00270D79">
        <w:t xml:space="preserve"> </w:t>
      </w:r>
      <w:r w:rsidRPr="00270D79">
        <w:t>особенно</w:t>
      </w:r>
      <w:r w:rsidR="002B20F4" w:rsidRPr="00270D79">
        <w:t xml:space="preserve"> </w:t>
      </w:r>
      <w:r w:rsidRPr="00270D79">
        <w:t>когда</w:t>
      </w:r>
      <w:r w:rsidR="002B20F4" w:rsidRPr="00270D79">
        <w:t xml:space="preserve"> </w:t>
      </w:r>
      <w:r w:rsidRPr="00270D79">
        <w:t>первые</w:t>
      </w:r>
      <w:r w:rsidR="002B20F4" w:rsidRPr="00270D79">
        <w:t xml:space="preserve"> </w:t>
      </w:r>
      <w:r w:rsidRPr="00270D79">
        <w:t>участники</w:t>
      </w:r>
      <w:r w:rsidR="002B20F4" w:rsidRPr="00270D79">
        <w:t xml:space="preserve"> </w:t>
      </w:r>
      <w:r w:rsidRPr="00270D79">
        <w:t>получат</w:t>
      </w:r>
      <w:r w:rsidR="002B20F4" w:rsidRPr="00270D79">
        <w:t xml:space="preserve"> </w:t>
      </w:r>
      <w:r w:rsidRPr="00270D79">
        <w:t>начисления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увидят,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работают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деньги.</w:t>
      </w:r>
    </w:p>
    <w:p w14:paraId="65A5DAE4" w14:textId="77777777" w:rsidR="00FE42C7" w:rsidRPr="00270D79" w:rsidRDefault="00694517" w:rsidP="00FE42C7">
      <w:hyperlink r:id="rId16" w:history="1">
        <w:r w:rsidR="00FE42C7" w:rsidRPr="00270D79">
          <w:rPr>
            <w:rStyle w:val="a3"/>
          </w:rPr>
          <w:t>https://pravda-nn.ru/news/kazhdyj-sedmoj-zhitel-rossii-gotov-vstupit-v-programmu-dolgosrochnyh-sberezhenij/</w:t>
        </w:r>
      </w:hyperlink>
    </w:p>
    <w:p w14:paraId="26CB3FBC" w14:textId="77777777" w:rsidR="00111D7C" w:rsidRPr="00270D79" w:rsidRDefault="00111D7C" w:rsidP="00111D7C">
      <w:pPr>
        <w:pStyle w:val="10"/>
      </w:pPr>
      <w:bookmarkStart w:id="52" w:name="_Toc165991074"/>
      <w:bookmarkStart w:id="53" w:name="_Toc175201154"/>
      <w:r w:rsidRPr="00270D79">
        <w:lastRenderedPageBreak/>
        <w:t>Новости</w:t>
      </w:r>
      <w:r w:rsidR="002B20F4" w:rsidRPr="00270D79">
        <w:t xml:space="preserve"> </w:t>
      </w:r>
      <w:r w:rsidRPr="00270D79">
        <w:t>развития</w:t>
      </w:r>
      <w:r w:rsidR="002B20F4" w:rsidRPr="00270D79">
        <w:t xml:space="preserve"> </w:t>
      </w:r>
      <w:r w:rsidRPr="00270D79">
        <w:t>системы</w:t>
      </w:r>
      <w:r w:rsidR="002B20F4" w:rsidRPr="00270D79">
        <w:t xml:space="preserve"> </w:t>
      </w:r>
      <w:r w:rsidRPr="00270D79">
        <w:t>обязательного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страхования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страховой</w:t>
      </w:r>
      <w:r w:rsidR="002B20F4" w:rsidRPr="00270D79">
        <w:t xml:space="preserve"> </w:t>
      </w:r>
      <w:r w:rsidRPr="00270D79">
        <w:t>пенсии</w:t>
      </w:r>
      <w:bookmarkEnd w:id="34"/>
      <w:bookmarkEnd w:id="35"/>
      <w:bookmarkEnd w:id="36"/>
      <w:bookmarkEnd w:id="52"/>
      <w:bookmarkEnd w:id="53"/>
    </w:p>
    <w:p w14:paraId="5E58E025" w14:textId="77777777" w:rsidR="00000A9A" w:rsidRPr="00270D79" w:rsidRDefault="00000A9A" w:rsidP="00000A9A">
      <w:pPr>
        <w:pStyle w:val="2"/>
      </w:pPr>
      <w:bookmarkStart w:id="54" w:name="А104"/>
      <w:bookmarkStart w:id="55" w:name="_Toc175201155"/>
      <w:r w:rsidRPr="00270D79">
        <w:t>Парламентская</w:t>
      </w:r>
      <w:r w:rsidR="002B20F4" w:rsidRPr="00270D79">
        <w:t xml:space="preserve"> </w:t>
      </w:r>
      <w:r w:rsidRPr="00270D79">
        <w:t>газета,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Соцфонд</w:t>
      </w:r>
      <w:r w:rsidR="002B20F4" w:rsidRPr="00270D79">
        <w:t xml:space="preserve"> </w:t>
      </w:r>
      <w:r w:rsidRPr="00270D79">
        <w:t>определил</w:t>
      </w:r>
      <w:r w:rsidR="002B20F4" w:rsidRPr="00270D79">
        <w:t xml:space="preserve"> </w:t>
      </w:r>
      <w:r w:rsidRPr="00270D79">
        <w:t>порядок</w:t>
      </w:r>
      <w:r w:rsidR="002B20F4" w:rsidRPr="00270D79">
        <w:t xml:space="preserve"> </w:t>
      </w:r>
      <w:r w:rsidRPr="00270D79">
        <w:t>получения</w:t>
      </w:r>
      <w:r w:rsidR="002B20F4" w:rsidRPr="00270D79">
        <w:t xml:space="preserve"> </w:t>
      </w:r>
      <w:r w:rsidRPr="00270D79">
        <w:t>правопреемниками</w:t>
      </w:r>
      <w:r w:rsidR="002B20F4" w:rsidRPr="00270D79">
        <w:t xml:space="preserve"> </w:t>
      </w:r>
      <w:r w:rsidRPr="00270D79">
        <w:t>умерших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накопительной</w:t>
      </w:r>
      <w:r w:rsidR="002B20F4" w:rsidRPr="00270D79">
        <w:t xml:space="preserve"> </w:t>
      </w:r>
      <w:r w:rsidRPr="00270D79">
        <w:t>пенсии</w:t>
      </w:r>
      <w:bookmarkEnd w:id="54"/>
      <w:bookmarkEnd w:id="55"/>
    </w:p>
    <w:p w14:paraId="129BC4E9" w14:textId="77777777" w:rsidR="00000A9A" w:rsidRPr="00270D79" w:rsidRDefault="00000A9A" w:rsidP="00512F53">
      <w:pPr>
        <w:pStyle w:val="3"/>
      </w:pPr>
      <w:bookmarkStart w:id="56" w:name="_Toc175201156"/>
      <w:r w:rsidRPr="00270D79">
        <w:t>Социальный</w:t>
      </w:r>
      <w:r w:rsidR="002B20F4" w:rsidRPr="00270D79">
        <w:t xml:space="preserve"> </w:t>
      </w:r>
      <w:r w:rsidRPr="00270D79">
        <w:t>фонд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разработал</w:t>
      </w:r>
      <w:r w:rsidR="002B20F4" w:rsidRPr="00270D79">
        <w:t xml:space="preserve"> </w:t>
      </w:r>
      <w:r w:rsidRPr="00270D79">
        <w:t>регламент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оказанию</w:t>
      </w:r>
      <w:r w:rsidR="002B20F4" w:rsidRPr="00270D79">
        <w:t xml:space="preserve"> </w:t>
      </w:r>
      <w:r w:rsidRPr="00270D79">
        <w:t>государственной</w:t>
      </w:r>
      <w:r w:rsidR="002B20F4" w:rsidRPr="00270D79">
        <w:t xml:space="preserve"> </w:t>
      </w:r>
      <w:r w:rsidRPr="00270D79">
        <w:t>услуги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выплатам</w:t>
      </w:r>
      <w:r w:rsidR="002B20F4" w:rsidRPr="00270D79">
        <w:t xml:space="preserve"> </w:t>
      </w:r>
      <w:r w:rsidRPr="00270D79">
        <w:t>правопреемникам</w:t>
      </w:r>
      <w:r w:rsidR="002B20F4" w:rsidRPr="00270D79">
        <w:t xml:space="preserve"> </w:t>
      </w:r>
      <w:r w:rsidRPr="00270D79">
        <w:t>умерших</w:t>
      </w:r>
      <w:r w:rsidR="002B20F4" w:rsidRPr="00270D79">
        <w:t xml:space="preserve"> </w:t>
      </w:r>
      <w:r w:rsidRPr="00270D79">
        <w:t>застрахованных</w:t>
      </w:r>
      <w:r w:rsidR="002B20F4" w:rsidRPr="00270D79">
        <w:t xml:space="preserve"> </w:t>
      </w:r>
      <w:r w:rsidRPr="00270D79">
        <w:t>лиц</w:t>
      </w:r>
      <w:r w:rsidR="002B20F4" w:rsidRPr="00270D79">
        <w:t xml:space="preserve"> </w:t>
      </w:r>
      <w:r w:rsidRPr="00270D79">
        <w:t>средств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накоплений,</w:t>
      </w:r>
      <w:r w:rsidR="002B20F4" w:rsidRPr="00270D79">
        <w:t xml:space="preserve"> </w:t>
      </w:r>
      <w:r w:rsidRPr="00270D79">
        <w:t>учтенных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специальной</w:t>
      </w:r>
      <w:r w:rsidR="002B20F4" w:rsidRPr="00270D79">
        <w:t xml:space="preserve"> </w:t>
      </w:r>
      <w:r w:rsidRPr="00270D79">
        <w:t>части</w:t>
      </w:r>
      <w:r w:rsidR="002B20F4" w:rsidRPr="00270D79">
        <w:t xml:space="preserve"> </w:t>
      </w:r>
      <w:r w:rsidRPr="00270D79">
        <w:t>индивидуальных</w:t>
      </w:r>
      <w:r w:rsidR="002B20F4" w:rsidRPr="00270D79">
        <w:t xml:space="preserve"> </w:t>
      </w:r>
      <w:r w:rsidRPr="00270D79">
        <w:t>лицевых</w:t>
      </w:r>
      <w:r w:rsidR="002B20F4" w:rsidRPr="00270D79">
        <w:t xml:space="preserve"> </w:t>
      </w:r>
      <w:r w:rsidRPr="00270D79">
        <w:t>счетов</w:t>
      </w:r>
      <w:r w:rsidR="002B20F4" w:rsidRPr="00270D79">
        <w:t xml:space="preserve"> </w:t>
      </w:r>
      <w:r w:rsidRPr="00270D79">
        <w:t>(ИЛС).</w:t>
      </w:r>
      <w:r w:rsidR="002B20F4" w:rsidRPr="00270D79">
        <w:t xml:space="preserve"> </w:t>
      </w:r>
      <w:r w:rsidRPr="00270D79">
        <w:t>Проект</w:t>
      </w:r>
      <w:r w:rsidR="002B20F4" w:rsidRPr="00270D79">
        <w:t xml:space="preserve"> </w:t>
      </w:r>
      <w:r w:rsidRPr="00270D79">
        <w:t>приказа</w:t>
      </w:r>
      <w:r w:rsidR="002B20F4" w:rsidRPr="00270D79">
        <w:t xml:space="preserve"> </w:t>
      </w:r>
      <w:r w:rsidRPr="00270D79">
        <w:t>опубликован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федеральном</w:t>
      </w:r>
      <w:r w:rsidR="002B20F4" w:rsidRPr="00270D79">
        <w:t xml:space="preserve"> </w:t>
      </w:r>
      <w:r w:rsidRPr="00270D79">
        <w:t>портале</w:t>
      </w:r>
      <w:r w:rsidR="002B20F4" w:rsidRPr="00270D79">
        <w:t xml:space="preserve"> </w:t>
      </w:r>
      <w:r w:rsidRPr="00270D79">
        <w:t>проектов</w:t>
      </w:r>
      <w:r w:rsidR="002B20F4" w:rsidRPr="00270D79">
        <w:t xml:space="preserve"> </w:t>
      </w:r>
      <w:r w:rsidRPr="00270D79">
        <w:t>нормативных</w:t>
      </w:r>
      <w:r w:rsidR="002B20F4" w:rsidRPr="00270D79">
        <w:t xml:space="preserve"> </w:t>
      </w:r>
      <w:r w:rsidRPr="00270D79">
        <w:t>правовых</w:t>
      </w:r>
      <w:r w:rsidR="002B20F4" w:rsidRPr="00270D79">
        <w:t xml:space="preserve"> </w:t>
      </w:r>
      <w:r w:rsidRPr="00270D79">
        <w:t>актов.</w:t>
      </w:r>
      <w:bookmarkEnd w:id="56"/>
    </w:p>
    <w:p w14:paraId="7CDDCD79" w14:textId="77777777" w:rsidR="00000A9A" w:rsidRPr="00270D79" w:rsidRDefault="00000A9A" w:rsidP="00000A9A">
      <w:r w:rsidRPr="00270D79">
        <w:t>Согласно</w:t>
      </w:r>
      <w:r w:rsidR="002B20F4" w:rsidRPr="00270D79">
        <w:t xml:space="preserve"> </w:t>
      </w:r>
      <w:r w:rsidRPr="00270D79">
        <w:t>документу,</w:t>
      </w:r>
      <w:r w:rsidR="002B20F4" w:rsidRPr="00270D79">
        <w:t xml:space="preserve"> </w:t>
      </w:r>
      <w:r w:rsidRPr="00270D79">
        <w:t>правопреемник</w:t>
      </w:r>
      <w:r w:rsidR="002B20F4" w:rsidRPr="00270D79">
        <w:t xml:space="preserve"> </w:t>
      </w:r>
      <w:r w:rsidRPr="00270D79">
        <w:t>умершего</w:t>
      </w:r>
      <w:r w:rsidR="002B20F4" w:rsidRPr="00270D79">
        <w:t xml:space="preserve"> </w:t>
      </w:r>
      <w:r w:rsidRPr="00270D79">
        <w:t>сможет</w:t>
      </w:r>
      <w:r w:rsidR="002B20F4" w:rsidRPr="00270D79">
        <w:t xml:space="preserve"> </w:t>
      </w:r>
      <w:r w:rsidRPr="00270D79">
        <w:t>подать</w:t>
      </w:r>
      <w:r w:rsidR="002B20F4" w:rsidRPr="00270D79">
        <w:t xml:space="preserve"> </w:t>
      </w:r>
      <w:r w:rsidRPr="00270D79">
        <w:t>заявление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получение</w:t>
      </w:r>
      <w:r w:rsidR="002B20F4" w:rsidRPr="00270D79">
        <w:t xml:space="preserve"> </w:t>
      </w:r>
      <w:r w:rsidRPr="00270D79">
        <w:t>средств</w:t>
      </w:r>
      <w:r w:rsidR="002B20F4" w:rsidRPr="00270D79">
        <w:t xml:space="preserve"> </w:t>
      </w:r>
      <w:r w:rsidRPr="00270D79">
        <w:t>его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накоплений</w:t>
      </w:r>
      <w:r w:rsidR="002B20F4" w:rsidRPr="00270D79">
        <w:t xml:space="preserve"> </w:t>
      </w:r>
      <w:r w:rsidRPr="00270D79">
        <w:t>через</w:t>
      </w:r>
      <w:r w:rsidR="002B20F4" w:rsidRPr="00270D79">
        <w:t xml:space="preserve"> </w:t>
      </w:r>
      <w:r w:rsidRPr="00270D79">
        <w:t>Единый</w:t>
      </w:r>
      <w:r w:rsidR="002B20F4" w:rsidRPr="00270D79">
        <w:t xml:space="preserve"> </w:t>
      </w:r>
      <w:r w:rsidRPr="00270D79">
        <w:t>портал</w:t>
      </w:r>
      <w:r w:rsidR="002B20F4" w:rsidRPr="00270D79">
        <w:t xml:space="preserve"> </w:t>
      </w:r>
      <w:r w:rsidRPr="00270D79">
        <w:t>государственных</w:t>
      </w:r>
      <w:r w:rsidR="002B20F4" w:rsidRPr="00270D79">
        <w:t xml:space="preserve"> </w:t>
      </w:r>
      <w:r w:rsidRPr="00270D79">
        <w:t>услуг.</w:t>
      </w:r>
      <w:r w:rsidR="002B20F4" w:rsidRPr="00270D79">
        <w:t xml:space="preserve"> </w:t>
      </w:r>
      <w:r w:rsidRPr="00270D79">
        <w:t>Максимальный</w:t>
      </w:r>
      <w:r w:rsidR="002B20F4" w:rsidRPr="00270D79">
        <w:t xml:space="preserve"> </w:t>
      </w:r>
      <w:r w:rsidRPr="00270D79">
        <w:t>срок</w:t>
      </w:r>
      <w:r w:rsidR="002B20F4" w:rsidRPr="00270D79">
        <w:t xml:space="preserve"> </w:t>
      </w:r>
      <w:r w:rsidRPr="00270D79">
        <w:t>предоставления</w:t>
      </w:r>
      <w:r w:rsidR="002B20F4" w:rsidRPr="00270D79">
        <w:t xml:space="preserve"> </w:t>
      </w:r>
      <w:r w:rsidRPr="00270D79">
        <w:t>услуги</w:t>
      </w:r>
      <w:r w:rsidR="002B20F4" w:rsidRPr="00270D79">
        <w:t xml:space="preserve"> </w:t>
      </w:r>
      <w:r w:rsidRPr="00270D79">
        <w:t>составляет</w:t>
      </w:r>
      <w:r w:rsidR="002B20F4" w:rsidRPr="00270D79">
        <w:t xml:space="preserve"> </w:t>
      </w:r>
      <w:r w:rsidRPr="00270D79">
        <w:t>45</w:t>
      </w:r>
      <w:r w:rsidR="002B20F4" w:rsidRPr="00270D79">
        <w:t xml:space="preserve"> </w:t>
      </w:r>
      <w:r w:rsidRPr="00270D79">
        <w:t>рабочих</w:t>
      </w:r>
      <w:r w:rsidR="002B20F4" w:rsidRPr="00270D79">
        <w:t xml:space="preserve"> </w:t>
      </w:r>
      <w:r w:rsidRPr="00270D79">
        <w:t>дней.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регламенте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предусмотрены</w:t>
      </w:r>
      <w:r w:rsidR="002B20F4" w:rsidRPr="00270D79">
        <w:t xml:space="preserve"> </w:t>
      </w:r>
      <w:r w:rsidRPr="00270D79">
        <w:t>90</w:t>
      </w:r>
      <w:r w:rsidR="002B20F4" w:rsidRPr="00270D79">
        <w:t xml:space="preserve"> </w:t>
      </w:r>
      <w:r w:rsidRPr="00270D79">
        <w:t>различных</w:t>
      </w:r>
      <w:r w:rsidR="002B20F4" w:rsidRPr="00270D79">
        <w:t xml:space="preserve"> </w:t>
      </w:r>
      <w:r w:rsidRPr="00270D79">
        <w:t>сценариев</w:t>
      </w:r>
      <w:r w:rsidR="002B20F4" w:rsidRPr="00270D79">
        <w:t xml:space="preserve"> </w:t>
      </w:r>
      <w:r w:rsidRPr="00270D79">
        <w:t>предоставления</w:t>
      </w:r>
      <w:r w:rsidR="002B20F4" w:rsidRPr="00270D79">
        <w:t xml:space="preserve"> </w:t>
      </w:r>
      <w:r w:rsidRPr="00270D79">
        <w:t>услуги.</w:t>
      </w:r>
    </w:p>
    <w:p w14:paraId="642088F3" w14:textId="77777777" w:rsidR="00000A9A" w:rsidRPr="00270D79" w:rsidRDefault="00000A9A" w:rsidP="00000A9A">
      <w:r w:rsidRPr="00270D79">
        <w:t>Услуга</w:t>
      </w:r>
      <w:r w:rsidR="002B20F4" w:rsidRPr="00270D79">
        <w:t xml:space="preserve"> </w:t>
      </w:r>
      <w:r w:rsidRPr="00270D79">
        <w:t>предоставляется</w:t>
      </w:r>
      <w:r w:rsidR="002B20F4" w:rsidRPr="00270D79">
        <w:t xml:space="preserve"> </w:t>
      </w:r>
      <w:r w:rsidRPr="00270D79">
        <w:t>Фондом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социального</w:t>
      </w:r>
      <w:r w:rsidR="002B20F4" w:rsidRPr="00270D79">
        <w:t xml:space="preserve"> </w:t>
      </w:r>
      <w:r w:rsidRPr="00270D79">
        <w:t>страхования</w:t>
      </w:r>
      <w:r w:rsidR="002B20F4" w:rsidRPr="00270D79">
        <w:t xml:space="preserve"> </w:t>
      </w:r>
      <w:r w:rsidRPr="00270D79">
        <w:t>РФ.</w:t>
      </w:r>
      <w:r w:rsidR="002B20F4" w:rsidRPr="00270D79">
        <w:t xml:space="preserve"> </w:t>
      </w:r>
      <w:r w:rsidRPr="00270D79">
        <w:t>Возможность</w:t>
      </w:r>
      <w:r w:rsidR="002B20F4" w:rsidRPr="00270D79">
        <w:t xml:space="preserve"> </w:t>
      </w:r>
      <w:r w:rsidRPr="00270D79">
        <w:t>получения</w:t>
      </w:r>
      <w:r w:rsidR="002B20F4" w:rsidRPr="00270D79">
        <w:t xml:space="preserve"> </w:t>
      </w:r>
      <w:r w:rsidRPr="00270D79">
        <w:t>услуги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МФЦ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предусмотрена.</w:t>
      </w:r>
      <w:r w:rsidR="002B20F4" w:rsidRPr="00270D79">
        <w:t xml:space="preserve"> </w:t>
      </w:r>
      <w:r w:rsidRPr="00270D79">
        <w:t>Результаты</w:t>
      </w:r>
      <w:r w:rsidR="002B20F4" w:rsidRPr="00270D79">
        <w:t xml:space="preserve"> </w:t>
      </w:r>
      <w:r w:rsidRPr="00270D79">
        <w:t>предоставления</w:t>
      </w:r>
      <w:r w:rsidR="002B20F4" w:rsidRPr="00270D79">
        <w:t xml:space="preserve"> </w:t>
      </w:r>
      <w:r w:rsidRPr="00270D79">
        <w:t>услуги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получить</w:t>
      </w:r>
      <w:r w:rsidR="002B20F4" w:rsidRPr="00270D79">
        <w:t xml:space="preserve"> </w:t>
      </w:r>
      <w:r w:rsidRPr="00270D79">
        <w:t>через</w:t>
      </w:r>
      <w:r w:rsidR="002B20F4" w:rsidRPr="00270D79">
        <w:t xml:space="preserve"> </w:t>
      </w:r>
      <w:r w:rsidRPr="00270D79">
        <w:t>портал</w:t>
      </w:r>
      <w:r w:rsidR="002B20F4" w:rsidRPr="00270D79">
        <w:t xml:space="preserve"> </w:t>
      </w:r>
      <w:r w:rsidRPr="00270D79">
        <w:t>госуслуг,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территориальном</w:t>
      </w:r>
      <w:r w:rsidR="002B20F4" w:rsidRPr="00270D79">
        <w:t xml:space="preserve"> </w:t>
      </w:r>
      <w:r w:rsidRPr="00270D79">
        <w:t>органе</w:t>
      </w:r>
      <w:r w:rsidR="002B20F4" w:rsidRPr="00270D79">
        <w:t xml:space="preserve"> </w:t>
      </w:r>
      <w:r w:rsidRPr="00270D79">
        <w:t>Соцфонда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почте.</w:t>
      </w:r>
      <w:r w:rsidR="002B20F4" w:rsidRPr="00270D79">
        <w:t xml:space="preserve"> </w:t>
      </w:r>
      <w:r w:rsidRPr="00270D79">
        <w:t>Оплачивать</w:t>
      </w:r>
      <w:r w:rsidR="002B20F4" w:rsidRPr="00270D79">
        <w:t xml:space="preserve"> </w:t>
      </w:r>
      <w:r w:rsidRPr="00270D79">
        <w:t>госпошлину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предоставление</w:t>
      </w:r>
      <w:r w:rsidR="002B20F4" w:rsidRPr="00270D79">
        <w:t xml:space="preserve"> </w:t>
      </w:r>
      <w:r w:rsidRPr="00270D79">
        <w:t>услуги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нужно.</w:t>
      </w:r>
    </w:p>
    <w:p w14:paraId="4F32C4FE" w14:textId="77777777" w:rsidR="00000A9A" w:rsidRPr="00270D79" w:rsidRDefault="00000A9A" w:rsidP="00000A9A">
      <w:r w:rsidRPr="00270D79">
        <w:t>Максимальный</w:t>
      </w:r>
      <w:r w:rsidR="002B20F4" w:rsidRPr="00270D79">
        <w:t xml:space="preserve"> </w:t>
      </w:r>
      <w:r w:rsidRPr="00270D79">
        <w:t>срок</w:t>
      </w:r>
      <w:r w:rsidR="002B20F4" w:rsidRPr="00270D79">
        <w:t xml:space="preserve"> </w:t>
      </w:r>
      <w:r w:rsidRPr="00270D79">
        <w:t>ожидания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очереди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подаче</w:t>
      </w:r>
      <w:r w:rsidR="002B20F4" w:rsidRPr="00270D79">
        <w:t xml:space="preserve"> </w:t>
      </w:r>
      <w:r w:rsidRPr="00270D79">
        <w:t>заявлений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получении</w:t>
      </w:r>
      <w:r w:rsidR="002B20F4" w:rsidRPr="00270D79">
        <w:t xml:space="preserve"> </w:t>
      </w:r>
      <w:r w:rsidRPr="00270D79">
        <w:t>результата</w:t>
      </w:r>
      <w:r w:rsidR="002B20F4" w:rsidRPr="00270D79">
        <w:t xml:space="preserve"> </w:t>
      </w:r>
      <w:r w:rsidRPr="00270D79">
        <w:t>услуги</w:t>
      </w:r>
      <w:r w:rsidR="002B20F4" w:rsidRPr="00270D79">
        <w:t xml:space="preserve"> </w:t>
      </w:r>
      <w:r w:rsidRPr="00270D79">
        <w:t>составляет</w:t>
      </w:r>
      <w:r w:rsidR="002B20F4" w:rsidRPr="00270D79">
        <w:t xml:space="preserve"> </w:t>
      </w:r>
      <w:r w:rsidRPr="00270D79">
        <w:t>15</w:t>
      </w:r>
      <w:r w:rsidR="002B20F4" w:rsidRPr="00270D79">
        <w:t xml:space="preserve"> </w:t>
      </w:r>
      <w:r w:rsidRPr="00270D79">
        <w:t>минут.</w:t>
      </w:r>
    </w:p>
    <w:p w14:paraId="69BC21A2" w14:textId="77777777" w:rsidR="00000A9A" w:rsidRPr="00270D79" w:rsidRDefault="00694517" w:rsidP="00000A9A">
      <w:hyperlink r:id="rId17" w:history="1">
        <w:r w:rsidR="00000A9A" w:rsidRPr="00270D79">
          <w:rPr>
            <w:rStyle w:val="a3"/>
          </w:rPr>
          <w:t>https://www.pnp.ru/social/socfond-opredelil-poryadok-polucheniya-pravopreemnikami-umershikh-ikh-nakopitelnoy-pensii.html</w:t>
        </w:r>
      </w:hyperlink>
      <w:r w:rsidR="002B20F4" w:rsidRPr="00270D79">
        <w:t xml:space="preserve"> </w:t>
      </w:r>
    </w:p>
    <w:p w14:paraId="71632A20" w14:textId="77777777" w:rsidR="00275A7F" w:rsidRPr="00270D79" w:rsidRDefault="00275A7F" w:rsidP="00275A7F">
      <w:pPr>
        <w:pStyle w:val="2"/>
      </w:pPr>
      <w:bookmarkStart w:id="57" w:name="_Toc175201157"/>
      <w:r w:rsidRPr="00270D79">
        <w:t>Парламентская</w:t>
      </w:r>
      <w:r w:rsidR="002B20F4" w:rsidRPr="00270D79">
        <w:t xml:space="preserve"> </w:t>
      </w:r>
      <w:r w:rsidRPr="00270D79">
        <w:t>газета,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Соцфонде</w:t>
      </w:r>
      <w:r w:rsidR="002B20F4" w:rsidRPr="00270D79">
        <w:t xml:space="preserve"> </w:t>
      </w:r>
      <w:r w:rsidRPr="00270D79">
        <w:t>рассказали,</w:t>
      </w:r>
      <w:r w:rsidR="002B20F4" w:rsidRPr="00270D79">
        <w:t xml:space="preserve"> </w:t>
      </w:r>
      <w:r w:rsidRPr="00270D79">
        <w:t>кто</w:t>
      </w:r>
      <w:r w:rsidR="002B20F4" w:rsidRPr="00270D79">
        <w:t xml:space="preserve"> </w:t>
      </w:r>
      <w:r w:rsidRPr="00270D79">
        <w:t>имеет</w:t>
      </w:r>
      <w:r w:rsidR="002B20F4" w:rsidRPr="00270D79">
        <w:t xml:space="preserve"> </w:t>
      </w:r>
      <w:r w:rsidRPr="00270D79">
        <w:t>право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бесплатный</w:t>
      </w:r>
      <w:r w:rsidR="002B20F4" w:rsidRPr="00270D79">
        <w:t xml:space="preserve"> </w:t>
      </w:r>
      <w:r w:rsidRPr="00270D79">
        <w:t>санаторий</w:t>
      </w:r>
      <w:bookmarkEnd w:id="57"/>
    </w:p>
    <w:p w14:paraId="04540B82" w14:textId="77777777" w:rsidR="00275A7F" w:rsidRPr="00270D79" w:rsidRDefault="00275A7F" w:rsidP="00512F53">
      <w:pPr>
        <w:pStyle w:val="3"/>
      </w:pPr>
      <w:bookmarkStart w:id="58" w:name="_Toc175201158"/>
      <w:r w:rsidRPr="00270D79">
        <w:t>По</w:t>
      </w:r>
      <w:r w:rsidR="002B20F4" w:rsidRPr="00270D79">
        <w:t xml:space="preserve"> </w:t>
      </w:r>
      <w:r w:rsidRPr="00270D79">
        <w:t>закону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социальной</w:t>
      </w:r>
      <w:r w:rsidR="002B20F4" w:rsidRPr="00270D79">
        <w:t xml:space="preserve"> </w:t>
      </w:r>
      <w:r w:rsidRPr="00270D79">
        <w:t>помощи</w:t>
      </w:r>
      <w:r w:rsidR="002B20F4" w:rsidRPr="00270D79">
        <w:t xml:space="preserve"> </w:t>
      </w:r>
      <w:r w:rsidRPr="00270D79">
        <w:t>россияне</w:t>
      </w:r>
      <w:r w:rsidR="002B20F4" w:rsidRPr="00270D79">
        <w:t xml:space="preserve"> </w:t>
      </w:r>
      <w:r w:rsidRPr="00270D79">
        <w:t>имеют</w:t>
      </w:r>
      <w:r w:rsidR="002B20F4" w:rsidRPr="00270D79">
        <w:t xml:space="preserve"> </w:t>
      </w:r>
      <w:r w:rsidRPr="00270D79">
        <w:t>право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бесплатные</w:t>
      </w:r>
      <w:r w:rsidR="002B20F4" w:rsidRPr="00270D79">
        <w:t xml:space="preserve"> </w:t>
      </w:r>
      <w:r w:rsidRPr="00270D79">
        <w:t>санаторно-курортное</w:t>
      </w:r>
      <w:r w:rsidR="002B20F4" w:rsidRPr="00270D79">
        <w:t xml:space="preserve"> </w:t>
      </w:r>
      <w:r w:rsidRPr="00270D79">
        <w:t>лечение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проезд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месту</w:t>
      </w:r>
      <w:r w:rsidR="002B20F4" w:rsidRPr="00270D79">
        <w:t xml:space="preserve"> </w:t>
      </w:r>
      <w:r w:rsidRPr="00270D79">
        <w:t>лечения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обратно.</w:t>
      </w:r>
      <w:r w:rsidR="002B20F4" w:rsidRPr="00270D79">
        <w:t xml:space="preserve"> </w:t>
      </w:r>
      <w:r w:rsidRPr="00270D79">
        <w:t>Кто</w:t>
      </w:r>
      <w:r w:rsidR="002B20F4" w:rsidRPr="00270D79">
        <w:t xml:space="preserve"> </w:t>
      </w:r>
      <w:r w:rsidRPr="00270D79">
        <w:t>именно</w:t>
      </w:r>
      <w:r w:rsidR="002B20F4" w:rsidRPr="00270D79">
        <w:t xml:space="preserve"> </w:t>
      </w:r>
      <w:r w:rsidRPr="00270D79">
        <w:t>может</w:t>
      </w:r>
      <w:r w:rsidR="002B20F4" w:rsidRPr="00270D79">
        <w:t xml:space="preserve"> </w:t>
      </w:r>
      <w:r w:rsidRPr="00270D79">
        <w:t>воспользоваться</w:t>
      </w:r>
      <w:r w:rsidR="002B20F4" w:rsidRPr="00270D79">
        <w:t xml:space="preserve"> </w:t>
      </w:r>
      <w:r w:rsidRPr="00270D79">
        <w:t>этими</w:t>
      </w:r>
      <w:r w:rsidR="002B20F4" w:rsidRPr="00270D79">
        <w:t xml:space="preserve"> </w:t>
      </w:r>
      <w:r w:rsidRPr="00270D79">
        <w:t>льготами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получить,</w:t>
      </w:r>
      <w:r w:rsidR="002B20F4" w:rsidRPr="00270D79">
        <w:t xml:space="preserve"> </w:t>
      </w:r>
      <w:r w:rsidRPr="00270D79">
        <w:t>записали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проекте</w:t>
      </w:r>
      <w:r w:rsidR="002B20F4" w:rsidRPr="00270D79">
        <w:t xml:space="preserve"> </w:t>
      </w:r>
      <w:r w:rsidRPr="00270D79">
        <w:t>приказа</w:t>
      </w:r>
      <w:r w:rsidR="002B20F4" w:rsidRPr="00270D79">
        <w:t xml:space="preserve"> </w:t>
      </w:r>
      <w:r w:rsidRPr="00270D79">
        <w:t>Соцфонда,</w:t>
      </w:r>
      <w:r w:rsidR="002B20F4" w:rsidRPr="00270D79">
        <w:t xml:space="preserve"> </w:t>
      </w:r>
      <w:r w:rsidRPr="00270D79">
        <w:t>которым</w:t>
      </w:r>
      <w:r w:rsidR="002B20F4" w:rsidRPr="00270D79">
        <w:t xml:space="preserve"> </w:t>
      </w:r>
      <w:r w:rsidRPr="00270D79">
        <w:t>предлагается</w:t>
      </w:r>
      <w:r w:rsidR="002B20F4" w:rsidRPr="00270D79">
        <w:t xml:space="preserve"> </w:t>
      </w:r>
      <w:r w:rsidRPr="00270D79">
        <w:t>утвердить</w:t>
      </w:r>
      <w:r w:rsidR="002B20F4" w:rsidRPr="00270D79">
        <w:t xml:space="preserve"> </w:t>
      </w:r>
      <w:r w:rsidRPr="00270D79">
        <w:t>регламент</w:t>
      </w:r>
      <w:r w:rsidR="002B20F4" w:rsidRPr="00270D79">
        <w:t xml:space="preserve"> </w:t>
      </w:r>
      <w:r w:rsidRPr="00270D79">
        <w:t>оказания</w:t>
      </w:r>
      <w:r w:rsidR="002B20F4" w:rsidRPr="00270D79">
        <w:t xml:space="preserve"> </w:t>
      </w:r>
      <w:r w:rsidRPr="00270D79">
        <w:t>таких</w:t>
      </w:r>
      <w:r w:rsidR="002B20F4" w:rsidRPr="00270D79">
        <w:t xml:space="preserve"> </w:t>
      </w:r>
      <w:r w:rsidRPr="00270D79">
        <w:t>услуг.</w:t>
      </w:r>
      <w:bookmarkEnd w:id="58"/>
    </w:p>
    <w:p w14:paraId="274A33B3" w14:textId="77777777" w:rsidR="00275A7F" w:rsidRPr="00270D79" w:rsidRDefault="009A5954" w:rsidP="00275A7F">
      <w:r w:rsidRPr="00270D79">
        <w:t>ОТ</w:t>
      </w:r>
      <w:r w:rsidR="002B20F4" w:rsidRPr="00270D79">
        <w:t xml:space="preserve"> </w:t>
      </w:r>
      <w:r w:rsidRPr="00270D79">
        <w:t>ПЯТИ</w:t>
      </w:r>
      <w:r w:rsidR="002B20F4" w:rsidRPr="00270D79">
        <w:t xml:space="preserve"> </w:t>
      </w:r>
      <w:r w:rsidRPr="00270D79">
        <w:t>МИНУТ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ПЯТИ</w:t>
      </w:r>
      <w:r w:rsidR="002B20F4" w:rsidRPr="00270D79">
        <w:t xml:space="preserve"> </w:t>
      </w:r>
      <w:r w:rsidRPr="00270D79">
        <w:t>ДНЕЙ</w:t>
      </w:r>
    </w:p>
    <w:p w14:paraId="64AE19B7" w14:textId="77777777" w:rsidR="00275A7F" w:rsidRPr="00270D79" w:rsidRDefault="00275A7F" w:rsidP="00275A7F">
      <w:r w:rsidRPr="00270D79">
        <w:t>Обращаться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заявлением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бесплатной</w:t>
      </w:r>
      <w:r w:rsidR="002B20F4" w:rsidRPr="00270D79">
        <w:t xml:space="preserve"> </w:t>
      </w:r>
      <w:r w:rsidRPr="00270D79">
        <w:t>путевке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санаторий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отделения</w:t>
      </w:r>
      <w:r w:rsidR="002B20F4" w:rsidRPr="00270D79">
        <w:t xml:space="preserve"> </w:t>
      </w:r>
      <w:r w:rsidRPr="00270D79">
        <w:t>Фонда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социального</w:t>
      </w:r>
      <w:r w:rsidR="002B20F4" w:rsidRPr="00270D79">
        <w:t xml:space="preserve"> </w:t>
      </w:r>
      <w:r w:rsidRPr="00270D79">
        <w:t>страхования,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МФЦ,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заключили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фондом</w:t>
      </w:r>
      <w:r w:rsidR="002B20F4" w:rsidRPr="00270D79">
        <w:t xml:space="preserve"> </w:t>
      </w:r>
      <w:r w:rsidRPr="00270D79">
        <w:t>договор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оказание</w:t>
      </w:r>
      <w:r w:rsidR="002B20F4" w:rsidRPr="00270D79">
        <w:t xml:space="preserve"> </w:t>
      </w:r>
      <w:r w:rsidRPr="00270D79">
        <w:t>такой</w:t>
      </w:r>
      <w:r w:rsidR="002B20F4" w:rsidRPr="00270D79">
        <w:t xml:space="preserve"> </w:t>
      </w:r>
      <w:r w:rsidRPr="00270D79">
        <w:t>услуги.</w:t>
      </w:r>
      <w:r w:rsidR="002B20F4" w:rsidRPr="00270D79">
        <w:t xml:space="preserve"> </w:t>
      </w:r>
      <w:r w:rsidRPr="00270D79">
        <w:t>Кроме</w:t>
      </w:r>
      <w:r w:rsidR="002B20F4" w:rsidRPr="00270D79">
        <w:t xml:space="preserve"> </w:t>
      </w:r>
      <w:r w:rsidRPr="00270D79">
        <w:t>этого,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подать</w:t>
      </w:r>
      <w:r w:rsidR="002B20F4" w:rsidRPr="00270D79">
        <w:t xml:space="preserve"> </w:t>
      </w:r>
      <w:r w:rsidRPr="00270D79">
        <w:t>заявление</w:t>
      </w:r>
      <w:r w:rsidR="002B20F4" w:rsidRPr="00270D79">
        <w:t xml:space="preserve"> </w:t>
      </w:r>
      <w:r w:rsidRPr="00270D79">
        <w:t>онлайн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госуслугах.</w:t>
      </w:r>
    </w:p>
    <w:p w14:paraId="061D6A75" w14:textId="77777777" w:rsidR="00275A7F" w:rsidRPr="00270D79" w:rsidRDefault="00275A7F" w:rsidP="00275A7F">
      <w:r w:rsidRPr="00270D79">
        <w:t>Как</w:t>
      </w:r>
      <w:r w:rsidR="002B20F4" w:rsidRPr="00270D79">
        <w:t xml:space="preserve"> </w:t>
      </w:r>
      <w:r w:rsidRPr="00270D79">
        <w:t>следует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проекта</w:t>
      </w:r>
      <w:r w:rsidR="002B20F4" w:rsidRPr="00270D79">
        <w:t xml:space="preserve"> </w:t>
      </w:r>
      <w:r w:rsidRPr="00270D79">
        <w:t>регламента,</w:t>
      </w:r>
      <w:r w:rsidR="002B20F4" w:rsidRPr="00270D79">
        <w:t xml:space="preserve"> </w:t>
      </w:r>
      <w:r w:rsidRPr="00270D79">
        <w:t>срок</w:t>
      </w:r>
      <w:r w:rsidR="002B20F4" w:rsidRPr="00270D79">
        <w:t xml:space="preserve"> </w:t>
      </w:r>
      <w:r w:rsidRPr="00270D79">
        <w:t>регистрации</w:t>
      </w:r>
      <w:r w:rsidR="002B20F4" w:rsidRPr="00270D79">
        <w:t xml:space="preserve"> </w:t>
      </w:r>
      <w:r w:rsidRPr="00270D79">
        <w:t>заявления</w:t>
      </w:r>
      <w:r w:rsidR="002B20F4" w:rsidRPr="00270D79">
        <w:t xml:space="preserve"> </w:t>
      </w:r>
      <w:r w:rsidRPr="00270D79">
        <w:t>составляет:</w:t>
      </w:r>
    </w:p>
    <w:p w14:paraId="3189D057" w14:textId="77777777" w:rsidR="00275A7F" w:rsidRPr="00270D79" w:rsidRDefault="009A5954" w:rsidP="00275A7F">
      <w:r w:rsidRPr="00270D79">
        <w:t>-</w:t>
      </w:r>
      <w:r w:rsidR="002B20F4" w:rsidRPr="00270D79">
        <w:t xml:space="preserve"> </w:t>
      </w:r>
      <w:r w:rsidR="00275A7F" w:rsidRPr="00270D79">
        <w:t>один</w:t>
      </w:r>
      <w:r w:rsidR="002B20F4" w:rsidRPr="00270D79">
        <w:t xml:space="preserve"> </w:t>
      </w:r>
      <w:r w:rsidR="00275A7F" w:rsidRPr="00270D79">
        <w:t>рабочий</w:t>
      </w:r>
      <w:r w:rsidR="002B20F4" w:rsidRPr="00270D79">
        <w:t xml:space="preserve"> </w:t>
      </w:r>
      <w:r w:rsidR="00275A7F" w:rsidRPr="00270D79">
        <w:t>день</w:t>
      </w:r>
      <w:r w:rsidR="002B20F4" w:rsidRPr="00270D79">
        <w:t xml:space="preserve"> - </w:t>
      </w:r>
      <w:r w:rsidR="00275A7F" w:rsidRPr="00270D79">
        <w:t>в</w:t>
      </w:r>
      <w:r w:rsidR="002B20F4" w:rsidRPr="00270D79">
        <w:t xml:space="preserve"> </w:t>
      </w:r>
      <w:r w:rsidR="00275A7F" w:rsidRPr="00270D79">
        <w:t>территориальном</w:t>
      </w:r>
      <w:r w:rsidR="002B20F4" w:rsidRPr="00270D79">
        <w:t xml:space="preserve"> </w:t>
      </w:r>
      <w:r w:rsidR="00275A7F" w:rsidRPr="00270D79">
        <w:t>органе</w:t>
      </w:r>
      <w:r w:rsidR="002B20F4" w:rsidRPr="00270D79">
        <w:t xml:space="preserve"> </w:t>
      </w:r>
      <w:r w:rsidR="00275A7F" w:rsidRPr="00270D79">
        <w:t>фонда</w:t>
      </w:r>
      <w:r w:rsidR="002B20F4" w:rsidRPr="00270D79">
        <w:t xml:space="preserve"> </w:t>
      </w:r>
      <w:r w:rsidR="00275A7F" w:rsidRPr="00270D79">
        <w:t>или</w:t>
      </w:r>
      <w:r w:rsidR="002B20F4" w:rsidRPr="00270D79">
        <w:t xml:space="preserve"> </w:t>
      </w:r>
      <w:r w:rsidR="00275A7F" w:rsidRPr="00270D79">
        <w:t>в</w:t>
      </w:r>
      <w:r w:rsidR="002B20F4" w:rsidRPr="00270D79">
        <w:t xml:space="preserve"> </w:t>
      </w:r>
      <w:r w:rsidR="00275A7F" w:rsidRPr="00270D79">
        <w:t>МФЦ,</w:t>
      </w:r>
    </w:p>
    <w:p w14:paraId="0F0A582D" w14:textId="77777777" w:rsidR="00275A7F" w:rsidRPr="00270D79" w:rsidRDefault="009A5954" w:rsidP="00275A7F">
      <w:r w:rsidRPr="00270D79">
        <w:t>-</w:t>
      </w:r>
      <w:r w:rsidR="002B20F4" w:rsidRPr="00270D79">
        <w:t xml:space="preserve"> </w:t>
      </w:r>
      <w:r w:rsidR="00275A7F" w:rsidRPr="00270D79">
        <w:t>и</w:t>
      </w:r>
      <w:r w:rsidR="002B20F4" w:rsidRPr="00270D79">
        <w:t xml:space="preserve"> </w:t>
      </w:r>
      <w:r w:rsidR="00275A7F" w:rsidRPr="00270D79">
        <w:t>в</w:t>
      </w:r>
      <w:r w:rsidR="002B20F4" w:rsidRPr="00270D79">
        <w:t xml:space="preserve"> </w:t>
      </w:r>
      <w:r w:rsidR="00275A7F" w:rsidRPr="00270D79">
        <w:t>режиме</w:t>
      </w:r>
      <w:r w:rsidR="002B20F4" w:rsidRPr="00270D79">
        <w:t xml:space="preserve"> </w:t>
      </w:r>
      <w:r w:rsidR="00275A7F" w:rsidRPr="00270D79">
        <w:t>реального</w:t>
      </w:r>
      <w:r w:rsidR="002B20F4" w:rsidRPr="00270D79">
        <w:t xml:space="preserve"> </w:t>
      </w:r>
      <w:r w:rsidR="00275A7F" w:rsidRPr="00270D79">
        <w:t>времени,</w:t>
      </w:r>
      <w:r w:rsidR="002B20F4" w:rsidRPr="00270D79">
        <w:t xml:space="preserve"> </w:t>
      </w:r>
      <w:r w:rsidR="00275A7F" w:rsidRPr="00270D79">
        <w:t>но</w:t>
      </w:r>
      <w:r w:rsidR="002B20F4" w:rsidRPr="00270D79">
        <w:t xml:space="preserve"> </w:t>
      </w:r>
      <w:r w:rsidR="00275A7F" w:rsidRPr="00270D79">
        <w:t>не</w:t>
      </w:r>
      <w:r w:rsidR="002B20F4" w:rsidRPr="00270D79">
        <w:t xml:space="preserve"> </w:t>
      </w:r>
      <w:r w:rsidR="00275A7F" w:rsidRPr="00270D79">
        <w:t>более</w:t>
      </w:r>
      <w:r w:rsidR="002B20F4" w:rsidRPr="00270D79">
        <w:t xml:space="preserve"> </w:t>
      </w:r>
      <w:r w:rsidR="00275A7F" w:rsidRPr="00270D79">
        <w:t>пяти</w:t>
      </w:r>
      <w:r w:rsidR="002B20F4" w:rsidRPr="00270D79">
        <w:t xml:space="preserve"> </w:t>
      </w:r>
      <w:r w:rsidR="00275A7F" w:rsidRPr="00270D79">
        <w:t>минут</w:t>
      </w:r>
      <w:r w:rsidR="002B20F4" w:rsidRPr="00270D79">
        <w:t xml:space="preserve"> - </w:t>
      </w:r>
      <w:r w:rsidR="00275A7F" w:rsidRPr="00270D79">
        <w:t>на</w:t>
      </w:r>
      <w:r w:rsidR="002B20F4" w:rsidRPr="00270D79">
        <w:t xml:space="preserve"> </w:t>
      </w:r>
      <w:r w:rsidR="00275A7F" w:rsidRPr="00270D79">
        <w:t>Едином</w:t>
      </w:r>
      <w:r w:rsidR="002B20F4" w:rsidRPr="00270D79">
        <w:t xml:space="preserve"> </w:t>
      </w:r>
      <w:r w:rsidR="00275A7F" w:rsidRPr="00270D79">
        <w:t>портале.</w:t>
      </w:r>
    </w:p>
    <w:p w14:paraId="1AE55D2A" w14:textId="77777777" w:rsidR="00275A7F" w:rsidRPr="00270D79" w:rsidRDefault="00275A7F" w:rsidP="00275A7F">
      <w:r w:rsidRPr="00270D79">
        <w:lastRenderedPageBreak/>
        <w:t>Если</w:t>
      </w:r>
      <w:r w:rsidR="002B20F4" w:rsidRPr="00270D79">
        <w:t xml:space="preserve"> </w:t>
      </w:r>
      <w:r w:rsidRPr="00270D79">
        <w:t>заявление</w:t>
      </w:r>
      <w:r w:rsidR="002B20F4" w:rsidRPr="00270D79">
        <w:t xml:space="preserve"> </w:t>
      </w:r>
      <w:r w:rsidRPr="00270D79">
        <w:t>подается</w:t>
      </w:r>
      <w:r w:rsidR="002B20F4" w:rsidRPr="00270D79">
        <w:t xml:space="preserve"> </w:t>
      </w:r>
      <w:r w:rsidRPr="00270D79">
        <w:t>лично,</w:t>
      </w:r>
      <w:r w:rsidR="002B20F4" w:rsidRPr="00270D79">
        <w:t xml:space="preserve"> </w:t>
      </w:r>
      <w:r w:rsidRPr="00270D79">
        <w:t>максимальный</w:t>
      </w:r>
      <w:r w:rsidR="002B20F4" w:rsidRPr="00270D79">
        <w:t xml:space="preserve"> </w:t>
      </w:r>
      <w:r w:rsidRPr="00270D79">
        <w:t>срок</w:t>
      </w:r>
      <w:r w:rsidR="002B20F4" w:rsidRPr="00270D79">
        <w:t xml:space="preserve"> </w:t>
      </w:r>
      <w:r w:rsidRPr="00270D79">
        <w:t>ожидания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очереди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должен</w:t>
      </w:r>
      <w:r w:rsidR="002B20F4" w:rsidRPr="00270D79">
        <w:t xml:space="preserve"> </w:t>
      </w:r>
      <w:r w:rsidRPr="00270D79">
        <w:t>превышать</w:t>
      </w:r>
      <w:r w:rsidR="002B20F4" w:rsidRPr="00270D79">
        <w:t xml:space="preserve"> </w:t>
      </w:r>
      <w:r w:rsidRPr="00270D79">
        <w:t>15</w:t>
      </w:r>
      <w:r w:rsidR="002B20F4" w:rsidRPr="00270D79">
        <w:t xml:space="preserve"> </w:t>
      </w:r>
      <w:r w:rsidRPr="00270D79">
        <w:t>минут.</w:t>
      </w:r>
      <w:r w:rsidR="002B20F4" w:rsidRPr="00270D79">
        <w:t xml:space="preserve"> </w:t>
      </w:r>
      <w:r w:rsidRPr="00270D79">
        <w:t>Столько</w:t>
      </w:r>
      <w:r w:rsidR="002B20F4" w:rsidRPr="00270D79">
        <w:t xml:space="preserve"> </w:t>
      </w:r>
      <w:r w:rsidRPr="00270D79">
        <w:t>же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простоять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очереди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получения</w:t>
      </w:r>
      <w:r w:rsidR="002B20F4" w:rsidRPr="00270D79">
        <w:t xml:space="preserve"> </w:t>
      </w:r>
      <w:r w:rsidRPr="00270D79">
        <w:t>результатов</w:t>
      </w:r>
      <w:r w:rsidR="002B20F4" w:rsidRPr="00270D79">
        <w:t xml:space="preserve"> </w:t>
      </w:r>
      <w:r w:rsidRPr="00270D79">
        <w:t>услуги.</w:t>
      </w:r>
    </w:p>
    <w:p w14:paraId="6C33CB2E" w14:textId="77777777" w:rsidR="00275A7F" w:rsidRPr="00270D79" w:rsidRDefault="00275A7F" w:rsidP="00275A7F">
      <w:r w:rsidRPr="00270D79">
        <w:t>Максимальный</w:t>
      </w:r>
      <w:r w:rsidR="002B20F4" w:rsidRPr="00270D79">
        <w:t xml:space="preserve"> </w:t>
      </w:r>
      <w:r w:rsidRPr="00270D79">
        <w:t>срок</w:t>
      </w:r>
      <w:r w:rsidR="002B20F4" w:rsidRPr="00270D79">
        <w:t xml:space="preserve"> </w:t>
      </w:r>
      <w:r w:rsidRPr="00270D79">
        <w:t>предоставления</w:t>
      </w:r>
      <w:r w:rsidR="002B20F4" w:rsidRPr="00270D79">
        <w:t xml:space="preserve"> </w:t>
      </w:r>
      <w:r w:rsidRPr="00270D79">
        <w:t>самой</w:t>
      </w:r>
      <w:r w:rsidR="002B20F4" w:rsidRPr="00270D79">
        <w:t xml:space="preserve"> </w:t>
      </w:r>
      <w:r w:rsidRPr="00270D79">
        <w:t>услуги</w:t>
      </w:r>
      <w:r w:rsidR="002B20F4" w:rsidRPr="00270D79">
        <w:t xml:space="preserve"> </w:t>
      </w:r>
      <w:r w:rsidRPr="00270D79">
        <w:t>составляет</w:t>
      </w:r>
      <w:r w:rsidR="002B20F4" w:rsidRPr="00270D79">
        <w:t xml:space="preserve"> </w:t>
      </w:r>
      <w:r w:rsidRPr="00270D79">
        <w:t>пять</w:t>
      </w:r>
      <w:r w:rsidR="002B20F4" w:rsidRPr="00270D79">
        <w:t xml:space="preserve"> </w:t>
      </w:r>
      <w:r w:rsidRPr="00270D79">
        <w:t>рабочих</w:t>
      </w:r>
      <w:r w:rsidR="002B20F4" w:rsidRPr="00270D79">
        <w:t xml:space="preserve"> </w:t>
      </w:r>
      <w:r w:rsidRPr="00270D79">
        <w:t>дней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даты</w:t>
      </w:r>
      <w:r w:rsidR="002B20F4" w:rsidRPr="00270D79">
        <w:t xml:space="preserve"> </w:t>
      </w:r>
      <w:r w:rsidRPr="00270D79">
        <w:t>регистрации</w:t>
      </w:r>
      <w:r w:rsidR="002B20F4" w:rsidRPr="00270D79">
        <w:t xml:space="preserve"> </w:t>
      </w:r>
      <w:r w:rsidRPr="00270D79">
        <w:t>заявления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документов,</w:t>
      </w:r>
      <w:r w:rsidR="002B20F4" w:rsidRPr="00270D79">
        <w:t xml:space="preserve"> </w:t>
      </w:r>
      <w:r w:rsidRPr="00270D79">
        <w:t>следует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проекта</w:t>
      </w:r>
      <w:r w:rsidR="002B20F4" w:rsidRPr="00270D79">
        <w:t xml:space="preserve"> </w:t>
      </w:r>
      <w:r w:rsidRPr="00270D79">
        <w:t>регламента.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путевке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бесплатном</w:t>
      </w:r>
      <w:r w:rsidR="002B20F4" w:rsidRPr="00270D79">
        <w:t xml:space="preserve"> </w:t>
      </w:r>
      <w:r w:rsidRPr="00270D79">
        <w:t>проезде</w:t>
      </w:r>
      <w:r w:rsidR="002B20F4" w:rsidRPr="00270D79">
        <w:t xml:space="preserve"> </w:t>
      </w:r>
      <w:r w:rsidRPr="00270D79">
        <w:t>могут</w:t>
      </w:r>
      <w:r w:rsidR="002B20F4" w:rsidRPr="00270D79">
        <w:t xml:space="preserve"> </w:t>
      </w:r>
      <w:r w:rsidRPr="00270D79">
        <w:t>отказать,</w:t>
      </w:r>
      <w:r w:rsidR="002B20F4" w:rsidRPr="00270D79">
        <w:t xml:space="preserve"> </w:t>
      </w:r>
      <w:r w:rsidRPr="00270D79">
        <w:t>если</w:t>
      </w:r>
      <w:r w:rsidR="002B20F4" w:rsidRPr="00270D79">
        <w:t xml:space="preserve"> </w:t>
      </w:r>
      <w:r w:rsidRPr="00270D79">
        <w:t>выяснится,</w:t>
      </w:r>
      <w:r w:rsidR="002B20F4" w:rsidRPr="00270D79">
        <w:t xml:space="preserve"> </w:t>
      </w:r>
      <w:r w:rsidRPr="00270D79">
        <w:t>что,</w:t>
      </w:r>
      <w:r w:rsidR="002B20F4" w:rsidRPr="00270D79">
        <w:t xml:space="preserve"> </w:t>
      </w:r>
      <w:r w:rsidRPr="00270D79">
        <w:t>например,</w:t>
      </w:r>
      <w:r w:rsidR="002B20F4" w:rsidRPr="00270D79">
        <w:t xml:space="preserve"> </w:t>
      </w:r>
      <w:r w:rsidRPr="00270D79">
        <w:t>человек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имеет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права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если</w:t>
      </w:r>
      <w:r w:rsidR="002B20F4" w:rsidRPr="00270D79">
        <w:t xml:space="preserve"> </w:t>
      </w:r>
      <w:r w:rsidRPr="00270D79">
        <w:t>он</w:t>
      </w:r>
      <w:r w:rsidR="002B20F4" w:rsidRPr="00270D79">
        <w:t xml:space="preserve"> </w:t>
      </w:r>
      <w:r w:rsidRPr="00270D79">
        <w:t>предоставит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весь</w:t>
      </w:r>
      <w:r w:rsidR="002B20F4" w:rsidRPr="00270D79">
        <w:t xml:space="preserve"> </w:t>
      </w:r>
      <w:r w:rsidRPr="00270D79">
        <w:t>пакет</w:t>
      </w:r>
      <w:r w:rsidR="002B20F4" w:rsidRPr="00270D79">
        <w:t xml:space="preserve"> </w:t>
      </w:r>
      <w:r w:rsidRPr="00270D79">
        <w:t>документов.</w:t>
      </w:r>
    </w:p>
    <w:p w14:paraId="1A068306" w14:textId="77777777" w:rsidR="00275A7F" w:rsidRPr="00270D79" w:rsidRDefault="00275A7F" w:rsidP="00275A7F">
      <w:r w:rsidRPr="00270D79">
        <w:t>Также</w:t>
      </w:r>
      <w:r w:rsidR="002B20F4" w:rsidRPr="00270D79">
        <w:t xml:space="preserve"> </w:t>
      </w:r>
      <w:r w:rsidRPr="00270D79">
        <w:t>отмечается,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взимание</w:t>
      </w:r>
      <w:r w:rsidR="002B20F4" w:rsidRPr="00270D79">
        <w:t xml:space="preserve"> </w:t>
      </w:r>
      <w:r w:rsidRPr="00270D79">
        <w:t>государственной</w:t>
      </w:r>
      <w:r w:rsidR="002B20F4" w:rsidRPr="00270D79">
        <w:t xml:space="preserve"> </w:t>
      </w:r>
      <w:r w:rsidRPr="00270D79">
        <w:t>пошлины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иной</w:t>
      </w:r>
      <w:r w:rsidR="002B20F4" w:rsidRPr="00270D79">
        <w:t xml:space="preserve"> </w:t>
      </w:r>
      <w:r w:rsidRPr="00270D79">
        <w:t>платы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предоставление</w:t>
      </w:r>
      <w:r w:rsidR="002B20F4" w:rsidRPr="00270D79">
        <w:t xml:space="preserve"> </w:t>
      </w:r>
      <w:r w:rsidRPr="00270D79">
        <w:t>услуги</w:t>
      </w:r>
      <w:r w:rsidR="002B20F4" w:rsidRPr="00270D79">
        <w:t xml:space="preserve"> </w:t>
      </w:r>
      <w:r w:rsidRPr="00270D79">
        <w:t>законодательством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предусмотрено.</w:t>
      </w:r>
    </w:p>
    <w:p w14:paraId="06DD3275" w14:textId="77777777" w:rsidR="00275A7F" w:rsidRPr="00270D79" w:rsidRDefault="009A5954" w:rsidP="00275A7F">
      <w:r w:rsidRPr="00270D79">
        <w:t>КТО</w:t>
      </w:r>
      <w:r w:rsidR="002B20F4" w:rsidRPr="00270D79">
        <w:t xml:space="preserve"> </w:t>
      </w:r>
      <w:r w:rsidRPr="00270D79">
        <w:t>ИМЕЕТ</w:t>
      </w:r>
      <w:r w:rsidR="002B20F4" w:rsidRPr="00270D79">
        <w:t xml:space="preserve"> </w:t>
      </w:r>
      <w:r w:rsidRPr="00270D79">
        <w:t>ПРАВО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ПУТЕВКУ?</w:t>
      </w:r>
    </w:p>
    <w:p w14:paraId="6EE56B99" w14:textId="77777777" w:rsidR="00275A7F" w:rsidRPr="00270D79" w:rsidRDefault="00275A7F" w:rsidP="00275A7F">
      <w:r w:rsidRPr="00270D79">
        <w:t>На</w:t>
      </w:r>
      <w:r w:rsidR="002B20F4" w:rsidRPr="00270D79">
        <w:t xml:space="preserve"> </w:t>
      </w:r>
      <w:r w:rsidRPr="00270D79">
        <w:t>путевку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бесплатный</w:t>
      </w:r>
      <w:r w:rsidR="002B20F4" w:rsidRPr="00270D79">
        <w:t xml:space="preserve"> </w:t>
      </w:r>
      <w:r w:rsidRPr="00270D79">
        <w:t>проезд</w:t>
      </w:r>
      <w:r w:rsidR="002B20F4" w:rsidRPr="00270D79">
        <w:t xml:space="preserve"> </w:t>
      </w:r>
      <w:r w:rsidRPr="00270D79">
        <w:t>могут</w:t>
      </w:r>
      <w:r w:rsidR="002B20F4" w:rsidRPr="00270D79">
        <w:t xml:space="preserve"> </w:t>
      </w:r>
      <w:r w:rsidRPr="00270D79">
        <w:t>претендовать</w:t>
      </w:r>
      <w:r w:rsidR="002B20F4" w:rsidRPr="00270D79">
        <w:t xml:space="preserve"> </w:t>
      </w:r>
      <w:r w:rsidRPr="00270D79">
        <w:t>граждане</w:t>
      </w:r>
      <w:r w:rsidR="002B20F4" w:rsidRPr="00270D79">
        <w:t xml:space="preserve"> </w:t>
      </w:r>
      <w:r w:rsidRPr="00270D79">
        <w:t>льготных</w:t>
      </w:r>
      <w:r w:rsidR="002B20F4" w:rsidRPr="00270D79">
        <w:t xml:space="preserve"> </w:t>
      </w:r>
      <w:r w:rsidRPr="00270D79">
        <w:t>категорий,</w:t>
      </w:r>
      <w:r w:rsidR="002B20F4" w:rsidRPr="00270D79">
        <w:t xml:space="preserve"> </w:t>
      </w:r>
      <w:r w:rsidRPr="00270D79">
        <w:t>имеющие</w:t>
      </w:r>
      <w:r w:rsidR="002B20F4" w:rsidRPr="00270D79">
        <w:t xml:space="preserve"> </w:t>
      </w:r>
      <w:r w:rsidRPr="00270D79">
        <w:t>право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набор</w:t>
      </w:r>
      <w:r w:rsidR="002B20F4" w:rsidRPr="00270D79">
        <w:t xml:space="preserve"> </w:t>
      </w:r>
      <w:r w:rsidRPr="00270D79">
        <w:t>социальных</w:t>
      </w:r>
      <w:r w:rsidR="002B20F4" w:rsidRPr="00270D79">
        <w:t xml:space="preserve"> </w:t>
      </w:r>
      <w:r w:rsidRPr="00270D79">
        <w:t>услуг,</w:t>
      </w:r>
      <w:r w:rsidR="002B20F4" w:rsidRPr="00270D79">
        <w:t xml:space="preserve"> </w:t>
      </w:r>
      <w:r w:rsidRPr="00270D79">
        <w:t>то</w:t>
      </w:r>
      <w:r w:rsidR="002B20F4" w:rsidRPr="00270D79">
        <w:t xml:space="preserve"> </w:t>
      </w:r>
      <w:r w:rsidRPr="00270D79">
        <w:t>есть</w:t>
      </w:r>
      <w:r w:rsidR="002B20F4" w:rsidRPr="00270D79">
        <w:t xml:space="preserve"> </w:t>
      </w:r>
      <w:r w:rsidRPr="00270D79">
        <w:t>те,</w:t>
      </w:r>
      <w:r w:rsidR="002B20F4" w:rsidRPr="00270D79">
        <w:t xml:space="preserve"> </w:t>
      </w:r>
      <w:r w:rsidRPr="00270D79">
        <w:t>кто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получает</w:t>
      </w:r>
      <w:r w:rsidR="002B20F4" w:rsidRPr="00270D79">
        <w:t xml:space="preserve"> </w:t>
      </w:r>
      <w:r w:rsidRPr="00270D79">
        <w:t>вместо</w:t>
      </w:r>
      <w:r w:rsidR="002B20F4" w:rsidRPr="00270D79">
        <w:t xml:space="preserve"> </w:t>
      </w:r>
      <w:r w:rsidRPr="00270D79">
        <w:t>льгот</w:t>
      </w:r>
      <w:r w:rsidR="002B20F4" w:rsidRPr="00270D79">
        <w:t xml:space="preserve"> </w:t>
      </w:r>
      <w:r w:rsidRPr="00270D79">
        <w:t>денежные</w:t>
      </w:r>
      <w:r w:rsidR="002B20F4" w:rsidRPr="00270D79">
        <w:t xml:space="preserve"> </w:t>
      </w:r>
      <w:r w:rsidRPr="00270D79">
        <w:t>выплаты.</w:t>
      </w:r>
      <w:r w:rsidR="002B20F4" w:rsidRPr="00270D79">
        <w:t xml:space="preserve"> </w:t>
      </w:r>
      <w:r w:rsidRPr="00270D79">
        <w:t>Кроме</w:t>
      </w:r>
      <w:r w:rsidR="002B20F4" w:rsidRPr="00270D79">
        <w:t xml:space="preserve"> </w:t>
      </w:r>
      <w:r w:rsidRPr="00270D79">
        <w:t>того,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получения</w:t>
      </w:r>
      <w:r w:rsidR="002B20F4" w:rsidRPr="00270D79">
        <w:t xml:space="preserve"> </w:t>
      </w:r>
      <w:r w:rsidRPr="00270D79">
        <w:t>путевки</w:t>
      </w:r>
      <w:r w:rsidR="002B20F4" w:rsidRPr="00270D79">
        <w:t xml:space="preserve"> </w:t>
      </w:r>
      <w:r w:rsidRPr="00270D79">
        <w:t>должны</w:t>
      </w:r>
      <w:r w:rsidR="002B20F4" w:rsidRPr="00270D79">
        <w:t xml:space="preserve"> </w:t>
      </w:r>
      <w:r w:rsidRPr="00270D79">
        <w:t>быть</w:t>
      </w:r>
      <w:r w:rsidR="002B20F4" w:rsidRPr="00270D79">
        <w:t xml:space="preserve"> </w:t>
      </w:r>
      <w:r w:rsidRPr="00270D79">
        <w:t>медицинские</w:t>
      </w:r>
      <w:r w:rsidR="002B20F4" w:rsidRPr="00270D79">
        <w:t xml:space="preserve"> </w:t>
      </w:r>
      <w:r w:rsidRPr="00270D79">
        <w:t>показатели.</w:t>
      </w:r>
    </w:p>
    <w:p w14:paraId="725DB627" w14:textId="77777777" w:rsidR="00275A7F" w:rsidRPr="00270D79" w:rsidRDefault="00275A7F" w:rsidP="00275A7F">
      <w:r w:rsidRPr="00270D79">
        <w:t>Сам</w:t>
      </w:r>
      <w:r w:rsidR="002B20F4" w:rsidRPr="00270D79">
        <w:t xml:space="preserve"> </w:t>
      </w:r>
      <w:r w:rsidRPr="00270D79">
        <w:t>список</w:t>
      </w:r>
      <w:r w:rsidR="002B20F4" w:rsidRPr="00270D79">
        <w:t xml:space="preserve"> </w:t>
      </w:r>
      <w:r w:rsidRPr="00270D79">
        <w:t>потенциальных</w:t>
      </w:r>
      <w:r w:rsidR="002B20F4" w:rsidRPr="00270D79">
        <w:t xml:space="preserve"> </w:t>
      </w:r>
      <w:r w:rsidRPr="00270D79">
        <w:t>заявителей,</w:t>
      </w:r>
      <w:r w:rsidR="002B20F4" w:rsidRPr="00270D79">
        <w:t xml:space="preserve"> </w:t>
      </w:r>
      <w:r w:rsidRPr="00270D79">
        <w:t>согласно</w:t>
      </w:r>
      <w:r w:rsidR="002B20F4" w:rsidRPr="00270D79">
        <w:t xml:space="preserve"> </w:t>
      </w:r>
      <w:r w:rsidRPr="00270D79">
        <w:t>статьям</w:t>
      </w:r>
      <w:r w:rsidR="002B20F4" w:rsidRPr="00270D79">
        <w:t xml:space="preserve"> </w:t>
      </w:r>
      <w:r w:rsidRPr="00270D79">
        <w:t>6.1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6.7</w:t>
      </w:r>
      <w:r w:rsidR="002B20F4" w:rsidRPr="00270D79">
        <w:t xml:space="preserve"> </w:t>
      </w:r>
      <w:r w:rsidRPr="00270D79">
        <w:t>Федерального</w:t>
      </w:r>
      <w:r w:rsidR="002B20F4" w:rsidRPr="00270D79">
        <w:t xml:space="preserve"> </w:t>
      </w:r>
      <w:r w:rsidRPr="00270D79">
        <w:t>закона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17</w:t>
      </w:r>
      <w:r w:rsidR="002B20F4" w:rsidRPr="00270D79">
        <w:t xml:space="preserve"> </w:t>
      </w:r>
      <w:r w:rsidRPr="00270D79">
        <w:t>июля</w:t>
      </w:r>
      <w:r w:rsidR="002B20F4" w:rsidRPr="00270D79">
        <w:t xml:space="preserve"> </w:t>
      </w:r>
      <w:r w:rsidRPr="00270D79">
        <w:t>1999</w:t>
      </w:r>
      <w:r w:rsidR="002B20F4" w:rsidRPr="00270D79">
        <w:t xml:space="preserve"> </w:t>
      </w:r>
      <w:r w:rsidRPr="00270D79">
        <w:t>г.</w:t>
      </w:r>
      <w:r w:rsidR="002B20F4" w:rsidRPr="00270D79">
        <w:t xml:space="preserve"> №</w:t>
      </w:r>
      <w:r w:rsidRPr="00270D79">
        <w:t>178-ФЗ</w:t>
      </w:r>
      <w:r w:rsidR="002B20F4" w:rsidRPr="00270D79">
        <w:t xml:space="preserve"> «</w:t>
      </w:r>
      <w:r w:rsidRPr="00270D79">
        <w:t>О</w:t>
      </w:r>
      <w:r w:rsidR="002B20F4" w:rsidRPr="00270D79">
        <w:t xml:space="preserve"> </w:t>
      </w:r>
      <w:r w:rsidRPr="00270D79">
        <w:t>государственной</w:t>
      </w:r>
      <w:r w:rsidR="002B20F4" w:rsidRPr="00270D79">
        <w:t xml:space="preserve"> </w:t>
      </w:r>
      <w:r w:rsidRPr="00270D79">
        <w:t>социальной</w:t>
      </w:r>
      <w:r w:rsidR="002B20F4" w:rsidRPr="00270D79">
        <w:t xml:space="preserve"> </w:t>
      </w:r>
      <w:r w:rsidRPr="00270D79">
        <w:t>помощи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выглядит</w:t>
      </w:r>
      <w:r w:rsidR="002B20F4" w:rsidRPr="00270D79">
        <w:t xml:space="preserve"> </w:t>
      </w:r>
      <w:r w:rsidRPr="00270D79">
        <w:t>так:</w:t>
      </w:r>
    </w:p>
    <w:p w14:paraId="1021F3D3" w14:textId="77777777" w:rsidR="00275A7F" w:rsidRPr="00270D79" w:rsidRDefault="009A5954" w:rsidP="00275A7F">
      <w:r w:rsidRPr="00270D79">
        <w:t>-</w:t>
      </w:r>
      <w:r w:rsidR="002B20F4" w:rsidRPr="00270D79">
        <w:t xml:space="preserve"> </w:t>
      </w:r>
      <w:r w:rsidR="00275A7F" w:rsidRPr="00270D79">
        <w:t>инвалиды</w:t>
      </w:r>
      <w:r w:rsidR="002B20F4" w:rsidRPr="00270D79">
        <w:t xml:space="preserve"> </w:t>
      </w:r>
      <w:r w:rsidR="00275A7F" w:rsidRPr="00270D79">
        <w:t>войны,</w:t>
      </w:r>
    </w:p>
    <w:p w14:paraId="0193B0A9" w14:textId="77777777" w:rsidR="00275A7F" w:rsidRPr="00270D79" w:rsidRDefault="009A5954" w:rsidP="00275A7F">
      <w:r w:rsidRPr="00270D79">
        <w:t>-</w:t>
      </w:r>
      <w:r w:rsidR="002B20F4" w:rsidRPr="00270D79">
        <w:t xml:space="preserve"> </w:t>
      </w:r>
      <w:r w:rsidR="00275A7F" w:rsidRPr="00270D79">
        <w:t>участники</w:t>
      </w:r>
      <w:r w:rsidR="002B20F4" w:rsidRPr="00270D79">
        <w:t xml:space="preserve"> </w:t>
      </w:r>
      <w:r w:rsidR="00275A7F" w:rsidRPr="00270D79">
        <w:t>ВОВ,</w:t>
      </w:r>
    </w:p>
    <w:p w14:paraId="19ECF00E" w14:textId="77777777" w:rsidR="00275A7F" w:rsidRPr="00270D79" w:rsidRDefault="009A5954" w:rsidP="00275A7F">
      <w:r w:rsidRPr="00270D79">
        <w:t>-</w:t>
      </w:r>
      <w:r w:rsidR="002B20F4" w:rsidRPr="00270D79">
        <w:t xml:space="preserve"> </w:t>
      </w:r>
      <w:r w:rsidR="00275A7F" w:rsidRPr="00270D79">
        <w:t>ветераны</w:t>
      </w:r>
      <w:r w:rsidR="002B20F4" w:rsidRPr="00270D79">
        <w:t xml:space="preserve"> </w:t>
      </w:r>
      <w:r w:rsidR="00275A7F" w:rsidRPr="00270D79">
        <w:t>боевых</w:t>
      </w:r>
      <w:r w:rsidR="002B20F4" w:rsidRPr="00270D79">
        <w:t xml:space="preserve"> </w:t>
      </w:r>
      <w:r w:rsidR="00275A7F" w:rsidRPr="00270D79">
        <w:t>действий,</w:t>
      </w:r>
    </w:p>
    <w:p w14:paraId="31C20674" w14:textId="77777777" w:rsidR="00275A7F" w:rsidRPr="00270D79" w:rsidRDefault="009A5954" w:rsidP="00275A7F">
      <w:r w:rsidRPr="00270D79">
        <w:t>-</w:t>
      </w:r>
      <w:r w:rsidR="002B20F4" w:rsidRPr="00270D79">
        <w:t xml:space="preserve"> </w:t>
      </w:r>
      <w:r w:rsidR="00275A7F" w:rsidRPr="00270D79">
        <w:t>проходившие</w:t>
      </w:r>
      <w:r w:rsidR="002B20F4" w:rsidRPr="00270D79">
        <w:t xml:space="preserve"> </w:t>
      </w:r>
      <w:r w:rsidR="00275A7F" w:rsidRPr="00270D79">
        <w:t>военную</w:t>
      </w:r>
      <w:r w:rsidR="002B20F4" w:rsidRPr="00270D79">
        <w:t xml:space="preserve"> </w:t>
      </w:r>
      <w:r w:rsidR="00275A7F" w:rsidRPr="00270D79">
        <w:t>службу</w:t>
      </w:r>
      <w:r w:rsidR="002B20F4" w:rsidRPr="00270D79">
        <w:t xml:space="preserve"> </w:t>
      </w:r>
      <w:r w:rsidR="00275A7F" w:rsidRPr="00270D79">
        <w:t>в</w:t>
      </w:r>
      <w:r w:rsidR="002B20F4" w:rsidRPr="00270D79">
        <w:t xml:space="preserve"> </w:t>
      </w:r>
      <w:r w:rsidR="00275A7F" w:rsidRPr="00270D79">
        <w:t>воинских</w:t>
      </w:r>
      <w:r w:rsidR="002B20F4" w:rsidRPr="00270D79">
        <w:t xml:space="preserve"> </w:t>
      </w:r>
      <w:r w:rsidR="00275A7F" w:rsidRPr="00270D79">
        <w:t>частях</w:t>
      </w:r>
      <w:r w:rsidR="002B20F4" w:rsidRPr="00270D79">
        <w:t xml:space="preserve"> </w:t>
      </w:r>
      <w:r w:rsidR="00275A7F" w:rsidRPr="00270D79">
        <w:t>или</w:t>
      </w:r>
      <w:r w:rsidR="002B20F4" w:rsidRPr="00270D79">
        <w:t xml:space="preserve"> </w:t>
      </w:r>
      <w:r w:rsidR="00275A7F" w:rsidRPr="00270D79">
        <w:t>учреждениях,</w:t>
      </w:r>
      <w:r w:rsidR="002B20F4" w:rsidRPr="00270D79">
        <w:t xml:space="preserve"> </w:t>
      </w:r>
      <w:r w:rsidR="00275A7F" w:rsidRPr="00270D79">
        <w:t>не</w:t>
      </w:r>
      <w:r w:rsidR="002B20F4" w:rsidRPr="00270D79">
        <w:t xml:space="preserve"> </w:t>
      </w:r>
      <w:r w:rsidR="00275A7F" w:rsidRPr="00270D79">
        <w:t>входивших</w:t>
      </w:r>
      <w:r w:rsidR="002B20F4" w:rsidRPr="00270D79">
        <w:t xml:space="preserve"> </w:t>
      </w:r>
      <w:r w:rsidR="00275A7F" w:rsidRPr="00270D79">
        <w:t>в</w:t>
      </w:r>
      <w:r w:rsidR="002B20F4" w:rsidRPr="00270D79">
        <w:t xml:space="preserve"> </w:t>
      </w:r>
      <w:r w:rsidR="00275A7F" w:rsidRPr="00270D79">
        <w:t>состав</w:t>
      </w:r>
      <w:r w:rsidR="002B20F4" w:rsidRPr="00270D79">
        <w:t xml:space="preserve"> </w:t>
      </w:r>
      <w:r w:rsidR="00275A7F" w:rsidRPr="00270D79">
        <w:t>действующей</w:t>
      </w:r>
      <w:r w:rsidR="002B20F4" w:rsidRPr="00270D79">
        <w:t xml:space="preserve"> </w:t>
      </w:r>
      <w:r w:rsidR="00275A7F" w:rsidRPr="00270D79">
        <w:t>армии,</w:t>
      </w:r>
      <w:r w:rsidR="002B20F4" w:rsidRPr="00270D79">
        <w:t xml:space="preserve"> </w:t>
      </w:r>
      <w:r w:rsidR="00275A7F" w:rsidRPr="00270D79">
        <w:t>в</w:t>
      </w:r>
      <w:r w:rsidR="002B20F4" w:rsidRPr="00270D79">
        <w:t xml:space="preserve"> </w:t>
      </w:r>
      <w:r w:rsidR="00275A7F" w:rsidRPr="00270D79">
        <w:t>период</w:t>
      </w:r>
      <w:r w:rsidR="002B20F4" w:rsidRPr="00270D79">
        <w:t xml:space="preserve"> </w:t>
      </w:r>
      <w:r w:rsidR="00275A7F" w:rsidRPr="00270D79">
        <w:t>с</w:t>
      </w:r>
      <w:r w:rsidR="002B20F4" w:rsidRPr="00270D79">
        <w:t xml:space="preserve"> </w:t>
      </w:r>
      <w:r w:rsidR="00275A7F" w:rsidRPr="00270D79">
        <w:t>22.06.1941</w:t>
      </w:r>
      <w:r w:rsidR="002B20F4" w:rsidRPr="00270D79">
        <w:t xml:space="preserve"> </w:t>
      </w:r>
      <w:r w:rsidR="00275A7F" w:rsidRPr="00270D79">
        <w:t>по</w:t>
      </w:r>
      <w:r w:rsidR="002B20F4" w:rsidRPr="00270D79">
        <w:t xml:space="preserve"> </w:t>
      </w:r>
      <w:r w:rsidR="00275A7F" w:rsidRPr="00270D79">
        <w:t>03.09.1945</w:t>
      </w:r>
      <w:r w:rsidR="002B20F4" w:rsidRPr="00270D79">
        <w:t xml:space="preserve"> </w:t>
      </w:r>
      <w:r w:rsidR="00275A7F" w:rsidRPr="00270D79">
        <w:t>не</w:t>
      </w:r>
      <w:r w:rsidR="002B20F4" w:rsidRPr="00270D79">
        <w:t xml:space="preserve"> </w:t>
      </w:r>
      <w:r w:rsidR="00275A7F" w:rsidRPr="00270D79">
        <w:t>менее</w:t>
      </w:r>
      <w:r w:rsidR="002B20F4" w:rsidRPr="00270D79">
        <w:t xml:space="preserve"> </w:t>
      </w:r>
      <w:r w:rsidR="00275A7F" w:rsidRPr="00270D79">
        <w:t>шести</w:t>
      </w:r>
      <w:r w:rsidR="002B20F4" w:rsidRPr="00270D79">
        <w:t xml:space="preserve"> </w:t>
      </w:r>
      <w:r w:rsidR="00275A7F" w:rsidRPr="00270D79">
        <w:t>месяцев</w:t>
      </w:r>
      <w:r w:rsidR="002B20F4" w:rsidRPr="00270D79">
        <w:t xml:space="preserve"> </w:t>
      </w:r>
      <w:r w:rsidR="00275A7F" w:rsidRPr="00270D79">
        <w:t>и</w:t>
      </w:r>
      <w:r w:rsidR="002B20F4" w:rsidRPr="00270D79">
        <w:t xml:space="preserve"> </w:t>
      </w:r>
      <w:r w:rsidR="00275A7F" w:rsidRPr="00270D79">
        <w:t>награжденные</w:t>
      </w:r>
      <w:r w:rsidR="002B20F4" w:rsidRPr="00270D79">
        <w:t xml:space="preserve"> </w:t>
      </w:r>
      <w:r w:rsidR="00275A7F" w:rsidRPr="00270D79">
        <w:t>орденами</w:t>
      </w:r>
      <w:r w:rsidR="002B20F4" w:rsidRPr="00270D79">
        <w:t xml:space="preserve"> </w:t>
      </w:r>
      <w:r w:rsidR="00275A7F" w:rsidRPr="00270D79">
        <w:t>или</w:t>
      </w:r>
      <w:r w:rsidR="002B20F4" w:rsidRPr="00270D79">
        <w:t xml:space="preserve"> </w:t>
      </w:r>
      <w:r w:rsidR="00275A7F" w:rsidRPr="00270D79">
        <w:t>медалями</w:t>
      </w:r>
      <w:r w:rsidR="002B20F4" w:rsidRPr="00270D79">
        <w:t xml:space="preserve"> </w:t>
      </w:r>
      <w:r w:rsidR="00275A7F" w:rsidRPr="00270D79">
        <w:t>СССР</w:t>
      </w:r>
      <w:r w:rsidR="002B20F4" w:rsidRPr="00270D79">
        <w:t xml:space="preserve"> </w:t>
      </w:r>
      <w:r w:rsidR="00275A7F" w:rsidRPr="00270D79">
        <w:t>за</w:t>
      </w:r>
      <w:r w:rsidR="002B20F4" w:rsidRPr="00270D79">
        <w:t xml:space="preserve"> </w:t>
      </w:r>
      <w:r w:rsidR="00275A7F" w:rsidRPr="00270D79">
        <w:t>службу</w:t>
      </w:r>
      <w:r w:rsidR="002B20F4" w:rsidRPr="00270D79">
        <w:t xml:space="preserve"> </w:t>
      </w:r>
      <w:r w:rsidR="00275A7F" w:rsidRPr="00270D79">
        <w:t>в</w:t>
      </w:r>
      <w:r w:rsidR="002B20F4" w:rsidRPr="00270D79">
        <w:t xml:space="preserve"> </w:t>
      </w:r>
      <w:r w:rsidR="00275A7F" w:rsidRPr="00270D79">
        <w:t>указанный</w:t>
      </w:r>
      <w:r w:rsidR="002B20F4" w:rsidRPr="00270D79">
        <w:t xml:space="preserve"> </w:t>
      </w:r>
      <w:r w:rsidR="00275A7F" w:rsidRPr="00270D79">
        <w:t>период,</w:t>
      </w:r>
    </w:p>
    <w:p w14:paraId="7B7E6C69" w14:textId="77777777" w:rsidR="00275A7F" w:rsidRPr="00270D79" w:rsidRDefault="009A5954" w:rsidP="00275A7F">
      <w:r w:rsidRPr="00270D79">
        <w:t>-</w:t>
      </w:r>
      <w:r w:rsidR="002B20F4" w:rsidRPr="00270D79">
        <w:t xml:space="preserve"> </w:t>
      </w:r>
      <w:r w:rsidR="00275A7F" w:rsidRPr="00270D79">
        <w:t>награжденные</w:t>
      </w:r>
      <w:r w:rsidR="002B20F4" w:rsidRPr="00270D79">
        <w:t xml:space="preserve"> </w:t>
      </w:r>
      <w:r w:rsidR="00275A7F" w:rsidRPr="00270D79">
        <w:t>знаками</w:t>
      </w:r>
      <w:r w:rsidR="002B20F4" w:rsidRPr="00270D79">
        <w:t xml:space="preserve"> «</w:t>
      </w:r>
      <w:r w:rsidR="00275A7F" w:rsidRPr="00270D79">
        <w:t>Жителю</w:t>
      </w:r>
      <w:r w:rsidR="002B20F4" w:rsidRPr="00270D79">
        <w:t xml:space="preserve"> </w:t>
      </w:r>
      <w:r w:rsidR="00275A7F" w:rsidRPr="00270D79">
        <w:t>блокадного</w:t>
      </w:r>
      <w:r w:rsidR="002B20F4" w:rsidRPr="00270D79">
        <w:t xml:space="preserve"> </w:t>
      </w:r>
      <w:r w:rsidR="00275A7F" w:rsidRPr="00270D79">
        <w:t>Ленинграда</w:t>
      </w:r>
      <w:r w:rsidR="002B20F4" w:rsidRPr="00270D79">
        <w:t>»</w:t>
      </w:r>
      <w:r w:rsidR="00275A7F" w:rsidRPr="00270D79">
        <w:t>,</w:t>
      </w:r>
      <w:r w:rsidR="002B20F4" w:rsidRPr="00270D79">
        <w:t xml:space="preserve"> «</w:t>
      </w:r>
      <w:r w:rsidR="00275A7F" w:rsidRPr="00270D79">
        <w:t>Житель</w:t>
      </w:r>
      <w:r w:rsidR="002B20F4" w:rsidRPr="00270D79">
        <w:t xml:space="preserve"> </w:t>
      </w:r>
      <w:r w:rsidR="00275A7F" w:rsidRPr="00270D79">
        <w:t>осажденного</w:t>
      </w:r>
      <w:r w:rsidR="002B20F4" w:rsidRPr="00270D79">
        <w:t xml:space="preserve"> </w:t>
      </w:r>
      <w:r w:rsidR="00275A7F" w:rsidRPr="00270D79">
        <w:t>Севастополя</w:t>
      </w:r>
      <w:r w:rsidR="002B20F4" w:rsidRPr="00270D79">
        <w:t xml:space="preserve">» </w:t>
      </w:r>
      <w:r w:rsidR="00275A7F" w:rsidRPr="00270D79">
        <w:t>или</w:t>
      </w:r>
      <w:r w:rsidR="002B20F4" w:rsidRPr="00270D79">
        <w:t xml:space="preserve"> «</w:t>
      </w:r>
      <w:r w:rsidR="00275A7F" w:rsidRPr="00270D79">
        <w:t>Житель</w:t>
      </w:r>
      <w:r w:rsidR="002B20F4" w:rsidRPr="00270D79">
        <w:t xml:space="preserve"> </w:t>
      </w:r>
      <w:r w:rsidR="00275A7F" w:rsidRPr="00270D79">
        <w:t>осажденного</w:t>
      </w:r>
      <w:r w:rsidR="002B20F4" w:rsidRPr="00270D79">
        <w:t xml:space="preserve"> </w:t>
      </w:r>
      <w:r w:rsidR="00275A7F" w:rsidRPr="00270D79">
        <w:t>Сталинграда</w:t>
      </w:r>
      <w:r w:rsidR="002B20F4" w:rsidRPr="00270D79">
        <w:t>»</w:t>
      </w:r>
      <w:r w:rsidR="00275A7F" w:rsidRPr="00270D79">
        <w:t>,</w:t>
      </w:r>
    </w:p>
    <w:p w14:paraId="3C11FFA7" w14:textId="77777777" w:rsidR="00275A7F" w:rsidRPr="00270D79" w:rsidRDefault="009A5954" w:rsidP="00275A7F">
      <w:r w:rsidRPr="00270D79">
        <w:t>-</w:t>
      </w:r>
      <w:r w:rsidR="002B20F4" w:rsidRPr="00270D79">
        <w:t xml:space="preserve"> </w:t>
      </w:r>
      <w:r w:rsidR="00275A7F" w:rsidRPr="00270D79">
        <w:t>работники</w:t>
      </w:r>
      <w:r w:rsidR="002B20F4" w:rsidRPr="00270D79">
        <w:t xml:space="preserve"> </w:t>
      </w:r>
      <w:r w:rsidR="00275A7F" w:rsidRPr="00270D79">
        <w:t>противовоздушной</w:t>
      </w:r>
      <w:r w:rsidR="002B20F4" w:rsidRPr="00270D79">
        <w:t xml:space="preserve"> </w:t>
      </w:r>
      <w:r w:rsidR="00275A7F" w:rsidRPr="00270D79">
        <w:t>обороны,</w:t>
      </w:r>
      <w:r w:rsidR="002B20F4" w:rsidRPr="00270D79">
        <w:t xml:space="preserve"> </w:t>
      </w:r>
      <w:r w:rsidR="00275A7F" w:rsidRPr="00270D79">
        <w:t>оборонительных</w:t>
      </w:r>
      <w:r w:rsidR="002B20F4" w:rsidRPr="00270D79">
        <w:t xml:space="preserve"> </w:t>
      </w:r>
      <w:r w:rsidR="00275A7F" w:rsidRPr="00270D79">
        <w:t>сооружений,</w:t>
      </w:r>
      <w:r w:rsidR="002B20F4" w:rsidRPr="00270D79">
        <w:t xml:space="preserve"> </w:t>
      </w:r>
      <w:r w:rsidR="00275A7F" w:rsidRPr="00270D79">
        <w:t>военно-морских</w:t>
      </w:r>
      <w:r w:rsidR="002B20F4" w:rsidRPr="00270D79">
        <w:t xml:space="preserve"> </w:t>
      </w:r>
      <w:r w:rsidR="00275A7F" w:rsidRPr="00270D79">
        <w:t>баз,</w:t>
      </w:r>
      <w:r w:rsidR="002B20F4" w:rsidRPr="00270D79">
        <w:t xml:space="preserve"> </w:t>
      </w:r>
      <w:r w:rsidR="00275A7F" w:rsidRPr="00270D79">
        <w:t>аэродромов</w:t>
      </w:r>
      <w:r w:rsidR="002B20F4" w:rsidRPr="00270D79">
        <w:t xml:space="preserve"> </w:t>
      </w:r>
      <w:r w:rsidR="00275A7F" w:rsidRPr="00270D79">
        <w:t>и</w:t>
      </w:r>
      <w:r w:rsidR="002B20F4" w:rsidRPr="00270D79">
        <w:t xml:space="preserve"> </w:t>
      </w:r>
      <w:r w:rsidR="00275A7F" w:rsidRPr="00270D79">
        <w:t>других</w:t>
      </w:r>
      <w:r w:rsidR="002B20F4" w:rsidRPr="00270D79">
        <w:t xml:space="preserve"> </w:t>
      </w:r>
      <w:r w:rsidR="00275A7F" w:rsidRPr="00270D79">
        <w:t>военных</w:t>
      </w:r>
      <w:r w:rsidR="002B20F4" w:rsidRPr="00270D79">
        <w:t xml:space="preserve"> </w:t>
      </w:r>
      <w:r w:rsidR="00275A7F" w:rsidRPr="00270D79">
        <w:t>объектов</w:t>
      </w:r>
      <w:r w:rsidR="002B20F4" w:rsidRPr="00270D79">
        <w:t xml:space="preserve"> </w:t>
      </w:r>
      <w:r w:rsidR="00275A7F" w:rsidRPr="00270D79">
        <w:t>в</w:t>
      </w:r>
      <w:r w:rsidR="002B20F4" w:rsidRPr="00270D79">
        <w:t xml:space="preserve"> </w:t>
      </w:r>
      <w:r w:rsidR="00275A7F" w:rsidRPr="00270D79">
        <w:t>тылу</w:t>
      </w:r>
      <w:r w:rsidR="002B20F4" w:rsidRPr="00270D79">
        <w:t xml:space="preserve"> </w:t>
      </w:r>
      <w:r w:rsidR="00275A7F" w:rsidRPr="00270D79">
        <w:t>во</w:t>
      </w:r>
      <w:r w:rsidR="002B20F4" w:rsidRPr="00270D79">
        <w:t xml:space="preserve"> </w:t>
      </w:r>
      <w:r w:rsidR="00275A7F" w:rsidRPr="00270D79">
        <w:t>время</w:t>
      </w:r>
      <w:r w:rsidR="002B20F4" w:rsidRPr="00270D79">
        <w:t xml:space="preserve"> </w:t>
      </w:r>
      <w:r w:rsidR="00275A7F" w:rsidRPr="00270D79">
        <w:t>ВОВ,</w:t>
      </w:r>
      <w:r w:rsidR="002B20F4" w:rsidRPr="00270D79">
        <w:t xml:space="preserve"> </w:t>
      </w:r>
      <w:r w:rsidR="00275A7F" w:rsidRPr="00270D79">
        <w:t>а</w:t>
      </w:r>
      <w:r w:rsidR="002B20F4" w:rsidRPr="00270D79">
        <w:t xml:space="preserve"> </w:t>
      </w:r>
      <w:r w:rsidR="00275A7F" w:rsidRPr="00270D79">
        <w:t>также</w:t>
      </w:r>
      <w:r w:rsidR="002B20F4" w:rsidRPr="00270D79">
        <w:t xml:space="preserve"> </w:t>
      </w:r>
      <w:r w:rsidR="00275A7F" w:rsidRPr="00270D79">
        <w:t>те,</w:t>
      </w:r>
      <w:r w:rsidR="002B20F4" w:rsidRPr="00270D79">
        <w:t xml:space="preserve"> </w:t>
      </w:r>
      <w:r w:rsidR="00275A7F" w:rsidRPr="00270D79">
        <w:t>кто</w:t>
      </w:r>
      <w:r w:rsidR="002B20F4" w:rsidRPr="00270D79">
        <w:t xml:space="preserve"> </w:t>
      </w:r>
      <w:r w:rsidR="00275A7F" w:rsidRPr="00270D79">
        <w:t>обслуживал</w:t>
      </w:r>
      <w:r w:rsidR="002B20F4" w:rsidRPr="00270D79">
        <w:t xml:space="preserve"> </w:t>
      </w:r>
      <w:r w:rsidR="00275A7F" w:rsidRPr="00270D79">
        <w:t>прифронтовые</w:t>
      </w:r>
      <w:r w:rsidR="002B20F4" w:rsidRPr="00270D79">
        <w:t xml:space="preserve"> </w:t>
      </w:r>
      <w:r w:rsidR="00275A7F" w:rsidRPr="00270D79">
        <w:t>участки</w:t>
      </w:r>
      <w:r w:rsidR="002B20F4" w:rsidRPr="00270D79">
        <w:t xml:space="preserve"> </w:t>
      </w:r>
      <w:r w:rsidR="00275A7F" w:rsidRPr="00270D79">
        <w:t>железных</w:t>
      </w:r>
      <w:r w:rsidR="002B20F4" w:rsidRPr="00270D79">
        <w:t xml:space="preserve"> </w:t>
      </w:r>
      <w:r w:rsidR="00275A7F" w:rsidRPr="00270D79">
        <w:t>и</w:t>
      </w:r>
      <w:r w:rsidR="002B20F4" w:rsidRPr="00270D79">
        <w:t xml:space="preserve"> </w:t>
      </w:r>
      <w:r w:rsidR="00275A7F" w:rsidRPr="00270D79">
        <w:t>автомобильных</w:t>
      </w:r>
      <w:r w:rsidR="002B20F4" w:rsidRPr="00270D79">
        <w:t xml:space="preserve"> </w:t>
      </w:r>
      <w:r w:rsidR="00275A7F" w:rsidRPr="00270D79">
        <w:t>дорог</w:t>
      </w:r>
      <w:r w:rsidR="002B20F4" w:rsidRPr="00270D79">
        <w:t xml:space="preserve"> </w:t>
      </w:r>
      <w:r w:rsidR="00275A7F" w:rsidRPr="00270D79">
        <w:t>и</w:t>
      </w:r>
      <w:r w:rsidR="002B20F4" w:rsidRPr="00270D79">
        <w:t xml:space="preserve"> </w:t>
      </w:r>
      <w:r w:rsidR="00275A7F" w:rsidRPr="00270D79">
        <w:t>члены</w:t>
      </w:r>
      <w:r w:rsidR="002B20F4" w:rsidRPr="00270D79">
        <w:t xml:space="preserve"> </w:t>
      </w:r>
      <w:r w:rsidR="00275A7F" w:rsidRPr="00270D79">
        <w:t>экипажей</w:t>
      </w:r>
      <w:r w:rsidR="002B20F4" w:rsidRPr="00270D79">
        <w:t xml:space="preserve"> </w:t>
      </w:r>
      <w:r w:rsidR="00275A7F" w:rsidRPr="00270D79">
        <w:t>судов</w:t>
      </w:r>
      <w:r w:rsidR="002B20F4" w:rsidRPr="00270D79">
        <w:t xml:space="preserve"> </w:t>
      </w:r>
      <w:r w:rsidR="00275A7F" w:rsidRPr="00270D79">
        <w:t>транспортного</w:t>
      </w:r>
      <w:r w:rsidR="002B20F4" w:rsidRPr="00270D79">
        <w:t xml:space="preserve"> </w:t>
      </w:r>
      <w:r w:rsidR="00275A7F" w:rsidRPr="00270D79">
        <w:t>флота,</w:t>
      </w:r>
      <w:r w:rsidR="002B20F4" w:rsidRPr="00270D79">
        <w:t xml:space="preserve"> </w:t>
      </w:r>
      <w:r w:rsidR="00275A7F" w:rsidRPr="00270D79">
        <w:t>интернированных</w:t>
      </w:r>
      <w:r w:rsidR="002B20F4" w:rsidRPr="00270D79">
        <w:t xml:space="preserve"> </w:t>
      </w:r>
      <w:r w:rsidR="00275A7F" w:rsidRPr="00270D79">
        <w:t>в</w:t>
      </w:r>
      <w:r w:rsidR="002B20F4" w:rsidRPr="00270D79">
        <w:t xml:space="preserve"> </w:t>
      </w:r>
      <w:r w:rsidR="00275A7F" w:rsidRPr="00270D79">
        <w:t>начале</w:t>
      </w:r>
      <w:r w:rsidR="002B20F4" w:rsidRPr="00270D79">
        <w:t xml:space="preserve"> </w:t>
      </w:r>
      <w:r w:rsidR="00275A7F" w:rsidRPr="00270D79">
        <w:t>войны</w:t>
      </w:r>
      <w:r w:rsidR="002B20F4" w:rsidRPr="00270D79">
        <w:t xml:space="preserve"> </w:t>
      </w:r>
      <w:r w:rsidR="00275A7F" w:rsidRPr="00270D79">
        <w:t>в</w:t>
      </w:r>
      <w:r w:rsidR="002B20F4" w:rsidRPr="00270D79">
        <w:t xml:space="preserve"> </w:t>
      </w:r>
      <w:r w:rsidR="00275A7F" w:rsidRPr="00270D79">
        <w:t>портах</w:t>
      </w:r>
      <w:r w:rsidR="002B20F4" w:rsidRPr="00270D79">
        <w:t xml:space="preserve"> </w:t>
      </w:r>
      <w:r w:rsidR="00275A7F" w:rsidRPr="00270D79">
        <w:t>других</w:t>
      </w:r>
      <w:r w:rsidR="002B20F4" w:rsidRPr="00270D79">
        <w:t xml:space="preserve"> </w:t>
      </w:r>
      <w:r w:rsidR="00275A7F" w:rsidRPr="00270D79">
        <w:t>государств,</w:t>
      </w:r>
    </w:p>
    <w:p w14:paraId="19898382" w14:textId="77777777" w:rsidR="00275A7F" w:rsidRPr="00270D79" w:rsidRDefault="009A5954" w:rsidP="00275A7F">
      <w:r w:rsidRPr="00270D79">
        <w:t>-</w:t>
      </w:r>
      <w:r w:rsidR="002B20F4" w:rsidRPr="00270D79">
        <w:t xml:space="preserve"> </w:t>
      </w:r>
      <w:r w:rsidR="00275A7F" w:rsidRPr="00270D79">
        <w:t>члены</w:t>
      </w:r>
      <w:r w:rsidR="002B20F4" w:rsidRPr="00270D79">
        <w:t xml:space="preserve"> </w:t>
      </w:r>
      <w:r w:rsidR="00275A7F" w:rsidRPr="00270D79">
        <w:t>семьи</w:t>
      </w:r>
      <w:r w:rsidR="002B20F4" w:rsidRPr="00270D79">
        <w:t xml:space="preserve"> </w:t>
      </w:r>
      <w:r w:rsidR="00275A7F" w:rsidRPr="00270D79">
        <w:t>погибших</w:t>
      </w:r>
      <w:r w:rsidR="002B20F4" w:rsidRPr="00270D79">
        <w:t xml:space="preserve"> </w:t>
      </w:r>
      <w:r w:rsidR="00275A7F" w:rsidRPr="00270D79">
        <w:t>(умерших)</w:t>
      </w:r>
      <w:r w:rsidR="002B20F4" w:rsidRPr="00270D79">
        <w:t xml:space="preserve"> </w:t>
      </w:r>
      <w:r w:rsidR="00275A7F" w:rsidRPr="00270D79">
        <w:t>инвалидов</w:t>
      </w:r>
      <w:r w:rsidR="002B20F4" w:rsidRPr="00270D79">
        <w:t xml:space="preserve"> </w:t>
      </w:r>
      <w:r w:rsidR="00275A7F" w:rsidRPr="00270D79">
        <w:t>войны,</w:t>
      </w:r>
      <w:r w:rsidR="002B20F4" w:rsidRPr="00270D79">
        <w:t xml:space="preserve"> </w:t>
      </w:r>
      <w:r w:rsidR="00275A7F" w:rsidRPr="00270D79">
        <w:t>участников</w:t>
      </w:r>
      <w:r w:rsidR="002B20F4" w:rsidRPr="00270D79">
        <w:t xml:space="preserve"> </w:t>
      </w:r>
      <w:r w:rsidR="00275A7F" w:rsidRPr="00270D79">
        <w:t>ВОВ</w:t>
      </w:r>
      <w:r w:rsidR="002B20F4" w:rsidRPr="00270D79">
        <w:t xml:space="preserve"> </w:t>
      </w:r>
      <w:r w:rsidR="00275A7F" w:rsidRPr="00270D79">
        <w:t>и</w:t>
      </w:r>
      <w:r w:rsidR="002B20F4" w:rsidRPr="00270D79">
        <w:t xml:space="preserve"> </w:t>
      </w:r>
      <w:r w:rsidR="00275A7F" w:rsidRPr="00270D79">
        <w:t>ветеранов</w:t>
      </w:r>
      <w:r w:rsidR="002B20F4" w:rsidRPr="00270D79">
        <w:t xml:space="preserve"> </w:t>
      </w:r>
      <w:r w:rsidR="00275A7F" w:rsidRPr="00270D79">
        <w:t>боевых</w:t>
      </w:r>
      <w:r w:rsidR="002B20F4" w:rsidRPr="00270D79">
        <w:t xml:space="preserve"> </w:t>
      </w:r>
      <w:r w:rsidR="00275A7F" w:rsidRPr="00270D79">
        <w:t>действий,</w:t>
      </w:r>
      <w:r w:rsidR="002B20F4" w:rsidRPr="00270D79">
        <w:t xml:space="preserve"> </w:t>
      </w:r>
      <w:r w:rsidR="00275A7F" w:rsidRPr="00270D79">
        <w:t>а</w:t>
      </w:r>
      <w:r w:rsidR="002B20F4" w:rsidRPr="00270D79">
        <w:t xml:space="preserve"> </w:t>
      </w:r>
      <w:r w:rsidR="00275A7F" w:rsidRPr="00270D79">
        <w:t>также</w:t>
      </w:r>
      <w:r w:rsidR="002B20F4" w:rsidRPr="00270D79">
        <w:t xml:space="preserve"> </w:t>
      </w:r>
      <w:r w:rsidR="00275A7F" w:rsidRPr="00270D79">
        <w:t>погибших</w:t>
      </w:r>
      <w:r w:rsidR="002B20F4" w:rsidRPr="00270D79">
        <w:t xml:space="preserve"> </w:t>
      </w:r>
      <w:r w:rsidR="00275A7F" w:rsidRPr="00270D79">
        <w:t>в</w:t>
      </w:r>
      <w:r w:rsidR="002B20F4" w:rsidRPr="00270D79">
        <w:t xml:space="preserve"> </w:t>
      </w:r>
      <w:r w:rsidR="00275A7F" w:rsidRPr="00270D79">
        <w:t>Великой</w:t>
      </w:r>
      <w:r w:rsidR="002B20F4" w:rsidRPr="00270D79">
        <w:t xml:space="preserve"> </w:t>
      </w:r>
      <w:r w:rsidR="00275A7F" w:rsidRPr="00270D79">
        <w:t>Отечественной</w:t>
      </w:r>
      <w:r w:rsidR="002B20F4" w:rsidRPr="00270D79">
        <w:t xml:space="preserve"> </w:t>
      </w:r>
      <w:r w:rsidR="00275A7F" w:rsidRPr="00270D79">
        <w:t>войне</w:t>
      </w:r>
      <w:r w:rsidR="002B20F4" w:rsidRPr="00270D79">
        <w:t xml:space="preserve"> </w:t>
      </w:r>
      <w:r w:rsidR="00275A7F" w:rsidRPr="00270D79">
        <w:t>участников</w:t>
      </w:r>
      <w:r w:rsidR="002B20F4" w:rsidRPr="00270D79">
        <w:t xml:space="preserve"> </w:t>
      </w:r>
      <w:r w:rsidR="00275A7F" w:rsidRPr="00270D79">
        <w:t>групп</w:t>
      </w:r>
      <w:r w:rsidR="002B20F4" w:rsidRPr="00270D79">
        <w:t xml:space="preserve"> </w:t>
      </w:r>
      <w:r w:rsidR="00275A7F" w:rsidRPr="00270D79">
        <w:t>самозащиты</w:t>
      </w:r>
      <w:r w:rsidR="002B20F4" w:rsidRPr="00270D79">
        <w:t xml:space="preserve"> </w:t>
      </w:r>
      <w:r w:rsidR="00275A7F" w:rsidRPr="00270D79">
        <w:t>объектовых</w:t>
      </w:r>
      <w:r w:rsidR="002B20F4" w:rsidRPr="00270D79">
        <w:t xml:space="preserve"> </w:t>
      </w:r>
      <w:r w:rsidR="00275A7F" w:rsidRPr="00270D79">
        <w:t>и</w:t>
      </w:r>
      <w:r w:rsidR="002B20F4" w:rsidRPr="00270D79">
        <w:t xml:space="preserve"> </w:t>
      </w:r>
      <w:r w:rsidR="00275A7F" w:rsidRPr="00270D79">
        <w:t>аварийных</w:t>
      </w:r>
      <w:r w:rsidR="002B20F4" w:rsidRPr="00270D79">
        <w:t xml:space="preserve"> </w:t>
      </w:r>
      <w:r w:rsidR="00275A7F" w:rsidRPr="00270D79">
        <w:t>команд</w:t>
      </w:r>
      <w:r w:rsidR="002B20F4" w:rsidRPr="00270D79">
        <w:t xml:space="preserve"> </w:t>
      </w:r>
      <w:r w:rsidR="00275A7F" w:rsidRPr="00270D79">
        <w:t>местной</w:t>
      </w:r>
      <w:r w:rsidR="002B20F4" w:rsidRPr="00270D79">
        <w:t xml:space="preserve"> </w:t>
      </w:r>
      <w:r w:rsidR="00275A7F" w:rsidRPr="00270D79">
        <w:t>противовоздушной</w:t>
      </w:r>
      <w:r w:rsidR="002B20F4" w:rsidRPr="00270D79">
        <w:t xml:space="preserve"> </w:t>
      </w:r>
      <w:r w:rsidR="00275A7F" w:rsidRPr="00270D79">
        <w:t>обороны</w:t>
      </w:r>
      <w:r w:rsidR="002B20F4" w:rsidRPr="00270D79">
        <w:t xml:space="preserve"> </w:t>
      </w:r>
      <w:r w:rsidR="00275A7F" w:rsidRPr="00270D79">
        <w:t>и</w:t>
      </w:r>
      <w:r w:rsidR="002B20F4" w:rsidRPr="00270D79">
        <w:t xml:space="preserve"> </w:t>
      </w:r>
      <w:r w:rsidR="00275A7F" w:rsidRPr="00270D79">
        <w:t>погибших</w:t>
      </w:r>
      <w:r w:rsidR="002B20F4" w:rsidRPr="00270D79">
        <w:t xml:space="preserve"> </w:t>
      </w:r>
      <w:r w:rsidR="00275A7F" w:rsidRPr="00270D79">
        <w:t>работников</w:t>
      </w:r>
      <w:r w:rsidR="002B20F4" w:rsidRPr="00270D79">
        <w:t xml:space="preserve"> </w:t>
      </w:r>
      <w:r w:rsidR="00275A7F" w:rsidRPr="00270D79">
        <w:t>госпиталей</w:t>
      </w:r>
      <w:r w:rsidR="002B20F4" w:rsidRPr="00270D79">
        <w:t xml:space="preserve"> </w:t>
      </w:r>
      <w:r w:rsidR="00275A7F" w:rsidRPr="00270D79">
        <w:t>и</w:t>
      </w:r>
      <w:r w:rsidR="002B20F4" w:rsidRPr="00270D79">
        <w:t xml:space="preserve"> </w:t>
      </w:r>
      <w:r w:rsidR="00275A7F" w:rsidRPr="00270D79">
        <w:t>больниц</w:t>
      </w:r>
      <w:r w:rsidR="002B20F4" w:rsidRPr="00270D79">
        <w:t xml:space="preserve"> </w:t>
      </w:r>
      <w:r w:rsidR="00275A7F" w:rsidRPr="00270D79">
        <w:t>Ленинграда,</w:t>
      </w:r>
    </w:p>
    <w:p w14:paraId="4B86E3E6" w14:textId="77777777" w:rsidR="00275A7F" w:rsidRPr="00270D79" w:rsidRDefault="009A5954" w:rsidP="00275A7F">
      <w:r w:rsidRPr="00270D79">
        <w:t>-</w:t>
      </w:r>
      <w:r w:rsidR="002B20F4" w:rsidRPr="00270D79">
        <w:t xml:space="preserve"> </w:t>
      </w:r>
      <w:r w:rsidR="00275A7F" w:rsidRPr="00270D79">
        <w:t>лица,</w:t>
      </w:r>
      <w:r w:rsidR="002B20F4" w:rsidRPr="00270D79">
        <w:t xml:space="preserve"> </w:t>
      </w:r>
      <w:r w:rsidR="00275A7F" w:rsidRPr="00270D79">
        <w:t>подвергшиеся</w:t>
      </w:r>
      <w:r w:rsidR="002B20F4" w:rsidRPr="00270D79">
        <w:t xml:space="preserve"> </w:t>
      </w:r>
      <w:r w:rsidR="00275A7F" w:rsidRPr="00270D79">
        <w:t>воздействию</w:t>
      </w:r>
      <w:r w:rsidR="002B20F4" w:rsidRPr="00270D79">
        <w:t xml:space="preserve"> </w:t>
      </w:r>
      <w:r w:rsidR="00275A7F" w:rsidRPr="00270D79">
        <w:t>радиации</w:t>
      </w:r>
      <w:r w:rsidR="002B20F4" w:rsidRPr="00270D79">
        <w:t xml:space="preserve"> </w:t>
      </w:r>
      <w:r w:rsidR="00275A7F" w:rsidRPr="00270D79">
        <w:t>вследствие</w:t>
      </w:r>
      <w:r w:rsidR="002B20F4" w:rsidRPr="00270D79">
        <w:t xml:space="preserve"> </w:t>
      </w:r>
      <w:r w:rsidR="00275A7F" w:rsidRPr="00270D79">
        <w:t>катастрофы</w:t>
      </w:r>
      <w:r w:rsidR="002B20F4" w:rsidRPr="00270D79">
        <w:t xml:space="preserve"> </w:t>
      </w:r>
      <w:r w:rsidR="00275A7F" w:rsidRPr="00270D79">
        <w:t>на</w:t>
      </w:r>
      <w:r w:rsidR="002B20F4" w:rsidRPr="00270D79">
        <w:t xml:space="preserve"> </w:t>
      </w:r>
      <w:r w:rsidR="00275A7F" w:rsidRPr="00270D79">
        <w:t>Чернобыльской</w:t>
      </w:r>
      <w:r w:rsidR="002B20F4" w:rsidRPr="00270D79">
        <w:t xml:space="preserve"> </w:t>
      </w:r>
      <w:r w:rsidR="00275A7F" w:rsidRPr="00270D79">
        <w:t>АЭС,</w:t>
      </w:r>
      <w:r w:rsidR="002B20F4" w:rsidRPr="00270D79">
        <w:t xml:space="preserve"> </w:t>
      </w:r>
      <w:r w:rsidR="00275A7F" w:rsidRPr="00270D79">
        <w:t>а</w:t>
      </w:r>
      <w:r w:rsidR="002B20F4" w:rsidRPr="00270D79">
        <w:t xml:space="preserve"> </w:t>
      </w:r>
      <w:r w:rsidR="00275A7F" w:rsidRPr="00270D79">
        <w:t>также</w:t>
      </w:r>
      <w:r w:rsidR="002B20F4" w:rsidRPr="00270D79">
        <w:t xml:space="preserve"> </w:t>
      </w:r>
      <w:r w:rsidR="00275A7F" w:rsidRPr="00270D79">
        <w:t>вследствие</w:t>
      </w:r>
      <w:r w:rsidR="002B20F4" w:rsidRPr="00270D79">
        <w:t xml:space="preserve"> </w:t>
      </w:r>
      <w:r w:rsidR="00275A7F" w:rsidRPr="00270D79">
        <w:t>ядерных</w:t>
      </w:r>
      <w:r w:rsidR="002B20F4" w:rsidRPr="00270D79">
        <w:t xml:space="preserve"> </w:t>
      </w:r>
      <w:r w:rsidR="00275A7F" w:rsidRPr="00270D79">
        <w:t>испытаний</w:t>
      </w:r>
      <w:r w:rsidR="002B20F4" w:rsidRPr="00270D79">
        <w:t xml:space="preserve"> </w:t>
      </w:r>
      <w:r w:rsidR="00275A7F" w:rsidRPr="00270D79">
        <w:t>на</w:t>
      </w:r>
      <w:r w:rsidR="002B20F4" w:rsidRPr="00270D79">
        <w:t xml:space="preserve"> </w:t>
      </w:r>
      <w:r w:rsidR="00275A7F" w:rsidRPr="00270D79">
        <w:t>Семипалатинском</w:t>
      </w:r>
      <w:r w:rsidR="002B20F4" w:rsidRPr="00270D79">
        <w:t xml:space="preserve"> </w:t>
      </w:r>
      <w:r w:rsidR="00275A7F" w:rsidRPr="00270D79">
        <w:t>полигоне</w:t>
      </w:r>
      <w:r w:rsidR="002B20F4" w:rsidRPr="00270D79">
        <w:t xml:space="preserve"> </w:t>
      </w:r>
      <w:r w:rsidR="00275A7F" w:rsidRPr="00270D79">
        <w:t>и</w:t>
      </w:r>
      <w:r w:rsidR="002B20F4" w:rsidRPr="00270D79">
        <w:t xml:space="preserve"> </w:t>
      </w:r>
      <w:r w:rsidR="00275A7F" w:rsidRPr="00270D79">
        <w:t>лица,</w:t>
      </w:r>
      <w:r w:rsidR="002B20F4" w:rsidRPr="00270D79">
        <w:t xml:space="preserve"> </w:t>
      </w:r>
      <w:r w:rsidR="00275A7F" w:rsidRPr="00270D79">
        <w:t>приравненные</w:t>
      </w:r>
      <w:r w:rsidR="002B20F4" w:rsidRPr="00270D79">
        <w:t xml:space="preserve"> </w:t>
      </w:r>
      <w:r w:rsidR="00275A7F" w:rsidRPr="00270D79">
        <w:t>к</w:t>
      </w:r>
      <w:r w:rsidR="002B20F4" w:rsidRPr="00270D79">
        <w:t xml:space="preserve"> </w:t>
      </w:r>
      <w:r w:rsidR="00275A7F" w:rsidRPr="00270D79">
        <w:t>этой</w:t>
      </w:r>
      <w:r w:rsidR="002B20F4" w:rsidRPr="00270D79">
        <w:t xml:space="preserve"> </w:t>
      </w:r>
      <w:r w:rsidR="00275A7F" w:rsidRPr="00270D79">
        <w:t>категории</w:t>
      </w:r>
      <w:r w:rsidR="002B20F4" w:rsidRPr="00270D79">
        <w:t xml:space="preserve"> </w:t>
      </w:r>
      <w:r w:rsidR="00275A7F" w:rsidRPr="00270D79">
        <w:t>граждан,</w:t>
      </w:r>
    </w:p>
    <w:p w14:paraId="10E1C7F3" w14:textId="77777777" w:rsidR="00275A7F" w:rsidRPr="00270D79" w:rsidRDefault="009A5954" w:rsidP="00275A7F">
      <w:r w:rsidRPr="00270D79">
        <w:t>-</w:t>
      </w:r>
      <w:r w:rsidR="002B20F4" w:rsidRPr="00270D79">
        <w:t xml:space="preserve"> </w:t>
      </w:r>
      <w:r w:rsidR="00275A7F" w:rsidRPr="00270D79">
        <w:t>инвалиды,</w:t>
      </w:r>
    </w:p>
    <w:p w14:paraId="40C05D24" w14:textId="77777777" w:rsidR="00275A7F" w:rsidRPr="00270D79" w:rsidRDefault="009A5954" w:rsidP="00275A7F">
      <w:r w:rsidRPr="00270D79">
        <w:t>-</w:t>
      </w:r>
      <w:r w:rsidR="002B20F4" w:rsidRPr="00270D79">
        <w:t xml:space="preserve"> </w:t>
      </w:r>
      <w:r w:rsidR="00275A7F" w:rsidRPr="00270D79">
        <w:t>дети-инвалиды.</w:t>
      </w:r>
    </w:p>
    <w:p w14:paraId="2EC1F9D5" w14:textId="77777777" w:rsidR="00275A7F" w:rsidRPr="00270D79" w:rsidRDefault="00275A7F" w:rsidP="00275A7F">
      <w:r w:rsidRPr="00270D79">
        <w:t>Перечисленные</w:t>
      </w:r>
      <w:r w:rsidR="002B20F4" w:rsidRPr="00270D79">
        <w:t xml:space="preserve"> </w:t>
      </w:r>
      <w:r w:rsidRPr="00270D79">
        <w:t>граждане</w:t>
      </w:r>
      <w:r w:rsidR="002B20F4" w:rsidRPr="00270D79">
        <w:t xml:space="preserve"> </w:t>
      </w:r>
      <w:r w:rsidRPr="00270D79">
        <w:t>могут</w:t>
      </w:r>
      <w:r w:rsidR="002B20F4" w:rsidRPr="00270D79">
        <w:t xml:space="preserve"> </w:t>
      </w:r>
      <w:r w:rsidRPr="00270D79">
        <w:t>обратиться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услугой</w:t>
      </w:r>
      <w:r w:rsidR="002B20F4" w:rsidRPr="00270D79">
        <w:t xml:space="preserve"> </w:t>
      </w:r>
      <w:r w:rsidRPr="00270D79">
        <w:t>лично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через</w:t>
      </w:r>
      <w:r w:rsidR="002B20F4" w:rsidRPr="00270D79">
        <w:t xml:space="preserve"> </w:t>
      </w:r>
      <w:r w:rsidRPr="00270D79">
        <w:t>представителя.</w:t>
      </w:r>
    </w:p>
    <w:p w14:paraId="629A2C5B" w14:textId="77777777" w:rsidR="00275A7F" w:rsidRPr="00270D79" w:rsidRDefault="00275A7F" w:rsidP="00275A7F">
      <w:r w:rsidRPr="00270D79">
        <w:lastRenderedPageBreak/>
        <w:t>Как</w:t>
      </w:r>
      <w:r w:rsidR="002B20F4" w:rsidRPr="00270D79">
        <w:t xml:space="preserve"> </w:t>
      </w:r>
      <w:r w:rsidRPr="00270D79">
        <w:t>отмечается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портале</w:t>
      </w:r>
      <w:r w:rsidR="002B20F4" w:rsidRPr="00270D79">
        <w:t xml:space="preserve"> </w:t>
      </w:r>
      <w:r w:rsidRPr="00270D79">
        <w:t>госуслуг,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санаторий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счет</w:t>
      </w:r>
      <w:r w:rsidR="002B20F4" w:rsidRPr="00270D79">
        <w:t xml:space="preserve"> </w:t>
      </w:r>
      <w:r w:rsidRPr="00270D79">
        <w:t>государства</w:t>
      </w:r>
      <w:r w:rsidR="002B20F4" w:rsidRPr="00270D79">
        <w:t xml:space="preserve"> </w:t>
      </w:r>
      <w:r w:rsidRPr="00270D79">
        <w:t>взрослых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инвалидностью</w:t>
      </w:r>
      <w:r w:rsidR="002B20F4" w:rsidRPr="00270D79">
        <w:t xml:space="preserve"> </w:t>
      </w:r>
      <w:r w:rsidRPr="00270D79">
        <w:t>отправляют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18</w:t>
      </w:r>
      <w:r w:rsidR="002B20F4" w:rsidRPr="00270D79">
        <w:t xml:space="preserve"> </w:t>
      </w:r>
      <w:r w:rsidRPr="00270D79">
        <w:t>дней,</w:t>
      </w:r>
      <w:r w:rsidR="002B20F4" w:rsidRPr="00270D79">
        <w:t xml:space="preserve"> </w:t>
      </w:r>
      <w:r w:rsidRPr="00270D79">
        <w:t>детей</w:t>
      </w:r>
      <w:r w:rsidR="002B20F4" w:rsidRPr="00270D79">
        <w:t xml:space="preserve"> - </w:t>
      </w:r>
      <w:r w:rsidRPr="00270D79">
        <w:t>на</w:t>
      </w:r>
      <w:r w:rsidR="002B20F4" w:rsidRPr="00270D79">
        <w:t xml:space="preserve"> </w:t>
      </w:r>
      <w:r w:rsidRPr="00270D79">
        <w:t>21</w:t>
      </w:r>
      <w:r w:rsidR="002B20F4" w:rsidRPr="00270D79">
        <w:t xml:space="preserve"> </w:t>
      </w:r>
      <w:r w:rsidRPr="00270D79">
        <w:t>день,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инвалидов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заболеваниями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последствиями</w:t>
      </w:r>
      <w:r w:rsidR="002B20F4" w:rsidRPr="00270D79">
        <w:t xml:space="preserve"> </w:t>
      </w:r>
      <w:r w:rsidRPr="00270D79">
        <w:t>травм</w:t>
      </w:r>
      <w:r w:rsidR="002B20F4" w:rsidRPr="00270D79">
        <w:t xml:space="preserve"> </w:t>
      </w:r>
      <w:r w:rsidRPr="00270D79">
        <w:t>спинного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головного</w:t>
      </w:r>
      <w:r w:rsidR="002B20F4" w:rsidRPr="00270D79">
        <w:t xml:space="preserve"> </w:t>
      </w:r>
      <w:r w:rsidRPr="00270D79">
        <w:t>мозга</w:t>
      </w:r>
      <w:r w:rsidR="002B20F4" w:rsidRPr="00270D79">
        <w:t xml:space="preserve"> - </w:t>
      </w:r>
      <w:r w:rsidRPr="00270D79">
        <w:t>от</w:t>
      </w:r>
      <w:r w:rsidR="002B20F4" w:rsidRPr="00270D79">
        <w:t xml:space="preserve"> </w:t>
      </w:r>
      <w:r w:rsidRPr="00270D79">
        <w:t>24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42</w:t>
      </w:r>
      <w:r w:rsidR="002B20F4" w:rsidRPr="00270D79">
        <w:t xml:space="preserve"> </w:t>
      </w:r>
      <w:r w:rsidRPr="00270D79">
        <w:t>дней.</w:t>
      </w:r>
    </w:p>
    <w:p w14:paraId="4FA47FF1" w14:textId="77777777" w:rsidR="00275A7F" w:rsidRPr="00270D79" w:rsidRDefault="00275A7F" w:rsidP="00275A7F">
      <w:r w:rsidRPr="00270D79">
        <w:t>Пенсионеры,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входят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федеральный</w:t>
      </w:r>
      <w:r w:rsidR="002B20F4" w:rsidRPr="00270D79">
        <w:t xml:space="preserve"> </w:t>
      </w:r>
      <w:r w:rsidRPr="00270D79">
        <w:t>перечень</w:t>
      </w:r>
      <w:r w:rsidR="002B20F4" w:rsidRPr="00270D79">
        <w:t xml:space="preserve"> </w:t>
      </w:r>
      <w:r w:rsidRPr="00270D79">
        <w:t>льготников,</w:t>
      </w:r>
      <w:r w:rsidR="002B20F4" w:rsidRPr="00270D79">
        <w:t xml:space="preserve"> </w:t>
      </w:r>
      <w:r w:rsidRPr="00270D79">
        <w:t>получают</w:t>
      </w:r>
      <w:r w:rsidR="002B20F4" w:rsidRPr="00270D79">
        <w:t xml:space="preserve"> </w:t>
      </w:r>
      <w:r w:rsidRPr="00270D79">
        <w:t>бесплатное</w:t>
      </w:r>
      <w:r w:rsidR="002B20F4" w:rsidRPr="00270D79">
        <w:t xml:space="preserve"> </w:t>
      </w:r>
      <w:r w:rsidRPr="00270D79">
        <w:t>санаторно-курортное</w:t>
      </w:r>
      <w:r w:rsidR="002B20F4" w:rsidRPr="00270D79">
        <w:t xml:space="preserve"> </w:t>
      </w:r>
      <w:r w:rsidRPr="00270D79">
        <w:t>лечение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соответствии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региональным</w:t>
      </w:r>
      <w:r w:rsidR="002B20F4" w:rsidRPr="00270D79">
        <w:t xml:space="preserve"> </w:t>
      </w:r>
      <w:r w:rsidRPr="00270D79">
        <w:t>законодательством.</w:t>
      </w:r>
    </w:p>
    <w:p w14:paraId="74CD1511" w14:textId="77777777" w:rsidR="00275A7F" w:rsidRPr="00270D79" w:rsidRDefault="009A5954" w:rsidP="00275A7F">
      <w:r w:rsidRPr="00270D79">
        <w:t>ОТ</w:t>
      </w:r>
      <w:r w:rsidR="002B20F4" w:rsidRPr="00270D79">
        <w:t xml:space="preserve"> </w:t>
      </w:r>
      <w:r w:rsidRPr="00270D79">
        <w:t>ОЧЕРЕДИ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ЛЕЧЕНИЯ</w:t>
      </w:r>
    </w:p>
    <w:p w14:paraId="7AAE292E" w14:textId="77777777" w:rsidR="00275A7F" w:rsidRPr="00270D79" w:rsidRDefault="00275A7F" w:rsidP="00275A7F">
      <w:r w:rsidRPr="00270D79">
        <w:t>В</w:t>
      </w:r>
      <w:r w:rsidR="002B20F4" w:rsidRPr="00270D79">
        <w:t xml:space="preserve"> </w:t>
      </w:r>
      <w:r w:rsidRPr="00270D79">
        <w:t>регламенте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уточнили,</w:t>
      </w:r>
      <w:r w:rsidR="002B20F4" w:rsidRPr="00270D79">
        <w:t xml:space="preserve"> </w:t>
      </w:r>
      <w:r w:rsidRPr="00270D79">
        <w:t>когда</w:t>
      </w:r>
      <w:r w:rsidR="002B20F4" w:rsidRPr="00270D79">
        <w:t xml:space="preserve"> </w:t>
      </w:r>
      <w:r w:rsidRPr="00270D79">
        <w:t>услуга</w:t>
      </w:r>
      <w:r w:rsidR="002B20F4" w:rsidRPr="00270D79">
        <w:t xml:space="preserve"> </w:t>
      </w:r>
      <w:r w:rsidRPr="00270D79">
        <w:t>считается</w:t>
      </w:r>
      <w:r w:rsidR="002B20F4" w:rsidRPr="00270D79">
        <w:t xml:space="preserve"> </w:t>
      </w:r>
      <w:r w:rsidRPr="00270D79">
        <w:t>оказанной.</w:t>
      </w:r>
      <w:r w:rsidR="002B20F4" w:rsidRPr="00270D79">
        <w:t xml:space="preserve"> </w:t>
      </w:r>
      <w:r w:rsidRPr="00270D79">
        <w:t>Так,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случае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санаториями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постановка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учет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получения</w:t>
      </w:r>
      <w:r w:rsidR="002B20F4" w:rsidRPr="00270D79">
        <w:t xml:space="preserve"> </w:t>
      </w:r>
      <w:r w:rsidRPr="00270D79">
        <w:t>путевки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реестровая</w:t>
      </w:r>
      <w:r w:rsidR="002B20F4" w:rsidRPr="00270D79">
        <w:t xml:space="preserve"> </w:t>
      </w:r>
      <w:r w:rsidRPr="00270D79">
        <w:t>запись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госинформсистеме</w:t>
      </w:r>
      <w:r w:rsidR="002B20F4" w:rsidRPr="00270D79">
        <w:t xml:space="preserve"> «</w:t>
      </w:r>
      <w:r w:rsidRPr="00270D79">
        <w:t>Единая</w:t>
      </w:r>
      <w:r w:rsidR="002B20F4" w:rsidRPr="00270D79">
        <w:t xml:space="preserve"> </w:t>
      </w:r>
      <w:r w:rsidRPr="00270D79">
        <w:t>централизованная</w:t>
      </w:r>
      <w:r w:rsidR="002B20F4" w:rsidRPr="00270D79">
        <w:t xml:space="preserve"> </w:t>
      </w:r>
      <w:r w:rsidRPr="00270D79">
        <w:t>цифровая</w:t>
      </w:r>
      <w:r w:rsidR="002B20F4" w:rsidRPr="00270D79">
        <w:t xml:space="preserve"> </w:t>
      </w:r>
      <w:r w:rsidRPr="00270D79">
        <w:t>платформа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социальной</w:t>
      </w:r>
      <w:r w:rsidR="002B20F4" w:rsidRPr="00270D79">
        <w:t xml:space="preserve"> </w:t>
      </w:r>
      <w:r w:rsidRPr="00270D79">
        <w:t>сфере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случае</w:t>
      </w:r>
      <w:r w:rsidR="002B20F4" w:rsidRPr="00270D79">
        <w:t xml:space="preserve"> </w:t>
      </w:r>
      <w:r w:rsidRPr="00270D79">
        <w:t>бесплатного</w:t>
      </w:r>
      <w:r w:rsidR="002B20F4" w:rsidRPr="00270D79">
        <w:t xml:space="preserve"> </w:t>
      </w:r>
      <w:r w:rsidRPr="00270D79">
        <w:t>проезда</w:t>
      </w:r>
      <w:r w:rsidR="002B20F4" w:rsidRPr="00270D79">
        <w:t xml:space="preserve"> - </w:t>
      </w:r>
      <w:r w:rsidRPr="00270D79">
        <w:t>специальный</w:t>
      </w:r>
      <w:r w:rsidR="002B20F4" w:rsidRPr="00270D79">
        <w:t xml:space="preserve"> </w:t>
      </w:r>
      <w:r w:rsidRPr="00270D79">
        <w:t>талон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именное</w:t>
      </w:r>
      <w:r w:rsidR="002B20F4" w:rsidRPr="00270D79">
        <w:t xml:space="preserve"> </w:t>
      </w:r>
      <w:r w:rsidRPr="00270D79">
        <w:t>направление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получение</w:t>
      </w:r>
      <w:r w:rsidR="002B20F4" w:rsidRPr="00270D79">
        <w:t xml:space="preserve"> </w:t>
      </w:r>
      <w:r w:rsidRPr="00270D79">
        <w:t>бесплатных</w:t>
      </w:r>
      <w:r w:rsidR="002B20F4" w:rsidRPr="00270D79">
        <w:t xml:space="preserve"> </w:t>
      </w:r>
      <w:r w:rsidRPr="00270D79">
        <w:t>проездных</w:t>
      </w:r>
      <w:r w:rsidR="002B20F4" w:rsidRPr="00270D79">
        <w:t xml:space="preserve"> </w:t>
      </w:r>
      <w:r w:rsidRPr="00270D79">
        <w:t>документов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реестровая</w:t>
      </w:r>
      <w:r w:rsidR="002B20F4" w:rsidRPr="00270D79">
        <w:t xml:space="preserve"> </w:t>
      </w:r>
      <w:r w:rsidRPr="00270D79">
        <w:t>запись,</w:t>
      </w:r>
      <w:r w:rsidR="002B20F4" w:rsidRPr="00270D79">
        <w:t xml:space="preserve"> </w:t>
      </w:r>
      <w:r w:rsidRPr="00270D79">
        <w:t>вносимая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госинформсистему.</w:t>
      </w:r>
    </w:p>
    <w:p w14:paraId="066EBB3B" w14:textId="77777777" w:rsidR="00275A7F" w:rsidRPr="00270D79" w:rsidRDefault="00275A7F" w:rsidP="00275A7F">
      <w:r w:rsidRPr="00270D79">
        <w:t>Несмотря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ежегодное</w:t>
      </w:r>
      <w:r w:rsidR="002B20F4" w:rsidRPr="00270D79">
        <w:t xml:space="preserve"> </w:t>
      </w:r>
      <w:r w:rsidRPr="00270D79">
        <w:t>увеличение</w:t>
      </w:r>
      <w:r w:rsidR="002B20F4" w:rsidRPr="00270D79">
        <w:t xml:space="preserve"> </w:t>
      </w:r>
      <w:r w:rsidRPr="00270D79">
        <w:t>статьи</w:t>
      </w:r>
      <w:r w:rsidR="002B20F4" w:rsidRPr="00270D79">
        <w:t xml:space="preserve"> </w:t>
      </w:r>
      <w:r w:rsidRPr="00270D79">
        <w:t>расходов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санаторно-курортное</w:t>
      </w:r>
      <w:r w:rsidR="002B20F4" w:rsidRPr="00270D79">
        <w:t xml:space="preserve"> </w:t>
      </w:r>
      <w:r w:rsidRPr="00270D79">
        <w:t>лечение,</w:t>
      </w:r>
      <w:r w:rsidR="002B20F4" w:rsidRPr="00270D79">
        <w:t xml:space="preserve"> </w:t>
      </w:r>
      <w:r w:rsidRPr="00270D79">
        <w:t>граждане</w:t>
      </w:r>
      <w:r w:rsidR="002B20F4" w:rsidRPr="00270D79">
        <w:t xml:space="preserve"> </w:t>
      </w:r>
      <w:r w:rsidRPr="00270D79">
        <w:t>жалуются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медленное</w:t>
      </w:r>
      <w:r w:rsidR="002B20F4" w:rsidRPr="00270D79">
        <w:t xml:space="preserve"> </w:t>
      </w:r>
      <w:r w:rsidRPr="00270D79">
        <w:t>движение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очереди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получение</w:t>
      </w:r>
      <w:r w:rsidR="002B20F4" w:rsidRPr="00270D79">
        <w:t xml:space="preserve"> </w:t>
      </w:r>
      <w:r w:rsidRPr="00270D79">
        <w:t>путевок,</w:t>
      </w:r>
      <w:r w:rsidR="002B20F4" w:rsidRPr="00270D79">
        <w:t xml:space="preserve"> </w:t>
      </w:r>
      <w:r w:rsidRPr="00270D79">
        <w:t>отметила</w:t>
      </w:r>
      <w:r w:rsidR="002B20F4" w:rsidRPr="00270D79">
        <w:t xml:space="preserve"> </w:t>
      </w:r>
      <w:r w:rsidRPr="00270D79">
        <w:t>член</w:t>
      </w:r>
      <w:r w:rsidR="002B20F4" w:rsidRPr="00270D79">
        <w:t xml:space="preserve"> </w:t>
      </w:r>
      <w:r w:rsidRPr="00270D79">
        <w:t>Комитета</w:t>
      </w:r>
      <w:r w:rsidR="002B20F4" w:rsidRPr="00270D79">
        <w:t xml:space="preserve"> </w:t>
      </w:r>
      <w:r w:rsidRPr="00270D79">
        <w:t>Госдумы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труду,</w:t>
      </w:r>
      <w:r w:rsidR="002B20F4" w:rsidRPr="00270D79">
        <w:t xml:space="preserve"> </w:t>
      </w:r>
      <w:r w:rsidRPr="00270D79">
        <w:t>социальной</w:t>
      </w:r>
      <w:r w:rsidR="002B20F4" w:rsidRPr="00270D79">
        <w:t xml:space="preserve"> </w:t>
      </w:r>
      <w:r w:rsidRPr="00270D79">
        <w:t>политике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делам</w:t>
      </w:r>
      <w:r w:rsidR="002B20F4" w:rsidRPr="00270D79">
        <w:t xml:space="preserve"> </w:t>
      </w:r>
      <w:r w:rsidRPr="00270D79">
        <w:t>ветеранов</w:t>
      </w:r>
      <w:r w:rsidR="002B20F4" w:rsidRPr="00270D79">
        <w:t xml:space="preserve"> </w:t>
      </w:r>
      <w:r w:rsidRPr="00270D79">
        <w:t>Светлана</w:t>
      </w:r>
      <w:r w:rsidR="002B20F4" w:rsidRPr="00270D79">
        <w:t xml:space="preserve"> </w:t>
      </w:r>
      <w:r w:rsidRPr="00270D79">
        <w:t>Бессараб.</w:t>
      </w:r>
    </w:p>
    <w:p w14:paraId="6111811A" w14:textId="77777777" w:rsidR="00275A7F" w:rsidRPr="00270D79" w:rsidRDefault="002B20F4" w:rsidP="00275A7F">
      <w:r w:rsidRPr="00270D79">
        <w:t>«</w:t>
      </w:r>
      <w:r w:rsidR="00275A7F" w:rsidRPr="00270D79">
        <w:t>Вновь</w:t>
      </w:r>
      <w:r w:rsidRPr="00270D79">
        <w:t xml:space="preserve"> </w:t>
      </w:r>
      <w:r w:rsidR="00275A7F" w:rsidRPr="00270D79">
        <w:t>вводимый</w:t>
      </w:r>
      <w:r w:rsidRPr="00270D79">
        <w:t xml:space="preserve"> </w:t>
      </w:r>
      <w:r w:rsidR="00275A7F" w:rsidRPr="00270D79">
        <w:t>регламент</w:t>
      </w:r>
      <w:r w:rsidRPr="00270D79">
        <w:t xml:space="preserve"> </w:t>
      </w:r>
      <w:r w:rsidR="00275A7F" w:rsidRPr="00270D79">
        <w:t>не</w:t>
      </w:r>
      <w:r w:rsidRPr="00270D79">
        <w:t xml:space="preserve"> </w:t>
      </w:r>
      <w:r w:rsidR="00275A7F" w:rsidRPr="00270D79">
        <w:t>призван</w:t>
      </w:r>
      <w:r w:rsidRPr="00270D79">
        <w:t xml:space="preserve"> </w:t>
      </w:r>
      <w:r w:rsidR="00275A7F" w:rsidRPr="00270D79">
        <w:t>решить</w:t>
      </w:r>
      <w:r w:rsidRPr="00270D79">
        <w:t xml:space="preserve"> </w:t>
      </w:r>
      <w:r w:rsidR="00275A7F" w:rsidRPr="00270D79">
        <w:t>эту</w:t>
      </w:r>
      <w:r w:rsidRPr="00270D79">
        <w:t xml:space="preserve"> </w:t>
      </w:r>
      <w:r w:rsidR="00275A7F" w:rsidRPr="00270D79">
        <w:t>задачу,</w:t>
      </w:r>
      <w:r w:rsidRPr="00270D79">
        <w:t xml:space="preserve"> </w:t>
      </w:r>
      <w:r w:rsidR="00275A7F" w:rsidRPr="00270D79">
        <w:t>но</w:t>
      </w:r>
      <w:r w:rsidRPr="00270D79">
        <w:t xml:space="preserve"> </w:t>
      </w:r>
      <w:r w:rsidR="00275A7F" w:rsidRPr="00270D79">
        <w:t>он</w:t>
      </w:r>
      <w:r w:rsidRPr="00270D79">
        <w:t xml:space="preserve"> </w:t>
      </w:r>
      <w:r w:rsidR="00275A7F" w:rsidRPr="00270D79">
        <w:t>позволит</w:t>
      </w:r>
      <w:r w:rsidRPr="00270D79">
        <w:t xml:space="preserve"> </w:t>
      </w:r>
      <w:r w:rsidR="00275A7F" w:rsidRPr="00270D79">
        <w:t>сократить</w:t>
      </w:r>
      <w:r w:rsidRPr="00270D79">
        <w:t xml:space="preserve"> </w:t>
      </w:r>
      <w:r w:rsidR="00275A7F" w:rsidRPr="00270D79">
        <w:t>сроки</w:t>
      </w:r>
      <w:r w:rsidRPr="00270D79">
        <w:t xml:space="preserve"> </w:t>
      </w:r>
      <w:r w:rsidR="00275A7F" w:rsidRPr="00270D79">
        <w:t>ожидания</w:t>
      </w:r>
      <w:r w:rsidRPr="00270D79">
        <w:t xml:space="preserve"> </w:t>
      </w:r>
      <w:r w:rsidR="00275A7F" w:rsidRPr="00270D79">
        <w:t>получения</w:t>
      </w:r>
      <w:r w:rsidRPr="00270D79">
        <w:t xml:space="preserve"> </w:t>
      </w:r>
      <w:r w:rsidR="00275A7F" w:rsidRPr="00270D79">
        <w:t>гражданами</w:t>
      </w:r>
      <w:r w:rsidRPr="00270D79">
        <w:t xml:space="preserve"> </w:t>
      </w:r>
      <w:r w:rsidR="00275A7F" w:rsidRPr="00270D79">
        <w:t>номера</w:t>
      </w:r>
      <w:r w:rsidRPr="00270D79">
        <w:t xml:space="preserve"> </w:t>
      </w:r>
      <w:r w:rsidR="00275A7F" w:rsidRPr="00270D79">
        <w:t>очередности</w:t>
      </w:r>
      <w:r w:rsidRPr="00270D79">
        <w:t>»</w:t>
      </w:r>
      <w:r w:rsidR="00275A7F" w:rsidRPr="00270D79">
        <w:t>,</w:t>
      </w:r>
      <w:r w:rsidRPr="00270D79">
        <w:t xml:space="preserve"> - </w:t>
      </w:r>
      <w:r w:rsidR="00275A7F" w:rsidRPr="00270D79">
        <w:t>прокомментировала</w:t>
      </w:r>
      <w:r w:rsidRPr="00270D79">
        <w:t xml:space="preserve"> </w:t>
      </w:r>
      <w:r w:rsidR="00275A7F" w:rsidRPr="00270D79">
        <w:t>проект</w:t>
      </w:r>
      <w:r w:rsidRPr="00270D79">
        <w:t xml:space="preserve"> </w:t>
      </w:r>
      <w:r w:rsidR="00275A7F" w:rsidRPr="00270D79">
        <w:t>документа</w:t>
      </w:r>
      <w:r w:rsidRPr="00270D79">
        <w:t xml:space="preserve"> </w:t>
      </w:r>
      <w:r w:rsidR="00275A7F" w:rsidRPr="00270D79">
        <w:t>депутат.</w:t>
      </w:r>
    </w:p>
    <w:p w14:paraId="7792A4E6" w14:textId="77777777" w:rsidR="00275A7F" w:rsidRPr="00270D79" w:rsidRDefault="00694517" w:rsidP="00275A7F">
      <w:hyperlink r:id="rId18" w:history="1">
        <w:r w:rsidR="00275A7F" w:rsidRPr="00270D79">
          <w:rPr>
            <w:rStyle w:val="a3"/>
          </w:rPr>
          <w:t>https://www.pnp.ru/social/v-socfonde-rasskazali-kto-imeet-pravo-na-besplatnyy-sanatoriy.html</w:t>
        </w:r>
      </w:hyperlink>
      <w:r w:rsidR="002B20F4" w:rsidRPr="00270D79">
        <w:t xml:space="preserve"> </w:t>
      </w:r>
    </w:p>
    <w:p w14:paraId="4FCCFF51" w14:textId="77777777" w:rsidR="00275A7F" w:rsidRPr="00270D79" w:rsidRDefault="00275A7F" w:rsidP="00275A7F">
      <w:pPr>
        <w:pStyle w:val="2"/>
      </w:pPr>
      <w:bookmarkStart w:id="59" w:name="А105"/>
      <w:bookmarkStart w:id="60" w:name="_Toc175201159"/>
      <w:r w:rsidRPr="00270D79">
        <w:t>Парламентская</w:t>
      </w:r>
      <w:r w:rsidR="002B20F4" w:rsidRPr="00270D79">
        <w:t xml:space="preserve"> </w:t>
      </w:r>
      <w:r w:rsidRPr="00270D79">
        <w:t>газета,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Заслуженным</w:t>
      </w:r>
      <w:r w:rsidR="002B20F4" w:rsidRPr="00270D79">
        <w:t xml:space="preserve"> </w:t>
      </w:r>
      <w:r w:rsidRPr="00270D79">
        <w:t>офицерам</w:t>
      </w:r>
      <w:r w:rsidR="002B20F4" w:rsidRPr="00270D79">
        <w:t xml:space="preserve"> </w:t>
      </w:r>
      <w:r w:rsidRPr="00270D79">
        <w:t>предложили</w:t>
      </w:r>
      <w:r w:rsidR="002B20F4" w:rsidRPr="00270D79">
        <w:t xml:space="preserve"> </w:t>
      </w:r>
      <w:r w:rsidRPr="00270D79">
        <w:t>региональную</w:t>
      </w:r>
      <w:r w:rsidR="002B20F4" w:rsidRPr="00270D79">
        <w:t xml:space="preserve"> </w:t>
      </w:r>
      <w:r w:rsidRPr="00270D79">
        <w:t>доплату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пенсиям</w:t>
      </w:r>
      <w:bookmarkEnd w:id="59"/>
      <w:bookmarkEnd w:id="60"/>
    </w:p>
    <w:p w14:paraId="066BB8B2" w14:textId="77777777" w:rsidR="003811DE" w:rsidRPr="00270D79" w:rsidRDefault="00275A7F" w:rsidP="00512F53">
      <w:pPr>
        <w:pStyle w:val="3"/>
      </w:pPr>
      <w:bookmarkStart w:id="61" w:name="_Toc175201160"/>
      <w:r w:rsidRPr="00270D79">
        <w:t>Депутаты</w:t>
      </w:r>
      <w:r w:rsidR="002B20F4" w:rsidRPr="00270D79">
        <w:t xml:space="preserve"> </w:t>
      </w:r>
      <w:r w:rsidRPr="00270D79">
        <w:t>ЛДПР</w:t>
      </w:r>
      <w:r w:rsidR="002B20F4" w:rsidRPr="00270D79">
        <w:t xml:space="preserve"> </w:t>
      </w:r>
      <w:r w:rsidRPr="00270D79">
        <w:t>предложили</w:t>
      </w:r>
      <w:r w:rsidR="002B20F4" w:rsidRPr="00270D79">
        <w:t xml:space="preserve"> </w:t>
      </w:r>
      <w:r w:rsidRPr="00270D79">
        <w:t>установить</w:t>
      </w:r>
      <w:r w:rsidR="002B20F4" w:rsidRPr="00270D79">
        <w:t xml:space="preserve"> </w:t>
      </w:r>
      <w:r w:rsidRPr="00270D79">
        <w:t>региональные</w:t>
      </w:r>
      <w:r w:rsidR="002B20F4" w:rsidRPr="00270D79">
        <w:t xml:space="preserve"> </w:t>
      </w:r>
      <w:r w:rsidRPr="00270D79">
        <w:t>доплаты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пенсиям</w:t>
      </w:r>
      <w:r w:rsidR="002B20F4" w:rsidRPr="00270D79">
        <w:t xml:space="preserve"> </w:t>
      </w:r>
      <w:r w:rsidRPr="00270D79">
        <w:t>военных,</w:t>
      </w:r>
      <w:r w:rsidR="002B20F4" w:rsidRPr="00270D79">
        <w:t xml:space="preserve"> </w:t>
      </w:r>
      <w:r w:rsidRPr="00270D79">
        <w:t>ветеранов</w:t>
      </w:r>
      <w:r w:rsidR="002B20F4" w:rsidRPr="00270D79">
        <w:t xml:space="preserve"> </w:t>
      </w:r>
      <w:r w:rsidRPr="00270D79">
        <w:t>правоохранительных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силовых</w:t>
      </w:r>
      <w:r w:rsidR="002B20F4" w:rsidRPr="00270D79">
        <w:t xml:space="preserve"> </w:t>
      </w:r>
      <w:r w:rsidRPr="00270D79">
        <w:t>ведомств,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которых</w:t>
      </w:r>
      <w:r w:rsidR="002B20F4" w:rsidRPr="00270D79">
        <w:t xml:space="preserve"> </w:t>
      </w:r>
      <w:r w:rsidRPr="00270D79">
        <w:t>есть</w:t>
      </w:r>
      <w:r w:rsidR="002B20F4" w:rsidRPr="00270D79">
        <w:t xml:space="preserve"> </w:t>
      </w:r>
      <w:r w:rsidRPr="00270D79">
        <w:t>государственные,</w:t>
      </w:r>
      <w:r w:rsidR="002B20F4" w:rsidRPr="00270D79">
        <w:t xml:space="preserve"> </w:t>
      </w:r>
      <w:r w:rsidRPr="00270D79">
        <w:t>ведомственные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региональные</w:t>
      </w:r>
      <w:r w:rsidR="002B20F4" w:rsidRPr="00270D79">
        <w:t xml:space="preserve"> </w:t>
      </w:r>
      <w:r w:rsidRPr="00270D79">
        <w:t>награды.</w:t>
      </w:r>
      <w:r w:rsidR="002B20F4" w:rsidRPr="00270D79">
        <w:t xml:space="preserve"> </w:t>
      </w:r>
      <w:r w:rsidRPr="00270D79">
        <w:t>Об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21</w:t>
      </w:r>
      <w:r w:rsidR="002B20F4" w:rsidRPr="00270D79">
        <w:t xml:space="preserve"> </w:t>
      </w:r>
      <w:r w:rsidRPr="00270D79">
        <w:t>августа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своей</w:t>
      </w:r>
      <w:r w:rsidR="002B20F4" w:rsidRPr="00270D79">
        <w:t xml:space="preserve"> </w:t>
      </w:r>
      <w:r w:rsidRPr="00270D79">
        <w:t>странице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соцсетях</w:t>
      </w:r>
      <w:r w:rsidR="002B20F4" w:rsidRPr="00270D79">
        <w:t xml:space="preserve"> </w:t>
      </w:r>
      <w:r w:rsidRPr="00270D79">
        <w:t>написал</w:t>
      </w:r>
      <w:r w:rsidR="002B20F4" w:rsidRPr="00270D79">
        <w:t xml:space="preserve"> </w:t>
      </w:r>
      <w:r w:rsidRPr="00270D79">
        <w:t>председатель</w:t>
      </w:r>
      <w:r w:rsidR="002B20F4" w:rsidRPr="00270D79">
        <w:t xml:space="preserve"> </w:t>
      </w:r>
      <w:r w:rsidRPr="00270D79">
        <w:t>Комитета</w:t>
      </w:r>
      <w:r w:rsidR="002B20F4" w:rsidRPr="00270D79">
        <w:t xml:space="preserve"> </w:t>
      </w:r>
      <w:r w:rsidRPr="00270D79">
        <w:t>Госдумы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международным</w:t>
      </w:r>
      <w:r w:rsidR="002B20F4" w:rsidRPr="00270D79">
        <w:t xml:space="preserve"> </w:t>
      </w:r>
      <w:r w:rsidRPr="00270D79">
        <w:t>делам</w:t>
      </w:r>
      <w:r w:rsidR="002B20F4" w:rsidRPr="00270D79">
        <w:t xml:space="preserve"> </w:t>
      </w:r>
      <w:r w:rsidRPr="00270D79">
        <w:t>Леонид</w:t>
      </w:r>
      <w:r w:rsidR="002B20F4" w:rsidRPr="00270D79">
        <w:t xml:space="preserve"> </w:t>
      </w:r>
      <w:r w:rsidRPr="00270D79">
        <w:t>Слуцкий.</w:t>
      </w:r>
      <w:bookmarkEnd w:id="61"/>
      <w:r w:rsidR="002B20F4" w:rsidRPr="00270D79">
        <w:t xml:space="preserve"> </w:t>
      </w:r>
    </w:p>
    <w:p w14:paraId="6D993836" w14:textId="77777777" w:rsidR="00275A7F" w:rsidRPr="00270D79" w:rsidRDefault="00275A7F" w:rsidP="00275A7F">
      <w:r w:rsidRPr="00270D79">
        <w:t>Парламентарий</w:t>
      </w:r>
      <w:r w:rsidR="002B20F4" w:rsidRPr="00270D79">
        <w:t xml:space="preserve"> </w:t>
      </w:r>
      <w:r w:rsidRPr="00270D79">
        <w:t>напомнил,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сегодня</w:t>
      </w:r>
      <w:r w:rsidR="002B20F4" w:rsidRPr="00270D79">
        <w:t xml:space="preserve"> </w:t>
      </w:r>
      <w:r w:rsidRPr="00270D79">
        <w:t>отмечают</w:t>
      </w:r>
      <w:r w:rsidR="002B20F4" w:rsidRPr="00270D79">
        <w:t xml:space="preserve"> </w:t>
      </w:r>
      <w:r w:rsidRPr="00270D79">
        <w:t>День</w:t>
      </w:r>
      <w:r w:rsidR="002B20F4" w:rsidRPr="00270D79">
        <w:t xml:space="preserve"> </w:t>
      </w:r>
      <w:r w:rsidRPr="00270D79">
        <w:t>офицера</w:t>
      </w:r>
      <w:r w:rsidR="002B20F4" w:rsidRPr="00270D79">
        <w:t xml:space="preserve"> </w:t>
      </w:r>
      <w:r w:rsidRPr="00270D79">
        <w:t>РФ</w:t>
      </w:r>
      <w:r w:rsidR="002B20F4" w:rsidRPr="00270D79">
        <w:t xml:space="preserve"> - </w:t>
      </w:r>
      <w:r w:rsidRPr="00270D79">
        <w:t>день</w:t>
      </w:r>
      <w:r w:rsidR="002B20F4" w:rsidRPr="00270D79">
        <w:t xml:space="preserve"> </w:t>
      </w:r>
      <w:r w:rsidRPr="00270D79">
        <w:t>героев</w:t>
      </w:r>
      <w:r w:rsidR="002B20F4" w:rsidRPr="00270D79">
        <w:t xml:space="preserve"> </w:t>
      </w:r>
      <w:r w:rsidRPr="00270D79">
        <w:t>русской</w:t>
      </w:r>
      <w:r w:rsidR="002B20F4" w:rsidRPr="00270D79">
        <w:t xml:space="preserve"> </w:t>
      </w:r>
      <w:r w:rsidRPr="00270D79">
        <w:t>армии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флота,</w:t>
      </w:r>
      <w:r w:rsidR="002B20F4" w:rsidRPr="00270D79">
        <w:t xml:space="preserve"> </w:t>
      </w:r>
      <w:r w:rsidRPr="00270D79">
        <w:t>всех</w:t>
      </w:r>
      <w:r w:rsidR="002B20F4" w:rsidRPr="00270D79">
        <w:t xml:space="preserve"> </w:t>
      </w:r>
      <w:r w:rsidRPr="00270D79">
        <w:t>офицеров,</w:t>
      </w:r>
      <w:r w:rsidR="002B20F4" w:rsidRPr="00270D79">
        <w:t xml:space="preserve"> </w:t>
      </w:r>
      <w:r w:rsidRPr="00270D79">
        <w:t>защищавших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защищающих</w:t>
      </w:r>
      <w:r w:rsidR="002B20F4" w:rsidRPr="00270D79">
        <w:t xml:space="preserve"> </w:t>
      </w:r>
      <w:r w:rsidRPr="00270D79">
        <w:t>граждан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страну.</w:t>
      </w:r>
    </w:p>
    <w:p w14:paraId="2A0E6E9F" w14:textId="77777777" w:rsidR="00275A7F" w:rsidRPr="00270D79" w:rsidRDefault="002B20F4" w:rsidP="00275A7F">
      <w:r w:rsidRPr="00270D79">
        <w:t>«</w:t>
      </w:r>
      <w:r w:rsidR="00275A7F" w:rsidRPr="00270D79">
        <w:t>Депутаты</w:t>
      </w:r>
      <w:r w:rsidRPr="00270D79">
        <w:t xml:space="preserve"> </w:t>
      </w:r>
      <w:r w:rsidR="00275A7F" w:rsidRPr="00270D79">
        <w:t>ЛДПР</w:t>
      </w:r>
      <w:r w:rsidRPr="00270D79">
        <w:t xml:space="preserve"> </w:t>
      </w:r>
      <w:r w:rsidR="00275A7F" w:rsidRPr="00270D79">
        <w:t>в</w:t>
      </w:r>
      <w:r w:rsidRPr="00270D79">
        <w:t xml:space="preserve"> </w:t>
      </w:r>
      <w:r w:rsidR="00275A7F" w:rsidRPr="00270D79">
        <w:t>регионах</w:t>
      </w:r>
      <w:r w:rsidRPr="00270D79">
        <w:t xml:space="preserve"> </w:t>
      </w:r>
      <w:r w:rsidR="00275A7F" w:rsidRPr="00270D79">
        <w:t>вышли</w:t>
      </w:r>
      <w:r w:rsidRPr="00270D79">
        <w:t xml:space="preserve"> </w:t>
      </w:r>
      <w:r w:rsidR="00275A7F" w:rsidRPr="00270D79">
        <w:t>с</w:t>
      </w:r>
      <w:r w:rsidRPr="00270D79">
        <w:t xml:space="preserve"> </w:t>
      </w:r>
      <w:r w:rsidR="00275A7F" w:rsidRPr="00270D79">
        <w:t>инициативой</w:t>
      </w:r>
      <w:r w:rsidRPr="00270D79">
        <w:t xml:space="preserve"> </w:t>
      </w:r>
      <w:r w:rsidR="00275A7F" w:rsidRPr="00270D79">
        <w:t>об</w:t>
      </w:r>
      <w:r w:rsidRPr="00270D79">
        <w:t xml:space="preserve"> </w:t>
      </w:r>
      <w:r w:rsidR="00275A7F" w:rsidRPr="00270D79">
        <w:t>установлении</w:t>
      </w:r>
      <w:r w:rsidRPr="00270D79">
        <w:t xml:space="preserve"> </w:t>
      </w:r>
      <w:r w:rsidR="00275A7F" w:rsidRPr="00270D79">
        <w:t>региональных</w:t>
      </w:r>
      <w:r w:rsidRPr="00270D79">
        <w:t xml:space="preserve"> </w:t>
      </w:r>
      <w:r w:rsidR="00275A7F" w:rsidRPr="00270D79">
        <w:t>доплат</w:t>
      </w:r>
      <w:r w:rsidRPr="00270D79">
        <w:t xml:space="preserve"> </w:t>
      </w:r>
      <w:r w:rsidR="00275A7F" w:rsidRPr="00270D79">
        <w:t>к</w:t>
      </w:r>
      <w:r w:rsidRPr="00270D79">
        <w:t xml:space="preserve"> </w:t>
      </w:r>
      <w:r w:rsidR="00275A7F" w:rsidRPr="00270D79">
        <w:t>пенсиям</w:t>
      </w:r>
      <w:r w:rsidRPr="00270D79">
        <w:t xml:space="preserve"> </w:t>
      </w:r>
      <w:r w:rsidR="00275A7F" w:rsidRPr="00270D79">
        <w:t>военных,</w:t>
      </w:r>
      <w:r w:rsidRPr="00270D79">
        <w:t xml:space="preserve"> </w:t>
      </w:r>
      <w:r w:rsidR="00275A7F" w:rsidRPr="00270D79">
        <w:t>ветеранов</w:t>
      </w:r>
      <w:r w:rsidRPr="00270D79">
        <w:t xml:space="preserve"> </w:t>
      </w:r>
      <w:r w:rsidR="00275A7F" w:rsidRPr="00270D79">
        <w:t>правоохранительных</w:t>
      </w:r>
      <w:r w:rsidRPr="00270D79">
        <w:t xml:space="preserve"> </w:t>
      </w:r>
      <w:r w:rsidR="00275A7F" w:rsidRPr="00270D79">
        <w:t>и</w:t>
      </w:r>
      <w:r w:rsidRPr="00270D79">
        <w:t xml:space="preserve"> </w:t>
      </w:r>
      <w:r w:rsidR="00275A7F" w:rsidRPr="00270D79">
        <w:t>силовых</w:t>
      </w:r>
      <w:r w:rsidRPr="00270D79">
        <w:t xml:space="preserve"> </w:t>
      </w:r>
      <w:r w:rsidR="00275A7F" w:rsidRPr="00270D79">
        <w:t>ведомств,</w:t>
      </w:r>
      <w:r w:rsidRPr="00270D79">
        <w:t xml:space="preserve"> </w:t>
      </w:r>
      <w:r w:rsidR="00275A7F" w:rsidRPr="00270D79">
        <w:t>которые</w:t>
      </w:r>
      <w:r w:rsidRPr="00270D79">
        <w:t xml:space="preserve"> </w:t>
      </w:r>
      <w:r w:rsidR="00275A7F" w:rsidRPr="00270D79">
        <w:t>имеют</w:t>
      </w:r>
      <w:r w:rsidRPr="00270D79">
        <w:t xml:space="preserve"> </w:t>
      </w:r>
      <w:r w:rsidR="00275A7F" w:rsidRPr="00270D79">
        <w:t>государственные,</w:t>
      </w:r>
      <w:r w:rsidRPr="00270D79">
        <w:t xml:space="preserve"> </w:t>
      </w:r>
      <w:r w:rsidR="00275A7F" w:rsidRPr="00270D79">
        <w:t>ведомственные</w:t>
      </w:r>
      <w:r w:rsidRPr="00270D79">
        <w:t xml:space="preserve"> </w:t>
      </w:r>
      <w:r w:rsidR="00275A7F" w:rsidRPr="00270D79">
        <w:t>и</w:t>
      </w:r>
      <w:r w:rsidRPr="00270D79">
        <w:t xml:space="preserve"> </w:t>
      </w:r>
      <w:r w:rsidR="00275A7F" w:rsidRPr="00270D79">
        <w:t>региональные</w:t>
      </w:r>
      <w:r w:rsidRPr="00270D79">
        <w:t xml:space="preserve"> </w:t>
      </w:r>
      <w:r w:rsidR="00275A7F" w:rsidRPr="00270D79">
        <w:t>награды</w:t>
      </w:r>
      <w:r w:rsidRPr="00270D79">
        <w:t>»</w:t>
      </w:r>
      <w:r w:rsidR="00275A7F" w:rsidRPr="00270D79">
        <w:t>,</w:t>
      </w:r>
      <w:r w:rsidRPr="00270D79">
        <w:t xml:space="preserve"> - </w:t>
      </w:r>
      <w:r w:rsidR="00275A7F" w:rsidRPr="00270D79">
        <w:t>подчеркнул</w:t>
      </w:r>
      <w:r w:rsidRPr="00270D79">
        <w:t xml:space="preserve"> </w:t>
      </w:r>
      <w:r w:rsidR="00275A7F" w:rsidRPr="00270D79">
        <w:t>Слуцкий.</w:t>
      </w:r>
    </w:p>
    <w:p w14:paraId="06B69F1C" w14:textId="77777777" w:rsidR="00275A7F" w:rsidRPr="00270D79" w:rsidRDefault="00275A7F" w:rsidP="00275A7F">
      <w:r w:rsidRPr="00270D79">
        <w:t>Помимо</w:t>
      </w:r>
      <w:r w:rsidR="002B20F4" w:rsidRPr="00270D79">
        <w:t xml:space="preserve"> </w:t>
      </w:r>
      <w:r w:rsidRPr="00270D79">
        <w:t>этого,</w:t>
      </w:r>
      <w:r w:rsidR="002B20F4" w:rsidRPr="00270D79">
        <w:t xml:space="preserve"> </w:t>
      </w:r>
      <w:r w:rsidRPr="00270D79">
        <w:t>предлагается</w:t>
      </w:r>
      <w:r w:rsidR="002B20F4" w:rsidRPr="00270D79">
        <w:t xml:space="preserve"> </w:t>
      </w:r>
      <w:r w:rsidRPr="00270D79">
        <w:t>ввести</w:t>
      </w:r>
      <w:r w:rsidR="002B20F4" w:rsidRPr="00270D79">
        <w:t xml:space="preserve"> </w:t>
      </w:r>
      <w:r w:rsidRPr="00270D79">
        <w:t>доплаты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пенсиям</w:t>
      </w:r>
      <w:r w:rsidR="002B20F4" w:rsidRPr="00270D79">
        <w:t xml:space="preserve"> </w:t>
      </w:r>
      <w:r w:rsidRPr="00270D79">
        <w:t>родителей</w:t>
      </w:r>
      <w:r w:rsidR="002B20F4" w:rsidRPr="00270D79">
        <w:t xml:space="preserve"> </w:t>
      </w:r>
      <w:r w:rsidRPr="00270D79">
        <w:t>военных,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были</w:t>
      </w:r>
      <w:r w:rsidR="002B20F4" w:rsidRPr="00270D79">
        <w:t xml:space="preserve"> </w:t>
      </w:r>
      <w:r w:rsidRPr="00270D79">
        <w:t>награждены</w:t>
      </w:r>
      <w:r w:rsidR="002B20F4" w:rsidRPr="00270D79">
        <w:t xml:space="preserve"> </w:t>
      </w:r>
      <w:r w:rsidRPr="00270D79">
        <w:t>посмертно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выполнении</w:t>
      </w:r>
      <w:r w:rsidR="002B20F4" w:rsidRPr="00270D79">
        <w:t xml:space="preserve"> </w:t>
      </w:r>
      <w:r w:rsidRPr="00270D79">
        <w:t>воинского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профессионального</w:t>
      </w:r>
      <w:r w:rsidR="002B20F4" w:rsidRPr="00270D79">
        <w:t xml:space="preserve"> </w:t>
      </w:r>
      <w:r w:rsidRPr="00270D79">
        <w:t>долга.</w:t>
      </w:r>
    </w:p>
    <w:p w14:paraId="2702A461" w14:textId="77777777" w:rsidR="00275A7F" w:rsidRPr="00270D79" w:rsidRDefault="00275A7F" w:rsidP="00275A7F">
      <w:r w:rsidRPr="00270D79">
        <w:t>Как</w:t>
      </w:r>
      <w:r w:rsidR="002B20F4" w:rsidRPr="00270D79">
        <w:t xml:space="preserve"> </w:t>
      </w:r>
      <w:r w:rsidRPr="00270D79">
        <w:t>писала</w:t>
      </w:r>
      <w:r w:rsidR="002B20F4" w:rsidRPr="00270D79">
        <w:t xml:space="preserve"> «</w:t>
      </w:r>
      <w:r w:rsidRPr="00270D79">
        <w:t>Парламентская</w:t>
      </w:r>
      <w:r w:rsidR="002B20F4" w:rsidRPr="00270D79">
        <w:t xml:space="preserve"> </w:t>
      </w:r>
      <w:r w:rsidRPr="00270D79">
        <w:t>газета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Госдуму</w:t>
      </w:r>
      <w:r w:rsidR="002B20F4" w:rsidRPr="00270D79">
        <w:t xml:space="preserve"> </w:t>
      </w:r>
      <w:r w:rsidRPr="00270D79">
        <w:t>был</w:t>
      </w:r>
      <w:r w:rsidR="002B20F4" w:rsidRPr="00270D79">
        <w:t xml:space="preserve"> </w:t>
      </w:r>
      <w:r w:rsidRPr="00270D79">
        <w:t>внесен</w:t>
      </w:r>
      <w:r w:rsidR="002B20F4" w:rsidRPr="00270D79">
        <w:t xml:space="preserve"> </w:t>
      </w:r>
      <w:r w:rsidRPr="00270D79">
        <w:t>законопроект,</w:t>
      </w:r>
      <w:r w:rsidR="002B20F4" w:rsidRPr="00270D79">
        <w:t xml:space="preserve"> </w:t>
      </w:r>
      <w:r w:rsidRPr="00270D79">
        <w:t>которым</w:t>
      </w:r>
      <w:r w:rsidR="002B20F4" w:rsidRPr="00270D79">
        <w:t xml:space="preserve"> </w:t>
      </w:r>
      <w:r w:rsidRPr="00270D79">
        <w:t>предлагается</w:t>
      </w:r>
      <w:r w:rsidR="002B20F4" w:rsidRPr="00270D79">
        <w:t xml:space="preserve"> </w:t>
      </w:r>
      <w:r w:rsidRPr="00270D79">
        <w:t>ввести</w:t>
      </w:r>
      <w:r w:rsidR="002B20F4" w:rsidRPr="00270D79">
        <w:t xml:space="preserve"> </w:t>
      </w:r>
      <w:r w:rsidRPr="00270D79">
        <w:t>механизм</w:t>
      </w:r>
      <w:r w:rsidR="002B20F4" w:rsidRPr="00270D79">
        <w:t xml:space="preserve"> </w:t>
      </w:r>
      <w:r w:rsidRPr="00270D79">
        <w:t>социальной</w:t>
      </w:r>
      <w:r w:rsidR="002B20F4" w:rsidRPr="00270D79">
        <w:t xml:space="preserve"> </w:t>
      </w:r>
      <w:r w:rsidRPr="00270D79">
        <w:t>доплаты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страховой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старости.</w:t>
      </w:r>
      <w:r w:rsidR="002B20F4" w:rsidRPr="00270D79">
        <w:t xml:space="preserve"> </w:t>
      </w:r>
      <w:r w:rsidRPr="00270D79">
        <w:t>Уточнялось,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речь</w:t>
      </w:r>
      <w:r w:rsidR="002B20F4" w:rsidRPr="00270D79">
        <w:t xml:space="preserve"> </w:t>
      </w:r>
      <w:r w:rsidRPr="00270D79">
        <w:t>идет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доплате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страховой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старости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размере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lastRenderedPageBreak/>
        <w:t>двукратной</w:t>
      </w:r>
      <w:r w:rsidR="002B20F4" w:rsidRPr="00270D79">
        <w:t xml:space="preserve"> </w:t>
      </w:r>
      <w:r w:rsidRPr="00270D79">
        <w:t>величины</w:t>
      </w:r>
      <w:r w:rsidR="002B20F4" w:rsidRPr="00270D79">
        <w:t xml:space="preserve"> </w:t>
      </w:r>
      <w:r w:rsidRPr="00270D79">
        <w:t>прожиточного</w:t>
      </w:r>
      <w:r w:rsidR="002B20F4" w:rsidRPr="00270D79">
        <w:t xml:space="preserve"> </w:t>
      </w:r>
      <w:r w:rsidRPr="00270D79">
        <w:t>минимума</w:t>
      </w:r>
      <w:r w:rsidR="002B20F4" w:rsidRPr="00270D79">
        <w:t xml:space="preserve"> </w:t>
      </w:r>
      <w:r w:rsidRPr="00270D79">
        <w:t>пенсионера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целом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счет</w:t>
      </w:r>
      <w:r w:rsidR="002B20F4" w:rsidRPr="00270D79">
        <w:t xml:space="preserve"> </w:t>
      </w:r>
      <w:r w:rsidRPr="00270D79">
        <w:t>средств</w:t>
      </w:r>
      <w:r w:rsidR="002B20F4" w:rsidRPr="00270D79">
        <w:t xml:space="preserve"> </w:t>
      </w:r>
      <w:r w:rsidRPr="00270D79">
        <w:t>федерального</w:t>
      </w:r>
      <w:r w:rsidR="002B20F4" w:rsidRPr="00270D79">
        <w:t xml:space="preserve"> </w:t>
      </w:r>
      <w:r w:rsidRPr="00270D79">
        <w:t>бюджета</w:t>
      </w:r>
      <w:r w:rsidR="002B20F4" w:rsidRPr="00270D79">
        <w:t xml:space="preserve"> </w:t>
      </w:r>
      <w:r w:rsidRPr="00270D79">
        <w:t>гражданам</w:t>
      </w:r>
      <w:r w:rsidR="002B20F4" w:rsidRPr="00270D79">
        <w:t xml:space="preserve"> </w:t>
      </w:r>
      <w:r w:rsidRPr="00270D79">
        <w:t>со</w:t>
      </w:r>
      <w:r w:rsidR="002B20F4" w:rsidRPr="00270D79">
        <w:t xml:space="preserve"> </w:t>
      </w:r>
      <w:r w:rsidRPr="00270D79">
        <w:t>страховым</w:t>
      </w:r>
      <w:r w:rsidR="002B20F4" w:rsidRPr="00270D79">
        <w:t xml:space="preserve"> </w:t>
      </w:r>
      <w:r w:rsidRPr="00270D79">
        <w:t>стажем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менее</w:t>
      </w:r>
      <w:r w:rsidR="002B20F4" w:rsidRPr="00270D79">
        <w:t xml:space="preserve"> </w:t>
      </w:r>
      <w:r w:rsidRPr="00270D79">
        <w:t>30</w:t>
      </w:r>
      <w:r w:rsidR="002B20F4" w:rsidRPr="00270D79">
        <w:t xml:space="preserve"> </w:t>
      </w:r>
      <w:r w:rsidRPr="00270D79">
        <w:t>лет.</w:t>
      </w:r>
    </w:p>
    <w:p w14:paraId="2B68E15A" w14:textId="77777777" w:rsidR="00275A7F" w:rsidRPr="00270D79" w:rsidRDefault="00694517" w:rsidP="00275A7F">
      <w:hyperlink r:id="rId19" w:history="1">
        <w:r w:rsidR="00275A7F" w:rsidRPr="00270D79">
          <w:rPr>
            <w:rStyle w:val="a3"/>
          </w:rPr>
          <w:t>https://www.pnp.ru/politics/zasluzhennym-oficeram-predlozhili-regionalnuyu-doplatu-k-pensiyam.html</w:t>
        </w:r>
      </w:hyperlink>
      <w:r w:rsidR="002B20F4" w:rsidRPr="00270D79">
        <w:t xml:space="preserve"> </w:t>
      </w:r>
    </w:p>
    <w:p w14:paraId="7199F170" w14:textId="77777777" w:rsidR="00275A7F" w:rsidRPr="00270D79" w:rsidRDefault="00275A7F" w:rsidP="00275A7F">
      <w:pPr>
        <w:pStyle w:val="2"/>
      </w:pPr>
      <w:bookmarkStart w:id="62" w:name="А106"/>
      <w:bookmarkStart w:id="63" w:name="_Toc175201161"/>
      <w:r w:rsidRPr="00270D79">
        <w:t>РИА</w:t>
      </w:r>
      <w:r w:rsidR="002B20F4" w:rsidRPr="00270D79">
        <w:t xml:space="preserve"> </w:t>
      </w:r>
      <w:r w:rsidRPr="00270D79">
        <w:t>Новости,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Эксперт</w:t>
      </w:r>
      <w:r w:rsidR="002B20F4" w:rsidRPr="00270D79">
        <w:t xml:space="preserve"> </w:t>
      </w:r>
      <w:r w:rsidRPr="00270D79">
        <w:t>напомнила,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будут</w:t>
      </w:r>
      <w:r w:rsidR="002B20F4" w:rsidRPr="00270D79">
        <w:t xml:space="preserve"> </w:t>
      </w:r>
      <w:r w:rsidRPr="00270D79">
        <w:t>индексироваться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2025</w:t>
      </w:r>
      <w:r w:rsidR="002B20F4" w:rsidRPr="00270D79">
        <w:t xml:space="preserve"> </w:t>
      </w:r>
      <w:r w:rsidRPr="00270D79">
        <w:t>года</w:t>
      </w:r>
      <w:bookmarkEnd w:id="62"/>
      <w:bookmarkEnd w:id="63"/>
    </w:p>
    <w:p w14:paraId="39D05B49" w14:textId="77777777" w:rsidR="00275A7F" w:rsidRPr="00270D79" w:rsidRDefault="00275A7F" w:rsidP="00512F53">
      <w:pPr>
        <w:pStyle w:val="3"/>
      </w:pPr>
      <w:bookmarkStart w:id="64" w:name="_Toc175201162"/>
      <w:r w:rsidRPr="00270D79">
        <w:t>Индексация</w:t>
      </w:r>
      <w:r w:rsidR="002B20F4" w:rsidRPr="00270D79">
        <w:t xml:space="preserve"> </w:t>
      </w:r>
      <w:r w:rsidRPr="00270D79">
        <w:t>страховых</w:t>
      </w:r>
      <w:r w:rsidR="002B20F4" w:rsidRPr="00270D79">
        <w:t xml:space="preserve"> </w:t>
      </w:r>
      <w:r w:rsidRPr="00270D79">
        <w:t>пенсий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происходить</w:t>
      </w:r>
      <w:r w:rsidR="002B20F4" w:rsidRPr="00270D79">
        <w:t xml:space="preserve"> </w:t>
      </w:r>
      <w:r w:rsidRPr="00270D79">
        <w:t>дважды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год</w:t>
      </w:r>
      <w:r w:rsidR="002B20F4" w:rsidRPr="00270D79">
        <w:t xml:space="preserve"> - </w:t>
      </w:r>
      <w:r w:rsidRPr="00270D79">
        <w:t>1</w:t>
      </w:r>
      <w:r w:rsidR="002B20F4" w:rsidRPr="00270D79">
        <w:t xml:space="preserve"> </w:t>
      </w:r>
      <w:r w:rsidRPr="00270D79">
        <w:t>февраля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апреля,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позволит</w:t>
      </w:r>
      <w:r w:rsidR="002B20F4" w:rsidRPr="00270D79">
        <w:t xml:space="preserve"> </w:t>
      </w:r>
      <w:r w:rsidRPr="00270D79">
        <w:t>повышать</w:t>
      </w:r>
      <w:r w:rsidR="002B20F4" w:rsidRPr="00270D79">
        <w:t xml:space="preserve"> </w:t>
      </w:r>
      <w:r w:rsidRPr="00270D79">
        <w:t>размер</w:t>
      </w:r>
      <w:r w:rsidR="002B20F4" w:rsidRPr="00270D79">
        <w:t xml:space="preserve"> </w:t>
      </w:r>
      <w:r w:rsidRPr="00270D79">
        <w:t>выплат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фактическую</w:t>
      </w:r>
      <w:r w:rsidR="002B20F4" w:rsidRPr="00270D79">
        <w:t xml:space="preserve"> </w:t>
      </w:r>
      <w:r w:rsidRPr="00270D79">
        <w:t>инфляцию,</w:t>
      </w:r>
      <w:r w:rsidR="002B20F4" w:rsidRPr="00270D79">
        <w:t xml:space="preserve"> </w:t>
      </w:r>
      <w:r w:rsidRPr="00270D79">
        <w:t>объяснила</w:t>
      </w:r>
      <w:r w:rsidR="002B20F4" w:rsidRPr="00270D79">
        <w:t xml:space="preserve"> </w:t>
      </w:r>
      <w:r w:rsidRPr="00270D79">
        <w:t>РИА</w:t>
      </w:r>
      <w:r w:rsidR="002B20F4" w:rsidRPr="00270D79">
        <w:t xml:space="preserve"> </w:t>
      </w:r>
      <w:r w:rsidRPr="00270D79">
        <w:t>Новости</w:t>
      </w:r>
      <w:r w:rsidR="002B20F4" w:rsidRPr="00270D79">
        <w:t xml:space="preserve"> </w:t>
      </w:r>
      <w:r w:rsidRPr="00270D79">
        <w:t>заведующая</w:t>
      </w:r>
      <w:r w:rsidR="002B20F4" w:rsidRPr="00270D79">
        <w:t xml:space="preserve"> </w:t>
      </w:r>
      <w:r w:rsidRPr="00270D79">
        <w:t>кафедрой</w:t>
      </w:r>
      <w:r w:rsidR="002B20F4" w:rsidRPr="00270D79">
        <w:t xml:space="preserve"> </w:t>
      </w:r>
      <w:r w:rsidRPr="00270D79">
        <w:t>международных</w:t>
      </w:r>
      <w:r w:rsidR="002B20F4" w:rsidRPr="00270D79">
        <w:t xml:space="preserve"> </w:t>
      </w:r>
      <w:r w:rsidRPr="00270D79">
        <w:t>экономических</w:t>
      </w:r>
      <w:r w:rsidR="002B20F4" w:rsidRPr="00270D79">
        <w:t xml:space="preserve"> </w:t>
      </w:r>
      <w:r w:rsidRPr="00270D79">
        <w:t>отношений</w:t>
      </w:r>
      <w:r w:rsidR="002B20F4" w:rsidRPr="00270D79">
        <w:t xml:space="preserve"> </w:t>
      </w:r>
      <w:r w:rsidRPr="00270D79">
        <w:t>Южно-Российского</w:t>
      </w:r>
      <w:r w:rsidR="002B20F4" w:rsidRPr="00270D79">
        <w:t xml:space="preserve"> </w:t>
      </w:r>
      <w:r w:rsidRPr="00270D79">
        <w:t>института</w:t>
      </w:r>
      <w:r w:rsidR="002B20F4" w:rsidRPr="00270D79">
        <w:t xml:space="preserve"> </w:t>
      </w:r>
      <w:r w:rsidRPr="00270D79">
        <w:t>управления</w:t>
      </w:r>
      <w:r w:rsidR="002B20F4" w:rsidRPr="00270D79">
        <w:t xml:space="preserve"> </w:t>
      </w:r>
      <w:r w:rsidRPr="00270D79">
        <w:t>РАНХиГС</w:t>
      </w:r>
      <w:r w:rsidR="002B20F4" w:rsidRPr="00270D79">
        <w:t xml:space="preserve"> </w:t>
      </w:r>
      <w:r w:rsidRPr="00270D79">
        <w:t>Татьяна</w:t>
      </w:r>
      <w:r w:rsidR="002B20F4" w:rsidRPr="00270D79">
        <w:t xml:space="preserve"> </w:t>
      </w:r>
      <w:r w:rsidRPr="00270D79">
        <w:t>Подольская.</w:t>
      </w:r>
      <w:bookmarkEnd w:id="64"/>
    </w:p>
    <w:p w14:paraId="094AD444" w14:textId="77777777" w:rsidR="00275A7F" w:rsidRPr="00270D79" w:rsidRDefault="002B20F4" w:rsidP="00275A7F">
      <w:r w:rsidRPr="00270D79">
        <w:t>«</w:t>
      </w:r>
      <w:r w:rsidR="00275A7F" w:rsidRPr="00270D79">
        <w:t>Переход</w:t>
      </w:r>
      <w:r w:rsidRPr="00270D79">
        <w:t xml:space="preserve"> </w:t>
      </w:r>
      <w:r w:rsidR="00275A7F" w:rsidRPr="00270D79">
        <w:t>с</w:t>
      </w:r>
      <w:r w:rsidRPr="00270D79">
        <w:t xml:space="preserve"> </w:t>
      </w:r>
      <w:r w:rsidR="00275A7F" w:rsidRPr="00270D79">
        <w:t>2025</w:t>
      </w:r>
      <w:r w:rsidRPr="00270D79">
        <w:t xml:space="preserve"> </w:t>
      </w:r>
      <w:r w:rsidR="00275A7F" w:rsidRPr="00270D79">
        <w:t>года</w:t>
      </w:r>
      <w:r w:rsidRPr="00270D79">
        <w:t xml:space="preserve"> </w:t>
      </w:r>
      <w:r w:rsidR="00275A7F" w:rsidRPr="00270D79">
        <w:t>на</w:t>
      </w:r>
      <w:r w:rsidRPr="00270D79">
        <w:t xml:space="preserve"> </w:t>
      </w:r>
      <w:r w:rsidR="00275A7F" w:rsidRPr="00270D79">
        <w:t>двухэтапную</w:t>
      </w:r>
      <w:r w:rsidRPr="00270D79">
        <w:t xml:space="preserve"> </w:t>
      </w:r>
      <w:r w:rsidR="00275A7F" w:rsidRPr="00270D79">
        <w:t>индексацию</w:t>
      </w:r>
      <w:r w:rsidRPr="00270D79">
        <w:t xml:space="preserve"> </w:t>
      </w:r>
      <w:r w:rsidR="00275A7F" w:rsidRPr="00270D79">
        <w:t>страховых</w:t>
      </w:r>
      <w:r w:rsidRPr="00270D79">
        <w:t xml:space="preserve"> </w:t>
      </w:r>
      <w:r w:rsidR="00275A7F" w:rsidRPr="00270D79">
        <w:t>пенсий</w:t>
      </w:r>
      <w:r w:rsidRPr="00270D79">
        <w:t xml:space="preserve"> </w:t>
      </w:r>
      <w:r w:rsidR="00275A7F" w:rsidRPr="00270D79">
        <w:t>1</w:t>
      </w:r>
      <w:r w:rsidRPr="00270D79">
        <w:t xml:space="preserve"> </w:t>
      </w:r>
      <w:r w:rsidR="00275A7F" w:rsidRPr="00270D79">
        <w:t>февраля</w:t>
      </w:r>
      <w:r w:rsidRPr="00270D79">
        <w:t xml:space="preserve"> </w:t>
      </w:r>
      <w:r w:rsidR="00275A7F" w:rsidRPr="00270D79">
        <w:t>и</w:t>
      </w:r>
      <w:r w:rsidRPr="00270D79">
        <w:t xml:space="preserve"> </w:t>
      </w:r>
      <w:r w:rsidR="00275A7F" w:rsidRPr="00270D79">
        <w:t>1</w:t>
      </w:r>
      <w:r w:rsidRPr="00270D79">
        <w:t xml:space="preserve"> </w:t>
      </w:r>
      <w:r w:rsidR="00275A7F" w:rsidRPr="00270D79">
        <w:t>апреля</w:t>
      </w:r>
      <w:r w:rsidRPr="00270D79">
        <w:t xml:space="preserve"> </w:t>
      </w:r>
      <w:r w:rsidR="00275A7F" w:rsidRPr="00270D79">
        <w:t>будет</w:t>
      </w:r>
      <w:r w:rsidRPr="00270D79">
        <w:t xml:space="preserve"> </w:t>
      </w:r>
      <w:r w:rsidR="00275A7F" w:rsidRPr="00270D79">
        <w:t>осуществляться</w:t>
      </w:r>
      <w:r w:rsidRPr="00270D79">
        <w:t xml:space="preserve"> </w:t>
      </w:r>
      <w:r w:rsidR="00275A7F" w:rsidRPr="00270D79">
        <w:t>на</w:t>
      </w:r>
      <w:r w:rsidRPr="00270D79">
        <w:t xml:space="preserve"> </w:t>
      </w:r>
      <w:r w:rsidR="00275A7F" w:rsidRPr="00270D79">
        <w:t>основе</w:t>
      </w:r>
      <w:r w:rsidRPr="00270D79">
        <w:t xml:space="preserve"> </w:t>
      </w:r>
      <w:r w:rsidR="00275A7F" w:rsidRPr="00270D79">
        <w:t>фактической</w:t>
      </w:r>
      <w:r w:rsidRPr="00270D79">
        <w:t xml:space="preserve"> </w:t>
      </w:r>
      <w:r w:rsidR="00275A7F" w:rsidRPr="00270D79">
        <w:t>инфляции,</w:t>
      </w:r>
      <w:r w:rsidRPr="00270D79">
        <w:t xml:space="preserve"> </w:t>
      </w:r>
      <w:r w:rsidR="00275A7F" w:rsidRPr="00270D79">
        <w:t>а</w:t>
      </w:r>
      <w:r w:rsidRPr="00270D79">
        <w:t xml:space="preserve"> </w:t>
      </w:r>
      <w:r w:rsidR="00275A7F" w:rsidRPr="00270D79">
        <w:t>не</w:t>
      </w:r>
      <w:r w:rsidRPr="00270D79">
        <w:t xml:space="preserve"> </w:t>
      </w:r>
      <w:r w:rsidR="00275A7F" w:rsidRPr="00270D79">
        <w:t>прогнозных</w:t>
      </w:r>
      <w:r w:rsidRPr="00270D79">
        <w:t xml:space="preserve"> </w:t>
      </w:r>
      <w:r w:rsidR="00275A7F" w:rsidRPr="00270D79">
        <w:t>показателей</w:t>
      </w:r>
      <w:r w:rsidRPr="00270D79">
        <w:t>»</w:t>
      </w:r>
      <w:r w:rsidR="00275A7F" w:rsidRPr="00270D79">
        <w:t>,</w:t>
      </w:r>
      <w:r w:rsidRPr="00270D79">
        <w:t xml:space="preserve"> - </w:t>
      </w:r>
      <w:r w:rsidR="00275A7F" w:rsidRPr="00270D79">
        <w:t>сказала</w:t>
      </w:r>
      <w:r w:rsidRPr="00270D79">
        <w:t xml:space="preserve"> </w:t>
      </w:r>
      <w:r w:rsidR="00275A7F" w:rsidRPr="00270D79">
        <w:t>Подольская.</w:t>
      </w:r>
      <w:r w:rsidRPr="00270D79">
        <w:t xml:space="preserve"> </w:t>
      </w:r>
    </w:p>
    <w:p w14:paraId="16BDF8E4" w14:textId="77777777" w:rsidR="00275A7F" w:rsidRPr="00270D79" w:rsidRDefault="00275A7F" w:rsidP="00275A7F">
      <w:r w:rsidRPr="00270D79">
        <w:t>По</w:t>
      </w:r>
      <w:r w:rsidR="002B20F4" w:rsidRPr="00270D79">
        <w:t xml:space="preserve"> </w:t>
      </w:r>
      <w:r w:rsidRPr="00270D79">
        <w:t>словам</w:t>
      </w:r>
      <w:r w:rsidR="002B20F4" w:rsidRPr="00270D79">
        <w:t xml:space="preserve"> </w:t>
      </w:r>
      <w:r w:rsidRPr="00270D79">
        <w:t>эксперта,</w:t>
      </w:r>
      <w:r w:rsidR="002B20F4" w:rsidRPr="00270D79">
        <w:t xml:space="preserve"> </w:t>
      </w:r>
      <w:r w:rsidRPr="00270D79">
        <w:t>индексация</w:t>
      </w:r>
      <w:r w:rsidR="002B20F4" w:rsidRPr="00270D79">
        <w:t xml:space="preserve"> </w:t>
      </w:r>
      <w:r w:rsidRPr="00270D79">
        <w:t>пенсий</w:t>
      </w:r>
      <w:r w:rsidR="002B20F4" w:rsidRPr="00270D79">
        <w:t xml:space="preserve"> </w:t>
      </w:r>
      <w:r w:rsidRPr="00270D79">
        <w:t>россиян,</w:t>
      </w:r>
      <w:r w:rsidR="002B20F4" w:rsidRPr="00270D79">
        <w:t xml:space="preserve"> </w:t>
      </w:r>
      <w:r w:rsidRPr="00270D79">
        <w:t>которая</w:t>
      </w:r>
      <w:r w:rsidR="002B20F4" w:rsidRPr="00270D79">
        <w:t xml:space="preserve"> </w:t>
      </w:r>
      <w:r w:rsidRPr="00270D79">
        <w:t>составляет</w:t>
      </w:r>
      <w:r w:rsidR="002B20F4" w:rsidRPr="00270D79">
        <w:t xml:space="preserve"> </w:t>
      </w:r>
      <w:r w:rsidRPr="00270D79">
        <w:t>7,5%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году,</w:t>
      </w:r>
      <w:r w:rsidR="002B20F4" w:rsidRPr="00270D79">
        <w:t xml:space="preserve"> </w:t>
      </w:r>
      <w:r w:rsidRPr="00270D79">
        <w:t>отстает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инфляции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основным</w:t>
      </w:r>
      <w:r w:rsidR="002B20F4" w:rsidRPr="00270D79">
        <w:t xml:space="preserve"> </w:t>
      </w:r>
      <w:r w:rsidRPr="00270D79">
        <w:t>статьям</w:t>
      </w:r>
      <w:r w:rsidR="002B20F4" w:rsidRPr="00270D79">
        <w:t xml:space="preserve"> </w:t>
      </w:r>
      <w:r w:rsidRPr="00270D79">
        <w:t>затрат.</w:t>
      </w:r>
      <w:r w:rsidR="002B20F4" w:rsidRPr="00270D79">
        <w:t xml:space="preserve"> </w:t>
      </w:r>
      <w:r w:rsidRPr="00270D79">
        <w:t>Продовольственная</w:t>
      </w:r>
      <w:r w:rsidR="002B20F4" w:rsidRPr="00270D79">
        <w:t xml:space="preserve"> </w:t>
      </w:r>
      <w:r w:rsidRPr="00270D79">
        <w:t>инфляция,</w:t>
      </w:r>
      <w:r w:rsidR="002B20F4" w:rsidRPr="00270D79">
        <w:t xml:space="preserve"> </w:t>
      </w:r>
      <w:r w:rsidRPr="00270D79">
        <w:t>отмечает</w:t>
      </w:r>
      <w:r w:rsidR="002B20F4" w:rsidRPr="00270D79">
        <w:t xml:space="preserve"> </w:t>
      </w:r>
      <w:r w:rsidRPr="00270D79">
        <w:t>она,</w:t>
      </w:r>
      <w:r w:rsidR="002B20F4" w:rsidRPr="00270D79">
        <w:t xml:space="preserve"> </w:t>
      </w:r>
      <w:r w:rsidRPr="00270D79">
        <w:t>находится</w:t>
      </w:r>
      <w:r w:rsidR="002B20F4" w:rsidRPr="00270D79">
        <w:t xml:space="preserve"> </w:t>
      </w:r>
      <w:r w:rsidRPr="00270D79">
        <w:t>около</w:t>
      </w:r>
      <w:r w:rsidR="002B20F4" w:rsidRPr="00270D79">
        <w:t xml:space="preserve"> </w:t>
      </w:r>
      <w:r w:rsidRPr="00270D79">
        <w:t>двухзначных</w:t>
      </w:r>
      <w:r w:rsidR="002B20F4" w:rsidRPr="00270D79">
        <w:t xml:space="preserve"> </w:t>
      </w:r>
      <w:r w:rsidRPr="00270D79">
        <w:t>отметок.</w:t>
      </w:r>
      <w:r w:rsidR="002B20F4" w:rsidRPr="00270D79">
        <w:t xml:space="preserve"> </w:t>
      </w:r>
    </w:p>
    <w:p w14:paraId="1102018C" w14:textId="77777777" w:rsidR="00275A7F" w:rsidRPr="00270D79" w:rsidRDefault="002B20F4" w:rsidP="00275A7F">
      <w:r w:rsidRPr="00270D79">
        <w:t>«</w:t>
      </w:r>
      <w:r w:rsidR="00275A7F" w:rsidRPr="00270D79">
        <w:t>Другими</w:t>
      </w:r>
      <w:r w:rsidRPr="00270D79">
        <w:t xml:space="preserve"> </w:t>
      </w:r>
      <w:r w:rsidR="00275A7F" w:rsidRPr="00270D79">
        <w:t>ключевыми</w:t>
      </w:r>
      <w:r w:rsidRPr="00270D79">
        <w:t xml:space="preserve"> </w:t>
      </w:r>
      <w:r w:rsidR="00275A7F" w:rsidRPr="00270D79">
        <w:t>статьями</w:t>
      </w:r>
      <w:r w:rsidRPr="00270D79">
        <w:t xml:space="preserve"> </w:t>
      </w:r>
      <w:r w:rsidR="00275A7F" w:rsidRPr="00270D79">
        <w:t>расходов</w:t>
      </w:r>
      <w:r w:rsidRPr="00270D79">
        <w:t xml:space="preserve"> </w:t>
      </w:r>
      <w:r w:rsidR="00275A7F" w:rsidRPr="00270D79">
        <w:t>пенсионеров</w:t>
      </w:r>
      <w:r w:rsidRPr="00270D79">
        <w:t xml:space="preserve"> </w:t>
      </w:r>
      <w:r w:rsidR="00275A7F" w:rsidRPr="00270D79">
        <w:t>остается</w:t>
      </w:r>
      <w:r w:rsidRPr="00270D79">
        <w:t xml:space="preserve"> </w:t>
      </w:r>
      <w:r w:rsidR="00275A7F" w:rsidRPr="00270D79">
        <w:t>оплата</w:t>
      </w:r>
      <w:r w:rsidRPr="00270D79">
        <w:t xml:space="preserve"> </w:t>
      </w:r>
      <w:r w:rsidR="00275A7F" w:rsidRPr="00270D79">
        <w:t>жилищно-коммунальных</w:t>
      </w:r>
      <w:r w:rsidRPr="00270D79">
        <w:t xml:space="preserve"> </w:t>
      </w:r>
      <w:r w:rsidR="00275A7F" w:rsidRPr="00270D79">
        <w:t>услуг</w:t>
      </w:r>
      <w:r w:rsidRPr="00270D79">
        <w:t xml:space="preserve"> </w:t>
      </w:r>
      <w:r w:rsidR="00275A7F" w:rsidRPr="00270D79">
        <w:t>(ЖКУ).</w:t>
      </w:r>
      <w:r w:rsidRPr="00270D79">
        <w:t xml:space="preserve"> </w:t>
      </w:r>
      <w:r w:rsidR="00275A7F" w:rsidRPr="00270D79">
        <w:t>В</w:t>
      </w:r>
      <w:r w:rsidRPr="00270D79">
        <w:t xml:space="preserve"> </w:t>
      </w:r>
      <w:r w:rsidR="00275A7F" w:rsidRPr="00270D79">
        <w:t>среднем</w:t>
      </w:r>
      <w:r w:rsidRPr="00270D79">
        <w:t xml:space="preserve"> </w:t>
      </w:r>
      <w:r w:rsidR="00275A7F" w:rsidRPr="00270D79">
        <w:t>рост</w:t>
      </w:r>
      <w:r w:rsidRPr="00270D79">
        <w:t xml:space="preserve"> </w:t>
      </w:r>
      <w:r w:rsidR="00275A7F" w:rsidRPr="00270D79">
        <w:t>тарифов</w:t>
      </w:r>
      <w:r w:rsidRPr="00270D79">
        <w:t xml:space="preserve"> </w:t>
      </w:r>
      <w:r w:rsidR="00275A7F" w:rsidRPr="00270D79">
        <w:t>на</w:t>
      </w:r>
      <w:r w:rsidRPr="00270D79">
        <w:t xml:space="preserve"> </w:t>
      </w:r>
      <w:r w:rsidR="00275A7F" w:rsidRPr="00270D79">
        <w:t>ЖКУ</w:t>
      </w:r>
      <w:r w:rsidRPr="00270D79">
        <w:t xml:space="preserve"> </w:t>
      </w:r>
      <w:r w:rsidR="00275A7F" w:rsidRPr="00270D79">
        <w:t>в</w:t>
      </w:r>
      <w:r w:rsidRPr="00270D79">
        <w:t xml:space="preserve"> </w:t>
      </w:r>
      <w:r w:rsidR="00275A7F" w:rsidRPr="00270D79">
        <w:t>2024</w:t>
      </w:r>
      <w:r w:rsidRPr="00270D79">
        <w:t xml:space="preserve"> </w:t>
      </w:r>
      <w:r w:rsidR="00275A7F" w:rsidRPr="00270D79">
        <w:t>году</w:t>
      </w:r>
      <w:r w:rsidRPr="00270D79">
        <w:t xml:space="preserve"> </w:t>
      </w:r>
      <w:r w:rsidR="00275A7F" w:rsidRPr="00270D79">
        <w:t>составит</w:t>
      </w:r>
      <w:r w:rsidRPr="00270D79">
        <w:t xml:space="preserve"> </w:t>
      </w:r>
      <w:r w:rsidR="00275A7F" w:rsidRPr="00270D79">
        <w:t>9,8%,</w:t>
      </w:r>
      <w:r w:rsidRPr="00270D79">
        <w:t xml:space="preserve"> </w:t>
      </w:r>
      <w:r w:rsidR="00275A7F" w:rsidRPr="00270D79">
        <w:t>что</w:t>
      </w:r>
      <w:r w:rsidRPr="00270D79">
        <w:t xml:space="preserve"> </w:t>
      </w:r>
      <w:r w:rsidR="00275A7F" w:rsidRPr="00270D79">
        <w:t>также</w:t>
      </w:r>
      <w:r w:rsidRPr="00270D79">
        <w:t xml:space="preserve"> </w:t>
      </w:r>
      <w:r w:rsidR="00275A7F" w:rsidRPr="00270D79">
        <w:t>выше</w:t>
      </w:r>
      <w:r w:rsidRPr="00270D79">
        <w:t xml:space="preserve"> </w:t>
      </w:r>
      <w:r w:rsidR="00275A7F" w:rsidRPr="00270D79">
        <w:t>уровня</w:t>
      </w:r>
      <w:r w:rsidRPr="00270D79">
        <w:t xml:space="preserve"> </w:t>
      </w:r>
      <w:r w:rsidR="00275A7F" w:rsidRPr="00270D79">
        <w:t>индексации</w:t>
      </w:r>
      <w:r w:rsidRPr="00270D79">
        <w:t xml:space="preserve"> </w:t>
      </w:r>
      <w:r w:rsidR="00275A7F" w:rsidRPr="00270D79">
        <w:t>пенсий</w:t>
      </w:r>
      <w:r w:rsidRPr="00270D79">
        <w:t xml:space="preserve"> </w:t>
      </w:r>
      <w:r w:rsidR="00275A7F" w:rsidRPr="00270D79">
        <w:t>(предельные</w:t>
      </w:r>
      <w:r w:rsidRPr="00270D79">
        <w:t xml:space="preserve"> </w:t>
      </w:r>
      <w:r w:rsidR="00275A7F" w:rsidRPr="00270D79">
        <w:t>индексы</w:t>
      </w:r>
      <w:r w:rsidRPr="00270D79">
        <w:t xml:space="preserve"> </w:t>
      </w:r>
      <w:r w:rsidR="00275A7F" w:rsidRPr="00270D79">
        <w:t>для</w:t>
      </w:r>
      <w:r w:rsidRPr="00270D79">
        <w:t xml:space="preserve"> </w:t>
      </w:r>
      <w:r w:rsidR="00275A7F" w:rsidRPr="00270D79">
        <w:t>каждого</w:t>
      </w:r>
      <w:r w:rsidRPr="00270D79">
        <w:t xml:space="preserve"> </w:t>
      </w:r>
      <w:r w:rsidR="00275A7F" w:rsidRPr="00270D79">
        <w:t>региона</w:t>
      </w:r>
      <w:r w:rsidRPr="00270D79">
        <w:t xml:space="preserve"> </w:t>
      </w:r>
      <w:r w:rsidR="00275A7F" w:rsidRPr="00270D79">
        <w:t>установлены</w:t>
      </w:r>
      <w:r w:rsidRPr="00270D79">
        <w:t xml:space="preserve"> </w:t>
      </w:r>
      <w:r w:rsidR="00275A7F" w:rsidRPr="00270D79">
        <w:t>индивидуально)</w:t>
      </w:r>
      <w:r w:rsidRPr="00270D79">
        <w:t>»</w:t>
      </w:r>
      <w:r w:rsidR="00275A7F" w:rsidRPr="00270D79">
        <w:t>,</w:t>
      </w:r>
      <w:r w:rsidRPr="00270D79">
        <w:t xml:space="preserve"> - </w:t>
      </w:r>
      <w:r w:rsidR="00275A7F" w:rsidRPr="00270D79">
        <w:t>уточнила</w:t>
      </w:r>
      <w:r w:rsidRPr="00270D79">
        <w:t xml:space="preserve"> </w:t>
      </w:r>
      <w:r w:rsidR="00275A7F" w:rsidRPr="00270D79">
        <w:t>Подольская.</w:t>
      </w:r>
    </w:p>
    <w:p w14:paraId="15020C9D" w14:textId="77777777" w:rsidR="00275A7F" w:rsidRPr="00270D79" w:rsidRDefault="00275A7F" w:rsidP="00275A7F">
      <w:r w:rsidRPr="00270D79">
        <w:t>Она</w:t>
      </w:r>
      <w:r w:rsidR="002B20F4" w:rsidRPr="00270D79">
        <w:t xml:space="preserve"> </w:t>
      </w:r>
      <w:r w:rsidRPr="00270D79">
        <w:t>отметила,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пенсионеры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покупают</w:t>
      </w:r>
      <w:r w:rsidR="002B20F4" w:rsidRPr="00270D79">
        <w:t xml:space="preserve"> </w:t>
      </w:r>
      <w:r w:rsidRPr="00270D79">
        <w:t>жизненно</w:t>
      </w:r>
      <w:r w:rsidR="002B20F4" w:rsidRPr="00270D79">
        <w:t xml:space="preserve"> </w:t>
      </w:r>
      <w:r w:rsidRPr="00270D79">
        <w:t>важные</w:t>
      </w:r>
      <w:r w:rsidR="002B20F4" w:rsidRPr="00270D79">
        <w:t xml:space="preserve"> </w:t>
      </w:r>
      <w:r w:rsidRPr="00270D79">
        <w:t>лекарства</w:t>
      </w:r>
      <w:r w:rsidR="002B20F4" w:rsidRPr="00270D79">
        <w:t xml:space="preserve"> - </w:t>
      </w:r>
      <w:r w:rsidRPr="00270D79">
        <w:t>динамика</w:t>
      </w:r>
      <w:r w:rsidR="002B20F4" w:rsidRPr="00270D79">
        <w:t xml:space="preserve"> </w:t>
      </w:r>
      <w:r w:rsidRPr="00270D79">
        <w:t>роста</w:t>
      </w:r>
      <w:r w:rsidR="002B20F4" w:rsidRPr="00270D79">
        <w:t xml:space="preserve"> </w:t>
      </w:r>
      <w:r w:rsidRPr="00270D79">
        <w:t>цен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ним,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ее</w:t>
      </w:r>
      <w:r w:rsidR="002B20F4" w:rsidRPr="00270D79">
        <w:t xml:space="preserve"> </w:t>
      </w:r>
      <w:r w:rsidRPr="00270D79">
        <w:t>данным,</w:t>
      </w:r>
      <w:r w:rsidR="002B20F4" w:rsidRPr="00270D79">
        <w:t xml:space="preserve"> </w:t>
      </w:r>
      <w:r w:rsidRPr="00270D79">
        <w:t>составила</w:t>
      </w:r>
      <w:r w:rsidR="002B20F4" w:rsidRPr="00270D79">
        <w:t xml:space="preserve"> </w:t>
      </w:r>
      <w:r w:rsidRPr="00270D79">
        <w:t>3,3%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пять</w:t>
      </w:r>
      <w:r w:rsidR="002B20F4" w:rsidRPr="00270D79">
        <w:t xml:space="preserve"> </w:t>
      </w:r>
      <w:r w:rsidRPr="00270D79">
        <w:t>месяцев</w:t>
      </w:r>
      <w:r w:rsidR="002B20F4" w:rsidRPr="00270D79">
        <w:t xml:space="preserve"> </w:t>
      </w:r>
      <w:r w:rsidRPr="00270D79">
        <w:t>года.</w:t>
      </w:r>
      <w:r w:rsidR="002B20F4" w:rsidRPr="00270D79">
        <w:t xml:space="preserve"> </w:t>
      </w:r>
      <w:r w:rsidRPr="00270D79">
        <w:t>Однако</w:t>
      </w:r>
      <w:r w:rsidR="002B20F4" w:rsidRPr="00270D79">
        <w:t xml:space="preserve"> </w:t>
      </w:r>
      <w:r w:rsidRPr="00270D79">
        <w:t>стоимость</w:t>
      </w:r>
      <w:r w:rsidR="002B20F4" w:rsidRPr="00270D79">
        <w:t xml:space="preserve"> </w:t>
      </w:r>
      <w:r w:rsidRPr="00270D79">
        <w:t>остальных</w:t>
      </w:r>
      <w:r w:rsidR="002B20F4" w:rsidRPr="00270D79">
        <w:t xml:space="preserve"> </w:t>
      </w:r>
      <w:r w:rsidRPr="00270D79">
        <w:t>лекарственных</w:t>
      </w:r>
      <w:r w:rsidR="002B20F4" w:rsidRPr="00270D79">
        <w:t xml:space="preserve"> </w:t>
      </w:r>
      <w:r w:rsidRPr="00270D79">
        <w:t>препаратов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итогам</w:t>
      </w:r>
      <w:r w:rsidR="002B20F4" w:rsidRPr="00270D79">
        <w:t xml:space="preserve"> </w:t>
      </w:r>
      <w:r w:rsidRPr="00270D79">
        <w:t>года,</w:t>
      </w:r>
      <w:r w:rsidR="002B20F4" w:rsidRPr="00270D79">
        <w:t xml:space="preserve"> </w:t>
      </w:r>
      <w:r w:rsidRPr="00270D79">
        <w:t>полагает</w:t>
      </w:r>
      <w:r w:rsidR="002B20F4" w:rsidRPr="00270D79">
        <w:t xml:space="preserve"> </w:t>
      </w:r>
      <w:r w:rsidRPr="00270D79">
        <w:t>она,</w:t>
      </w:r>
      <w:r w:rsidR="002B20F4" w:rsidRPr="00270D79">
        <w:t xml:space="preserve"> </w:t>
      </w:r>
      <w:r w:rsidRPr="00270D79">
        <w:t>может</w:t>
      </w:r>
      <w:r w:rsidR="002B20F4" w:rsidRPr="00270D79">
        <w:t xml:space="preserve"> </w:t>
      </w:r>
      <w:r w:rsidRPr="00270D79">
        <w:t>вырасти</w:t>
      </w:r>
      <w:r w:rsidR="002B20F4" w:rsidRPr="00270D79">
        <w:t xml:space="preserve"> </w:t>
      </w:r>
      <w:r w:rsidRPr="00270D79">
        <w:t>более</w:t>
      </w:r>
      <w:r w:rsidR="002B20F4" w:rsidRPr="00270D79">
        <w:t xml:space="preserve"> </w:t>
      </w:r>
      <w:r w:rsidRPr="00270D79">
        <w:t>существенно.</w:t>
      </w:r>
      <w:r w:rsidR="002B20F4" w:rsidRPr="00270D79">
        <w:t xml:space="preserve"> </w:t>
      </w:r>
      <w:r w:rsidRPr="00270D79">
        <w:t>Эксперт</w:t>
      </w:r>
      <w:r w:rsidR="002B20F4" w:rsidRPr="00270D79">
        <w:t xml:space="preserve"> </w:t>
      </w:r>
      <w:r w:rsidRPr="00270D79">
        <w:t>связывает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со</w:t>
      </w:r>
      <w:r w:rsidR="002B20F4" w:rsidRPr="00270D79">
        <w:t xml:space="preserve"> </w:t>
      </w:r>
      <w:r w:rsidRPr="00270D79">
        <w:t>значительным</w:t>
      </w:r>
      <w:r w:rsidR="002B20F4" w:rsidRPr="00270D79">
        <w:t xml:space="preserve"> </w:t>
      </w:r>
      <w:r w:rsidRPr="00270D79">
        <w:t>удорожанием</w:t>
      </w:r>
      <w:r w:rsidR="002B20F4" w:rsidRPr="00270D79">
        <w:t xml:space="preserve"> </w:t>
      </w:r>
      <w:r w:rsidRPr="00270D79">
        <w:t>стоимости</w:t>
      </w:r>
      <w:r w:rsidR="002B20F4" w:rsidRPr="00270D79">
        <w:t xml:space="preserve"> </w:t>
      </w:r>
      <w:r w:rsidRPr="00270D79">
        <w:t>фармацевтических</w:t>
      </w:r>
      <w:r w:rsidR="002B20F4" w:rsidRPr="00270D79">
        <w:t xml:space="preserve"> </w:t>
      </w:r>
      <w:r w:rsidRPr="00270D79">
        <w:t>субстанций,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увеличением</w:t>
      </w:r>
      <w:r w:rsidR="002B20F4" w:rsidRPr="00270D79">
        <w:t xml:space="preserve"> </w:t>
      </w:r>
      <w:r w:rsidRPr="00270D79">
        <w:t>логистических</w:t>
      </w:r>
      <w:r w:rsidR="002B20F4" w:rsidRPr="00270D79">
        <w:t xml:space="preserve"> </w:t>
      </w:r>
      <w:r w:rsidRPr="00270D79">
        <w:t>расходов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затрат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оплату</w:t>
      </w:r>
      <w:r w:rsidR="002B20F4" w:rsidRPr="00270D79">
        <w:t xml:space="preserve"> </w:t>
      </w:r>
      <w:r w:rsidRPr="00270D79">
        <w:t>труда.</w:t>
      </w:r>
    </w:p>
    <w:p w14:paraId="0AAA91B8" w14:textId="77777777" w:rsidR="00275A7F" w:rsidRPr="00270D79" w:rsidRDefault="00275A7F" w:rsidP="00275A7F">
      <w:r w:rsidRPr="00270D79">
        <w:t>Согласно</w:t>
      </w:r>
      <w:r w:rsidR="002B20F4" w:rsidRPr="00270D79">
        <w:t xml:space="preserve"> </w:t>
      </w:r>
      <w:r w:rsidRPr="00270D79">
        <w:t>обзору</w:t>
      </w:r>
      <w:r w:rsidR="002B20F4" w:rsidRPr="00270D79">
        <w:t xml:space="preserve"> </w:t>
      </w:r>
      <w:r w:rsidRPr="00270D79">
        <w:t>Минэкономразвития,</w:t>
      </w:r>
      <w:r w:rsidR="002B20F4" w:rsidRPr="00270D79">
        <w:t xml:space="preserve"> </w:t>
      </w:r>
      <w:r w:rsidRPr="00270D79">
        <w:t>инфляция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12</w:t>
      </w:r>
      <w:r w:rsidR="002B20F4" w:rsidRPr="00270D79">
        <w:t xml:space="preserve"> </w:t>
      </w:r>
      <w:r w:rsidRPr="00270D79">
        <w:t>августа</w:t>
      </w:r>
      <w:r w:rsidR="002B20F4" w:rsidRPr="00270D79">
        <w:t xml:space="preserve"> </w:t>
      </w:r>
      <w:r w:rsidRPr="00270D79">
        <w:t>составила</w:t>
      </w:r>
      <w:r w:rsidR="002B20F4" w:rsidRPr="00270D79">
        <w:t xml:space="preserve"> </w:t>
      </w:r>
      <w:r w:rsidRPr="00270D79">
        <w:t>9,07%</w:t>
      </w:r>
      <w:r w:rsidR="002B20F4" w:rsidRPr="00270D79">
        <w:t xml:space="preserve"> </w:t>
      </w:r>
      <w:r w:rsidRPr="00270D79">
        <w:t>против</w:t>
      </w:r>
      <w:r w:rsidR="002B20F4" w:rsidRPr="00270D79">
        <w:t xml:space="preserve"> </w:t>
      </w:r>
      <w:r w:rsidRPr="00270D79">
        <w:t>9,02%</w:t>
      </w:r>
      <w:r w:rsidR="002B20F4" w:rsidRPr="00270D79">
        <w:t xml:space="preserve"> </w:t>
      </w:r>
      <w:r w:rsidRPr="00270D79">
        <w:t>неделей</w:t>
      </w:r>
      <w:r w:rsidR="002B20F4" w:rsidRPr="00270D79">
        <w:t xml:space="preserve"> </w:t>
      </w:r>
      <w:r w:rsidRPr="00270D79">
        <w:t>ранее.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июне</w:t>
      </w:r>
      <w:r w:rsidR="002B20F4" w:rsidRPr="00270D79">
        <w:t xml:space="preserve"> </w:t>
      </w:r>
      <w:r w:rsidRPr="00270D79">
        <w:t>министр</w:t>
      </w:r>
      <w:r w:rsidR="002B20F4" w:rsidRPr="00270D79">
        <w:t xml:space="preserve"> </w:t>
      </w:r>
      <w:r w:rsidRPr="00270D79">
        <w:t>экономического</w:t>
      </w:r>
      <w:r w:rsidR="002B20F4" w:rsidRPr="00270D79">
        <w:t xml:space="preserve"> </w:t>
      </w:r>
      <w:r w:rsidRPr="00270D79">
        <w:t>развития</w:t>
      </w:r>
      <w:r w:rsidR="002B20F4" w:rsidRPr="00270D79">
        <w:t xml:space="preserve"> </w:t>
      </w:r>
      <w:r w:rsidRPr="00270D79">
        <w:t>Максим</w:t>
      </w:r>
      <w:r w:rsidR="002B20F4" w:rsidRPr="00270D79">
        <w:t xml:space="preserve"> </w:t>
      </w:r>
      <w:r w:rsidRPr="00270D79">
        <w:t>Решетников</w:t>
      </w:r>
      <w:r w:rsidR="002B20F4" w:rsidRPr="00270D79">
        <w:t xml:space="preserve"> </w:t>
      </w:r>
      <w:r w:rsidRPr="00270D79">
        <w:t>говорил,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прогноз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инфляции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этот</w:t>
      </w:r>
      <w:r w:rsidR="002B20F4" w:rsidRPr="00270D79">
        <w:t xml:space="preserve"> </w:t>
      </w:r>
      <w:r w:rsidRPr="00270D79">
        <w:t>год</w:t>
      </w:r>
      <w:r w:rsidR="002B20F4" w:rsidRPr="00270D79">
        <w:t xml:space="preserve"> </w:t>
      </w:r>
      <w:r w:rsidRPr="00270D79">
        <w:t>министерство</w:t>
      </w:r>
      <w:r w:rsidR="002B20F4" w:rsidRPr="00270D79">
        <w:t xml:space="preserve"> </w:t>
      </w:r>
      <w:r w:rsidRPr="00270D79">
        <w:t>представит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августе,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текущая</w:t>
      </w:r>
      <w:r w:rsidR="002B20F4" w:rsidRPr="00270D79">
        <w:t xml:space="preserve"> </w:t>
      </w:r>
      <w:r w:rsidRPr="00270D79">
        <w:t>оценка</w:t>
      </w:r>
      <w:r w:rsidR="002B20F4" w:rsidRPr="00270D79">
        <w:t xml:space="preserve"> </w:t>
      </w:r>
      <w:r w:rsidRPr="00270D79">
        <w:t>находится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диапазоне</w:t>
      </w:r>
      <w:r w:rsidR="002B20F4" w:rsidRPr="00270D79">
        <w:t xml:space="preserve"> </w:t>
      </w:r>
      <w:r w:rsidRPr="00270D79">
        <w:t>прогноза</w:t>
      </w:r>
      <w:r w:rsidR="002B20F4" w:rsidRPr="00270D79">
        <w:t xml:space="preserve"> </w:t>
      </w:r>
      <w:r w:rsidRPr="00270D79">
        <w:t>ЦБ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6,5-7%.</w:t>
      </w:r>
    </w:p>
    <w:p w14:paraId="4CA4F98A" w14:textId="77777777" w:rsidR="00275A7F" w:rsidRPr="00270D79" w:rsidRDefault="00694517" w:rsidP="00275A7F">
      <w:hyperlink r:id="rId20" w:history="1">
        <w:r w:rsidR="00275A7F" w:rsidRPr="00270D79">
          <w:rPr>
            <w:rStyle w:val="a3"/>
          </w:rPr>
          <w:t>https://ria.ru/20240821/pensii-1967443834.html</w:t>
        </w:r>
      </w:hyperlink>
      <w:r w:rsidR="002B20F4" w:rsidRPr="00270D79">
        <w:t xml:space="preserve"> </w:t>
      </w:r>
    </w:p>
    <w:p w14:paraId="7005F7B9" w14:textId="77777777" w:rsidR="001C41F7" w:rsidRPr="00270D79" w:rsidRDefault="001C41F7" w:rsidP="001C41F7">
      <w:pPr>
        <w:pStyle w:val="2"/>
      </w:pPr>
      <w:bookmarkStart w:id="65" w:name="_Toc175201163"/>
      <w:r w:rsidRPr="00270D79">
        <w:lastRenderedPageBreak/>
        <w:t>Лента.ru,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Россиянам</w:t>
      </w:r>
      <w:r w:rsidR="002B20F4" w:rsidRPr="00270D79">
        <w:t xml:space="preserve"> </w:t>
      </w:r>
      <w:r w:rsidRPr="00270D79">
        <w:t>рассказали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нюансах</w:t>
      </w:r>
      <w:r w:rsidR="002B20F4" w:rsidRPr="00270D79">
        <w:t xml:space="preserve"> </w:t>
      </w:r>
      <w:r w:rsidRPr="00270D79">
        <w:t>индексации</w:t>
      </w:r>
      <w:r w:rsidR="002B20F4" w:rsidRPr="00270D79">
        <w:t xml:space="preserve"> </w:t>
      </w:r>
      <w:r w:rsidRPr="00270D79">
        <w:t>пенсий.</w:t>
      </w:r>
      <w:r w:rsidR="002B20F4" w:rsidRPr="00270D79">
        <w:t xml:space="preserve"> </w:t>
      </w:r>
      <w:r w:rsidRPr="00270D79">
        <w:t>Какие</w:t>
      </w:r>
      <w:r w:rsidR="002B20F4" w:rsidRPr="00270D79">
        <w:t xml:space="preserve"> </w:t>
      </w:r>
      <w:r w:rsidRPr="00270D79">
        <w:t>изменения</w:t>
      </w:r>
      <w:r w:rsidR="002B20F4" w:rsidRPr="00270D79">
        <w:t xml:space="preserve"> </w:t>
      </w:r>
      <w:r w:rsidRPr="00270D79">
        <w:t>наступят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2025</w:t>
      </w:r>
      <w:r w:rsidR="002B20F4" w:rsidRPr="00270D79">
        <w:t xml:space="preserve"> </w:t>
      </w:r>
      <w:r w:rsidRPr="00270D79">
        <w:t>году?</w:t>
      </w:r>
      <w:bookmarkEnd w:id="65"/>
    </w:p>
    <w:p w14:paraId="2FFD772F" w14:textId="77777777" w:rsidR="001C41F7" w:rsidRPr="00270D79" w:rsidRDefault="001C41F7" w:rsidP="00512F53">
      <w:pPr>
        <w:pStyle w:val="3"/>
      </w:pPr>
      <w:bookmarkStart w:id="66" w:name="_Toc175201164"/>
      <w:r w:rsidRPr="00270D79">
        <w:t>В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индексация</w:t>
      </w:r>
      <w:r w:rsidR="002B20F4" w:rsidRPr="00270D79">
        <w:t xml:space="preserve"> </w:t>
      </w:r>
      <w:r w:rsidRPr="00270D79">
        <w:t>страховых</w:t>
      </w:r>
      <w:r w:rsidR="002B20F4" w:rsidRPr="00270D79">
        <w:t xml:space="preserve"> </w:t>
      </w:r>
      <w:r w:rsidRPr="00270D79">
        <w:t>пенсий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происходить</w:t>
      </w:r>
      <w:r w:rsidR="002B20F4" w:rsidRPr="00270D79">
        <w:t xml:space="preserve"> </w:t>
      </w:r>
      <w:r w:rsidRPr="00270D79">
        <w:t>дважды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год</w:t>
      </w:r>
      <w:r w:rsidR="002B20F4" w:rsidRPr="00270D79">
        <w:t xml:space="preserve"> </w:t>
      </w:r>
      <w:r w:rsidRPr="00270D79">
        <w:t>-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февраля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апреля.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позволит</w:t>
      </w:r>
      <w:r w:rsidR="002B20F4" w:rsidRPr="00270D79">
        <w:t xml:space="preserve"> </w:t>
      </w:r>
      <w:r w:rsidRPr="00270D79">
        <w:t>повышать</w:t>
      </w:r>
      <w:r w:rsidR="002B20F4" w:rsidRPr="00270D79">
        <w:t xml:space="preserve"> </w:t>
      </w:r>
      <w:r w:rsidRPr="00270D79">
        <w:t>размер</w:t>
      </w:r>
      <w:r w:rsidR="002B20F4" w:rsidRPr="00270D79">
        <w:t xml:space="preserve"> </w:t>
      </w:r>
      <w:r w:rsidRPr="00270D79">
        <w:t>выплат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фактическую</w:t>
      </w:r>
      <w:r w:rsidR="002B20F4" w:rsidRPr="00270D79">
        <w:t xml:space="preserve"> </w:t>
      </w:r>
      <w:r w:rsidRPr="00270D79">
        <w:t>инфляцию,</w:t>
      </w:r>
      <w:r w:rsidR="002B20F4" w:rsidRPr="00270D79">
        <w:t xml:space="preserve"> </w:t>
      </w:r>
      <w:r w:rsidRPr="00270D79">
        <w:t>рассказала</w:t>
      </w:r>
      <w:r w:rsidR="002B20F4" w:rsidRPr="00270D79">
        <w:t xml:space="preserve"> </w:t>
      </w:r>
      <w:r w:rsidRPr="00270D79">
        <w:t>завкафедрой</w:t>
      </w:r>
      <w:r w:rsidR="002B20F4" w:rsidRPr="00270D79">
        <w:t xml:space="preserve"> </w:t>
      </w:r>
      <w:r w:rsidRPr="00270D79">
        <w:t>международных</w:t>
      </w:r>
      <w:r w:rsidR="002B20F4" w:rsidRPr="00270D79">
        <w:t xml:space="preserve"> </w:t>
      </w:r>
      <w:r w:rsidRPr="00270D79">
        <w:t>экономических</w:t>
      </w:r>
      <w:r w:rsidR="002B20F4" w:rsidRPr="00270D79">
        <w:t xml:space="preserve"> </w:t>
      </w:r>
      <w:r w:rsidRPr="00270D79">
        <w:t>отношений</w:t>
      </w:r>
      <w:r w:rsidR="002B20F4" w:rsidRPr="00270D79">
        <w:t xml:space="preserve"> </w:t>
      </w:r>
      <w:r w:rsidRPr="00270D79">
        <w:t>Южно-Российского</w:t>
      </w:r>
      <w:r w:rsidR="002B20F4" w:rsidRPr="00270D79">
        <w:t xml:space="preserve"> </w:t>
      </w:r>
      <w:r w:rsidRPr="00270D79">
        <w:t>института</w:t>
      </w:r>
      <w:r w:rsidR="002B20F4" w:rsidRPr="00270D79">
        <w:t xml:space="preserve"> </w:t>
      </w:r>
      <w:r w:rsidRPr="00270D79">
        <w:t>управления</w:t>
      </w:r>
      <w:r w:rsidR="002B20F4" w:rsidRPr="00270D79">
        <w:t xml:space="preserve"> </w:t>
      </w:r>
      <w:r w:rsidRPr="00270D79">
        <w:t>РАНХиГС</w:t>
      </w:r>
      <w:r w:rsidR="002B20F4" w:rsidRPr="00270D79">
        <w:t xml:space="preserve"> </w:t>
      </w:r>
      <w:r w:rsidRPr="00270D79">
        <w:t>Татьяна</w:t>
      </w:r>
      <w:r w:rsidR="002B20F4" w:rsidRPr="00270D79">
        <w:t xml:space="preserve"> </w:t>
      </w:r>
      <w:r w:rsidRPr="00270D79">
        <w:t>Подольская.</w:t>
      </w:r>
      <w:bookmarkEnd w:id="66"/>
    </w:p>
    <w:p w14:paraId="29D20D08" w14:textId="77777777" w:rsidR="001C41F7" w:rsidRPr="00270D79" w:rsidRDefault="001C41F7" w:rsidP="001C41F7">
      <w:r w:rsidRPr="00270D79">
        <w:t>По</w:t>
      </w:r>
      <w:r w:rsidR="002B20F4" w:rsidRPr="00270D79">
        <w:t xml:space="preserve"> </w:t>
      </w:r>
      <w:r w:rsidRPr="00270D79">
        <w:t>словам</w:t>
      </w:r>
      <w:r w:rsidR="002B20F4" w:rsidRPr="00270D79">
        <w:t xml:space="preserve"> </w:t>
      </w:r>
      <w:r w:rsidRPr="00270D79">
        <w:t>экономиста,</w:t>
      </w:r>
      <w:r w:rsidR="002B20F4" w:rsidRPr="00270D79">
        <w:t xml:space="preserve"> </w:t>
      </w:r>
      <w:r w:rsidRPr="00270D79">
        <w:t>индексация</w:t>
      </w:r>
      <w:r w:rsidR="002B20F4" w:rsidRPr="00270D79">
        <w:t xml:space="preserve"> </w:t>
      </w:r>
      <w:r w:rsidRPr="00270D79">
        <w:t>пенсий</w:t>
      </w:r>
      <w:r w:rsidR="002B20F4" w:rsidRPr="00270D79">
        <w:t xml:space="preserve"> </w:t>
      </w:r>
      <w:r w:rsidRPr="00270D79">
        <w:t>россиян,</w:t>
      </w:r>
      <w:r w:rsidR="002B20F4" w:rsidRPr="00270D79">
        <w:t xml:space="preserve"> </w:t>
      </w:r>
      <w:r w:rsidRPr="00270D79">
        <w:t>которая</w:t>
      </w:r>
      <w:r w:rsidR="002B20F4" w:rsidRPr="00270D79">
        <w:t xml:space="preserve"> </w:t>
      </w:r>
      <w:r w:rsidRPr="00270D79">
        <w:t>составляет</w:t>
      </w:r>
      <w:r w:rsidR="002B20F4" w:rsidRPr="00270D79">
        <w:t xml:space="preserve"> </w:t>
      </w:r>
      <w:r w:rsidRPr="00270D79">
        <w:t>7,5</w:t>
      </w:r>
      <w:r w:rsidR="002B20F4" w:rsidRPr="00270D79">
        <w:t xml:space="preserve"> </w:t>
      </w:r>
      <w:r w:rsidRPr="00270D79">
        <w:t>процента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2024</w:t>
      </w:r>
      <w:r w:rsidR="002B20F4" w:rsidRPr="00270D79">
        <w:t xml:space="preserve"> </w:t>
      </w:r>
      <w:r w:rsidRPr="00270D79">
        <w:t>году,</w:t>
      </w:r>
      <w:r w:rsidR="002B20F4" w:rsidRPr="00270D79">
        <w:t xml:space="preserve"> </w:t>
      </w:r>
      <w:r w:rsidRPr="00270D79">
        <w:t>отстает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инфляции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основным</w:t>
      </w:r>
      <w:r w:rsidR="002B20F4" w:rsidRPr="00270D79">
        <w:t xml:space="preserve"> </w:t>
      </w:r>
      <w:r w:rsidRPr="00270D79">
        <w:t>статьям</w:t>
      </w:r>
      <w:r w:rsidR="002B20F4" w:rsidRPr="00270D79">
        <w:t xml:space="preserve"> </w:t>
      </w:r>
      <w:r w:rsidRPr="00270D79">
        <w:t>затрат.</w:t>
      </w:r>
      <w:r w:rsidR="002B20F4" w:rsidRPr="00270D79">
        <w:t xml:space="preserve"> </w:t>
      </w:r>
      <w:r w:rsidRPr="00270D79">
        <w:t>Продовольственная</w:t>
      </w:r>
      <w:r w:rsidR="002B20F4" w:rsidRPr="00270D79">
        <w:t xml:space="preserve"> </w:t>
      </w:r>
      <w:r w:rsidRPr="00270D79">
        <w:t>инфляция</w:t>
      </w:r>
      <w:r w:rsidR="002B20F4" w:rsidRPr="00270D79">
        <w:t xml:space="preserve"> </w:t>
      </w:r>
      <w:r w:rsidRPr="00270D79">
        <w:t>находится</w:t>
      </w:r>
      <w:r w:rsidR="002B20F4" w:rsidRPr="00270D79">
        <w:t xml:space="preserve"> </w:t>
      </w:r>
      <w:r w:rsidRPr="00270D79">
        <w:t>около</w:t>
      </w:r>
      <w:r w:rsidR="002B20F4" w:rsidRPr="00270D79">
        <w:t xml:space="preserve"> </w:t>
      </w:r>
      <w:r w:rsidRPr="00270D79">
        <w:t>двухзначных</w:t>
      </w:r>
      <w:r w:rsidR="002B20F4" w:rsidRPr="00270D79">
        <w:t xml:space="preserve"> </w:t>
      </w:r>
      <w:r w:rsidRPr="00270D79">
        <w:t>отметок,</w:t>
      </w:r>
      <w:r w:rsidR="002B20F4" w:rsidRPr="00270D79">
        <w:t xml:space="preserve"> </w:t>
      </w:r>
      <w:r w:rsidRPr="00270D79">
        <w:t>пояснила</w:t>
      </w:r>
      <w:r w:rsidR="002B20F4" w:rsidRPr="00270D79">
        <w:t xml:space="preserve"> </w:t>
      </w:r>
      <w:r w:rsidRPr="00270D79">
        <w:t>Подольская.</w:t>
      </w:r>
    </w:p>
    <w:p w14:paraId="7A4AC644" w14:textId="77777777" w:rsidR="001C41F7" w:rsidRPr="00270D79" w:rsidRDefault="001C41F7" w:rsidP="001C41F7">
      <w:r w:rsidRPr="00270D79">
        <w:t>Эксперт</w:t>
      </w:r>
      <w:r w:rsidR="002B20F4" w:rsidRPr="00270D79">
        <w:t xml:space="preserve"> </w:t>
      </w:r>
      <w:r w:rsidRPr="00270D79">
        <w:t>подчеркнула,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другими</w:t>
      </w:r>
      <w:r w:rsidR="002B20F4" w:rsidRPr="00270D79">
        <w:t xml:space="preserve"> </w:t>
      </w:r>
      <w:r w:rsidRPr="00270D79">
        <w:t>ключевыми</w:t>
      </w:r>
      <w:r w:rsidR="002B20F4" w:rsidRPr="00270D79">
        <w:t xml:space="preserve"> </w:t>
      </w:r>
      <w:r w:rsidRPr="00270D79">
        <w:t>статьями</w:t>
      </w:r>
      <w:r w:rsidR="002B20F4" w:rsidRPr="00270D79">
        <w:t xml:space="preserve"> </w:t>
      </w:r>
      <w:r w:rsidRPr="00270D79">
        <w:t>расходов</w:t>
      </w:r>
      <w:r w:rsidR="002B20F4" w:rsidRPr="00270D79">
        <w:t xml:space="preserve"> </w:t>
      </w:r>
      <w:r w:rsidRPr="00270D79">
        <w:t>пенсионеров</w:t>
      </w:r>
      <w:r w:rsidR="002B20F4" w:rsidRPr="00270D79">
        <w:t xml:space="preserve"> </w:t>
      </w:r>
      <w:r w:rsidRPr="00270D79">
        <w:t>остается</w:t>
      </w:r>
      <w:r w:rsidR="002B20F4" w:rsidRPr="00270D79">
        <w:t xml:space="preserve"> </w:t>
      </w:r>
      <w:r w:rsidRPr="00270D79">
        <w:t>оплата</w:t>
      </w:r>
      <w:r w:rsidR="002B20F4" w:rsidRPr="00270D79">
        <w:t xml:space="preserve"> </w:t>
      </w:r>
      <w:r w:rsidRPr="00270D79">
        <w:t>жилищно-коммунальных</w:t>
      </w:r>
      <w:r w:rsidR="002B20F4" w:rsidRPr="00270D79">
        <w:t xml:space="preserve"> </w:t>
      </w:r>
      <w:r w:rsidRPr="00270D79">
        <w:t>услуг.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среднем</w:t>
      </w:r>
      <w:r w:rsidR="002B20F4" w:rsidRPr="00270D79">
        <w:t xml:space="preserve"> </w:t>
      </w:r>
      <w:r w:rsidRPr="00270D79">
        <w:t>рост</w:t>
      </w:r>
      <w:r w:rsidR="002B20F4" w:rsidRPr="00270D79">
        <w:t xml:space="preserve"> </w:t>
      </w:r>
      <w:r w:rsidRPr="00270D79">
        <w:t>тарифов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ЖКУ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текущем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составит</w:t>
      </w:r>
      <w:r w:rsidR="002B20F4" w:rsidRPr="00270D79">
        <w:t xml:space="preserve"> </w:t>
      </w:r>
      <w:r w:rsidRPr="00270D79">
        <w:t>9,8</w:t>
      </w:r>
      <w:r w:rsidR="002B20F4" w:rsidRPr="00270D79">
        <w:t xml:space="preserve"> </w:t>
      </w:r>
      <w:r w:rsidRPr="00270D79">
        <w:t>процента.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выше</w:t>
      </w:r>
      <w:r w:rsidR="002B20F4" w:rsidRPr="00270D79">
        <w:t xml:space="preserve"> </w:t>
      </w:r>
      <w:r w:rsidRPr="00270D79">
        <w:t>уровня</w:t>
      </w:r>
      <w:r w:rsidR="002B20F4" w:rsidRPr="00270D79">
        <w:t xml:space="preserve"> </w:t>
      </w:r>
      <w:r w:rsidRPr="00270D79">
        <w:t>индексации</w:t>
      </w:r>
      <w:r w:rsidR="002B20F4" w:rsidRPr="00270D79">
        <w:t xml:space="preserve"> </w:t>
      </w:r>
      <w:r w:rsidRPr="00270D79">
        <w:t>пенсий,</w:t>
      </w:r>
      <w:r w:rsidR="002B20F4" w:rsidRPr="00270D79">
        <w:t xml:space="preserve"> </w:t>
      </w:r>
      <w:r w:rsidRPr="00270D79">
        <w:t>уточнила</w:t>
      </w:r>
      <w:r w:rsidR="002B20F4" w:rsidRPr="00270D79">
        <w:t xml:space="preserve"> </w:t>
      </w:r>
      <w:r w:rsidRPr="00270D79">
        <w:t>Татьяна</w:t>
      </w:r>
      <w:r w:rsidR="002B20F4" w:rsidRPr="00270D79">
        <w:t xml:space="preserve"> </w:t>
      </w:r>
      <w:r w:rsidRPr="00270D79">
        <w:t>Подольская.</w:t>
      </w:r>
      <w:r w:rsidR="002B20F4" w:rsidRPr="00270D79">
        <w:t xml:space="preserve"> </w:t>
      </w:r>
      <w:r w:rsidRPr="00270D79">
        <w:t>Кроме</w:t>
      </w:r>
      <w:r w:rsidR="002B20F4" w:rsidRPr="00270D79">
        <w:t xml:space="preserve"> </w:t>
      </w:r>
      <w:r w:rsidRPr="00270D79">
        <w:t>того,</w:t>
      </w:r>
      <w:r w:rsidR="002B20F4" w:rsidRPr="00270D79">
        <w:t xml:space="preserve"> </w:t>
      </w:r>
      <w:r w:rsidRPr="00270D79">
        <w:t>пенсионеры</w:t>
      </w:r>
      <w:r w:rsidR="002B20F4" w:rsidRPr="00270D79">
        <w:t xml:space="preserve"> </w:t>
      </w:r>
      <w:r w:rsidRPr="00270D79">
        <w:t>покупают</w:t>
      </w:r>
      <w:r w:rsidR="002B20F4" w:rsidRPr="00270D79">
        <w:t xml:space="preserve"> </w:t>
      </w:r>
      <w:r w:rsidRPr="00270D79">
        <w:t>жизненно</w:t>
      </w:r>
      <w:r w:rsidR="002B20F4" w:rsidRPr="00270D79">
        <w:t xml:space="preserve"> </w:t>
      </w:r>
      <w:r w:rsidRPr="00270D79">
        <w:t>важные</w:t>
      </w:r>
      <w:r w:rsidR="002B20F4" w:rsidRPr="00270D79">
        <w:t xml:space="preserve"> </w:t>
      </w:r>
      <w:r w:rsidRPr="00270D79">
        <w:t>лекарства.</w:t>
      </w:r>
      <w:r w:rsidR="002B20F4" w:rsidRPr="00270D79">
        <w:t xml:space="preserve"> </w:t>
      </w:r>
      <w:r w:rsidRPr="00270D79">
        <w:t>Динамика</w:t>
      </w:r>
      <w:r w:rsidR="002B20F4" w:rsidRPr="00270D79">
        <w:t xml:space="preserve"> </w:t>
      </w:r>
      <w:r w:rsidRPr="00270D79">
        <w:t>роста</w:t>
      </w:r>
      <w:r w:rsidR="002B20F4" w:rsidRPr="00270D79">
        <w:t xml:space="preserve"> </w:t>
      </w:r>
      <w:r w:rsidRPr="00270D79">
        <w:t>цен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ним</w:t>
      </w:r>
      <w:r w:rsidR="002B20F4" w:rsidRPr="00270D79">
        <w:t xml:space="preserve"> </w:t>
      </w:r>
      <w:r w:rsidRPr="00270D79">
        <w:t>составила</w:t>
      </w:r>
      <w:r w:rsidR="002B20F4" w:rsidRPr="00270D79">
        <w:t xml:space="preserve"> </w:t>
      </w:r>
      <w:r w:rsidRPr="00270D79">
        <w:t>3,3</w:t>
      </w:r>
      <w:r w:rsidR="002B20F4" w:rsidRPr="00270D79">
        <w:t xml:space="preserve"> </w:t>
      </w:r>
      <w:r w:rsidRPr="00270D79">
        <w:t>процента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пять</w:t>
      </w:r>
      <w:r w:rsidR="002B20F4" w:rsidRPr="00270D79">
        <w:t xml:space="preserve"> </w:t>
      </w:r>
      <w:r w:rsidRPr="00270D79">
        <w:t>месяцев</w:t>
      </w:r>
      <w:r w:rsidR="002B20F4" w:rsidRPr="00270D79">
        <w:t xml:space="preserve"> </w:t>
      </w:r>
      <w:r w:rsidRPr="00270D79">
        <w:t>года,</w:t>
      </w:r>
      <w:r w:rsidR="002B20F4" w:rsidRPr="00270D79">
        <w:t xml:space="preserve"> </w:t>
      </w:r>
      <w:r w:rsidRPr="00270D79">
        <w:t>резюмировала</w:t>
      </w:r>
      <w:r w:rsidR="002B20F4" w:rsidRPr="00270D79">
        <w:t xml:space="preserve"> </w:t>
      </w:r>
      <w:r w:rsidRPr="00270D79">
        <w:t>экономист.</w:t>
      </w:r>
    </w:p>
    <w:p w14:paraId="21A52128" w14:textId="77777777" w:rsidR="001C41F7" w:rsidRPr="00270D79" w:rsidRDefault="001C41F7" w:rsidP="001C41F7">
      <w:r w:rsidRPr="00270D79">
        <w:t>Индексация</w:t>
      </w:r>
      <w:r w:rsidR="002B20F4" w:rsidRPr="00270D79">
        <w:t xml:space="preserve"> </w:t>
      </w:r>
      <w:r w:rsidRPr="00270D79">
        <w:t>пенсий</w:t>
      </w:r>
      <w:r w:rsidR="002B20F4" w:rsidRPr="00270D79">
        <w:t xml:space="preserve"> </w:t>
      </w:r>
      <w:r w:rsidRPr="00270D79">
        <w:t>работающим</w:t>
      </w:r>
      <w:r w:rsidR="002B20F4" w:rsidRPr="00270D79">
        <w:t xml:space="preserve"> </w:t>
      </w:r>
      <w:r w:rsidRPr="00270D79">
        <w:t>пенсионерам</w:t>
      </w:r>
      <w:r w:rsidR="002B20F4" w:rsidRPr="00270D79">
        <w:t xml:space="preserve"> </w:t>
      </w:r>
      <w:r w:rsidRPr="00270D79">
        <w:t>увеличит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потребительский</w:t>
      </w:r>
      <w:r w:rsidR="002B20F4" w:rsidRPr="00270D79">
        <w:t xml:space="preserve"> </w:t>
      </w:r>
      <w:r w:rsidRPr="00270D79">
        <w:t>спрос,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пойдет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благо</w:t>
      </w:r>
      <w:r w:rsidR="002B20F4" w:rsidRPr="00270D79">
        <w:t xml:space="preserve"> </w:t>
      </w:r>
      <w:r w:rsidRPr="00270D79">
        <w:t>экономике,</w:t>
      </w:r>
      <w:r w:rsidR="002B20F4" w:rsidRPr="00270D79">
        <w:t xml:space="preserve"> </w:t>
      </w:r>
      <w:r w:rsidRPr="00270D79">
        <w:t>объяснил</w:t>
      </w:r>
      <w:r w:rsidR="002B20F4" w:rsidRPr="00270D79">
        <w:t xml:space="preserve"> </w:t>
      </w:r>
      <w:r w:rsidRPr="00270D79">
        <w:t>профессор</w:t>
      </w:r>
      <w:r w:rsidR="002B20F4" w:rsidRPr="00270D79">
        <w:t xml:space="preserve"> </w:t>
      </w:r>
      <w:r w:rsidRPr="00270D79">
        <w:t>Финансового</w:t>
      </w:r>
      <w:r w:rsidR="002B20F4" w:rsidRPr="00270D79">
        <w:t xml:space="preserve"> </w:t>
      </w:r>
      <w:r w:rsidRPr="00270D79">
        <w:t>университета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правительстве</w:t>
      </w:r>
      <w:r w:rsidR="002B20F4" w:rsidRPr="00270D79">
        <w:t xml:space="preserve"> </w:t>
      </w:r>
      <w:r w:rsidRPr="00270D79">
        <w:t>РФ</w:t>
      </w:r>
      <w:r w:rsidR="002B20F4" w:rsidRPr="00270D79">
        <w:t xml:space="preserve"> </w:t>
      </w:r>
      <w:r w:rsidRPr="00270D79">
        <w:t>Александр</w:t>
      </w:r>
      <w:r w:rsidR="002B20F4" w:rsidRPr="00270D79">
        <w:t xml:space="preserve"> </w:t>
      </w:r>
      <w:r w:rsidRPr="00270D79">
        <w:t>Сафонов.</w:t>
      </w:r>
      <w:r w:rsidR="002B20F4" w:rsidRPr="00270D79">
        <w:t xml:space="preserve"> </w:t>
      </w:r>
      <w:r w:rsidRPr="00270D79">
        <w:t>Эксперт</w:t>
      </w:r>
      <w:r w:rsidR="002B20F4" w:rsidRPr="00270D79">
        <w:t xml:space="preserve"> </w:t>
      </w:r>
      <w:r w:rsidRPr="00270D79">
        <w:t>указал,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первую</w:t>
      </w:r>
      <w:r w:rsidR="002B20F4" w:rsidRPr="00270D79">
        <w:t xml:space="preserve"> </w:t>
      </w:r>
      <w:r w:rsidRPr="00270D79">
        <w:t>очередь</w:t>
      </w:r>
      <w:r w:rsidR="002B20F4" w:rsidRPr="00270D79">
        <w:t xml:space="preserve"> </w:t>
      </w:r>
      <w:r w:rsidRPr="00270D79">
        <w:t>она</w:t>
      </w:r>
      <w:r w:rsidR="002B20F4" w:rsidRPr="00270D79">
        <w:t xml:space="preserve"> </w:t>
      </w:r>
      <w:r w:rsidRPr="00270D79">
        <w:t>отразится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количестве</w:t>
      </w:r>
      <w:r w:rsidR="002B20F4" w:rsidRPr="00270D79">
        <w:t xml:space="preserve"> </w:t>
      </w:r>
      <w:r w:rsidRPr="00270D79">
        <w:t>работающих</w:t>
      </w:r>
      <w:r w:rsidR="002B20F4" w:rsidRPr="00270D79">
        <w:t xml:space="preserve"> </w:t>
      </w:r>
      <w:r w:rsidRPr="00270D79">
        <w:t>пенсионеров.</w:t>
      </w:r>
      <w:r w:rsidR="002B20F4" w:rsidRPr="00270D79">
        <w:t xml:space="preserve"> </w:t>
      </w:r>
      <w:r w:rsidRPr="00270D79">
        <w:t>Они</w:t>
      </w:r>
      <w:r w:rsidR="002B20F4" w:rsidRPr="00270D79">
        <w:t xml:space="preserve"> </w:t>
      </w:r>
      <w:r w:rsidRPr="00270D79">
        <w:t>продолжат</w:t>
      </w:r>
      <w:r w:rsidR="002B20F4" w:rsidRPr="00270D79">
        <w:t xml:space="preserve"> </w:t>
      </w:r>
      <w:r w:rsidRPr="00270D79">
        <w:t>работать,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работодатели</w:t>
      </w:r>
      <w:r w:rsidR="002B20F4" w:rsidRPr="00270D79">
        <w:t xml:space="preserve"> </w:t>
      </w:r>
      <w:r w:rsidRPr="00270D79">
        <w:t>платить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зарплат</w:t>
      </w:r>
      <w:r w:rsidR="002B20F4" w:rsidRPr="00270D79">
        <w:t xml:space="preserve"> </w:t>
      </w:r>
      <w:r w:rsidRPr="00270D79">
        <w:t>налоги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страховые</w:t>
      </w:r>
      <w:r w:rsidR="002B20F4" w:rsidRPr="00270D79">
        <w:t xml:space="preserve"> </w:t>
      </w:r>
      <w:r w:rsidRPr="00270D79">
        <w:t>взносы.</w:t>
      </w:r>
    </w:p>
    <w:p w14:paraId="56F5B826" w14:textId="77777777" w:rsidR="001C41F7" w:rsidRPr="00270D79" w:rsidRDefault="001C41F7" w:rsidP="001C41F7">
      <w:r w:rsidRPr="00270D79">
        <w:t>Профессор</w:t>
      </w:r>
      <w:r w:rsidR="002B20F4" w:rsidRPr="00270D79">
        <w:t xml:space="preserve"> </w:t>
      </w:r>
      <w:r w:rsidRPr="00270D79">
        <w:t>подчеркнул,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возобновление</w:t>
      </w:r>
      <w:r w:rsidR="002B20F4" w:rsidRPr="00270D79">
        <w:t xml:space="preserve"> </w:t>
      </w:r>
      <w:r w:rsidRPr="00270D79">
        <w:t>индексации</w:t>
      </w:r>
      <w:r w:rsidR="002B20F4" w:rsidRPr="00270D79">
        <w:t xml:space="preserve"> </w:t>
      </w:r>
      <w:r w:rsidRPr="00270D79">
        <w:t>-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реакция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те</w:t>
      </w:r>
      <w:r w:rsidR="002B20F4" w:rsidRPr="00270D79">
        <w:t xml:space="preserve"> </w:t>
      </w:r>
      <w:r w:rsidRPr="00270D79">
        <w:t>проблемы,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вызвала</w:t>
      </w:r>
      <w:r w:rsidR="002B20F4" w:rsidRPr="00270D79">
        <w:t xml:space="preserve"> </w:t>
      </w:r>
      <w:r w:rsidRPr="00270D79">
        <w:t>ее</w:t>
      </w:r>
      <w:r w:rsidR="002B20F4" w:rsidRPr="00270D79">
        <w:t xml:space="preserve"> </w:t>
      </w:r>
      <w:r w:rsidRPr="00270D79">
        <w:t>заморозка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2014</w:t>
      </w:r>
      <w:r w:rsidR="002B20F4" w:rsidRPr="00270D79">
        <w:t xml:space="preserve"> </w:t>
      </w:r>
      <w:r w:rsidRPr="00270D79">
        <w:t>году.</w:t>
      </w:r>
      <w:r w:rsidR="002B20F4" w:rsidRPr="00270D79">
        <w:t xml:space="preserve"> </w:t>
      </w:r>
      <w:r w:rsidRPr="00270D79">
        <w:t>Россияне,</w:t>
      </w:r>
      <w:r w:rsidR="002B20F4" w:rsidRPr="00270D79">
        <w:t xml:space="preserve"> </w:t>
      </w:r>
      <w:r w:rsidRPr="00270D79">
        <w:t>продолжившие</w:t>
      </w:r>
      <w:r w:rsidR="002B20F4" w:rsidRPr="00270D79">
        <w:t xml:space="preserve"> </w:t>
      </w:r>
      <w:r w:rsidRPr="00270D79">
        <w:t>трудиться</w:t>
      </w:r>
      <w:r w:rsidR="002B20F4" w:rsidRPr="00270D79">
        <w:t xml:space="preserve"> </w:t>
      </w:r>
      <w:r w:rsidRPr="00270D79">
        <w:t>после</w:t>
      </w:r>
      <w:r w:rsidR="002B20F4" w:rsidRPr="00270D79">
        <w:t xml:space="preserve"> </w:t>
      </w:r>
      <w:r w:rsidRPr="00270D79">
        <w:t>наступления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возраста,</w:t>
      </w:r>
      <w:r w:rsidR="002B20F4" w:rsidRPr="00270D79">
        <w:t xml:space="preserve"> </w:t>
      </w:r>
      <w:r w:rsidRPr="00270D79">
        <w:t>научились</w:t>
      </w:r>
      <w:r w:rsidR="002B20F4" w:rsidRPr="00270D79">
        <w:t xml:space="preserve"> </w:t>
      </w:r>
      <w:r w:rsidRPr="00270D79">
        <w:t>обходить</w:t>
      </w:r>
      <w:r w:rsidR="002B20F4" w:rsidRPr="00270D79">
        <w:t xml:space="preserve"> </w:t>
      </w:r>
      <w:r w:rsidRPr="00270D79">
        <w:t>ограничения,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давали</w:t>
      </w:r>
      <w:r w:rsidR="002B20F4" w:rsidRPr="00270D79">
        <w:t xml:space="preserve"> </w:t>
      </w:r>
      <w:r w:rsidRPr="00270D79">
        <w:t>им</w:t>
      </w:r>
      <w:r w:rsidR="002B20F4" w:rsidRPr="00270D79">
        <w:t xml:space="preserve"> </w:t>
      </w:r>
      <w:r w:rsidRPr="00270D79">
        <w:t>пересчитать</w:t>
      </w:r>
      <w:r w:rsidR="002B20F4" w:rsidRPr="00270D79">
        <w:t xml:space="preserve"> </w:t>
      </w:r>
      <w:r w:rsidRPr="00270D79">
        <w:t>пенсию.</w:t>
      </w:r>
      <w:r w:rsidR="002B20F4" w:rsidRPr="00270D79">
        <w:t xml:space="preserve"> </w:t>
      </w:r>
      <w:r w:rsidRPr="00270D79">
        <w:t>Ради</w:t>
      </w:r>
      <w:r w:rsidR="002B20F4" w:rsidRPr="00270D79">
        <w:t xml:space="preserve"> </w:t>
      </w:r>
      <w:r w:rsidRPr="00270D79">
        <w:t>этого</w:t>
      </w:r>
      <w:r w:rsidR="002B20F4" w:rsidRPr="00270D79">
        <w:t xml:space="preserve"> </w:t>
      </w:r>
      <w:r w:rsidRPr="00270D79">
        <w:t>они</w:t>
      </w:r>
      <w:r w:rsidR="002B20F4" w:rsidRPr="00270D79">
        <w:t xml:space="preserve"> </w:t>
      </w:r>
      <w:r w:rsidRPr="00270D79">
        <w:t>оставляли</w:t>
      </w:r>
      <w:r w:rsidR="002B20F4" w:rsidRPr="00270D79">
        <w:t xml:space="preserve"> </w:t>
      </w:r>
      <w:r w:rsidRPr="00270D79">
        <w:t>занятость.</w:t>
      </w:r>
      <w:r w:rsidR="002B20F4" w:rsidRPr="00270D79">
        <w:t xml:space="preserve"> </w:t>
      </w:r>
      <w:r w:rsidRPr="00270D79">
        <w:t>Таким</w:t>
      </w:r>
      <w:r w:rsidR="002B20F4" w:rsidRPr="00270D79">
        <w:t xml:space="preserve"> </w:t>
      </w:r>
      <w:r w:rsidRPr="00270D79">
        <w:t>образом,</w:t>
      </w:r>
      <w:r w:rsidR="002B20F4" w:rsidRPr="00270D79">
        <w:t xml:space="preserve"> </w:t>
      </w:r>
      <w:r w:rsidRPr="00270D79">
        <w:t>если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2014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работающих</w:t>
      </w:r>
      <w:r w:rsidR="002B20F4" w:rsidRPr="00270D79">
        <w:t xml:space="preserve"> </w:t>
      </w:r>
      <w:r w:rsidRPr="00270D79">
        <w:t>пенсионеров</w:t>
      </w:r>
      <w:r w:rsidR="002B20F4" w:rsidRPr="00270D79">
        <w:t xml:space="preserve"> </w:t>
      </w:r>
      <w:r w:rsidRPr="00270D79">
        <w:t>было</w:t>
      </w:r>
      <w:r w:rsidR="002B20F4" w:rsidRPr="00270D79">
        <w:t xml:space="preserve"> </w:t>
      </w:r>
      <w:r w:rsidRPr="00270D79">
        <w:t>15</w:t>
      </w:r>
      <w:r w:rsidR="002B20F4" w:rsidRPr="00270D79">
        <w:t xml:space="preserve"> </w:t>
      </w:r>
      <w:r w:rsidRPr="00270D79">
        <w:t>миллионов,</w:t>
      </w:r>
      <w:r w:rsidR="002B20F4" w:rsidRPr="00270D79">
        <w:t xml:space="preserve"> </w:t>
      </w:r>
      <w:r w:rsidRPr="00270D79">
        <w:t>то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настоящее</w:t>
      </w:r>
      <w:r w:rsidR="002B20F4" w:rsidRPr="00270D79">
        <w:t xml:space="preserve"> </w:t>
      </w:r>
      <w:r w:rsidRPr="00270D79">
        <w:t>время</w:t>
      </w:r>
      <w:r w:rsidR="002B20F4" w:rsidRPr="00270D79">
        <w:t xml:space="preserve"> </w:t>
      </w:r>
      <w:r w:rsidRPr="00270D79">
        <w:t>меньше</w:t>
      </w:r>
      <w:r w:rsidR="002B20F4" w:rsidRPr="00270D79">
        <w:t xml:space="preserve"> </w:t>
      </w:r>
      <w:r w:rsidRPr="00270D79">
        <w:t>восьми</w:t>
      </w:r>
      <w:r w:rsidR="002B20F4" w:rsidRPr="00270D79">
        <w:t xml:space="preserve"> </w:t>
      </w:r>
      <w:r w:rsidRPr="00270D79">
        <w:t>миллионов.</w:t>
      </w:r>
      <w:r w:rsidR="002B20F4" w:rsidRPr="00270D79">
        <w:t xml:space="preserve"> </w:t>
      </w:r>
      <w:r w:rsidRPr="00270D79">
        <w:t>Вернув</w:t>
      </w:r>
      <w:r w:rsidR="002B20F4" w:rsidRPr="00270D79">
        <w:t xml:space="preserve"> </w:t>
      </w:r>
      <w:r w:rsidRPr="00270D79">
        <w:t>индексацию,</w:t>
      </w:r>
      <w:r w:rsidR="002B20F4" w:rsidRPr="00270D79">
        <w:t xml:space="preserve"> </w:t>
      </w:r>
      <w:r w:rsidRPr="00270D79">
        <w:t>власти</w:t>
      </w:r>
      <w:r w:rsidR="002B20F4" w:rsidRPr="00270D79">
        <w:t xml:space="preserve"> </w:t>
      </w:r>
      <w:r w:rsidRPr="00270D79">
        <w:t>РФ</w:t>
      </w:r>
      <w:r w:rsidR="002B20F4" w:rsidRPr="00270D79">
        <w:t xml:space="preserve"> </w:t>
      </w:r>
      <w:r w:rsidRPr="00270D79">
        <w:t>создают</w:t>
      </w:r>
      <w:r w:rsidR="002B20F4" w:rsidRPr="00270D79">
        <w:t xml:space="preserve"> </w:t>
      </w:r>
      <w:r w:rsidRPr="00270D79">
        <w:t>условия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того,</w:t>
      </w:r>
      <w:r w:rsidR="002B20F4" w:rsidRPr="00270D79">
        <w:t xml:space="preserve"> </w:t>
      </w:r>
      <w:r w:rsidRPr="00270D79">
        <w:t>чтобы</w:t>
      </w:r>
      <w:r w:rsidR="002B20F4" w:rsidRPr="00270D79">
        <w:t xml:space="preserve"> </w:t>
      </w:r>
      <w:r w:rsidRPr="00270D79">
        <w:t>меньше</w:t>
      </w:r>
      <w:r w:rsidR="002B20F4" w:rsidRPr="00270D79">
        <w:t xml:space="preserve"> </w:t>
      </w:r>
      <w:r w:rsidRPr="00270D79">
        <w:t>пенсионеров</w:t>
      </w:r>
      <w:r w:rsidR="002B20F4" w:rsidRPr="00270D79">
        <w:t xml:space="preserve"> </w:t>
      </w:r>
      <w:r w:rsidRPr="00270D79">
        <w:t>уходило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«</w:t>
      </w:r>
      <w:r w:rsidRPr="00270D79">
        <w:t>тень</w:t>
      </w:r>
      <w:r w:rsidR="002B20F4" w:rsidRPr="00270D79">
        <w:t>»</w:t>
      </w:r>
      <w:r w:rsidRPr="00270D79">
        <w:t>.</w:t>
      </w:r>
    </w:p>
    <w:p w14:paraId="2BA6619F" w14:textId="77777777" w:rsidR="001C41F7" w:rsidRPr="00270D79" w:rsidRDefault="001C41F7" w:rsidP="001C41F7">
      <w:r w:rsidRPr="00270D79">
        <w:t>Индексацию</w:t>
      </w:r>
      <w:r w:rsidR="002B20F4" w:rsidRPr="00270D79">
        <w:t xml:space="preserve"> </w:t>
      </w:r>
      <w:r w:rsidRPr="00270D79">
        <w:t>пенсий</w:t>
      </w:r>
      <w:r w:rsidR="002B20F4" w:rsidRPr="00270D79">
        <w:t xml:space="preserve"> </w:t>
      </w:r>
      <w:r w:rsidRPr="00270D79">
        <w:t>необходимо</w:t>
      </w:r>
      <w:r w:rsidR="002B20F4" w:rsidRPr="00270D79">
        <w:t xml:space="preserve"> </w:t>
      </w:r>
      <w:r w:rsidRPr="00270D79">
        <w:t>проводить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соответствии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динамикой</w:t>
      </w:r>
      <w:r w:rsidR="002B20F4" w:rsidRPr="00270D79">
        <w:t xml:space="preserve"> </w:t>
      </w:r>
      <w:r w:rsidRPr="00270D79">
        <w:t>роста</w:t>
      </w:r>
      <w:r w:rsidR="002B20F4" w:rsidRPr="00270D79">
        <w:t xml:space="preserve"> </w:t>
      </w:r>
      <w:r w:rsidRPr="00270D79">
        <w:t>средних</w:t>
      </w:r>
      <w:r w:rsidR="002B20F4" w:rsidRPr="00270D79">
        <w:t xml:space="preserve"> </w:t>
      </w:r>
      <w:r w:rsidRPr="00270D79">
        <w:t>зарплат</w:t>
      </w:r>
      <w:r w:rsidR="002B20F4" w:rsidRPr="00270D79">
        <w:t xml:space="preserve"> </w:t>
      </w:r>
      <w:r w:rsidRPr="00270D79">
        <w:t>россиян.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необходимых</w:t>
      </w:r>
      <w:r w:rsidR="002B20F4" w:rsidRPr="00270D79">
        <w:t xml:space="preserve"> </w:t>
      </w:r>
      <w:r w:rsidRPr="00270D79">
        <w:t>изменениях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пенсионной</w:t>
      </w:r>
      <w:r w:rsidR="002B20F4" w:rsidRPr="00270D79">
        <w:t xml:space="preserve"> </w:t>
      </w:r>
      <w:r w:rsidRPr="00270D79">
        <w:t>системе</w:t>
      </w:r>
      <w:r w:rsidR="002B20F4" w:rsidRPr="00270D79">
        <w:t xml:space="preserve"> </w:t>
      </w:r>
      <w:r w:rsidRPr="00270D79">
        <w:t>РФ</w:t>
      </w:r>
      <w:r w:rsidR="002B20F4" w:rsidRPr="00270D79">
        <w:t xml:space="preserve"> </w:t>
      </w:r>
      <w:r w:rsidRPr="00270D79">
        <w:t>рассказала</w:t>
      </w:r>
      <w:r w:rsidR="002B20F4" w:rsidRPr="00270D79">
        <w:t xml:space="preserve"> </w:t>
      </w:r>
      <w:r w:rsidRPr="00270D79">
        <w:t>сенатор,</w:t>
      </w:r>
      <w:r w:rsidR="002B20F4" w:rsidRPr="00270D79">
        <w:t xml:space="preserve"> </w:t>
      </w:r>
      <w:r w:rsidRPr="00270D79">
        <w:t>член</w:t>
      </w:r>
      <w:r w:rsidR="002B20F4" w:rsidRPr="00270D79">
        <w:t xml:space="preserve"> </w:t>
      </w:r>
      <w:r w:rsidRPr="00270D79">
        <w:t>центрального</w:t>
      </w:r>
      <w:r w:rsidR="002B20F4" w:rsidRPr="00270D79">
        <w:t xml:space="preserve"> </w:t>
      </w:r>
      <w:r w:rsidRPr="00270D79">
        <w:t>совета</w:t>
      </w:r>
      <w:r w:rsidR="002B20F4" w:rsidRPr="00270D79">
        <w:t xml:space="preserve"> </w:t>
      </w:r>
      <w:r w:rsidRPr="00270D79">
        <w:t>партии</w:t>
      </w:r>
      <w:r w:rsidR="002B20F4" w:rsidRPr="00270D79">
        <w:t xml:space="preserve"> «</w:t>
      </w:r>
      <w:r w:rsidRPr="00270D79">
        <w:t>Справедливая</w:t>
      </w:r>
      <w:r w:rsidR="002B20F4" w:rsidRPr="00270D79">
        <w:t xml:space="preserve"> </w:t>
      </w:r>
      <w:r w:rsidRPr="00270D79">
        <w:t>Россия</w:t>
      </w:r>
      <w:r w:rsidR="002B20F4" w:rsidRPr="00270D79">
        <w:t xml:space="preserve"> </w:t>
      </w:r>
      <w:r w:rsidRPr="00270D79">
        <w:t>-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правду</w:t>
      </w:r>
      <w:r w:rsidR="002B20F4" w:rsidRPr="00270D79">
        <w:t xml:space="preserve">» </w:t>
      </w:r>
      <w:r w:rsidRPr="00270D79">
        <w:t>Ольга</w:t>
      </w:r>
      <w:r w:rsidR="002B20F4" w:rsidRPr="00270D79">
        <w:t xml:space="preserve"> </w:t>
      </w:r>
      <w:r w:rsidRPr="00270D79">
        <w:t>Епифанова.</w:t>
      </w:r>
      <w:r w:rsidR="002B20F4" w:rsidRPr="00270D79">
        <w:t xml:space="preserve"> </w:t>
      </w:r>
      <w:r w:rsidRPr="00270D79">
        <w:t>Кроме</w:t>
      </w:r>
      <w:r w:rsidR="002B20F4" w:rsidRPr="00270D79">
        <w:t xml:space="preserve"> </w:t>
      </w:r>
      <w:r w:rsidRPr="00270D79">
        <w:t>того,</w:t>
      </w:r>
      <w:r w:rsidR="002B20F4" w:rsidRPr="00270D79">
        <w:t xml:space="preserve"> </w:t>
      </w:r>
      <w:r w:rsidRPr="00270D79">
        <w:t>она</w:t>
      </w:r>
      <w:r w:rsidR="002B20F4" w:rsidRPr="00270D79">
        <w:t xml:space="preserve"> </w:t>
      </w:r>
      <w:r w:rsidRPr="00270D79">
        <w:t>предложила</w:t>
      </w:r>
      <w:r w:rsidR="002B20F4" w:rsidRPr="00270D79">
        <w:t xml:space="preserve"> </w:t>
      </w:r>
      <w:r w:rsidRPr="00270D79">
        <w:t>пересмотреть</w:t>
      </w:r>
      <w:r w:rsidR="002B20F4" w:rsidRPr="00270D79">
        <w:t xml:space="preserve"> </w:t>
      </w:r>
      <w:r w:rsidRPr="00270D79">
        <w:t>льготы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отечественных</w:t>
      </w:r>
      <w:r w:rsidR="002B20F4" w:rsidRPr="00270D79">
        <w:t xml:space="preserve"> </w:t>
      </w:r>
      <w:r w:rsidRPr="00270D79">
        <w:t>компаний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страховым</w:t>
      </w:r>
      <w:r w:rsidR="002B20F4" w:rsidRPr="00270D79">
        <w:t xml:space="preserve"> </w:t>
      </w:r>
      <w:r w:rsidRPr="00270D79">
        <w:t>взносам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пенсионный</w:t>
      </w:r>
      <w:r w:rsidR="002B20F4" w:rsidRPr="00270D79">
        <w:t xml:space="preserve"> </w:t>
      </w:r>
      <w:r w:rsidRPr="00270D79">
        <w:t>фонд.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мнению</w:t>
      </w:r>
      <w:r w:rsidR="002B20F4" w:rsidRPr="00270D79">
        <w:t xml:space="preserve"> </w:t>
      </w:r>
      <w:r w:rsidRPr="00270D79">
        <w:t>Епифановой,</w:t>
      </w:r>
      <w:r w:rsidR="002B20F4" w:rsidRPr="00270D79">
        <w:t xml:space="preserve"> </w:t>
      </w:r>
      <w:r w:rsidRPr="00270D79">
        <w:t>такие</w:t>
      </w:r>
      <w:r w:rsidR="002B20F4" w:rsidRPr="00270D79">
        <w:t xml:space="preserve"> </w:t>
      </w:r>
      <w:r w:rsidRPr="00270D79">
        <w:t>послабления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бизнеса</w:t>
      </w:r>
      <w:r w:rsidR="002B20F4" w:rsidRPr="00270D79">
        <w:t xml:space="preserve"> </w:t>
      </w:r>
      <w:r w:rsidRPr="00270D79">
        <w:t>снижают</w:t>
      </w:r>
      <w:r w:rsidR="002B20F4" w:rsidRPr="00270D79">
        <w:t xml:space="preserve"> </w:t>
      </w:r>
      <w:r w:rsidRPr="00270D79">
        <w:t>объем</w:t>
      </w:r>
      <w:r w:rsidR="002B20F4" w:rsidRPr="00270D79">
        <w:t xml:space="preserve"> </w:t>
      </w:r>
      <w:r w:rsidRPr="00270D79">
        <w:t>поступлений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увеличивают</w:t>
      </w:r>
      <w:r w:rsidR="002B20F4" w:rsidRPr="00270D79">
        <w:t xml:space="preserve"> </w:t>
      </w:r>
      <w:r w:rsidRPr="00270D79">
        <w:t>зависимость</w:t>
      </w:r>
      <w:r w:rsidR="002B20F4" w:rsidRPr="00270D79">
        <w:t xml:space="preserve"> </w:t>
      </w:r>
      <w:r w:rsidRPr="00270D79">
        <w:t>пенсионной</w:t>
      </w:r>
      <w:r w:rsidR="002B20F4" w:rsidRPr="00270D79">
        <w:t xml:space="preserve"> </w:t>
      </w:r>
      <w:r w:rsidRPr="00270D79">
        <w:t>системы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федерального</w:t>
      </w:r>
      <w:r w:rsidR="002B20F4" w:rsidRPr="00270D79">
        <w:t xml:space="preserve"> </w:t>
      </w:r>
      <w:r w:rsidRPr="00270D79">
        <w:t>бюджета.</w:t>
      </w:r>
    </w:p>
    <w:p w14:paraId="28FBE61B" w14:textId="77777777" w:rsidR="001C41F7" w:rsidRPr="00270D79" w:rsidRDefault="001C41F7" w:rsidP="001C41F7">
      <w:r w:rsidRPr="00270D79">
        <w:t>Также</w:t>
      </w:r>
      <w:r w:rsidR="002B20F4" w:rsidRPr="00270D79">
        <w:t xml:space="preserve"> </w:t>
      </w:r>
      <w:r w:rsidRPr="00270D79">
        <w:t>сообщалось,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пенсионеры</w:t>
      </w:r>
      <w:r w:rsidR="002B20F4" w:rsidRPr="00270D79">
        <w:t xml:space="preserve"> </w:t>
      </w:r>
      <w:r w:rsidRPr="00270D79">
        <w:t>старше</w:t>
      </w:r>
      <w:r w:rsidR="002B20F4" w:rsidRPr="00270D79">
        <w:t xml:space="preserve"> </w:t>
      </w:r>
      <w:r w:rsidRPr="00270D79">
        <w:t>80</w:t>
      </w:r>
      <w:r w:rsidR="002B20F4" w:rsidRPr="00270D79">
        <w:t xml:space="preserve"> </w:t>
      </w:r>
      <w:r w:rsidRPr="00270D79">
        <w:t>лет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инвалиды</w:t>
      </w:r>
      <w:r w:rsidR="002B20F4" w:rsidRPr="00270D79">
        <w:t xml:space="preserve"> </w:t>
      </w:r>
      <w:r w:rsidRPr="00270D79">
        <w:t>I</w:t>
      </w:r>
      <w:r w:rsidR="002B20F4" w:rsidRPr="00270D79">
        <w:t xml:space="preserve"> </w:t>
      </w:r>
      <w:r w:rsidRPr="00270D79">
        <w:t>группы</w:t>
      </w:r>
      <w:r w:rsidR="002B20F4" w:rsidRPr="00270D79">
        <w:t xml:space="preserve"> </w:t>
      </w:r>
      <w:r w:rsidRPr="00270D79">
        <w:t>начнут</w:t>
      </w:r>
      <w:r w:rsidR="002B20F4" w:rsidRPr="00270D79">
        <w:t xml:space="preserve"> </w:t>
      </w:r>
      <w:r w:rsidRPr="00270D79">
        <w:t>получать</w:t>
      </w:r>
      <w:r w:rsidR="002B20F4" w:rsidRPr="00270D79">
        <w:t xml:space="preserve"> </w:t>
      </w:r>
      <w:r w:rsidRPr="00270D79">
        <w:t>автоматическую</w:t>
      </w:r>
      <w:r w:rsidR="002B20F4" w:rsidRPr="00270D79">
        <w:t xml:space="preserve"> </w:t>
      </w:r>
      <w:r w:rsidRPr="00270D79">
        <w:t>выплату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2025</w:t>
      </w:r>
      <w:r w:rsidR="002B20F4" w:rsidRPr="00270D79">
        <w:t xml:space="preserve"> </w:t>
      </w:r>
      <w:r w:rsidRPr="00270D79">
        <w:t>года,</w:t>
      </w:r>
      <w:r w:rsidR="002B20F4" w:rsidRPr="00270D79">
        <w:t xml:space="preserve"> </w:t>
      </w:r>
      <w:r w:rsidRPr="00270D79">
        <w:t>об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рассказал</w:t>
      </w:r>
      <w:r w:rsidR="002B20F4" w:rsidRPr="00270D79">
        <w:t xml:space="preserve"> </w:t>
      </w:r>
      <w:r w:rsidRPr="00270D79">
        <w:t>депутат</w:t>
      </w:r>
      <w:r w:rsidR="002B20F4" w:rsidRPr="00270D79">
        <w:t xml:space="preserve"> </w:t>
      </w:r>
      <w:r w:rsidRPr="00270D79">
        <w:t>Госдумы</w:t>
      </w:r>
      <w:r w:rsidR="002B20F4" w:rsidRPr="00270D79">
        <w:t xml:space="preserve"> </w:t>
      </w:r>
      <w:r w:rsidRPr="00270D79">
        <w:t>Никита</w:t>
      </w:r>
      <w:r w:rsidR="002B20F4" w:rsidRPr="00270D79">
        <w:t xml:space="preserve"> </w:t>
      </w:r>
      <w:r w:rsidRPr="00270D79">
        <w:t>Чаплин.</w:t>
      </w:r>
      <w:r w:rsidR="002B20F4" w:rsidRPr="00270D79">
        <w:t xml:space="preserve"> </w:t>
      </w:r>
      <w:r w:rsidRPr="00270D79">
        <w:t>Парламентарий</w:t>
      </w:r>
      <w:r w:rsidR="002B20F4" w:rsidRPr="00270D79">
        <w:t xml:space="preserve"> </w:t>
      </w:r>
      <w:r w:rsidRPr="00270D79">
        <w:t>пояснил,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ранее</w:t>
      </w:r>
      <w:r w:rsidR="002B20F4" w:rsidRPr="00270D79">
        <w:t xml:space="preserve"> </w:t>
      </w:r>
      <w:r w:rsidRPr="00270D79">
        <w:t>неработающие</w:t>
      </w:r>
      <w:r w:rsidR="002B20F4" w:rsidRPr="00270D79">
        <w:t xml:space="preserve"> </w:t>
      </w:r>
      <w:r w:rsidRPr="00270D79">
        <w:t>граждане,</w:t>
      </w:r>
      <w:r w:rsidR="002B20F4" w:rsidRPr="00270D79">
        <w:t xml:space="preserve"> </w:t>
      </w:r>
      <w:r w:rsidRPr="00270D79">
        <w:t>ухаживающие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указанными</w:t>
      </w:r>
      <w:r w:rsidR="002B20F4" w:rsidRPr="00270D79">
        <w:t xml:space="preserve"> </w:t>
      </w:r>
      <w:r w:rsidRPr="00270D79">
        <w:t>категориями</w:t>
      </w:r>
      <w:r w:rsidR="002B20F4" w:rsidRPr="00270D79">
        <w:t xml:space="preserve"> </w:t>
      </w:r>
      <w:r w:rsidRPr="00270D79">
        <w:t>пенсионеров,</w:t>
      </w:r>
      <w:r w:rsidR="002B20F4" w:rsidRPr="00270D79">
        <w:t xml:space="preserve"> </w:t>
      </w:r>
      <w:r w:rsidRPr="00270D79">
        <w:t>могли</w:t>
      </w:r>
      <w:r w:rsidR="002B20F4" w:rsidRPr="00270D79">
        <w:t xml:space="preserve"> </w:t>
      </w:r>
      <w:r w:rsidRPr="00270D79">
        <w:t>оформить</w:t>
      </w:r>
      <w:r w:rsidR="002B20F4" w:rsidRPr="00270D79">
        <w:t xml:space="preserve"> </w:t>
      </w:r>
      <w:r w:rsidRPr="00270D79">
        <w:t>ежемесячную</w:t>
      </w:r>
      <w:r w:rsidR="002B20F4" w:rsidRPr="00270D79">
        <w:t xml:space="preserve"> </w:t>
      </w:r>
      <w:r w:rsidRPr="00270D79">
        <w:t>компенсацию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размере</w:t>
      </w:r>
      <w:r w:rsidR="002B20F4" w:rsidRPr="00270D79">
        <w:t xml:space="preserve"> </w:t>
      </w:r>
      <w:r w:rsidRPr="00270D79">
        <w:t>1,2</w:t>
      </w:r>
      <w:r w:rsidR="002B20F4" w:rsidRPr="00270D79">
        <w:t xml:space="preserve"> </w:t>
      </w:r>
      <w:r w:rsidRPr="00270D79">
        <w:t>тысячи</w:t>
      </w:r>
      <w:r w:rsidR="002B20F4" w:rsidRPr="00270D79">
        <w:t xml:space="preserve"> </w:t>
      </w:r>
      <w:r w:rsidRPr="00270D79">
        <w:t>рублей,</w:t>
      </w:r>
      <w:r w:rsidR="002B20F4" w:rsidRPr="00270D79">
        <w:t xml:space="preserve"> </w:t>
      </w:r>
      <w:r w:rsidRPr="00270D79">
        <w:t>им</w:t>
      </w:r>
      <w:r w:rsidR="002B20F4" w:rsidRPr="00270D79">
        <w:t xml:space="preserve"> </w:t>
      </w:r>
      <w:r w:rsidRPr="00270D79">
        <w:t>нужно</w:t>
      </w:r>
      <w:r w:rsidR="002B20F4" w:rsidRPr="00270D79">
        <w:t xml:space="preserve"> </w:t>
      </w:r>
      <w:r w:rsidRPr="00270D79">
        <w:t>было</w:t>
      </w:r>
      <w:r w:rsidR="002B20F4" w:rsidRPr="00270D79">
        <w:t xml:space="preserve"> </w:t>
      </w:r>
      <w:r w:rsidRPr="00270D79">
        <w:t>подать</w:t>
      </w:r>
      <w:r w:rsidR="002B20F4" w:rsidRPr="00270D79">
        <w:t xml:space="preserve"> </w:t>
      </w:r>
      <w:r w:rsidRPr="00270D79">
        <w:t>соответствующее</w:t>
      </w:r>
      <w:r w:rsidR="002B20F4" w:rsidRPr="00270D79">
        <w:t xml:space="preserve"> </w:t>
      </w:r>
      <w:r w:rsidRPr="00270D79">
        <w:t>заявление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предоставить</w:t>
      </w:r>
      <w:r w:rsidR="002B20F4" w:rsidRPr="00270D79">
        <w:t xml:space="preserve"> </w:t>
      </w:r>
      <w:r w:rsidRPr="00270D79">
        <w:t>подтверждающие</w:t>
      </w:r>
      <w:r w:rsidR="002B20F4" w:rsidRPr="00270D79">
        <w:t xml:space="preserve"> </w:t>
      </w:r>
      <w:r w:rsidRPr="00270D79">
        <w:t>документы.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введением</w:t>
      </w:r>
      <w:r w:rsidR="002B20F4" w:rsidRPr="00270D79">
        <w:t xml:space="preserve"> </w:t>
      </w:r>
      <w:r w:rsidRPr="00270D79">
        <w:t>нового</w:t>
      </w:r>
      <w:r w:rsidR="002B20F4" w:rsidRPr="00270D79">
        <w:t xml:space="preserve"> </w:t>
      </w:r>
      <w:r w:rsidRPr="00270D79">
        <w:t>порядка</w:t>
      </w:r>
      <w:r w:rsidR="002B20F4" w:rsidRPr="00270D79">
        <w:t xml:space="preserve"> </w:t>
      </w:r>
      <w:r w:rsidRPr="00270D79">
        <w:t>необходимость</w:t>
      </w:r>
      <w:r w:rsidR="002B20F4" w:rsidRPr="00270D79">
        <w:t xml:space="preserve"> </w:t>
      </w:r>
      <w:r w:rsidRPr="00270D79">
        <w:t>подачи</w:t>
      </w:r>
      <w:r w:rsidR="002B20F4" w:rsidRPr="00270D79">
        <w:t xml:space="preserve"> </w:t>
      </w:r>
      <w:r w:rsidRPr="00270D79">
        <w:t>подтверждающих</w:t>
      </w:r>
      <w:r w:rsidR="002B20F4" w:rsidRPr="00270D79">
        <w:t xml:space="preserve"> </w:t>
      </w:r>
      <w:r w:rsidRPr="00270D79">
        <w:t>документов</w:t>
      </w:r>
      <w:r w:rsidR="002B20F4" w:rsidRPr="00270D79">
        <w:t xml:space="preserve"> </w:t>
      </w:r>
      <w:r w:rsidRPr="00270D79">
        <w:t>отпадает.</w:t>
      </w:r>
      <w:r w:rsidR="002B20F4" w:rsidRPr="00270D79">
        <w:t xml:space="preserve"> «</w:t>
      </w:r>
      <w:r w:rsidRPr="00270D79">
        <w:t>Пенсионеры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инвалиды</w:t>
      </w:r>
      <w:r w:rsidR="002B20F4" w:rsidRPr="00270D79">
        <w:t xml:space="preserve"> </w:t>
      </w:r>
      <w:r w:rsidRPr="00270D79">
        <w:t>будут</w:t>
      </w:r>
      <w:r w:rsidR="002B20F4" w:rsidRPr="00270D79">
        <w:t xml:space="preserve"> </w:t>
      </w:r>
      <w:r w:rsidRPr="00270D79">
        <w:t>получать</w:t>
      </w:r>
      <w:r w:rsidR="002B20F4" w:rsidRPr="00270D79">
        <w:t xml:space="preserve"> </w:t>
      </w:r>
      <w:r w:rsidRPr="00270D79">
        <w:t>выплату</w:t>
      </w:r>
      <w:r w:rsidR="002B20F4" w:rsidRPr="00270D79">
        <w:t xml:space="preserve"> </w:t>
      </w:r>
      <w:r w:rsidRPr="00270D79">
        <w:t>автоматически,</w:t>
      </w:r>
      <w:r w:rsidR="002B20F4" w:rsidRPr="00270D79">
        <w:t xml:space="preserve"> </w:t>
      </w:r>
      <w:r w:rsidRPr="00270D79">
        <w:t>без</w:t>
      </w:r>
      <w:r w:rsidR="002B20F4" w:rsidRPr="00270D79">
        <w:t xml:space="preserve"> </w:t>
      </w:r>
      <w:r w:rsidRPr="00270D79">
        <w:t>необходимости</w:t>
      </w:r>
      <w:r w:rsidR="002B20F4" w:rsidRPr="00270D79">
        <w:t xml:space="preserve"> </w:t>
      </w:r>
      <w:r w:rsidRPr="00270D79">
        <w:t>подтверждать</w:t>
      </w:r>
      <w:r w:rsidR="002B20F4" w:rsidRPr="00270D79">
        <w:t xml:space="preserve"> </w:t>
      </w:r>
      <w:r w:rsidRPr="00270D79">
        <w:t>наличие</w:t>
      </w:r>
      <w:r w:rsidR="002B20F4" w:rsidRPr="00270D79">
        <w:t xml:space="preserve"> </w:t>
      </w:r>
      <w:r w:rsidRPr="00270D79">
        <w:t>лица,</w:t>
      </w:r>
      <w:r w:rsidR="002B20F4" w:rsidRPr="00270D79">
        <w:t xml:space="preserve"> </w:t>
      </w:r>
      <w:r w:rsidRPr="00270D79">
        <w:t>оказывающего</w:t>
      </w:r>
      <w:r w:rsidR="002B20F4" w:rsidRPr="00270D79">
        <w:t xml:space="preserve"> </w:t>
      </w:r>
      <w:r w:rsidRPr="00270D79">
        <w:t>уход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-</w:t>
      </w:r>
      <w:r w:rsidR="002B20F4" w:rsidRPr="00270D79">
        <w:t xml:space="preserve"> </w:t>
      </w:r>
      <w:r w:rsidRPr="00270D79">
        <w:t>уточнил</w:t>
      </w:r>
      <w:r w:rsidR="002B20F4" w:rsidRPr="00270D79">
        <w:t xml:space="preserve"> </w:t>
      </w:r>
      <w:r w:rsidRPr="00270D79">
        <w:t>Чаплин.</w:t>
      </w:r>
    </w:p>
    <w:p w14:paraId="62B76F60" w14:textId="77777777" w:rsidR="001C41F7" w:rsidRPr="00270D79" w:rsidRDefault="00694517" w:rsidP="001C41F7">
      <w:hyperlink r:id="rId21" w:history="1">
        <w:r w:rsidR="001C41F7" w:rsidRPr="00270D79">
          <w:rPr>
            <w:rStyle w:val="a3"/>
          </w:rPr>
          <w:t>https://lenta.ru/news/2024/08/21/dvazhdy-v-god-rossiyanam-rasskazali-o-nyuansah-indeksatsii-pensiy-s-2025-goda/</w:t>
        </w:r>
      </w:hyperlink>
      <w:r w:rsidR="002B20F4" w:rsidRPr="00270D79">
        <w:t xml:space="preserve"> </w:t>
      </w:r>
    </w:p>
    <w:p w14:paraId="3238A059" w14:textId="77777777" w:rsidR="001C41F7" w:rsidRPr="00270D79" w:rsidRDefault="009A5954" w:rsidP="001C41F7">
      <w:pPr>
        <w:pStyle w:val="2"/>
      </w:pPr>
      <w:bookmarkStart w:id="67" w:name="_Toc175201165"/>
      <w:r w:rsidRPr="00270D79">
        <w:t>News</w:t>
      </w:r>
      <w:r w:rsidR="001C41F7" w:rsidRPr="00270D79">
        <w:t>.ru,</w:t>
      </w:r>
      <w:r w:rsidR="002B20F4" w:rsidRPr="00270D79">
        <w:t xml:space="preserve"> </w:t>
      </w:r>
      <w:r w:rsidR="001C41F7" w:rsidRPr="00270D79">
        <w:t>21.08.2024,</w:t>
      </w:r>
      <w:r w:rsidR="002B20F4" w:rsidRPr="00270D79">
        <w:t xml:space="preserve"> </w:t>
      </w:r>
      <w:r w:rsidR="001C41F7" w:rsidRPr="00270D79">
        <w:t>Что</w:t>
      </w:r>
      <w:r w:rsidR="002B20F4" w:rsidRPr="00270D79">
        <w:t xml:space="preserve"> </w:t>
      </w:r>
      <w:r w:rsidR="001C41F7" w:rsidRPr="00270D79">
        <w:t>изменится</w:t>
      </w:r>
      <w:r w:rsidR="002B20F4" w:rsidRPr="00270D79">
        <w:t xml:space="preserve"> </w:t>
      </w:r>
      <w:r w:rsidR="001C41F7" w:rsidRPr="00270D79">
        <w:t>в</w:t>
      </w:r>
      <w:r w:rsidR="002B20F4" w:rsidRPr="00270D79">
        <w:t xml:space="preserve"> </w:t>
      </w:r>
      <w:r w:rsidR="001C41F7" w:rsidRPr="00270D79">
        <w:t>жизни</w:t>
      </w:r>
      <w:r w:rsidR="002B20F4" w:rsidRPr="00270D79">
        <w:t xml:space="preserve"> </w:t>
      </w:r>
      <w:r w:rsidR="001C41F7" w:rsidRPr="00270D79">
        <w:t>российских</w:t>
      </w:r>
      <w:r w:rsidR="002B20F4" w:rsidRPr="00270D79">
        <w:t xml:space="preserve"> </w:t>
      </w:r>
      <w:r w:rsidR="001C41F7" w:rsidRPr="00270D79">
        <w:t>пенсионеров</w:t>
      </w:r>
      <w:r w:rsidR="002B20F4" w:rsidRPr="00270D79">
        <w:t xml:space="preserve"> </w:t>
      </w:r>
      <w:r w:rsidR="001C41F7" w:rsidRPr="00270D79">
        <w:t>с</w:t>
      </w:r>
      <w:r w:rsidR="002B20F4" w:rsidRPr="00270D79">
        <w:t xml:space="preserve"> </w:t>
      </w:r>
      <w:r w:rsidR="001C41F7" w:rsidRPr="00270D79">
        <w:t>1</w:t>
      </w:r>
      <w:r w:rsidR="002B20F4" w:rsidRPr="00270D79">
        <w:t xml:space="preserve"> </w:t>
      </w:r>
      <w:r w:rsidR="001C41F7" w:rsidRPr="00270D79">
        <w:t>сентября</w:t>
      </w:r>
      <w:r w:rsidR="002B20F4" w:rsidRPr="00270D79">
        <w:t xml:space="preserve"> </w:t>
      </w:r>
      <w:r w:rsidR="001C41F7" w:rsidRPr="00270D79">
        <w:t>2024</w:t>
      </w:r>
      <w:r w:rsidR="002B20F4" w:rsidRPr="00270D79">
        <w:t xml:space="preserve"> </w:t>
      </w:r>
      <w:r w:rsidR="001C41F7" w:rsidRPr="00270D79">
        <w:t>года</w:t>
      </w:r>
      <w:bookmarkEnd w:id="67"/>
    </w:p>
    <w:p w14:paraId="416C5471" w14:textId="77777777" w:rsidR="001C41F7" w:rsidRPr="00270D79" w:rsidRDefault="001C41F7" w:rsidP="00512F53">
      <w:pPr>
        <w:pStyle w:val="3"/>
      </w:pPr>
      <w:bookmarkStart w:id="68" w:name="_Toc175201166"/>
      <w:r w:rsidRPr="00270D79">
        <w:t>С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сентября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индексацию</w:t>
      </w:r>
      <w:r w:rsidR="002B20F4" w:rsidRPr="00270D79">
        <w:t xml:space="preserve"> </w:t>
      </w:r>
      <w:r w:rsidRPr="00270D79">
        <w:t>пенсий</w:t>
      </w:r>
      <w:r w:rsidR="002B20F4" w:rsidRPr="00270D79">
        <w:t xml:space="preserve"> </w:t>
      </w:r>
      <w:r w:rsidRPr="00270D79">
        <w:t>могут</w:t>
      </w:r>
      <w:r w:rsidR="002B20F4" w:rsidRPr="00270D79">
        <w:t xml:space="preserve"> </w:t>
      </w:r>
      <w:r w:rsidRPr="00270D79">
        <w:t>рассчитывать</w:t>
      </w:r>
      <w:r w:rsidR="002B20F4" w:rsidRPr="00270D79">
        <w:t xml:space="preserve"> </w:t>
      </w:r>
      <w:r w:rsidRPr="00270D79">
        <w:t>некоторые</w:t>
      </w:r>
      <w:r w:rsidR="002B20F4" w:rsidRPr="00270D79">
        <w:t xml:space="preserve"> </w:t>
      </w:r>
      <w:r w:rsidRPr="00270D79">
        <w:t>категории</w:t>
      </w:r>
      <w:r w:rsidR="002B20F4" w:rsidRPr="00270D79">
        <w:t xml:space="preserve"> </w:t>
      </w:r>
      <w:r w:rsidRPr="00270D79">
        <w:t>россиян,</w:t>
      </w:r>
      <w:r w:rsidR="002B20F4" w:rsidRPr="00270D79">
        <w:t xml:space="preserve"> </w:t>
      </w:r>
      <w:r w:rsidRPr="00270D79">
        <w:t>заявила</w:t>
      </w:r>
      <w:r w:rsidR="002B20F4" w:rsidRPr="00270D79">
        <w:t xml:space="preserve"> </w:t>
      </w:r>
      <w:r w:rsidRPr="00270D79">
        <w:t>доцент</w:t>
      </w:r>
      <w:r w:rsidR="002B20F4" w:rsidRPr="00270D79">
        <w:t xml:space="preserve"> </w:t>
      </w:r>
      <w:r w:rsidRPr="00270D79">
        <w:t>Базовой</w:t>
      </w:r>
      <w:r w:rsidR="002B20F4" w:rsidRPr="00270D79">
        <w:t xml:space="preserve"> </w:t>
      </w:r>
      <w:r w:rsidRPr="00270D79">
        <w:t>кафедры</w:t>
      </w:r>
      <w:r w:rsidR="002B20F4" w:rsidRPr="00270D79">
        <w:t xml:space="preserve"> </w:t>
      </w:r>
      <w:r w:rsidRPr="00270D79">
        <w:t>Торгово-промышленной</w:t>
      </w:r>
      <w:r w:rsidR="002B20F4" w:rsidRPr="00270D79">
        <w:t xml:space="preserve"> </w:t>
      </w:r>
      <w:r w:rsidRPr="00270D79">
        <w:t>палаты</w:t>
      </w:r>
      <w:r w:rsidR="002B20F4" w:rsidRPr="00270D79">
        <w:t xml:space="preserve"> </w:t>
      </w:r>
      <w:r w:rsidRPr="00270D79">
        <w:t>РФ</w:t>
      </w:r>
      <w:r w:rsidR="002B20F4" w:rsidRPr="00270D79">
        <w:t xml:space="preserve"> «</w:t>
      </w:r>
      <w:r w:rsidRPr="00270D79">
        <w:t>Управления</w:t>
      </w:r>
      <w:r w:rsidR="002B20F4" w:rsidRPr="00270D79">
        <w:t xml:space="preserve"> </w:t>
      </w:r>
      <w:r w:rsidRPr="00270D79">
        <w:t>человеческими</w:t>
      </w:r>
      <w:r w:rsidR="002B20F4" w:rsidRPr="00270D79">
        <w:t xml:space="preserve"> </w:t>
      </w:r>
      <w:r w:rsidRPr="00270D79">
        <w:t>ресурсами</w:t>
      </w:r>
      <w:r w:rsidR="002B20F4" w:rsidRPr="00270D79">
        <w:t xml:space="preserve">» </w:t>
      </w:r>
      <w:r w:rsidRPr="00270D79">
        <w:t>РЭУ</w:t>
      </w:r>
      <w:r w:rsidR="002B20F4" w:rsidRPr="00270D79">
        <w:t xml:space="preserve"> </w:t>
      </w:r>
      <w:r w:rsidRPr="00270D79">
        <w:t>им.</w:t>
      </w:r>
      <w:r w:rsidR="002B20F4" w:rsidRPr="00270D79">
        <w:t xml:space="preserve"> </w:t>
      </w:r>
      <w:r w:rsidRPr="00270D79">
        <w:t>Г.В.</w:t>
      </w:r>
      <w:r w:rsidR="002B20F4" w:rsidRPr="00270D79">
        <w:t xml:space="preserve"> </w:t>
      </w:r>
      <w:r w:rsidRPr="00270D79">
        <w:t>Плеханова</w:t>
      </w:r>
      <w:r w:rsidR="002B20F4" w:rsidRPr="00270D79">
        <w:t xml:space="preserve"> </w:t>
      </w:r>
      <w:r w:rsidRPr="00270D79">
        <w:t>Людмила</w:t>
      </w:r>
      <w:r w:rsidR="002B20F4" w:rsidRPr="00270D79">
        <w:t xml:space="preserve"> </w:t>
      </w:r>
      <w:r w:rsidRPr="00270D79">
        <w:t>Иванова-Щвец.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ком</w:t>
      </w:r>
      <w:r w:rsidR="002B20F4" w:rsidRPr="00270D79">
        <w:t xml:space="preserve"> </w:t>
      </w:r>
      <w:r w:rsidRPr="00270D79">
        <w:t>идет</w:t>
      </w:r>
      <w:r w:rsidR="002B20F4" w:rsidRPr="00270D79">
        <w:t xml:space="preserve"> </w:t>
      </w:r>
      <w:r w:rsidRPr="00270D79">
        <w:t>речь?</w:t>
      </w:r>
      <w:bookmarkEnd w:id="68"/>
    </w:p>
    <w:p w14:paraId="73F05248" w14:textId="77777777" w:rsidR="001C41F7" w:rsidRPr="00270D79" w:rsidRDefault="009A5954" w:rsidP="001C41F7">
      <w:r w:rsidRPr="00270D79">
        <w:t>КОМУ</w:t>
      </w:r>
      <w:r w:rsidR="002B20F4" w:rsidRPr="00270D79">
        <w:t xml:space="preserve"> </w:t>
      </w:r>
      <w:r w:rsidRPr="00270D79">
        <w:t>УВЕЛИЧАТ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СЕНТЯБРЯ</w:t>
      </w:r>
    </w:p>
    <w:p w14:paraId="65918F30" w14:textId="77777777" w:rsidR="001C41F7" w:rsidRPr="00270D79" w:rsidRDefault="001C41F7" w:rsidP="001C41F7">
      <w:r w:rsidRPr="00270D79">
        <w:t>По</w:t>
      </w:r>
      <w:r w:rsidR="002B20F4" w:rsidRPr="00270D79">
        <w:t xml:space="preserve"> </w:t>
      </w:r>
      <w:r w:rsidRPr="00270D79">
        <w:t>словам</w:t>
      </w:r>
      <w:r w:rsidR="002B20F4" w:rsidRPr="00270D79">
        <w:t xml:space="preserve"> </w:t>
      </w:r>
      <w:r w:rsidRPr="00270D79">
        <w:t>Людмилы</w:t>
      </w:r>
      <w:r w:rsidR="002B20F4" w:rsidRPr="00270D79">
        <w:t xml:space="preserve"> </w:t>
      </w:r>
      <w:r w:rsidRPr="00270D79">
        <w:t>Ивановой-Швец,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первую</w:t>
      </w:r>
      <w:r w:rsidR="002B20F4" w:rsidRPr="00270D79">
        <w:t xml:space="preserve"> </w:t>
      </w:r>
      <w:r w:rsidRPr="00270D79">
        <w:t>очередь</w:t>
      </w:r>
      <w:r w:rsidR="002B20F4" w:rsidRPr="00270D79">
        <w:t xml:space="preserve"> </w:t>
      </w:r>
      <w:r w:rsidRPr="00270D79">
        <w:t>индексация</w:t>
      </w:r>
      <w:r w:rsidR="002B20F4" w:rsidRPr="00270D79">
        <w:t xml:space="preserve"> </w:t>
      </w:r>
      <w:r w:rsidRPr="00270D79">
        <w:t>коснется</w:t>
      </w:r>
      <w:r w:rsidR="002B20F4" w:rsidRPr="00270D79">
        <w:t xml:space="preserve"> </w:t>
      </w:r>
      <w:r w:rsidRPr="00270D79">
        <w:t>тех,</w:t>
      </w:r>
      <w:r w:rsidR="002B20F4" w:rsidRPr="00270D79">
        <w:t xml:space="preserve"> </w:t>
      </w:r>
      <w:r w:rsidRPr="00270D79">
        <w:t>кому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августе</w:t>
      </w:r>
      <w:r w:rsidR="002B20F4" w:rsidRPr="00270D79">
        <w:t xml:space="preserve"> </w:t>
      </w:r>
      <w:r w:rsidRPr="00270D79">
        <w:t>исполнилось</w:t>
      </w:r>
      <w:r w:rsidR="002B20F4" w:rsidRPr="00270D79">
        <w:t xml:space="preserve"> </w:t>
      </w:r>
      <w:r w:rsidRPr="00270D79">
        <w:t>80</w:t>
      </w:r>
      <w:r w:rsidR="002B20F4" w:rsidRPr="00270D79">
        <w:t xml:space="preserve"> </w:t>
      </w:r>
      <w:r w:rsidRPr="00270D79">
        <w:t>лет.</w:t>
      </w:r>
    </w:p>
    <w:p w14:paraId="1C2F082B" w14:textId="77777777" w:rsidR="001C41F7" w:rsidRPr="00270D79" w:rsidRDefault="002B20F4" w:rsidP="001C41F7">
      <w:r w:rsidRPr="00270D79">
        <w:t>«</w:t>
      </w:r>
      <w:r w:rsidR="001C41F7" w:rsidRPr="00270D79">
        <w:t>У</w:t>
      </w:r>
      <w:r w:rsidRPr="00270D79">
        <w:t xml:space="preserve"> </w:t>
      </w:r>
      <w:r w:rsidR="001C41F7" w:rsidRPr="00270D79">
        <w:t>них</w:t>
      </w:r>
      <w:r w:rsidRPr="00270D79">
        <w:t xml:space="preserve"> </w:t>
      </w:r>
      <w:r w:rsidR="001C41F7" w:rsidRPr="00270D79">
        <w:t>вдвое</w:t>
      </w:r>
      <w:r w:rsidRPr="00270D79">
        <w:t xml:space="preserve"> </w:t>
      </w:r>
      <w:r w:rsidR="001C41F7" w:rsidRPr="00270D79">
        <w:t>вырастет</w:t>
      </w:r>
      <w:r w:rsidRPr="00270D79">
        <w:t xml:space="preserve"> </w:t>
      </w:r>
      <w:r w:rsidR="001C41F7" w:rsidRPr="00270D79">
        <w:t>фиксированная</w:t>
      </w:r>
      <w:r w:rsidRPr="00270D79">
        <w:t xml:space="preserve"> </w:t>
      </w:r>
      <w:r w:rsidR="001C41F7" w:rsidRPr="00270D79">
        <w:t>выплата</w:t>
      </w:r>
      <w:r w:rsidRPr="00270D79">
        <w:t xml:space="preserve"> </w:t>
      </w:r>
      <w:r w:rsidR="001C41F7" w:rsidRPr="00270D79">
        <w:t>к</w:t>
      </w:r>
      <w:r w:rsidRPr="00270D79">
        <w:t xml:space="preserve"> </w:t>
      </w:r>
      <w:r w:rsidR="001C41F7" w:rsidRPr="00270D79">
        <w:t>страховой</w:t>
      </w:r>
      <w:r w:rsidRPr="00270D79">
        <w:t xml:space="preserve"> </w:t>
      </w:r>
      <w:r w:rsidR="001C41F7" w:rsidRPr="00270D79">
        <w:t>пенсии</w:t>
      </w:r>
      <w:r w:rsidRPr="00270D79">
        <w:t xml:space="preserve"> </w:t>
      </w:r>
      <w:r w:rsidR="001C41F7" w:rsidRPr="00270D79">
        <w:t>(8134</w:t>
      </w:r>
      <w:r w:rsidRPr="00270D79">
        <w:t xml:space="preserve"> </w:t>
      </w:r>
      <w:r w:rsidR="001C41F7" w:rsidRPr="00270D79">
        <w:t>рубля</w:t>
      </w:r>
      <w:r w:rsidRPr="00270D79">
        <w:t xml:space="preserve"> </w:t>
      </w:r>
      <w:r w:rsidR="001C41F7" w:rsidRPr="00270D79">
        <w:t>88</w:t>
      </w:r>
      <w:r w:rsidRPr="00270D79">
        <w:t xml:space="preserve"> </w:t>
      </w:r>
      <w:r w:rsidR="001C41F7" w:rsidRPr="00270D79">
        <w:t>копеек).</w:t>
      </w:r>
      <w:r w:rsidRPr="00270D79">
        <w:t xml:space="preserve"> </w:t>
      </w:r>
      <w:r w:rsidR="001C41F7" w:rsidRPr="00270D79">
        <w:t>Значит,</w:t>
      </w:r>
      <w:r w:rsidRPr="00270D79">
        <w:t xml:space="preserve"> </w:t>
      </w:r>
      <w:r w:rsidR="001C41F7" w:rsidRPr="00270D79">
        <w:t>они</w:t>
      </w:r>
      <w:r w:rsidRPr="00270D79">
        <w:t xml:space="preserve"> </w:t>
      </w:r>
      <w:r w:rsidR="001C41F7" w:rsidRPr="00270D79">
        <w:t>будут</w:t>
      </w:r>
      <w:r w:rsidRPr="00270D79">
        <w:t xml:space="preserve"> </w:t>
      </w:r>
      <w:r w:rsidR="001C41F7" w:rsidRPr="00270D79">
        <w:t>получать</w:t>
      </w:r>
      <w:r w:rsidRPr="00270D79">
        <w:t xml:space="preserve"> </w:t>
      </w:r>
      <w:r w:rsidR="001C41F7" w:rsidRPr="00270D79">
        <w:t>16</w:t>
      </w:r>
      <w:r w:rsidRPr="00270D79">
        <w:t xml:space="preserve"> </w:t>
      </w:r>
      <w:r w:rsidR="001C41F7" w:rsidRPr="00270D79">
        <w:t>269</w:t>
      </w:r>
      <w:r w:rsidRPr="00270D79">
        <w:t xml:space="preserve"> </w:t>
      </w:r>
      <w:r w:rsidR="001C41F7" w:rsidRPr="00270D79">
        <w:t>рублей</w:t>
      </w:r>
      <w:r w:rsidRPr="00270D79">
        <w:t xml:space="preserve"> </w:t>
      </w:r>
      <w:r w:rsidR="001C41F7" w:rsidRPr="00270D79">
        <w:t>76</w:t>
      </w:r>
      <w:r w:rsidRPr="00270D79">
        <w:t xml:space="preserve"> </w:t>
      </w:r>
      <w:r w:rsidR="001C41F7" w:rsidRPr="00270D79">
        <w:t>копеек</w:t>
      </w:r>
      <w:r w:rsidRPr="00270D79">
        <w:t>»</w:t>
      </w:r>
      <w:r w:rsidR="001C41F7" w:rsidRPr="00270D79">
        <w:t>,</w:t>
      </w:r>
      <w:r w:rsidRPr="00270D79">
        <w:t xml:space="preserve"> </w:t>
      </w:r>
      <w:r w:rsidR="001C41F7" w:rsidRPr="00270D79">
        <w:t>-</w:t>
      </w:r>
      <w:r w:rsidRPr="00270D79">
        <w:t xml:space="preserve"> </w:t>
      </w:r>
      <w:r w:rsidR="001C41F7" w:rsidRPr="00270D79">
        <w:t>говорится</w:t>
      </w:r>
      <w:r w:rsidRPr="00270D79">
        <w:t xml:space="preserve"> </w:t>
      </w:r>
      <w:r w:rsidR="001C41F7" w:rsidRPr="00270D79">
        <w:t>в</w:t>
      </w:r>
      <w:r w:rsidRPr="00270D79">
        <w:t xml:space="preserve"> </w:t>
      </w:r>
      <w:r w:rsidR="001C41F7" w:rsidRPr="00270D79">
        <w:t>публикации.</w:t>
      </w:r>
    </w:p>
    <w:p w14:paraId="53592A65" w14:textId="77777777" w:rsidR="001C41F7" w:rsidRPr="00270D79" w:rsidRDefault="001C41F7" w:rsidP="001C41F7">
      <w:r w:rsidRPr="00270D79">
        <w:t>Повысят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тем,</w:t>
      </w:r>
      <w:r w:rsidR="002B20F4" w:rsidRPr="00270D79">
        <w:t xml:space="preserve"> </w:t>
      </w:r>
      <w:r w:rsidRPr="00270D79">
        <w:t>кто</w:t>
      </w:r>
      <w:r w:rsidR="002B20F4" w:rsidRPr="00270D79">
        <w:t xml:space="preserve"> </w:t>
      </w:r>
      <w:r w:rsidRPr="00270D79">
        <w:t>получил</w:t>
      </w:r>
      <w:r w:rsidR="002B20F4" w:rsidRPr="00270D79">
        <w:t xml:space="preserve"> </w:t>
      </w:r>
      <w:r w:rsidRPr="00270D79">
        <w:t>первую</w:t>
      </w:r>
      <w:r w:rsidR="002B20F4" w:rsidRPr="00270D79">
        <w:t xml:space="preserve"> </w:t>
      </w:r>
      <w:r w:rsidRPr="00270D79">
        <w:t>группу</w:t>
      </w:r>
      <w:r w:rsidR="002B20F4" w:rsidRPr="00270D79">
        <w:t xml:space="preserve"> </w:t>
      </w:r>
      <w:r w:rsidRPr="00270D79">
        <w:t>инвалидности,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ранее</w:t>
      </w:r>
      <w:r w:rsidR="002B20F4" w:rsidRPr="00270D79">
        <w:t xml:space="preserve"> </w:t>
      </w:r>
      <w:r w:rsidRPr="00270D79">
        <w:t>обращался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СФР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перерасчетом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каким-либо</w:t>
      </w:r>
      <w:r w:rsidR="002B20F4" w:rsidRPr="00270D79">
        <w:t xml:space="preserve"> </w:t>
      </w:r>
      <w:r w:rsidRPr="00270D79">
        <w:t>причинам.</w:t>
      </w:r>
    </w:p>
    <w:p w14:paraId="1EBC3731" w14:textId="77777777" w:rsidR="001C41F7" w:rsidRPr="00270D79" w:rsidRDefault="001C41F7" w:rsidP="001C41F7">
      <w:r w:rsidRPr="00270D79">
        <w:t>Специалист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напомнила,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октября</w:t>
      </w:r>
      <w:r w:rsidR="002B20F4" w:rsidRPr="00270D79">
        <w:t xml:space="preserve"> </w:t>
      </w:r>
      <w:r w:rsidRPr="00270D79">
        <w:t>отмечают</w:t>
      </w:r>
      <w:r w:rsidR="002B20F4" w:rsidRPr="00270D79">
        <w:t xml:space="preserve"> </w:t>
      </w:r>
      <w:r w:rsidRPr="00270D79">
        <w:t>День</w:t>
      </w:r>
      <w:r w:rsidR="002B20F4" w:rsidRPr="00270D79">
        <w:t xml:space="preserve"> </w:t>
      </w:r>
      <w:r w:rsidRPr="00270D79">
        <w:t>пожилого</w:t>
      </w:r>
      <w:r w:rsidR="002B20F4" w:rsidRPr="00270D79">
        <w:t xml:space="preserve"> </w:t>
      </w:r>
      <w:r w:rsidRPr="00270D79">
        <w:t>человека.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ее</w:t>
      </w:r>
      <w:r w:rsidR="002B20F4" w:rsidRPr="00270D79">
        <w:t xml:space="preserve"> </w:t>
      </w:r>
      <w:r w:rsidRPr="00270D79">
        <w:t>словам,</w:t>
      </w:r>
      <w:r w:rsidR="002B20F4" w:rsidRPr="00270D79">
        <w:t xml:space="preserve"> </w:t>
      </w:r>
      <w:r w:rsidRPr="00270D79">
        <w:t>каких-то</w:t>
      </w:r>
      <w:r w:rsidR="002B20F4" w:rsidRPr="00270D79">
        <w:t xml:space="preserve"> </w:t>
      </w:r>
      <w:r w:rsidRPr="00270D79">
        <w:t>нормативных</w:t>
      </w:r>
      <w:r w:rsidR="002B20F4" w:rsidRPr="00270D79">
        <w:t xml:space="preserve"> </w:t>
      </w:r>
      <w:r w:rsidRPr="00270D79">
        <w:t>актов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этому</w:t>
      </w:r>
      <w:r w:rsidR="002B20F4" w:rsidRPr="00270D79">
        <w:t xml:space="preserve"> </w:t>
      </w:r>
      <w:r w:rsidRPr="00270D79">
        <w:t>поводу</w:t>
      </w:r>
      <w:r w:rsidR="002B20F4" w:rsidRPr="00270D79">
        <w:t xml:space="preserve"> </w:t>
      </w:r>
      <w:r w:rsidRPr="00270D79">
        <w:t>нет,</w:t>
      </w:r>
      <w:r w:rsidR="002B20F4" w:rsidRPr="00270D79">
        <w:t xml:space="preserve"> </w:t>
      </w:r>
      <w:r w:rsidRPr="00270D79">
        <w:t>хотя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некоторых</w:t>
      </w:r>
      <w:r w:rsidR="002B20F4" w:rsidRPr="00270D79">
        <w:t xml:space="preserve"> </w:t>
      </w:r>
      <w:r w:rsidRPr="00270D79">
        <w:t>регионах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местные</w:t>
      </w:r>
      <w:r w:rsidR="002B20F4" w:rsidRPr="00270D79">
        <w:t xml:space="preserve"> </w:t>
      </w:r>
      <w:r w:rsidRPr="00270D79">
        <w:t>власти</w:t>
      </w:r>
      <w:r w:rsidR="002B20F4" w:rsidRPr="00270D79">
        <w:t xml:space="preserve"> </w:t>
      </w:r>
      <w:r w:rsidRPr="00270D79">
        <w:t>оказывают</w:t>
      </w:r>
      <w:r w:rsidR="002B20F4" w:rsidRPr="00270D79">
        <w:t xml:space="preserve"> </w:t>
      </w:r>
      <w:r w:rsidRPr="00270D79">
        <w:t>поддержку</w:t>
      </w:r>
      <w:r w:rsidR="002B20F4" w:rsidRPr="00270D79">
        <w:t xml:space="preserve"> </w:t>
      </w:r>
      <w:r w:rsidRPr="00270D79">
        <w:t>пенсионерам.</w:t>
      </w:r>
    </w:p>
    <w:p w14:paraId="359E05C1" w14:textId="77777777" w:rsidR="001C41F7" w:rsidRPr="00270D79" w:rsidRDefault="002B20F4" w:rsidP="001C41F7">
      <w:r w:rsidRPr="00270D79">
        <w:t>«</w:t>
      </w:r>
      <w:r w:rsidR="001C41F7" w:rsidRPr="00270D79">
        <w:t>Внутренних</w:t>
      </w:r>
      <w:r w:rsidRPr="00270D79">
        <w:t xml:space="preserve"> </w:t>
      </w:r>
      <w:r w:rsidR="001C41F7" w:rsidRPr="00270D79">
        <w:t>нормативных</w:t>
      </w:r>
      <w:r w:rsidRPr="00270D79">
        <w:t xml:space="preserve"> </w:t>
      </w:r>
      <w:r w:rsidR="001C41F7" w:rsidRPr="00270D79">
        <w:t>актов</w:t>
      </w:r>
      <w:r w:rsidRPr="00270D79">
        <w:t xml:space="preserve"> </w:t>
      </w:r>
      <w:r w:rsidR="001C41F7" w:rsidRPr="00270D79">
        <w:t>по</w:t>
      </w:r>
      <w:r w:rsidRPr="00270D79">
        <w:t xml:space="preserve"> </w:t>
      </w:r>
      <w:r w:rsidR="001C41F7" w:rsidRPr="00270D79">
        <w:t>чествованию</w:t>
      </w:r>
      <w:r w:rsidRPr="00270D79">
        <w:t xml:space="preserve"> </w:t>
      </w:r>
      <w:r w:rsidR="001C41F7" w:rsidRPr="00270D79">
        <w:t>этой</w:t>
      </w:r>
      <w:r w:rsidRPr="00270D79">
        <w:t xml:space="preserve"> </w:t>
      </w:r>
      <w:r w:rsidR="001C41F7" w:rsidRPr="00270D79">
        <w:t>даты</w:t>
      </w:r>
      <w:r w:rsidRPr="00270D79">
        <w:t xml:space="preserve"> </w:t>
      </w:r>
      <w:r w:rsidR="001C41F7" w:rsidRPr="00270D79">
        <w:t>на</w:t>
      </w:r>
      <w:r w:rsidRPr="00270D79">
        <w:t xml:space="preserve"> </w:t>
      </w:r>
      <w:r w:rsidR="001C41F7" w:rsidRPr="00270D79">
        <w:t>федеральном</w:t>
      </w:r>
      <w:r w:rsidRPr="00270D79">
        <w:t xml:space="preserve"> </w:t>
      </w:r>
      <w:r w:rsidR="001C41F7" w:rsidRPr="00270D79">
        <w:t>уровне</w:t>
      </w:r>
      <w:r w:rsidRPr="00270D79">
        <w:t xml:space="preserve"> </w:t>
      </w:r>
      <w:r w:rsidR="001C41F7" w:rsidRPr="00270D79">
        <w:t>нет.</w:t>
      </w:r>
      <w:r w:rsidRPr="00270D79">
        <w:t xml:space="preserve"> </w:t>
      </w:r>
      <w:r w:rsidR="001C41F7" w:rsidRPr="00270D79">
        <w:t>Но</w:t>
      </w:r>
      <w:r w:rsidRPr="00270D79">
        <w:t xml:space="preserve"> </w:t>
      </w:r>
      <w:r w:rsidR="001C41F7" w:rsidRPr="00270D79">
        <w:t>на</w:t>
      </w:r>
      <w:r w:rsidRPr="00270D79">
        <w:t xml:space="preserve"> </w:t>
      </w:r>
      <w:r w:rsidR="001C41F7" w:rsidRPr="00270D79">
        <w:t>отдельных</w:t>
      </w:r>
      <w:r w:rsidRPr="00270D79">
        <w:t xml:space="preserve"> </w:t>
      </w:r>
      <w:r w:rsidR="001C41F7" w:rsidRPr="00270D79">
        <w:t>региональных</w:t>
      </w:r>
      <w:r w:rsidRPr="00270D79">
        <w:t xml:space="preserve"> </w:t>
      </w:r>
      <w:r w:rsidR="001C41F7" w:rsidRPr="00270D79">
        <w:t>и</w:t>
      </w:r>
      <w:r w:rsidRPr="00270D79">
        <w:t xml:space="preserve"> </w:t>
      </w:r>
      <w:r w:rsidR="001C41F7" w:rsidRPr="00270D79">
        <w:t>муниципальных</w:t>
      </w:r>
      <w:r w:rsidRPr="00270D79">
        <w:t xml:space="preserve"> </w:t>
      </w:r>
      <w:r w:rsidR="001C41F7" w:rsidRPr="00270D79">
        <w:t>уровнях</w:t>
      </w:r>
      <w:r w:rsidRPr="00270D79">
        <w:t xml:space="preserve"> </w:t>
      </w:r>
      <w:r w:rsidR="001C41F7" w:rsidRPr="00270D79">
        <w:t>приняты</w:t>
      </w:r>
      <w:r w:rsidRPr="00270D79">
        <w:t xml:space="preserve"> </w:t>
      </w:r>
      <w:r w:rsidR="001C41F7" w:rsidRPr="00270D79">
        <w:t>определенные</w:t>
      </w:r>
      <w:r w:rsidRPr="00270D79">
        <w:t xml:space="preserve"> </w:t>
      </w:r>
      <w:r w:rsidR="001C41F7" w:rsidRPr="00270D79">
        <w:t>выплаты</w:t>
      </w:r>
      <w:r w:rsidRPr="00270D79">
        <w:t xml:space="preserve"> </w:t>
      </w:r>
      <w:r w:rsidR="001C41F7" w:rsidRPr="00270D79">
        <w:t>или</w:t>
      </w:r>
      <w:r w:rsidRPr="00270D79">
        <w:t xml:space="preserve"> </w:t>
      </w:r>
      <w:r w:rsidR="001C41F7" w:rsidRPr="00270D79">
        <w:t>другие</w:t>
      </w:r>
      <w:r w:rsidRPr="00270D79">
        <w:t xml:space="preserve"> </w:t>
      </w:r>
      <w:r w:rsidR="001C41F7" w:rsidRPr="00270D79">
        <w:t>формы</w:t>
      </w:r>
      <w:r w:rsidRPr="00270D79">
        <w:t xml:space="preserve"> </w:t>
      </w:r>
      <w:r w:rsidR="001C41F7" w:rsidRPr="00270D79">
        <w:t>поддержки</w:t>
      </w:r>
      <w:r w:rsidRPr="00270D79">
        <w:t xml:space="preserve"> </w:t>
      </w:r>
      <w:r w:rsidR="001C41F7" w:rsidRPr="00270D79">
        <w:t>пожилых</w:t>
      </w:r>
      <w:r w:rsidRPr="00270D79">
        <w:t xml:space="preserve"> </w:t>
      </w:r>
      <w:r w:rsidR="001C41F7" w:rsidRPr="00270D79">
        <w:t>людей</w:t>
      </w:r>
      <w:r w:rsidRPr="00270D79">
        <w:t>»</w:t>
      </w:r>
      <w:r w:rsidR="001C41F7" w:rsidRPr="00270D79">
        <w:t>,</w:t>
      </w:r>
      <w:r w:rsidRPr="00270D79">
        <w:t xml:space="preserve"> </w:t>
      </w:r>
      <w:r w:rsidR="001C41F7" w:rsidRPr="00270D79">
        <w:t>-</w:t>
      </w:r>
      <w:r w:rsidRPr="00270D79">
        <w:t xml:space="preserve"> </w:t>
      </w:r>
      <w:r w:rsidR="001C41F7" w:rsidRPr="00270D79">
        <w:t>заявила</w:t>
      </w:r>
      <w:r w:rsidRPr="00270D79">
        <w:t xml:space="preserve"> </w:t>
      </w:r>
      <w:r w:rsidR="001C41F7" w:rsidRPr="00270D79">
        <w:t>Иванова-Швец.</w:t>
      </w:r>
    </w:p>
    <w:p w14:paraId="0A4F8460" w14:textId="77777777" w:rsidR="001C41F7" w:rsidRPr="00270D79" w:rsidRDefault="001C41F7" w:rsidP="001C41F7">
      <w:r w:rsidRPr="00270D79">
        <w:t>Заведующая</w:t>
      </w:r>
      <w:r w:rsidR="002B20F4" w:rsidRPr="00270D79">
        <w:t xml:space="preserve"> </w:t>
      </w:r>
      <w:r w:rsidRPr="00270D79">
        <w:t>кафедрой</w:t>
      </w:r>
      <w:r w:rsidR="002B20F4" w:rsidRPr="00270D79">
        <w:t xml:space="preserve"> </w:t>
      </w:r>
      <w:r w:rsidRPr="00270D79">
        <w:t>международных</w:t>
      </w:r>
      <w:r w:rsidR="002B20F4" w:rsidRPr="00270D79">
        <w:t xml:space="preserve"> </w:t>
      </w:r>
      <w:r w:rsidRPr="00270D79">
        <w:t>экономических</w:t>
      </w:r>
      <w:r w:rsidR="002B20F4" w:rsidRPr="00270D79">
        <w:t xml:space="preserve"> </w:t>
      </w:r>
      <w:r w:rsidRPr="00270D79">
        <w:t>отношений</w:t>
      </w:r>
      <w:r w:rsidR="002B20F4" w:rsidRPr="00270D79">
        <w:t xml:space="preserve"> </w:t>
      </w:r>
      <w:r w:rsidRPr="00270D79">
        <w:t>Южно-Российского</w:t>
      </w:r>
      <w:r w:rsidR="002B20F4" w:rsidRPr="00270D79">
        <w:t xml:space="preserve"> </w:t>
      </w:r>
      <w:r w:rsidRPr="00270D79">
        <w:t>института</w:t>
      </w:r>
      <w:r w:rsidR="002B20F4" w:rsidRPr="00270D79">
        <w:t xml:space="preserve"> </w:t>
      </w:r>
      <w:r w:rsidRPr="00270D79">
        <w:t>управления</w:t>
      </w:r>
      <w:r w:rsidR="002B20F4" w:rsidRPr="00270D79">
        <w:t xml:space="preserve"> </w:t>
      </w:r>
      <w:r w:rsidRPr="00270D79">
        <w:t>РАНХиГС</w:t>
      </w:r>
      <w:r w:rsidR="002B20F4" w:rsidRPr="00270D79">
        <w:t xml:space="preserve"> </w:t>
      </w:r>
      <w:r w:rsidRPr="00270D79">
        <w:t>Татьяна</w:t>
      </w:r>
      <w:r w:rsidR="002B20F4" w:rsidRPr="00270D79">
        <w:t xml:space="preserve"> </w:t>
      </w:r>
      <w:r w:rsidRPr="00270D79">
        <w:t>Подольская</w:t>
      </w:r>
      <w:r w:rsidR="002B20F4" w:rsidRPr="00270D79">
        <w:t xml:space="preserve"> </w:t>
      </w:r>
      <w:r w:rsidRPr="00270D79">
        <w:t>отмечала,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средний</w:t>
      </w:r>
      <w:r w:rsidR="002B20F4" w:rsidRPr="00270D79">
        <w:t xml:space="preserve"> </w:t>
      </w:r>
      <w:r w:rsidRPr="00270D79">
        <w:t>размер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апреля</w:t>
      </w:r>
      <w:r w:rsidR="002B20F4" w:rsidRPr="00270D79">
        <w:t xml:space="preserve"> </w:t>
      </w:r>
      <w:r w:rsidRPr="00270D79">
        <w:t>составил</w:t>
      </w:r>
      <w:r w:rsidR="002B20F4" w:rsidRPr="00270D79">
        <w:t xml:space="preserve"> </w:t>
      </w:r>
      <w:r w:rsidRPr="00270D79">
        <w:t>20</w:t>
      </w:r>
      <w:r w:rsidR="002B20F4" w:rsidRPr="00270D79">
        <w:t xml:space="preserve"> </w:t>
      </w:r>
      <w:r w:rsidRPr="00270D79">
        <w:t>941</w:t>
      </w:r>
      <w:r w:rsidR="002B20F4" w:rsidRPr="00270D79">
        <w:t xml:space="preserve"> </w:t>
      </w:r>
      <w:r w:rsidRPr="00270D79">
        <w:t>рубль.</w:t>
      </w:r>
    </w:p>
    <w:p w14:paraId="27960063" w14:textId="77777777" w:rsidR="001C41F7" w:rsidRPr="00270D79" w:rsidRDefault="002B20F4" w:rsidP="001C41F7">
      <w:r w:rsidRPr="00270D79">
        <w:t>«</w:t>
      </w:r>
      <w:r w:rsidR="001C41F7" w:rsidRPr="00270D79">
        <w:t>Средний</w:t>
      </w:r>
      <w:r w:rsidRPr="00270D79">
        <w:t xml:space="preserve"> </w:t>
      </w:r>
      <w:r w:rsidR="001C41F7" w:rsidRPr="00270D79">
        <w:t>размер</w:t>
      </w:r>
      <w:r w:rsidRPr="00270D79">
        <w:t xml:space="preserve"> </w:t>
      </w:r>
      <w:r w:rsidR="001C41F7" w:rsidRPr="00270D79">
        <w:t>пенсии</w:t>
      </w:r>
      <w:r w:rsidRPr="00270D79">
        <w:t xml:space="preserve"> </w:t>
      </w:r>
      <w:r w:rsidR="001C41F7" w:rsidRPr="00270D79">
        <w:t>на</w:t>
      </w:r>
      <w:r w:rsidRPr="00270D79">
        <w:t xml:space="preserve"> </w:t>
      </w:r>
      <w:r w:rsidR="001C41F7" w:rsidRPr="00270D79">
        <w:t>1</w:t>
      </w:r>
      <w:r w:rsidRPr="00270D79">
        <w:t xml:space="preserve"> </w:t>
      </w:r>
      <w:r w:rsidR="001C41F7" w:rsidRPr="00270D79">
        <w:t>апреля</w:t>
      </w:r>
      <w:r w:rsidRPr="00270D79">
        <w:t xml:space="preserve"> </w:t>
      </w:r>
      <w:r w:rsidR="001C41F7" w:rsidRPr="00270D79">
        <w:t>2024</w:t>
      </w:r>
      <w:r w:rsidRPr="00270D79">
        <w:t xml:space="preserve"> </w:t>
      </w:r>
      <w:r w:rsidR="001C41F7" w:rsidRPr="00270D79">
        <w:t>года,</w:t>
      </w:r>
      <w:r w:rsidRPr="00270D79">
        <w:t xml:space="preserve"> </w:t>
      </w:r>
      <w:r w:rsidR="001C41F7" w:rsidRPr="00270D79">
        <w:t>по</w:t>
      </w:r>
      <w:r w:rsidRPr="00270D79">
        <w:t xml:space="preserve"> </w:t>
      </w:r>
      <w:r w:rsidR="001C41F7" w:rsidRPr="00270D79">
        <w:t>данным</w:t>
      </w:r>
      <w:r w:rsidRPr="00270D79">
        <w:t xml:space="preserve"> </w:t>
      </w:r>
      <w:r w:rsidR="001C41F7" w:rsidRPr="00270D79">
        <w:t>Росстата,</w:t>
      </w:r>
      <w:r w:rsidRPr="00270D79">
        <w:t xml:space="preserve"> </w:t>
      </w:r>
      <w:r w:rsidR="001C41F7" w:rsidRPr="00270D79">
        <w:t>составил</w:t>
      </w:r>
      <w:r w:rsidRPr="00270D79">
        <w:t xml:space="preserve"> </w:t>
      </w:r>
      <w:r w:rsidR="001C41F7" w:rsidRPr="00270D79">
        <w:t>20</w:t>
      </w:r>
      <w:r w:rsidRPr="00270D79">
        <w:t xml:space="preserve"> </w:t>
      </w:r>
      <w:r w:rsidR="001C41F7" w:rsidRPr="00270D79">
        <w:t>941</w:t>
      </w:r>
      <w:r w:rsidRPr="00270D79">
        <w:t xml:space="preserve"> </w:t>
      </w:r>
      <w:r w:rsidR="001C41F7" w:rsidRPr="00270D79">
        <w:t>рубль.</w:t>
      </w:r>
      <w:r w:rsidRPr="00270D79">
        <w:t xml:space="preserve"> </w:t>
      </w:r>
      <w:r w:rsidR="001C41F7" w:rsidRPr="00270D79">
        <w:t>[...]</w:t>
      </w:r>
      <w:r w:rsidRPr="00270D79">
        <w:t xml:space="preserve"> </w:t>
      </w:r>
      <w:r w:rsidR="001C41F7" w:rsidRPr="00270D79">
        <w:t>На</w:t>
      </w:r>
      <w:r w:rsidRPr="00270D79">
        <w:t xml:space="preserve"> </w:t>
      </w:r>
      <w:r w:rsidR="001C41F7" w:rsidRPr="00270D79">
        <w:t>эту</w:t>
      </w:r>
      <w:r w:rsidRPr="00270D79">
        <w:t xml:space="preserve"> </w:t>
      </w:r>
      <w:r w:rsidR="001C41F7" w:rsidRPr="00270D79">
        <w:t>дату</w:t>
      </w:r>
      <w:r w:rsidRPr="00270D79">
        <w:t xml:space="preserve"> </w:t>
      </w:r>
      <w:r w:rsidR="001C41F7" w:rsidRPr="00270D79">
        <w:t>количество</w:t>
      </w:r>
      <w:r w:rsidRPr="00270D79">
        <w:t xml:space="preserve"> </w:t>
      </w:r>
      <w:r w:rsidR="001C41F7" w:rsidRPr="00270D79">
        <w:t>пенсионеров</w:t>
      </w:r>
      <w:r w:rsidRPr="00270D79">
        <w:t xml:space="preserve"> </w:t>
      </w:r>
      <w:r w:rsidR="001C41F7" w:rsidRPr="00270D79">
        <w:t>в</w:t>
      </w:r>
      <w:r w:rsidRPr="00270D79">
        <w:t xml:space="preserve"> </w:t>
      </w:r>
      <w:r w:rsidR="001C41F7" w:rsidRPr="00270D79">
        <w:t>России</w:t>
      </w:r>
      <w:r w:rsidRPr="00270D79">
        <w:t xml:space="preserve"> </w:t>
      </w:r>
      <w:r w:rsidR="001C41F7" w:rsidRPr="00270D79">
        <w:t>составило</w:t>
      </w:r>
      <w:r w:rsidRPr="00270D79">
        <w:t xml:space="preserve"> </w:t>
      </w:r>
      <w:r w:rsidR="001C41F7" w:rsidRPr="00270D79">
        <w:t>40</w:t>
      </w:r>
      <w:r w:rsidRPr="00270D79">
        <w:t xml:space="preserve"> </w:t>
      </w:r>
      <w:r w:rsidR="001C41F7" w:rsidRPr="00270D79">
        <w:t>982</w:t>
      </w:r>
      <w:r w:rsidRPr="00270D79">
        <w:t xml:space="preserve"> </w:t>
      </w:r>
      <w:r w:rsidR="001C41F7" w:rsidRPr="00270D79">
        <w:t>100</w:t>
      </w:r>
      <w:r w:rsidRPr="00270D79">
        <w:t xml:space="preserve"> </w:t>
      </w:r>
      <w:r w:rsidR="001C41F7" w:rsidRPr="00270D79">
        <w:t>человек.</w:t>
      </w:r>
      <w:r w:rsidRPr="00270D79">
        <w:t xml:space="preserve"> </w:t>
      </w:r>
      <w:r w:rsidR="001C41F7" w:rsidRPr="00270D79">
        <w:t>Из</w:t>
      </w:r>
      <w:r w:rsidRPr="00270D79">
        <w:t xml:space="preserve"> </w:t>
      </w:r>
      <w:r w:rsidR="001C41F7" w:rsidRPr="00270D79">
        <w:t>них</w:t>
      </w:r>
      <w:r w:rsidRPr="00270D79">
        <w:t xml:space="preserve"> </w:t>
      </w:r>
      <w:r w:rsidR="001C41F7" w:rsidRPr="00270D79">
        <w:t>18,99%</w:t>
      </w:r>
      <w:r w:rsidRPr="00270D79">
        <w:t xml:space="preserve"> </w:t>
      </w:r>
      <w:r w:rsidR="001C41F7" w:rsidRPr="00270D79">
        <w:t>-</w:t>
      </w:r>
      <w:r w:rsidRPr="00270D79">
        <w:t xml:space="preserve"> </w:t>
      </w:r>
      <w:r w:rsidR="001C41F7" w:rsidRPr="00270D79">
        <w:t>работающие</w:t>
      </w:r>
      <w:r w:rsidRPr="00270D79">
        <w:t xml:space="preserve"> </w:t>
      </w:r>
      <w:r w:rsidR="001C41F7" w:rsidRPr="00270D79">
        <w:t>пенсионеры</w:t>
      </w:r>
      <w:r w:rsidRPr="00270D79">
        <w:t>»</w:t>
      </w:r>
      <w:r w:rsidR="001C41F7" w:rsidRPr="00270D79">
        <w:t>,</w:t>
      </w:r>
      <w:r w:rsidRPr="00270D79">
        <w:t xml:space="preserve"> </w:t>
      </w:r>
      <w:r w:rsidR="001C41F7" w:rsidRPr="00270D79">
        <w:t>-</w:t>
      </w:r>
      <w:r w:rsidRPr="00270D79">
        <w:t xml:space="preserve"> </w:t>
      </w:r>
      <w:r w:rsidR="001C41F7" w:rsidRPr="00270D79">
        <w:t>поясняла</w:t>
      </w:r>
      <w:r w:rsidRPr="00270D79">
        <w:t xml:space="preserve"> </w:t>
      </w:r>
      <w:r w:rsidR="001C41F7" w:rsidRPr="00270D79">
        <w:t>она.</w:t>
      </w:r>
    </w:p>
    <w:p w14:paraId="4099A191" w14:textId="77777777" w:rsidR="001C41F7" w:rsidRPr="00270D79" w:rsidRDefault="009A5954" w:rsidP="001C41F7">
      <w:r w:rsidRPr="00270D79">
        <w:t>КАК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БУДУЩЕМ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ПРОИСХОДИТЬ</w:t>
      </w:r>
      <w:r w:rsidR="002B20F4" w:rsidRPr="00270D79">
        <w:t xml:space="preserve"> </w:t>
      </w:r>
      <w:r w:rsidRPr="00270D79">
        <w:t>ИНДЕКСАЦИЯ</w:t>
      </w:r>
      <w:r w:rsidR="002B20F4" w:rsidRPr="00270D79">
        <w:t xml:space="preserve"> </w:t>
      </w:r>
      <w:r w:rsidRPr="00270D79">
        <w:t>ПЕНСИЙ</w:t>
      </w:r>
    </w:p>
    <w:p w14:paraId="60D81C14" w14:textId="77777777" w:rsidR="001C41F7" w:rsidRPr="00270D79" w:rsidRDefault="001C41F7" w:rsidP="001C41F7">
      <w:r w:rsidRPr="00270D79">
        <w:t>По</w:t>
      </w:r>
      <w:r w:rsidR="002B20F4" w:rsidRPr="00270D79">
        <w:t xml:space="preserve"> </w:t>
      </w:r>
      <w:r w:rsidRPr="00270D79">
        <w:t>словам</w:t>
      </w:r>
      <w:r w:rsidR="002B20F4" w:rsidRPr="00270D79">
        <w:t xml:space="preserve"> </w:t>
      </w:r>
      <w:r w:rsidRPr="00270D79">
        <w:t>Татьяны</w:t>
      </w:r>
      <w:r w:rsidR="002B20F4" w:rsidRPr="00270D79">
        <w:t xml:space="preserve"> </w:t>
      </w:r>
      <w:r w:rsidRPr="00270D79">
        <w:t>Подольской,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2025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индексация</w:t>
      </w:r>
      <w:r w:rsidR="002B20F4" w:rsidRPr="00270D79">
        <w:t xml:space="preserve"> </w:t>
      </w:r>
      <w:r w:rsidRPr="00270D79">
        <w:t>страховых</w:t>
      </w:r>
      <w:r w:rsidR="002B20F4" w:rsidRPr="00270D79">
        <w:t xml:space="preserve"> </w:t>
      </w:r>
      <w:r w:rsidRPr="00270D79">
        <w:t>пенсий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происходить</w:t>
      </w:r>
      <w:r w:rsidR="002B20F4" w:rsidRPr="00270D79">
        <w:t xml:space="preserve"> </w:t>
      </w:r>
      <w:r w:rsidRPr="00270D79">
        <w:t>дважды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год</w:t>
      </w:r>
      <w:r w:rsidR="002B20F4" w:rsidRPr="00270D79">
        <w:t xml:space="preserve"> </w:t>
      </w:r>
      <w:r w:rsidRPr="00270D79">
        <w:t>-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февраля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апреля,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позволит</w:t>
      </w:r>
      <w:r w:rsidR="002B20F4" w:rsidRPr="00270D79">
        <w:t xml:space="preserve"> </w:t>
      </w:r>
      <w:r w:rsidRPr="00270D79">
        <w:t>повышать</w:t>
      </w:r>
      <w:r w:rsidR="002B20F4" w:rsidRPr="00270D79">
        <w:t xml:space="preserve"> </w:t>
      </w:r>
      <w:r w:rsidRPr="00270D79">
        <w:t>размер</w:t>
      </w:r>
      <w:r w:rsidR="002B20F4" w:rsidRPr="00270D79">
        <w:t xml:space="preserve"> </w:t>
      </w:r>
      <w:r w:rsidRPr="00270D79">
        <w:t>выплат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фактическую</w:t>
      </w:r>
      <w:r w:rsidR="002B20F4" w:rsidRPr="00270D79">
        <w:t xml:space="preserve"> </w:t>
      </w:r>
      <w:r w:rsidRPr="00270D79">
        <w:t>инфляцию.</w:t>
      </w:r>
    </w:p>
    <w:p w14:paraId="5DBA1463" w14:textId="77777777" w:rsidR="001C41F7" w:rsidRPr="00270D79" w:rsidRDefault="002B20F4" w:rsidP="001C41F7">
      <w:r w:rsidRPr="00270D79">
        <w:t>«</w:t>
      </w:r>
      <w:r w:rsidR="001C41F7" w:rsidRPr="00270D79">
        <w:t>Переход</w:t>
      </w:r>
      <w:r w:rsidRPr="00270D79">
        <w:t xml:space="preserve"> </w:t>
      </w:r>
      <w:r w:rsidR="001C41F7" w:rsidRPr="00270D79">
        <w:t>с</w:t>
      </w:r>
      <w:r w:rsidRPr="00270D79">
        <w:t xml:space="preserve"> </w:t>
      </w:r>
      <w:r w:rsidR="001C41F7" w:rsidRPr="00270D79">
        <w:t>2025</w:t>
      </w:r>
      <w:r w:rsidRPr="00270D79">
        <w:t xml:space="preserve"> </w:t>
      </w:r>
      <w:r w:rsidR="001C41F7" w:rsidRPr="00270D79">
        <w:t>года</w:t>
      </w:r>
      <w:r w:rsidRPr="00270D79">
        <w:t xml:space="preserve"> </w:t>
      </w:r>
      <w:r w:rsidR="001C41F7" w:rsidRPr="00270D79">
        <w:t>на</w:t>
      </w:r>
      <w:r w:rsidRPr="00270D79">
        <w:t xml:space="preserve"> </w:t>
      </w:r>
      <w:r w:rsidR="001C41F7" w:rsidRPr="00270D79">
        <w:t>двухэтапную</w:t>
      </w:r>
      <w:r w:rsidRPr="00270D79">
        <w:t xml:space="preserve"> </w:t>
      </w:r>
      <w:r w:rsidR="001C41F7" w:rsidRPr="00270D79">
        <w:t>индексацию</w:t>
      </w:r>
      <w:r w:rsidRPr="00270D79">
        <w:t xml:space="preserve"> </w:t>
      </w:r>
      <w:r w:rsidR="001C41F7" w:rsidRPr="00270D79">
        <w:t>страховых</w:t>
      </w:r>
      <w:r w:rsidRPr="00270D79">
        <w:t xml:space="preserve"> </w:t>
      </w:r>
      <w:r w:rsidR="001C41F7" w:rsidRPr="00270D79">
        <w:t>пенсий</w:t>
      </w:r>
      <w:r w:rsidRPr="00270D79">
        <w:t xml:space="preserve"> </w:t>
      </w:r>
      <w:r w:rsidR="001C41F7" w:rsidRPr="00270D79">
        <w:t>1</w:t>
      </w:r>
      <w:r w:rsidRPr="00270D79">
        <w:t xml:space="preserve"> </w:t>
      </w:r>
      <w:r w:rsidR="001C41F7" w:rsidRPr="00270D79">
        <w:t>февраля</w:t>
      </w:r>
      <w:r w:rsidRPr="00270D79">
        <w:t xml:space="preserve"> </w:t>
      </w:r>
      <w:r w:rsidR="001C41F7" w:rsidRPr="00270D79">
        <w:t>и</w:t>
      </w:r>
      <w:r w:rsidRPr="00270D79">
        <w:t xml:space="preserve"> </w:t>
      </w:r>
      <w:r w:rsidR="001C41F7" w:rsidRPr="00270D79">
        <w:t>1</w:t>
      </w:r>
      <w:r w:rsidRPr="00270D79">
        <w:t xml:space="preserve"> </w:t>
      </w:r>
      <w:r w:rsidR="001C41F7" w:rsidRPr="00270D79">
        <w:t>апреля</w:t>
      </w:r>
      <w:r w:rsidRPr="00270D79">
        <w:t xml:space="preserve"> </w:t>
      </w:r>
      <w:r w:rsidR="001C41F7" w:rsidRPr="00270D79">
        <w:t>будет</w:t>
      </w:r>
      <w:r w:rsidRPr="00270D79">
        <w:t xml:space="preserve"> </w:t>
      </w:r>
      <w:r w:rsidR="001C41F7" w:rsidRPr="00270D79">
        <w:t>осуществляться</w:t>
      </w:r>
      <w:r w:rsidRPr="00270D79">
        <w:t xml:space="preserve"> </w:t>
      </w:r>
      <w:r w:rsidR="001C41F7" w:rsidRPr="00270D79">
        <w:t>на</w:t>
      </w:r>
      <w:r w:rsidRPr="00270D79">
        <w:t xml:space="preserve"> </w:t>
      </w:r>
      <w:r w:rsidR="001C41F7" w:rsidRPr="00270D79">
        <w:t>основе</w:t>
      </w:r>
      <w:r w:rsidRPr="00270D79">
        <w:t xml:space="preserve"> </w:t>
      </w:r>
      <w:r w:rsidR="001C41F7" w:rsidRPr="00270D79">
        <w:t>фактической</w:t>
      </w:r>
      <w:r w:rsidRPr="00270D79">
        <w:t xml:space="preserve"> </w:t>
      </w:r>
      <w:r w:rsidR="001C41F7" w:rsidRPr="00270D79">
        <w:t>инфляции,</w:t>
      </w:r>
      <w:r w:rsidRPr="00270D79">
        <w:t xml:space="preserve"> </w:t>
      </w:r>
      <w:r w:rsidR="001C41F7" w:rsidRPr="00270D79">
        <w:t>а</w:t>
      </w:r>
      <w:r w:rsidRPr="00270D79">
        <w:t xml:space="preserve"> </w:t>
      </w:r>
      <w:r w:rsidR="001C41F7" w:rsidRPr="00270D79">
        <w:t>не</w:t>
      </w:r>
      <w:r w:rsidRPr="00270D79">
        <w:t xml:space="preserve"> </w:t>
      </w:r>
      <w:r w:rsidR="001C41F7" w:rsidRPr="00270D79">
        <w:t>прогнозных</w:t>
      </w:r>
      <w:r w:rsidRPr="00270D79">
        <w:t xml:space="preserve"> </w:t>
      </w:r>
      <w:r w:rsidR="001C41F7" w:rsidRPr="00270D79">
        <w:t>показателей</w:t>
      </w:r>
      <w:r w:rsidRPr="00270D79">
        <w:t>»</w:t>
      </w:r>
      <w:r w:rsidR="001C41F7" w:rsidRPr="00270D79">
        <w:t>,</w:t>
      </w:r>
      <w:r w:rsidRPr="00270D79">
        <w:t xml:space="preserve"> </w:t>
      </w:r>
      <w:r w:rsidR="001C41F7" w:rsidRPr="00270D79">
        <w:t>-</w:t>
      </w:r>
      <w:r w:rsidRPr="00270D79">
        <w:t xml:space="preserve"> </w:t>
      </w:r>
      <w:r w:rsidR="001C41F7" w:rsidRPr="00270D79">
        <w:t>отметила</w:t>
      </w:r>
      <w:r w:rsidRPr="00270D79">
        <w:t xml:space="preserve"> </w:t>
      </w:r>
      <w:r w:rsidR="001C41F7" w:rsidRPr="00270D79">
        <w:t>эксперт.</w:t>
      </w:r>
    </w:p>
    <w:p w14:paraId="46AD1419" w14:textId="77777777" w:rsidR="001C41F7" w:rsidRPr="00270D79" w:rsidRDefault="001C41F7" w:rsidP="001C41F7">
      <w:r w:rsidRPr="00270D79">
        <w:t>Подольская</w:t>
      </w:r>
      <w:r w:rsidR="002B20F4" w:rsidRPr="00270D79">
        <w:t xml:space="preserve"> </w:t>
      </w:r>
      <w:r w:rsidRPr="00270D79">
        <w:t>подчеркнула,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сейчас</w:t>
      </w:r>
      <w:r w:rsidR="002B20F4" w:rsidRPr="00270D79">
        <w:t xml:space="preserve"> </w:t>
      </w:r>
      <w:r w:rsidRPr="00270D79">
        <w:t>индексация</w:t>
      </w:r>
      <w:r w:rsidR="002B20F4" w:rsidRPr="00270D79">
        <w:t xml:space="preserve"> </w:t>
      </w:r>
      <w:r w:rsidRPr="00270D79">
        <w:t>пенсий</w:t>
      </w:r>
      <w:r w:rsidR="002B20F4" w:rsidRPr="00270D79">
        <w:t xml:space="preserve"> </w:t>
      </w:r>
      <w:r w:rsidRPr="00270D79">
        <w:t>россиян,</w:t>
      </w:r>
      <w:r w:rsidR="002B20F4" w:rsidRPr="00270D79">
        <w:t xml:space="preserve"> </w:t>
      </w:r>
      <w:r w:rsidRPr="00270D79">
        <w:t>которая</w:t>
      </w:r>
      <w:r w:rsidR="002B20F4" w:rsidRPr="00270D79">
        <w:t xml:space="preserve"> </w:t>
      </w:r>
      <w:r w:rsidRPr="00270D79">
        <w:t>составляет</w:t>
      </w:r>
      <w:r w:rsidR="002B20F4" w:rsidRPr="00270D79">
        <w:t xml:space="preserve"> </w:t>
      </w:r>
      <w:r w:rsidRPr="00270D79">
        <w:t>7,5%,</w:t>
      </w:r>
      <w:r w:rsidR="002B20F4" w:rsidRPr="00270D79">
        <w:t xml:space="preserve"> </w:t>
      </w:r>
      <w:r w:rsidRPr="00270D79">
        <w:t>отстает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инфляции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основным</w:t>
      </w:r>
      <w:r w:rsidR="002B20F4" w:rsidRPr="00270D79">
        <w:t xml:space="preserve"> </w:t>
      </w:r>
      <w:r w:rsidRPr="00270D79">
        <w:t>статьям</w:t>
      </w:r>
      <w:r w:rsidR="002B20F4" w:rsidRPr="00270D79">
        <w:t xml:space="preserve"> </w:t>
      </w:r>
      <w:r w:rsidRPr="00270D79">
        <w:t>затрат.</w:t>
      </w:r>
    </w:p>
    <w:p w14:paraId="78E8DFC4" w14:textId="77777777" w:rsidR="001C41F7" w:rsidRPr="00270D79" w:rsidRDefault="002B20F4" w:rsidP="001C41F7">
      <w:r w:rsidRPr="00270D79">
        <w:t>«</w:t>
      </w:r>
      <w:r w:rsidR="001C41F7" w:rsidRPr="00270D79">
        <w:t>Другими</w:t>
      </w:r>
      <w:r w:rsidRPr="00270D79">
        <w:t xml:space="preserve"> </w:t>
      </w:r>
      <w:r w:rsidR="001C41F7" w:rsidRPr="00270D79">
        <w:t>ключевыми</w:t>
      </w:r>
      <w:r w:rsidRPr="00270D79">
        <w:t xml:space="preserve"> </w:t>
      </w:r>
      <w:r w:rsidR="001C41F7" w:rsidRPr="00270D79">
        <w:t>статьями</w:t>
      </w:r>
      <w:r w:rsidRPr="00270D79">
        <w:t xml:space="preserve"> </w:t>
      </w:r>
      <w:r w:rsidR="001C41F7" w:rsidRPr="00270D79">
        <w:t>расходов</w:t>
      </w:r>
      <w:r w:rsidRPr="00270D79">
        <w:t xml:space="preserve"> </w:t>
      </w:r>
      <w:r w:rsidR="001C41F7" w:rsidRPr="00270D79">
        <w:t>пенсионеров</w:t>
      </w:r>
      <w:r w:rsidRPr="00270D79">
        <w:t xml:space="preserve"> </w:t>
      </w:r>
      <w:r w:rsidR="001C41F7" w:rsidRPr="00270D79">
        <w:t>остается</w:t>
      </w:r>
      <w:r w:rsidRPr="00270D79">
        <w:t xml:space="preserve"> </w:t>
      </w:r>
      <w:r w:rsidR="001C41F7" w:rsidRPr="00270D79">
        <w:t>оплата</w:t>
      </w:r>
      <w:r w:rsidRPr="00270D79">
        <w:t xml:space="preserve"> </w:t>
      </w:r>
      <w:r w:rsidR="001C41F7" w:rsidRPr="00270D79">
        <w:t>жилищно-коммунальных</w:t>
      </w:r>
      <w:r w:rsidRPr="00270D79">
        <w:t xml:space="preserve"> </w:t>
      </w:r>
      <w:r w:rsidR="001C41F7" w:rsidRPr="00270D79">
        <w:t>услуг</w:t>
      </w:r>
      <w:r w:rsidRPr="00270D79">
        <w:t xml:space="preserve"> </w:t>
      </w:r>
      <w:r w:rsidR="001C41F7" w:rsidRPr="00270D79">
        <w:t>(ЖКУ).</w:t>
      </w:r>
      <w:r w:rsidRPr="00270D79">
        <w:t xml:space="preserve"> </w:t>
      </w:r>
      <w:r w:rsidR="001C41F7" w:rsidRPr="00270D79">
        <w:t>В</w:t>
      </w:r>
      <w:r w:rsidRPr="00270D79">
        <w:t xml:space="preserve"> </w:t>
      </w:r>
      <w:r w:rsidR="001C41F7" w:rsidRPr="00270D79">
        <w:t>среднем</w:t>
      </w:r>
      <w:r w:rsidRPr="00270D79">
        <w:t xml:space="preserve"> </w:t>
      </w:r>
      <w:r w:rsidR="001C41F7" w:rsidRPr="00270D79">
        <w:t>рост</w:t>
      </w:r>
      <w:r w:rsidRPr="00270D79">
        <w:t xml:space="preserve"> </w:t>
      </w:r>
      <w:r w:rsidR="001C41F7" w:rsidRPr="00270D79">
        <w:t>тарифов</w:t>
      </w:r>
      <w:r w:rsidRPr="00270D79">
        <w:t xml:space="preserve"> </w:t>
      </w:r>
      <w:r w:rsidR="001C41F7" w:rsidRPr="00270D79">
        <w:t>на</w:t>
      </w:r>
      <w:r w:rsidRPr="00270D79">
        <w:t xml:space="preserve"> </w:t>
      </w:r>
      <w:r w:rsidR="001C41F7" w:rsidRPr="00270D79">
        <w:t>ЖКУ</w:t>
      </w:r>
      <w:r w:rsidRPr="00270D79">
        <w:t xml:space="preserve"> </w:t>
      </w:r>
      <w:r w:rsidR="001C41F7" w:rsidRPr="00270D79">
        <w:t>в</w:t>
      </w:r>
      <w:r w:rsidRPr="00270D79">
        <w:t xml:space="preserve"> </w:t>
      </w:r>
      <w:r w:rsidR="001C41F7" w:rsidRPr="00270D79">
        <w:t>2024</w:t>
      </w:r>
      <w:r w:rsidRPr="00270D79">
        <w:t xml:space="preserve"> </w:t>
      </w:r>
      <w:r w:rsidR="001C41F7" w:rsidRPr="00270D79">
        <w:t>году</w:t>
      </w:r>
      <w:r w:rsidRPr="00270D79">
        <w:t xml:space="preserve"> </w:t>
      </w:r>
      <w:r w:rsidR="001C41F7" w:rsidRPr="00270D79">
        <w:t>составит</w:t>
      </w:r>
      <w:r w:rsidRPr="00270D79">
        <w:t xml:space="preserve"> </w:t>
      </w:r>
      <w:r w:rsidR="001C41F7" w:rsidRPr="00270D79">
        <w:t>9,8%,</w:t>
      </w:r>
      <w:r w:rsidRPr="00270D79">
        <w:t xml:space="preserve"> </w:t>
      </w:r>
      <w:r w:rsidR="001C41F7" w:rsidRPr="00270D79">
        <w:t>что</w:t>
      </w:r>
      <w:r w:rsidRPr="00270D79">
        <w:t xml:space="preserve"> </w:t>
      </w:r>
      <w:r w:rsidR="001C41F7" w:rsidRPr="00270D79">
        <w:t>также</w:t>
      </w:r>
      <w:r w:rsidRPr="00270D79">
        <w:t xml:space="preserve"> </w:t>
      </w:r>
      <w:r w:rsidR="001C41F7" w:rsidRPr="00270D79">
        <w:t>выше</w:t>
      </w:r>
      <w:r w:rsidRPr="00270D79">
        <w:t xml:space="preserve"> </w:t>
      </w:r>
      <w:r w:rsidR="001C41F7" w:rsidRPr="00270D79">
        <w:t>уровня</w:t>
      </w:r>
      <w:r w:rsidRPr="00270D79">
        <w:t xml:space="preserve"> </w:t>
      </w:r>
      <w:r w:rsidR="001C41F7" w:rsidRPr="00270D79">
        <w:t>индексации</w:t>
      </w:r>
      <w:r w:rsidRPr="00270D79">
        <w:t xml:space="preserve"> </w:t>
      </w:r>
      <w:r w:rsidR="001C41F7" w:rsidRPr="00270D79">
        <w:t>пенсий,</w:t>
      </w:r>
      <w:r w:rsidRPr="00270D79">
        <w:t xml:space="preserve"> </w:t>
      </w:r>
      <w:r w:rsidR="001C41F7" w:rsidRPr="00270D79">
        <w:t>а</w:t>
      </w:r>
      <w:r w:rsidRPr="00270D79">
        <w:t xml:space="preserve"> </w:t>
      </w:r>
      <w:r w:rsidR="001C41F7" w:rsidRPr="00270D79">
        <w:t>предельные</w:t>
      </w:r>
      <w:r w:rsidRPr="00270D79">
        <w:t xml:space="preserve"> </w:t>
      </w:r>
      <w:r w:rsidR="001C41F7" w:rsidRPr="00270D79">
        <w:t>индексы</w:t>
      </w:r>
      <w:r w:rsidRPr="00270D79">
        <w:t xml:space="preserve"> </w:t>
      </w:r>
      <w:r w:rsidR="001C41F7" w:rsidRPr="00270D79">
        <w:t>для</w:t>
      </w:r>
      <w:r w:rsidRPr="00270D79">
        <w:t xml:space="preserve"> </w:t>
      </w:r>
      <w:r w:rsidR="001C41F7" w:rsidRPr="00270D79">
        <w:t>каждого</w:t>
      </w:r>
      <w:r w:rsidRPr="00270D79">
        <w:t xml:space="preserve"> </w:t>
      </w:r>
      <w:r w:rsidR="001C41F7" w:rsidRPr="00270D79">
        <w:t>региона</w:t>
      </w:r>
      <w:r w:rsidRPr="00270D79">
        <w:t xml:space="preserve"> </w:t>
      </w:r>
      <w:r w:rsidR="001C41F7" w:rsidRPr="00270D79">
        <w:t>установлены</w:t>
      </w:r>
      <w:r w:rsidRPr="00270D79">
        <w:t xml:space="preserve"> </w:t>
      </w:r>
      <w:r w:rsidR="001C41F7" w:rsidRPr="00270D79">
        <w:t>индивидуально</w:t>
      </w:r>
      <w:r w:rsidRPr="00270D79">
        <w:t>»</w:t>
      </w:r>
      <w:r w:rsidR="001C41F7" w:rsidRPr="00270D79">
        <w:t>,</w:t>
      </w:r>
      <w:r w:rsidRPr="00270D79">
        <w:t xml:space="preserve"> </w:t>
      </w:r>
      <w:r w:rsidR="001C41F7" w:rsidRPr="00270D79">
        <w:t>-</w:t>
      </w:r>
      <w:r w:rsidRPr="00270D79">
        <w:t xml:space="preserve"> </w:t>
      </w:r>
      <w:r w:rsidR="001C41F7" w:rsidRPr="00270D79">
        <w:t>уточнила</w:t>
      </w:r>
      <w:r w:rsidRPr="00270D79">
        <w:t xml:space="preserve"> </w:t>
      </w:r>
      <w:r w:rsidR="001C41F7" w:rsidRPr="00270D79">
        <w:t>специалист.</w:t>
      </w:r>
    </w:p>
    <w:p w14:paraId="18DD567F" w14:textId="77777777" w:rsidR="001C41F7" w:rsidRPr="00270D79" w:rsidRDefault="001C41F7" w:rsidP="001C41F7">
      <w:r w:rsidRPr="00270D79">
        <w:lastRenderedPageBreak/>
        <w:t>Напомним,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после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января</w:t>
      </w:r>
      <w:r w:rsidR="002B20F4" w:rsidRPr="00270D79">
        <w:t xml:space="preserve"> </w:t>
      </w:r>
      <w:r w:rsidRPr="00270D79">
        <w:t>2025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работающим</w:t>
      </w:r>
      <w:r w:rsidR="002B20F4" w:rsidRPr="00270D79">
        <w:t xml:space="preserve"> </w:t>
      </w:r>
      <w:r w:rsidRPr="00270D79">
        <w:t>пенсионерам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выплачиваться</w:t>
      </w:r>
      <w:r w:rsidR="002B20F4" w:rsidRPr="00270D79">
        <w:t xml:space="preserve"> </w:t>
      </w:r>
      <w:r w:rsidRPr="00270D79">
        <w:t>страховая</w:t>
      </w:r>
      <w:r w:rsidR="002B20F4" w:rsidRPr="00270D79">
        <w:t xml:space="preserve"> </w:t>
      </w:r>
      <w:r w:rsidRPr="00270D79">
        <w:t>пенсия,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фиксированная</w:t>
      </w:r>
      <w:r w:rsidR="002B20F4" w:rsidRPr="00270D79">
        <w:t xml:space="preserve"> </w:t>
      </w:r>
      <w:r w:rsidRPr="00270D79">
        <w:t>выплата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страховой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учетом</w:t>
      </w:r>
      <w:r w:rsidR="002B20F4" w:rsidRPr="00270D79">
        <w:t xml:space="preserve"> </w:t>
      </w:r>
      <w:r w:rsidRPr="00270D79">
        <w:t>ее</w:t>
      </w:r>
      <w:r w:rsidR="002B20F4" w:rsidRPr="00270D79">
        <w:t xml:space="preserve"> </w:t>
      </w:r>
      <w:r w:rsidRPr="00270D79">
        <w:t>повышения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размере,</w:t>
      </w:r>
      <w:r w:rsidR="002B20F4" w:rsidRPr="00270D79">
        <w:t xml:space="preserve"> </w:t>
      </w:r>
      <w:r w:rsidRPr="00270D79">
        <w:t>осуществляемом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31</w:t>
      </w:r>
      <w:r w:rsidR="002B20F4" w:rsidRPr="00270D79">
        <w:t xml:space="preserve"> </w:t>
      </w:r>
      <w:r w:rsidRPr="00270D79">
        <w:t>декабря</w:t>
      </w:r>
      <w:r w:rsidR="002B20F4" w:rsidRPr="00270D79">
        <w:t xml:space="preserve"> </w:t>
      </w:r>
      <w:r w:rsidRPr="00270D79">
        <w:t>2024</w:t>
      </w:r>
      <w:r w:rsidR="002B20F4" w:rsidRPr="00270D79">
        <w:t xml:space="preserve"> </w:t>
      </w:r>
      <w:r w:rsidRPr="00270D79">
        <w:t>года.</w:t>
      </w:r>
      <w:r w:rsidR="002B20F4" w:rsidRPr="00270D79">
        <w:t xml:space="preserve"> </w:t>
      </w:r>
      <w:r w:rsidRPr="00270D79">
        <w:t>Сумма</w:t>
      </w:r>
      <w:r w:rsidR="002B20F4" w:rsidRPr="00270D79">
        <w:t xml:space="preserve"> </w:t>
      </w:r>
      <w:r w:rsidRPr="00270D79">
        <w:t>индексации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исчисляться,</w:t>
      </w:r>
      <w:r w:rsidR="002B20F4" w:rsidRPr="00270D79">
        <w:t xml:space="preserve"> </w:t>
      </w:r>
      <w:r w:rsidRPr="00270D79">
        <w:t>исходя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размера</w:t>
      </w:r>
      <w:r w:rsidR="002B20F4" w:rsidRPr="00270D79">
        <w:t xml:space="preserve"> </w:t>
      </w:r>
      <w:r w:rsidRPr="00270D79">
        <w:t>назначенной,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выплачиваемой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период</w:t>
      </w:r>
      <w:r w:rsidR="002B20F4" w:rsidRPr="00270D79">
        <w:t xml:space="preserve"> </w:t>
      </w:r>
      <w:r w:rsidRPr="00270D79">
        <w:t>работы</w:t>
      </w:r>
      <w:r w:rsidR="002B20F4" w:rsidRPr="00270D79">
        <w:t xml:space="preserve"> </w:t>
      </w:r>
      <w:r w:rsidRPr="00270D79">
        <w:t>страховой</w:t>
      </w:r>
      <w:r w:rsidR="002B20F4" w:rsidRPr="00270D79">
        <w:t xml:space="preserve"> </w:t>
      </w:r>
      <w:r w:rsidRPr="00270D79">
        <w:t>пенсии,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фиксированной</w:t>
      </w:r>
      <w:r w:rsidR="002B20F4" w:rsidRPr="00270D79">
        <w:t xml:space="preserve"> </w:t>
      </w:r>
      <w:r w:rsidRPr="00270D79">
        <w:t>выплаты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страховой</w:t>
      </w:r>
      <w:r w:rsidR="002B20F4" w:rsidRPr="00270D79">
        <w:t xml:space="preserve"> </w:t>
      </w:r>
      <w:r w:rsidRPr="00270D79">
        <w:t>пенсии.</w:t>
      </w:r>
      <w:r w:rsidR="002B20F4" w:rsidRPr="00270D79">
        <w:t xml:space="preserve"> </w:t>
      </w:r>
      <w:r w:rsidRPr="00270D79">
        <w:t>Будут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учтены</w:t>
      </w:r>
      <w:r w:rsidR="002B20F4" w:rsidRPr="00270D79">
        <w:t xml:space="preserve"> </w:t>
      </w:r>
      <w:r w:rsidRPr="00270D79">
        <w:t>все</w:t>
      </w:r>
      <w:r w:rsidR="002B20F4" w:rsidRPr="00270D79">
        <w:t xml:space="preserve"> </w:t>
      </w:r>
      <w:r w:rsidRPr="00270D79">
        <w:t>предыдущие</w:t>
      </w:r>
      <w:r w:rsidR="002B20F4" w:rsidRPr="00270D79">
        <w:t xml:space="preserve"> </w:t>
      </w:r>
      <w:r w:rsidRPr="00270D79">
        <w:t>индексации,</w:t>
      </w:r>
      <w:r w:rsidR="002B20F4" w:rsidRPr="00270D79">
        <w:t xml:space="preserve"> </w:t>
      </w:r>
      <w:r w:rsidRPr="00270D79">
        <w:t>законодательно</w:t>
      </w:r>
      <w:r w:rsidR="002B20F4" w:rsidRPr="00270D79">
        <w:t xml:space="preserve"> </w:t>
      </w:r>
      <w:r w:rsidRPr="00270D79">
        <w:t>предусмотренные</w:t>
      </w:r>
      <w:r w:rsidR="002B20F4" w:rsidRPr="00270D79">
        <w:t xml:space="preserve"> </w:t>
      </w:r>
      <w:r w:rsidRPr="00270D79">
        <w:t>корректировки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перерасчет.</w:t>
      </w:r>
    </w:p>
    <w:p w14:paraId="7E4BF603" w14:textId="77777777" w:rsidR="001C41F7" w:rsidRPr="00270D79" w:rsidRDefault="00694517" w:rsidP="001C41F7">
      <w:hyperlink r:id="rId22" w:history="1">
        <w:r w:rsidR="001C41F7" w:rsidRPr="00270D79">
          <w:rPr>
            <w:rStyle w:val="a3"/>
          </w:rPr>
          <w:t>https://news.ru/society/chto-izmenitsya-v-zhizni-rossijskih-pensionerov-s-1-sentyabrya-2024-goda/</w:t>
        </w:r>
      </w:hyperlink>
      <w:r w:rsidR="002B20F4" w:rsidRPr="00270D79">
        <w:t xml:space="preserve"> </w:t>
      </w:r>
    </w:p>
    <w:p w14:paraId="4329D3EA" w14:textId="77777777" w:rsidR="00FE2BDE" w:rsidRPr="00270D79" w:rsidRDefault="00FE2BDE" w:rsidP="00FE2BDE">
      <w:pPr>
        <w:pStyle w:val="2"/>
      </w:pPr>
      <w:bookmarkStart w:id="69" w:name="_Toc175201167"/>
      <w:r w:rsidRPr="00270D79">
        <w:t>С</w:t>
      </w:r>
      <w:r w:rsidR="009A5954" w:rsidRPr="00270D79">
        <w:t>ОВАИнфо.</w:t>
      </w:r>
      <w:r w:rsidR="009A5954" w:rsidRPr="00270D79">
        <w:rPr>
          <w:lang w:val="en-US"/>
        </w:rPr>
        <w:t>ru</w:t>
      </w:r>
      <w:r w:rsidR="002B20F4" w:rsidRPr="00270D79">
        <w:t xml:space="preserve"> </w:t>
      </w:r>
      <w:r w:rsidR="009A5954" w:rsidRPr="00270D79">
        <w:t>(Самара)</w:t>
      </w:r>
      <w:r w:rsidRPr="00270D79">
        <w:t>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предлагают</w:t>
      </w:r>
      <w:r w:rsidR="002B20F4" w:rsidRPr="00270D79">
        <w:t xml:space="preserve"> </w:t>
      </w:r>
      <w:r w:rsidRPr="00270D79">
        <w:t>ввести</w:t>
      </w:r>
      <w:r w:rsidR="002B20F4" w:rsidRPr="00270D79">
        <w:t xml:space="preserve"> </w:t>
      </w:r>
      <w:r w:rsidRPr="00270D79">
        <w:t>проактивное</w:t>
      </w:r>
      <w:r w:rsidR="002B20F4" w:rsidRPr="00270D79">
        <w:t xml:space="preserve"> </w:t>
      </w:r>
      <w:r w:rsidRPr="00270D79">
        <w:t>назначение</w:t>
      </w:r>
      <w:r w:rsidR="002B20F4" w:rsidRPr="00270D79">
        <w:t xml:space="preserve"> </w:t>
      </w:r>
      <w:r w:rsidRPr="00270D79">
        <w:t>страховых</w:t>
      </w:r>
      <w:r w:rsidR="002B20F4" w:rsidRPr="00270D79">
        <w:t xml:space="preserve"> </w:t>
      </w:r>
      <w:r w:rsidRPr="00270D79">
        <w:t>пенсий</w:t>
      </w:r>
      <w:bookmarkEnd w:id="69"/>
    </w:p>
    <w:p w14:paraId="36B3978B" w14:textId="77777777" w:rsidR="00FE2BDE" w:rsidRPr="00270D79" w:rsidRDefault="00FE2BDE" w:rsidP="00512F53">
      <w:pPr>
        <w:pStyle w:val="3"/>
      </w:pPr>
      <w:bookmarkStart w:id="70" w:name="_Toc175201168"/>
      <w:r w:rsidRPr="00270D79">
        <w:t>Соответствующий</w:t>
      </w:r>
      <w:r w:rsidR="002B20F4" w:rsidRPr="00270D79">
        <w:t xml:space="preserve"> </w:t>
      </w:r>
      <w:r w:rsidRPr="00270D79">
        <w:t>законопроект</w:t>
      </w:r>
      <w:r w:rsidR="002B20F4" w:rsidRPr="00270D79">
        <w:t xml:space="preserve"> </w:t>
      </w:r>
      <w:r w:rsidRPr="00270D79">
        <w:t>разработан</w:t>
      </w:r>
      <w:r w:rsidR="002B20F4" w:rsidRPr="00270D79">
        <w:t xml:space="preserve"> </w:t>
      </w:r>
      <w:r w:rsidRPr="00270D79">
        <w:t>Минтрудом.</w:t>
      </w:r>
      <w:r w:rsidR="002B20F4" w:rsidRPr="00270D79">
        <w:t xml:space="preserve"> </w:t>
      </w:r>
      <w:r w:rsidRPr="00270D79">
        <w:t>Сейчас</w:t>
      </w:r>
      <w:r w:rsidR="002B20F4" w:rsidRPr="00270D79">
        <w:t xml:space="preserve"> </w:t>
      </w:r>
      <w:r w:rsidRPr="00270D79">
        <w:t>он</w:t>
      </w:r>
      <w:r w:rsidR="002B20F4" w:rsidRPr="00270D79">
        <w:t xml:space="preserve"> </w:t>
      </w:r>
      <w:r w:rsidRPr="00270D79">
        <w:t>вынесен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общественное</w:t>
      </w:r>
      <w:r w:rsidR="002B20F4" w:rsidRPr="00270D79">
        <w:t xml:space="preserve"> </w:t>
      </w:r>
      <w:r w:rsidRPr="00270D79">
        <w:t>обсуждение.</w:t>
      </w:r>
      <w:r w:rsidR="002B20F4" w:rsidRPr="00270D79">
        <w:t xml:space="preserve"> </w:t>
      </w:r>
      <w:r w:rsidRPr="00270D79">
        <w:t>Нововведения</w:t>
      </w:r>
      <w:r w:rsidR="002B20F4" w:rsidRPr="00270D79">
        <w:t xml:space="preserve"> </w:t>
      </w:r>
      <w:r w:rsidRPr="00270D79">
        <w:t>предполагают,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наступлении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возраста</w:t>
      </w:r>
      <w:r w:rsidR="002B20F4" w:rsidRPr="00270D79">
        <w:t xml:space="preserve"> </w:t>
      </w:r>
      <w:r w:rsidRPr="00270D79">
        <w:t>гражданам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получения</w:t>
      </w:r>
      <w:r w:rsidR="002B20F4" w:rsidRPr="00270D79">
        <w:t xml:space="preserve"> </w:t>
      </w:r>
      <w:r w:rsidRPr="00270D79">
        <w:t>средств</w:t>
      </w:r>
      <w:r w:rsidR="002B20F4" w:rsidRPr="00270D79">
        <w:t xml:space="preserve"> </w:t>
      </w:r>
      <w:r w:rsidRPr="00270D79">
        <w:t>необходимо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лишь</w:t>
      </w:r>
      <w:r w:rsidR="002B20F4" w:rsidRPr="00270D79">
        <w:t xml:space="preserve"> </w:t>
      </w:r>
      <w:r w:rsidRPr="00270D79">
        <w:t>указать</w:t>
      </w:r>
      <w:r w:rsidR="002B20F4" w:rsidRPr="00270D79">
        <w:t xml:space="preserve"> </w:t>
      </w:r>
      <w:r w:rsidRPr="00270D79">
        <w:t>банковские</w:t>
      </w:r>
      <w:r w:rsidR="002B20F4" w:rsidRPr="00270D79">
        <w:t xml:space="preserve"> </w:t>
      </w:r>
      <w:r w:rsidRPr="00270D79">
        <w:t>реквизиты.</w:t>
      </w:r>
      <w:bookmarkEnd w:id="70"/>
      <w:r w:rsidR="002B20F4" w:rsidRPr="00270D79">
        <w:t xml:space="preserve"> </w:t>
      </w:r>
    </w:p>
    <w:p w14:paraId="22C979AD" w14:textId="77777777" w:rsidR="00FE2BDE" w:rsidRPr="00270D79" w:rsidRDefault="00FE2BDE" w:rsidP="00FE2BDE">
      <w:r w:rsidRPr="00270D79">
        <w:t>В</w:t>
      </w:r>
      <w:r w:rsidR="002B20F4" w:rsidRPr="00270D79">
        <w:t xml:space="preserve"> </w:t>
      </w:r>
      <w:r w:rsidRPr="00270D79">
        <w:t>ведомстве</w:t>
      </w:r>
      <w:r w:rsidR="002B20F4" w:rsidRPr="00270D79">
        <w:t xml:space="preserve"> </w:t>
      </w:r>
      <w:r w:rsidRPr="00270D79">
        <w:t>пояснили:</w:t>
      </w:r>
      <w:r w:rsidR="002B20F4" w:rsidRPr="00270D79">
        <w:t xml:space="preserve"> </w:t>
      </w:r>
      <w:r w:rsidRPr="00270D79">
        <w:t>сейчас</w:t>
      </w:r>
      <w:r w:rsidR="002B20F4" w:rsidRPr="00270D79">
        <w:t xml:space="preserve"> </w:t>
      </w:r>
      <w:r w:rsidRPr="00270D79">
        <w:t>вед</w:t>
      </w:r>
      <w:r w:rsidR="002B20F4" w:rsidRPr="00270D79">
        <w:t>е</w:t>
      </w:r>
      <w:r w:rsidRPr="00270D79">
        <w:t>тся</w:t>
      </w:r>
      <w:r w:rsidR="002B20F4" w:rsidRPr="00270D79">
        <w:t xml:space="preserve"> </w:t>
      </w:r>
      <w:r w:rsidRPr="00270D79">
        <w:t>большая</w:t>
      </w:r>
      <w:r w:rsidR="002B20F4" w:rsidRPr="00270D79">
        <w:t xml:space="preserve"> </w:t>
      </w:r>
      <w:r w:rsidRPr="00270D79">
        <w:t>работа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упрощения</w:t>
      </w:r>
      <w:r w:rsidR="002B20F4" w:rsidRPr="00270D79">
        <w:t xml:space="preserve"> </w:t>
      </w:r>
      <w:r w:rsidRPr="00270D79">
        <w:t>получения</w:t>
      </w:r>
      <w:r w:rsidR="002B20F4" w:rsidRPr="00270D79">
        <w:t xml:space="preserve"> </w:t>
      </w:r>
      <w:r w:rsidRPr="00270D79">
        <w:t>положенных</w:t>
      </w:r>
      <w:r w:rsidR="002B20F4" w:rsidRPr="00270D79">
        <w:t xml:space="preserve"> </w:t>
      </w:r>
      <w:r w:rsidRPr="00270D79">
        <w:t>начислений.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новым</w:t>
      </w:r>
      <w:r w:rsidR="002B20F4" w:rsidRPr="00270D79">
        <w:t xml:space="preserve"> </w:t>
      </w:r>
      <w:r w:rsidRPr="00270D79">
        <w:t>правилам</w:t>
      </w:r>
      <w:r w:rsidR="002B20F4" w:rsidRPr="00270D79">
        <w:t xml:space="preserve"> </w:t>
      </w:r>
      <w:r w:rsidRPr="00270D79">
        <w:t>сотрудники</w:t>
      </w:r>
      <w:r w:rsidR="002B20F4" w:rsidRPr="00270D79">
        <w:t xml:space="preserve"> </w:t>
      </w:r>
      <w:r w:rsidRPr="00270D79">
        <w:t>Социального</w:t>
      </w:r>
      <w:r w:rsidR="002B20F4" w:rsidRPr="00270D79">
        <w:t xml:space="preserve"> </w:t>
      </w:r>
      <w:r w:rsidRPr="00270D79">
        <w:t>фонда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месяц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достижения</w:t>
      </w:r>
      <w:r w:rsidR="002B20F4" w:rsidRPr="00270D79">
        <w:t xml:space="preserve"> </w:t>
      </w:r>
      <w:r w:rsidRPr="00270D79">
        <w:t>гражданами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возраста</w:t>
      </w:r>
      <w:r w:rsidR="002B20F4" w:rsidRPr="00270D79">
        <w:t xml:space="preserve"> </w:t>
      </w:r>
      <w:r w:rsidRPr="00270D79">
        <w:t>будут</w:t>
      </w:r>
      <w:r w:rsidR="002B20F4" w:rsidRPr="00270D79">
        <w:t xml:space="preserve"> </w:t>
      </w:r>
      <w:r w:rsidRPr="00270D79">
        <w:t>заранее</w:t>
      </w:r>
      <w:r w:rsidR="002B20F4" w:rsidRPr="00270D79">
        <w:t xml:space="preserve"> </w:t>
      </w:r>
      <w:r w:rsidRPr="00270D79">
        <w:t>информировать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будущем</w:t>
      </w:r>
      <w:r w:rsidR="002B20F4" w:rsidRPr="00270D79">
        <w:t xml:space="preserve"> </w:t>
      </w:r>
      <w:r w:rsidRPr="00270D79">
        <w:t>размере</w:t>
      </w:r>
      <w:r w:rsidR="002B20F4" w:rsidRPr="00270D79">
        <w:t xml:space="preserve"> </w:t>
      </w:r>
      <w:r w:rsidRPr="00270D79">
        <w:t>выплат.</w:t>
      </w:r>
    </w:p>
    <w:p w14:paraId="264DB4F2" w14:textId="77777777" w:rsidR="00FE2BDE" w:rsidRPr="00270D79" w:rsidRDefault="00FE2BDE" w:rsidP="00FE2BDE">
      <w:r w:rsidRPr="00270D79">
        <w:t>Кроме</w:t>
      </w:r>
      <w:r w:rsidR="002B20F4" w:rsidRPr="00270D79">
        <w:t xml:space="preserve"> </w:t>
      </w:r>
      <w:r w:rsidRPr="00270D79">
        <w:t>этого,</w:t>
      </w:r>
      <w:r w:rsidR="002B20F4" w:rsidRPr="00270D79">
        <w:t xml:space="preserve"> </w:t>
      </w:r>
      <w:r w:rsidRPr="00270D79">
        <w:t>инициатива</w:t>
      </w:r>
      <w:r w:rsidR="002B20F4" w:rsidRPr="00270D79">
        <w:t xml:space="preserve"> </w:t>
      </w:r>
      <w:r w:rsidRPr="00270D79">
        <w:t>поможет</w:t>
      </w:r>
      <w:r w:rsidR="002B20F4" w:rsidRPr="00270D79">
        <w:t xml:space="preserve"> </w:t>
      </w:r>
      <w:r w:rsidRPr="00270D79">
        <w:t>засчитывать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стаже</w:t>
      </w:r>
      <w:r w:rsidR="002B20F4" w:rsidRPr="00270D79">
        <w:t xml:space="preserve"> </w:t>
      </w:r>
      <w:r w:rsidRPr="00270D79">
        <w:t>нестраховые</w:t>
      </w:r>
      <w:r w:rsidR="002B20F4" w:rsidRPr="00270D79">
        <w:t xml:space="preserve"> </w:t>
      </w:r>
      <w:r w:rsidRPr="00270D79">
        <w:t>периоды,</w:t>
      </w:r>
      <w:r w:rsidR="002B20F4" w:rsidRPr="00270D79">
        <w:t xml:space="preserve"> </w:t>
      </w:r>
      <w:r w:rsidRPr="00270D79">
        <w:t>имевшие</w:t>
      </w:r>
      <w:r w:rsidR="002B20F4" w:rsidRPr="00270D79">
        <w:t xml:space="preserve"> </w:t>
      </w:r>
      <w:r w:rsidRPr="00270D79">
        <w:t>место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после</w:t>
      </w:r>
      <w:r w:rsidR="002B20F4" w:rsidRPr="00270D79">
        <w:t xml:space="preserve"> </w:t>
      </w:r>
      <w:r w:rsidRPr="00270D79">
        <w:t>того,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человеку</w:t>
      </w:r>
      <w:r w:rsidR="002B20F4" w:rsidRPr="00270D79">
        <w:t xml:space="preserve"> </w:t>
      </w:r>
      <w:r w:rsidRPr="00270D79">
        <w:t>была</w:t>
      </w:r>
      <w:r w:rsidR="002B20F4" w:rsidRPr="00270D79">
        <w:t xml:space="preserve"> </w:t>
      </w:r>
      <w:r w:rsidRPr="00270D79">
        <w:t>назначена</w:t>
      </w:r>
      <w:r w:rsidR="002B20F4" w:rsidRPr="00270D79">
        <w:t xml:space="preserve"> </w:t>
      </w:r>
      <w:r w:rsidRPr="00270D79">
        <w:t>страховая</w:t>
      </w:r>
      <w:r w:rsidR="002B20F4" w:rsidRPr="00270D79">
        <w:t xml:space="preserve"> </w:t>
      </w:r>
      <w:r w:rsidRPr="00270D79">
        <w:t>пенсия.</w:t>
      </w:r>
      <w:r w:rsidR="002B20F4" w:rsidRPr="00270D79">
        <w:t xml:space="preserve"> </w:t>
      </w:r>
    </w:p>
    <w:p w14:paraId="0E236C41" w14:textId="77777777" w:rsidR="00FE2BDE" w:rsidRPr="00270D79" w:rsidRDefault="00FE2BDE" w:rsidP="00FE2BDE">
      <w:r w:rsidRPr="00270D79">
        <w:t>Также</w:t>
      </w:r>
      <w:r w:rsidR="002B20F4" w:rsidRPr="00270D79">
        <w:t xml:space="preserve"> </w:t>
      </w:r>
      <w:r w:rsidRPr="00270D79">
        <w:t>законопроект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полезен</w:t>
      </w:r>
      <w:r w:rsidR="002B20F4" w:rsidRPr="00270D79">
        <w:t xml:space="preserve"> </w:t>
      </w:r>
      <w:r w:rsidRPr="00270D79">
        <w:t>женщинам,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которых</w:t>
      </w:r>
      <w:r w:rsidR="002B20F4" w:rsidRPr="00270D79">
        <w:t xml:space="preserve"> </w:t>
      </w:r>
      <w:r w:rsidRPr="00270D79">
        <w:t>есть</w:t>
      </w:r>
      <w:r w:rsidR="002B20F4" w:rsidRPr="00270D79">
        <w:t xml:space="preserve"> </w:t>
      </w:r>
      <w:r w:rsidRPr="00270D79">
        <w:t>пенсия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инвалидности,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они</w:t>
      </w:r>
      <w:r w:rsidR="002B20F4" w:rsidRPr="00270D79">
        <w:t xml:space="preserve"> </w:t>
      </w:r>
      <w:r w:rsidRPr="00270D79">
        <w:t>родили</w:t>
      </w:r>
      <w:r w:rsidR="002B20F4" w:rsidRPr="00270D79">
        <w:t xml:space="preserve"> </w:t>
      </w:r>
      <w:r w:rsidRPr="00270D79">
        <w:t>реб</w:t>
      </w:r>
      <w:r w:rsidR="002B20F4" w:rsidRPr="00270D79">
        <w:t>е</w:t>
      </w:r>
      <w:r w:rsidRPr="00270D79">
        <w:t>нка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ухаживали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ним</w:t>
      </w:r>
      <w:r w:rsidR="002B20F4" w:rsidRPr="00270D79">
        <w:t xml:space="preserve"> </w:t>
      </w:r>
      <w:r w:rsidRPr="00270D79">
        <w:t>-</w:t>
      </w:r>
      <w:r w:rsidR="002B20F4" w:rsidRPr="00270D79">
        <w:t xml:space="preserve"> </w:t>
      </w:r>
      <w:r w:rsidRPr="00270D79">
        <w:t>этот</w:t>
      </w:r>
      <w:r w:rsidR="002B20F4" w:rsidRPr="00270D79">
        <w:t xml:space="preserve"> </w:t>
      </w:r>
      <w:r w:rsidRPr="00270D79">
        <w:t>период</w:t>
      </w:r>
      <w:r w:rsidR="002B20F4" w:rsidRPr="00270D79">
        <w:t xml:space="preserve"> </w:t>
      </w:r>
      <w:r w:rsidRPr="00270D79">
        <w:t>считается</w:t>
      </w:r>
      <w:r w:rsidR="002B20F4" w:rsidRPr="00270D79">
        <w:t xml:space="preserve"> </w:t>
      </w:r>
      <w:r w:rsidRPr="00270D79">
        <w:t>нестраховым.</w:t>
      </w:r>
    </w:p>
    <w:p w14:paraId="7FFC9FE6" w14:textId="77777777" w:rsidR="00FE2BDE" w:rsidRPr="00270D79" w:rsidRDefault="00FE2BDE" w:rsidP="00FE2BDE">
      <w:r w:rsidRPr="00270D79">
        <w:t>Планируется</w:t>
      </w:r>
      <w:r w:rsidR="002B20F4" w:rsidRPr="00270D79">
        <w:t xml:space="preserve"> </w:t>
      </w:r>
      <w:r w:rsidRPr="00270D79">
        <w:t>внедрить</w:t>
      </w:r>
      <w:r w:rsidR="002B20F4" w:rsidRPr="00270D79">
        <w:t xml:space="preserve"> </w:t>
      </w:r>
      <w:r w:rsidRPr="00270D79">
        <w:t>нововведения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января</w:t>
      </w:r>
      <w:r w:rsidR="002B20F4" w:rsidRPr="00270D79">
        <w:t xml:space="preserve"> </w:t>
      </w:r>
      <w:r w:rsidRPr="00270D79">
        <w:t>2026</w:t>
      </w:r>
      <w:r w:rsidR="002B20F4" w:rsidRPr="00270D79">
        <w:t xml:space="preserve"> </w:t>
      </w:r>
      <w:r w:rsidRPr="00270D79">
        <w:t>года.</w:t>
      </w:r>
    </w:p>
    <w:p w14:paraId="198F33CB" w14:textId="77777777" w:rsidR="00FE2BDE" w:rsidRPr="00270D79" w:rsidRDefault="00694517" w:rsidP="00FE2BDE">
      <w:hyperlink r:id="rId23" w:history="1">
        <w:r w:rsidR="00FE2BDE" w:rsidRPr="00270D79">
          <w:rPr>
            <w:rStyle w:val="a3"/>
          </w:rPr>
          <w:t>https://sovainfo.ru/news/v-rossii-predlagayut-vvesti-proaktivnoe-naznachenie-strakhovykh-pensiy/</w:t>
        </w:r>
      </w:hyperlink>
      <w:r w:rsidR="002B20F4" w:rsidRPr="00270D79">
        <w:t xml:space="preserve"> </w:t>
      </w:r>
    </w:p>
    <w:p w14:paraId="25C2A254" w14:textId="77777777" w:rsidR="001F1E5B" w:rsidRPr="00270D79" w:rsidRDefault="001F1E5B" w:rsidP="001F1E5B">
      <w:pPr>
        <w:pStyle w:val="2"/>
      </w:pPr>
      <w:bookmarkStart w:id="71" w:name="_Toc175201169"/>
      <w:r w:rsidRPr="00270D79">
        <w:t>Конкурент</w:t>
      </w:r>
      <w:r w:rsidR="002B20F4" w:rsidRPr="00270D79">
        <w:t xml:space="preserve"> </w:t>
      </w:r>
      <w:r w:rsidR="009A5954" w:rsidRPr="00270D79">
        <w:t>(Владивосток)</w:t>
      </w:r>
      <w:r w:rsidRPr="00270D79">
        <w:t>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Порядок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такой.</w:t>
      </w:r>
      <w:r w:rsidR="002B20F4" w:rsidRPr="00270D79">
        <w:t xml:space="preserve"> </w:t>
      </w:r>
      <w:r w:rsidRPr="00270D79">
        <w:t>Настоящий</w:t>
      </w:r>
      <w:r w:rsidR="002B20F4" w:rsidRPr="00270D79">
        <w:t xml:space="preserve"> </w:t>
      </w:r>
      <w:r w:rsidRPr="00270D79">
        <w:t>подарок</w:t>
      </w:r>
      <w:r w:rsidR="002B20F4" w:rsidRPr="00270D79">
        <w:t xml:space="preserve"> </w:t>
      </w:r>
      <w:r w:rsidRPr="00270D79">
        <w:t>ждет</w:t>
      </w:r>
      <w:r w:rsidR="002B20F4" w:rsidRPr="00270D79">
        <w:t xml:space="preserve"> </w:t>
      </w:r>
      <w:r w:rsidRPr="00270D79">
        <w:t>пенсионеров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января</w:t>
      </w:r>
      <w:bookmarkEnd w:id="71"/>
    </w:p>
    <w:p w14:paraId="36DA311B" w14:textId="77777777" w:rsidR="001F1E5B" w:rsidRPr="00270D79" w:rsidRDefault="001F1E5B" w:rsidP="00512F53">
      <w:pPr>
        <w:pStyle w:val="3"/>
      </w:pPr>
      <w:bookmarkStart w:id="72" w:name="_Toc175201170"/>
      <w:r w:rsidRPr="00270D79">
        <w:t>С</w:t>
      </w:r>
      <w:r w:rsidR="002B20F4" w:rsidRPr="00270D79">
        <w:t xml:space="preserve"> </w:t>
      </w:r>
      <w:r w:rsidRPr="00270D79">
        <w:t>2025</w:t>
      </w:r>
      <w:r w:rsidR="002B20F4" w:rsidRPr="00270D79">
        <w:t xml:space="preserve"> </w:t>
      </w:r>
      <w:r w:rsidRPr="00270D79">
        <w:t>г.</w:t>
      </w:r>
      <w:r w:rsidR="002B20F4" w:rsidRPr="00270D79">
        <w:t xml:space="preserve"> </w:t>
      </w:r>
      <w:r w:rsidRPr="00270D79">
        <w:t>пенсионеры</w:t>
      </w:r>
      <w:r w:rsidR="002B20F4" w:rsidRPr="00270D79">
        <w:t xml:space="preserve"> </w:t>
      </w:r>
      <w:r w:rsidRPr="00270D79">
        <w:t>старше</w:t>
      </w:r>
      <w:r w:rsidR="002B20F4" w:rsidRPr="00270D79">
        <w:t xml:space="preserve"> </w:t>
      </w:r>
      <w:r w:rsidRPr="00270D79">
        <w:t>80</w:t>
      </w:r>
      <w:r w:rsidR="002B20F4" w:rsidRPr="00270D79">
        <w:t xml:space="preserve"> </w:t>
      </w:r>
      <w:r w:rsidRPr="00270D79">
        <w:t>лет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инвалиды</w:t>
      </w:r>
      <w:r w:rsidR="002B20F4" w:rsidRPr="00270D79">
        <w:t xml:space="preserve"> </w:t>
      </w:r>
      <w:r w:rsidRPr="00270D79">
        <w:t>I</w:t>
      </w:r>
      <w:r w:rsidR="002B20F4" w:rsidRPr="00270D79">
        <w:t xml:space="preserve"> </w:t>
      </w:r>
      <w:r w:rsidRPr="00270D79">
        <w:t>группы</w:t>
      </w:r>
      <w:r w:rsidR="002B20F4" w:rsidRPr="00270D79">
        <w:t xml:space="preserve"> </w:t>
      </w:r>
      <w:r w:rsidRPr="00270D79">
        <w:t>будут</w:t>
      </w:r>
      <w:r w:rsidR="002B20F4" w:rsidRPr="00270D79">
        <w:t xml:space="preserve"> </w:t>
      </w:r>
      <w:r w:rsidRPr="00270D79">
        <w:t>получать</w:t>
      </w:r>
      <w:r w:rsidR="002B20F4" w:rsidRPr="00270D79">
        <w:t xml:space="preserve"> </w:t>
      </w:r>
      <w:r w:rsidRPr="00270D79">
        <w:t>выплату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размере</w:t>
      </w:r>
      <w:r w:rsidR="002B20F4" w:rsidRPr="00270D79">
        <w:t xml:space="preserve"> </w:t>
      </w:r>
      <w:r w:rsidRPr="00270D79">
        <w:t>1200</w:t>
      </w:r>
      <w:r w:rsidR="002B20F4" w:rsidRPr="00270D79">
        <w:t xml:space="preserve"> </w:t>
      </w:r>
      <w:r w:rsidRPr="00270D79">
        <w:t>руб.</w:t>
      </w:r>
      <w:r w:rsidR="002B20F4" w:rsidRPr="00270D79">
        <w:t xml:space="preserve"> </w:t>
      </w:r>
      <w:r w:rsidRPr="00270D79">
        <w:t>автоматически.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новом</w:t>
      </w:r>
      <w:r w:rsidR="002B20F4" w:rsidRPr="00270D79">
        <w:t xml:space="preserve"> </w:t>
      </w:r>
      <w:r w:rsidRPr="00270D79">
        <w:t>порядке,</w:t>
      </w:r>
      <w:r w:rsidR="002B20F4" w:rsidRPr="00270D79">
        <w:t xml:space="preserve"> </w:t>
      </w:r>
      <w:r w:rsidRPr="00270D79">
        <w:t>введенном</w:t>
      </w:r>
      <w:r w:rsidR="002B20F4" w:rsidRPr="00270D79">
        <w:t xml:space="preserve"> </w:t>
      </w:r>
      <w:r w:rsidRPr="00270D79">
        <w:t>текущим</w:t>
      </w:r>
      <w:r w:rsidR="002B20F4" w:rsidRPr="00270D79">
        <w:t xml:space="preserve"> </w:t>
      </w:r>
      <w:r w:rsidRPr="00270D79">
        <w:t>летом,</w:t>
      </w:r>
      <w:r w:rsidR="002B20F4" w:rsidRPr="00270D79">
        <w:t xml:space="preserve"> </w:t>
      </w:r>
      <w:r w:rsidRPr="00270D79">
        <w:t>напомнил</w:t>
      </w:r>
      <w:r w:rsidR="002B20F4" w:rsidRPr="00270D79">
        <w:t xml:space="preserve"> </w:t>
      </w:r>
      <w:r w:rsidRPr="00270D79">
        <w:t>депутат</w:t>
      </w:r>
      <w:r w:rsidR="002B20F4" w:rsidRPr="00270D79">
        <w:t xml:space="preserve"> </w:t>
      </w:r>
      <w:r w:rsidRPr="00270D79">
        <w:t>Госдумы</w:t>
      </w:r>
      <w:r w:rsidR="002B20F4" w:rsidRPr="00270D79">
        <w:t xml:space="preserve"> </w:t>
      </w:r>
      <w:r w:rsidRPr="00270D79">
        <w:t>Никита</w:t>
      </w:r>
      <w:r w:rsidR="002B20F4" w:rsidRPr="00270D79">
        <w:t xml:space="preserve"> </w:t>
      </w:r>
      <w:r w:rsidRPr="00270D79">
        <w:t>Чаплин.</w:t>
      </w:r>
      <w:bookmarkEnd w:id="72"/>
    </w:p>
    <w:p w14:paraId="6B9AA250" w14:textId="77777777" w:rsidR="001F1E5B" w:rsidRPr="00270D79" w:rsidRDefault="001F1E5B" w:rsidP="001F1E5B">
      <w:r w:rsidRPr="00270D79">
        <w:t>Как</w:t>
      </w:r>
      <w:r w:rsidR="002B20F4" w:rsidRPr="00270D79">
        <w:t xml:space="preserve"> </w:t>
      </w:r>
      <w:r w:rsidRPr="00270D79">
        <w:t>объяснил</w:t>
      </w:r>
      <w:r w:rsidR="002B20F4" w:rsidRPr="00270D79">
        <w:t xml:space="preserve"> </w:t>
      </w:r>
      <w:r w:rsidRPr="00270D79">
        <w:t>Чаплин,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2025</w:t>
      </w:r>
      <w:r w:rsidR="002B20F4" w:rsidRPr="00270D79">
        <w:t xml:space="preserve"> </w:t>
      </w:r>
      <w:r w:rsidRPr="00270D79">
        <w:t>г.</w:t>
      </w:r>
      <w:r w:rsidR="002B20F4" w:rsidRPr="00270D79">
        <w:t xml:space="preserve"> </w:t>
      </w:r>
      <w:r w:rsidRPr="00270D79">
        <w:t>граждане</w:t>
      </w:r>
      <w:r w:rsidR="002B20F4" w:rsidRPr="00270D79">
        <w:t xml:space="preserve"> </w:t>
      </w:r>
      <w:r w:rsidRPr="00270D79">
        <w:t>могли</w:t>
      </w:r>
      <w:r w:rsidR="002B20F4" w:rsidRPr="00270D79">
        <w:t xml:space="preserve"> </w:t>
      </w:r>
      <w:r w:rsidRPr="00270D79">
        <w:t>оформить</w:t>
      </w:r>
      <w:r w:rsidR="002B20F4" w:rsidRPr="00270D79">
        <w:t xml:space="preserve"> </w:t>
      </w:r>
      <w:r w:rsidRPr="00270D79">
        <w:t>ежемесячную</w:t>
      </w:r>
      <w:r w:rsidR="002B20F4" w:rsidRPr="00270D79">
        <w:t xml:space="preserve"> </w:t>
      </w:r>
      <w:r w:rsidRPr="00270D79">
        <w:t>компенсацию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размере</w:t>
      </w:r>
      <w:r w:rsidR="002B20F4" w:rsidRPr="00270D79">
        <w:t xml:space="preserve"> </w:t>
      </w:r>
      <w:r w:rsidRPr="00270D79">
        <w:t>1200</w:t>
      </w:r>
      <w:r w:rsidR="002B20F4" w:rsidRPr="00270D79">
        <w:t xml:space="preserve"> </w:t>
      </w:r>
      <w:r w:rsidRPr="00270D79">
        <w:t>руб.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уход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пожилыми</w:t>
      </w:r>
      <w:r w:rsidR="002B20F4" w:rsidRPr="00270D79">
        <w:t xml:space="preserve"> </w:t>
      </w:r>
      <w:r w:rsidRPr="00270D79">
        <w:t>людьми</w:t>
      </w:r>
      <w:r w:rsidR="002B20F4" w:rsidRPr="00270D79">
        <w:t xml:space="preserve"> </w:t>
      </w:r>
      <w:r w:rsidRPr="00270D79">
        <w:t>старше</w:t>
      </w:r>
      <w:r w:rsidR="002B20F4" w:rsidRPr="00270D79">
        <w:t xml:space="preserve"> </w:t>
      </w:r>
      <w:r w:rsidRPr="00270D79">
        <w:t>80</w:t>
      </w:r>
      <w:r w:rsidR="002B20F4" w:rsidRPr="00270D79">
        <w:t xml:space="preserve"> </w:t>
      </w:r>
      <w:r w:rsidRPr="00270D79">
        <w:t>лет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инвалидами</w:t>
      </w:r>
      <w:r w:rsidR="002B20F4" w:rsidRPr="00270D79">
        <w:t xml:space="preserve"> </w:t>
      </w:r>
      <w:r w:rsidRPr="00270D79">
        <w:t>I</w:t>
      </w:r>
      <w:r w:rsidR="002B20F4" w:rsidRPr="00270D79">
        <w:t xml:space="preserve"> </w:t>
      </w:r>
      <w:r w:rsidRPr="00270D79">
        <w:t>группы.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этого</w:t>
      </w:r>
      <w:r w:rsidR="002B20F4" w:rsidRPr="00270D79">
        <w:t xml:space="preserve"> </w:t>
      </w:r>
      <w:r w:rsidRPr="00270D79">
        <w:t>нужно</w:t>
      </w:r>
      <w:r w:rsidR="002B20F4" w:rsidRPr="00270D79">
        <w:t xml:space="preserve"> </w:t>
      </w:r>
      <w:r w:rsidRPr="00270D79">
        <w:t>было</w:t>
      </w:r>
      <w:r w:rsidR="002B20F4" w:rsidRPr="00270D79">
        <w:t xml:space="preserve"> </w:t>
      </w:r>
      <w:r w:rsidRPr="00270D79">
        <w:t>подать</w:t>
      </w:r>
      <w:r w:rsidR="002B20F4" w:rsidRPr="00270D79">
        <w:t xml:space="preserve"> </w:t>
      </w:r>
      <w:r w:rsidRPr="00270D79">
        <w:t>заявление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оформление</w:t>
      </w:r>
      <w:r w:rsidR="002B20F4" w:rsidRPr="00270D79">
        <w:t xml:space="preserve"> </w:t>
      </w:r>
      <w:r w:rsidRPr="00270D79">
        <w:t>выплаты.</w:t>
      </w:r>
    </w:p>
    <w:p w14:paraId="2651B82C" w14:textId="77777777" w:rsidR="001F1E5B" w:rsidRPr="00270D79" w:rsidRDefault="002B20F4" w:rsidP="001F1E5B">
      <w:r w:rsidRPr="00270D79">
        <w:t>«</w:t>
      </w:r>
      <w:r w:rsidR="001F1E5B" w:rsidRPr="00270D79">
        <w:t>С</w:t>
      </w:r>
      <w:r w:rsidRPr="00270D79">
        <w:t xml:space="preserve"> </w:t>
      </w:r>
      <w:r w:rsidR="001F1E5B" w:rsidRPr="00270D79">
        <w:t>введением</w:t>
      </w:r>
      <w:r w:rsidRPr="00270D79">
        <w:t xml:space="preserve"> </w:t>
      </w:r>
      <w:r w:rsidR="001F1E5B" w:rsidRPr="00270D79">
        <w:t>нового</w:t>
      </w:r>
      <w:r w:rsidRPr="00270D79">
        <w:t xml:space="preserve"> </w:t>
      </w:r>
      <w:r w:rsidR="001F1E5B" w:rsidRPr="00270D79">
        <w:t>порядка</w:t>
      </w:r>
      <w:r w:rsidRPr="00270D79">
        <w:t xml:space="preserve"> </w:t>
      </w:r>
      <w:r w:rsidR="001F1E5B" w:rsidRPr="00270D79">
        <w:t>с</w:t>
      </w:r>
      <w:r w:rsidRPr="00270D79">
        <w:t xml:space="preserve"> </w:t>
      </w:r>
      <w:r w:rsidR="001F1E5B" w:rsidRPr="00270D79">
        <w:t>2025</w:t>
      </w:r>
      <w:r w:rsidRPr="00270D79">
        <w:t xml:space="preserve"> </w:t>
      </w:r>
      <w:r w:rsidR="001F1E5B" w:rsidRPr="00270D79">
        <w:t>г.</w:t>
      </w:r>
      <w:r w:rsidRPr="00270D79">
        <w:t xml:space="preserve"> </w:t>
      </w:r>
      <w:r w:rsidR="001F1E5B" w:rsidRPr="00270D79">
        <w:t>необходимость</w:t>
      </w:r>
      <w:r w:rsidRPr="00270D79">
        <w:t xml:space="preserve"> </w:t>
      </w:r>
      <w:r w:rsidR="001F1E5B" w:rsidRPr="00270D79">
        <w:t>подачи</w:t>
      </w:r>
      <w:r w:rsidRPr="00270D79">
        <w:t xml:space="preserve"> </w:t>
      </w:r>
      <w:r w:rsidR="001F1E5B" w:rsidRPr="00270D79">
        <w:t>заявлений</w:t>
      </w:r>
      <w:r w:rsidRPr="00270D79">
        <w:t xml:space="preserve"> </w:t>
      </w:r>
      <w:r w:rsidR="001F1E5B" w:rsidRPr="00270D79">
        <w:t>на</w:t>
      </w:r>
      <w:r w:rsidRPr="00270D79">
        <w:t xml:space="preserve"> </w:t>
      </w:r>
      <w:r w:rsidR="001F1E5B" w:rsidRPr="00270D79">
        <w:t>назначение</w:t>
      </w:r>
      <w:r w:rsidRPr="00270D79">
        <w:t xml:space="preserve"> </w:t>
      </w:r>
      <w:r w:rsidR="001F1E5B" w:rsidRPr="00270D79">
        <w:t>выплат</w:t>
      </w:r>
      <w:r w:rsidRPr="00270D79">
        <w:t xml:space="preserve"> </w:t>
      </w:r>
      <w:r w:rsidR="001F1E5B" w:rsidRPr="00270D79">
        <w:t>и</w:t>
      </w:r>
      <w:r w:rsidRPr="00270D79">
        <w:t xml:space="preserve"> </w:t>
      </w:r>
      <w:r w:rsidR="001F1E5B" w:rsidRPr="00270D79">
        <w:t>предоставления</w:t>
      </w:r>
      <w:r w:rsidRPr="00270D79">
        <w:t xml:space="preserve"> </w:t>
      </w:r>
      <w:r w:rsidR="001F1E5B" w:rsidRPr="00270D79">
        <w:t>подтверждающих</w:t>
      </w:r>
      <w:r w:rsidRPr="00270D79">
        <w:t xml:space="preserve"> </w:t>
      </w:r>
      <w:r w:rsidR="001F1E5B" w:rsidRPr="00270D79">
        <w:t>документов</w:t>
      </w:r>
      <w:r w:rsidRPr="00270D79">
        <w:t xml:space="preserve"> </w:t>
      </w:r>
      <w:r w:rsidR="001F1E5B" w:rsidRPr="00270D79">
        <w:t>отпадает.</w:t>
      </w:r>
      <w:r w:rsidRPr="00270D79">
        <w:t xml:space="preserve"> </w:t>
      </w:r>
      <w:r w:rsidR="001F1E5B" w:rsidRPr="00270D79">
        <w:t>Пенсионеры</w:t>
      </w:r>
      <w:r w:rsidRPr="00270D79">
        <w:t xml:space="preserve"> </w:t>
      </w:r>
      <w:r w:rsidR="001F1E5B" w:rsidRPr="00270D79">
        <w:t>и</w:t>
      </w:r>
      <w:r w:rsidRPr="00270D79">
        <w:t xml:space="preserve"> </w:t>
      </w:r>
      <w:r w:rsidR="001F1E5B" w:rsidRPr="00270D79">
        <w:t>инвалиды</w:t>
      </w:r>
      <w:r w:rsidRPr="00270D79">
        <w:t xml:space="preserve"> </w:t>
      </w:r>
      <w:r w:rsidR="001F1E5B" w:rsidRPr="00270D79">
        <w:t>будут</w:t>
      </w:r>
      <w:r w:rsidRPr="00270D79">
        <w:t xml:space="preserve"> </w:t>
      </w:r>
      <w:r w:rsidR="001F1E5B" w:rsidRPr="00270D79">
        <w:t>получать</w:t>
      </w:r>
      <w:r w:rsidRPr="00270D79">
        <w:t xml:space="preserve"> </w:t>
      </w:r>
      <w:r w:rsidR="001F1E5B" w:rsidRPr="00270D79">
        <w:t>выплату</w:t>
      </w:r>
      <w:r w:rsidRPr="00270D79">
        <w:t xml:space="preserve"> </w:t>
      </w:r>
      <w:r w:rsidR="001F1E5B" w:rsidRPr="00270D79">
        <w:t>автоматически,</w:t>
      </w:r>
      <w:r w:rsidRPr="00270D79">
        <w:t xml:space="preserve"> </w:t>
      </w:r>
      <w:r w:rsidR="001F1E5B" w:rsidRPr="00270D79">
        <w:t>без</w:t>
      </w:r>
      <w:r w:rsidRPr="00270D79">
        <w:t xml:space="preserve"> </w:t>
      </w:r>
      <w:r w:rsidR="001F1E5B" w:rsidRPr="00270D79">
        <w:t>необходимости</w:t>
      </w:r>
      <w:r w:rsidRPr="00270D79">
        <w:t xml:space="preserve"> </w:t>
      </w:r>
      <w:r w:rsidR="001F1E5B" w:rsidRPr="00270D79">
        <w:t>подтверждать</w:t>
      </w:r>
      <w:r w:rsidRPr="00270D79">
        <w:t xml:space="preserve"> </w:t>
      </w:r>
      <w:r w:rsidR="001F1E5B" w:rsidRPr="00270D79">
        <w:t>наличие</w:t>
      </w:r>
      <w:r w:rsidRPr="00270D79">
        <w:t xml:space="preserve"> </w:t>
      </w:r>
      <w:r w:rsidR="001F1E5B" w:rsidRPr="00270D79">
        <w:t>лица,</w:t>
      </w:r>
      <w:r w:rsidRPr="00270D79">
        <w:t xml:space="preserve"> </w:t>
      </w:r>
      <w:r w:rsidR="001F1E5B" w:rsidRPr="00270D79">
        <w:t>оказывающего</w:t>
      </w:r>
      <w:r w:rsidRPr="00270D79">
        <w:t xml:space="preserve"> </w:t>
      </w:r>
      <w:r w:rsidR="001F1E5B" w:rsidRPr="00270D79">
        <w:t>уход</w:t>
      </w:r>
      <w:r w:rsidRPr="00270D79">
        <w:t>»</w:t>
      </w:r>
      <w:r w:rsidR="001F1E5B" w:rsidRPr="00270D79">
        <w:t>,</w:t>
      </w:r>
      <w:r w:rsidRPr="00270D79">
        <w:t xml:space="preserve"> - </w:t>
      </w:r>
      <w:r w:rsidR="001F1E5B" w:rsidRPr="00270D79">
        <w:t>объяснил</w:t>
      </w:r>
      <w:r w:rsidRPr="00270D79">
        <w:t xml:space="preserve"> </w:t>
      </w:r>
      <w:r w:rsidR="001F1E5B" w:rsidRPr="00270D79">
        <w:t>депутат.</w:t>
      </w:r>
    </w:p>
    <w:p w14:paraId="2813330C" w14:textId="77777777" w:rsidR="001F1E5B" w:rsidRPr="00270D79" w:rsidRDefault="001F1E5B" w:rsidP="001F1E5B">
      <w:r w:rsidRPr="00270D79">
        <w:lastRenderedPageBreak/>
        <w:t>Другие</w:t>
      </w:r>
      <w:r w:rsidR="002B20F4" w:rsidRPr="00270D79">
        <w:t xml:space="preserve"> </w:t>
      </w:r>
      <w:r w:rsidRPr="00270D79">
        <w:t>выплаты</w:t>
      </w:r>
      <w:r w:rsidR="002B20F4" w:rsidRPr="00270D79">
        <w:t xml:space="preserve"> </w:t>
      </w:r>
      <w:r w:rsidRPr="00270D79">
        <w:t>остаются</w:t>
      </w:r>
      <w:r w:rsidR="002B20F4" w:rsidRPr="00270D79">
        <w:t xml:space="preserve"> </w:t>
      </w:r>
      <w:r w:rsidRPr="00270D79">
        <w:t>без</w:t>
      </w:r>
      <w:r w:rsidR="002B20F4" w:rsidRPr="00270D79">
        <w:t xml:space="preserve"> </w:t>
      </w:r>
      <w:r w:rsidRPr="00270D79">
        <w:t>изменений:</w:t>
      </w:r>
      <w:r w:rsidR="002B20F4" w:rsidRPr="00270D79">
        <w:t xml:space="preserve"> </w:t>
      </w:r>
      <w:r w:rsidRPr="00270D79">
        <w:t>10</w:t>
      </w:r>
      <w:r w:rsidR="002B20F4" w:rsidRPr="00270D79">
        <w:t xml:space="preserve"> </w:t>
      </w:r>
      <w:r w:rsidRPr="00270D79">
        <w:t>000</w:t>
      </w:r>
      <w:r w:rsidR="002B20F4" w:rsidRPr="00270D79">
        <w:t xml:space="preserve"> </w:t>
      </w:r>
      <w:r w:rsidRPr="00270D79">
        <w:t>руб.</w:t>
      </w:r>
      <w:r w:rsidR="002B20F4" w:rsidRPr="00270D79">
        <w:t xml:space="preserve"> </w:t>
      </w:r>
      <w:r w:rsidRPr="00270D79">
        <w:t>одному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родителей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уходу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ребенком-инвалидом,</w:t>
      </w:r>
      <w:r w:rsidR="002B20F4" w:rsidRPr="00270D79">
        <w:t xml:space="preserve"> </w:t>
      </w:r>
      <w:r w:rsidRPr="00270D79">
        <w:t>1200</w:t>
      </w:r>
      <w:r w:rsidR="002B20F4" w:rsidRPr="00270D79">
        <w:t xml:space="preserve"> </w:t>
      </w:r>
      <w:r w:rsidRPr="00270D79">
        <w:t>руб.</w:t>
      </w:r>
      <w:r w:rsidR="002B20F4" w:rsidRPr="00270D79">
        <w:t xml:space="preserve"> </w:t>
      </w:r>
      <w:r w:rsidRPr="00270D79">
        <w:t>другим</w:t>
      </w:r>
      <w:r w:rsidR="002B20F4" w:rsidRPr="00270D79">
        <w:t xml:space="preserve"> </w:t>
      </w:r>
      <w:r w:rsidRPr="00270D79">
        <w:t>неработающим</w:t>
      </w:r>
      <w:r w:rsidR="002B20F4" w:rsidRPr="00270D79">
        <w:t xml:space="preserve"> </w:t>
      </w:r>
      <w:r w:rsidRPr="00270D79">
        <w:t>лицам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уходу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ребенком-инвалидом,</w:t>
      </w:r>
      <w:r w:rsidR="002B20F4" w:rsidRPr="00270D79">
        <w:t xml:space="preserve"> </w:t>
      </w:r>
      <w:r w:rsidRPr="00270D79">
        <w:t>10</w:t>
      </w:r>
      <w:r w:rsidR="002B20F4" w:rsidRPr="00270D79">
        <w:t xml:space="preserve"> </w:t>
      </w:r>
      <w:r w:rsidRPr="00270D79">
        <w:t>000</w:t>
      </w:r>
      <w:r w:rsidR="002B20F4" w:rsidRPr="00270D79">
        <w:t xml:space="preserve"> </w:t>
      </w:r>
      <w:r w:rsidRPr="00270D79">
        <w:t>руб.</w:t>
      </w:r>
      <w:r w:rsidR="002B20F4" w:rsidRPr="00270D79">
        <w:t xml:space="preserve"> </w:t>
      </w:r>
      <w:r w:rsidRPr="00270D79">
        <w:t>родителям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уходу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инвалидом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детства</w:t>
      </w:r>
      <w:r w:rsidR="002B20F4" w:rsidRPr="00270D79">
        <w:t xml:space="preserve"> </w:t>
      </w:r>
      <w:r w:rsidRPr="00270D79">
        <w:t>I</w:t>
      </w:r>
      <w:r w:rsidR="002B20F4" w:rsidRPr="00270D79">
        <w:t xml:space="preserve"> </w:t>
      </w:r>
      <w:r w:rsidRPr="00270D79">
        <w:t>группы.</w:t>
      </w:r>
    </w:p>
    <w:p w14:paraId="039A1CA5" w14:textId="77777777" w:rsidR="001F1E5B" w:rsidRPr="00270D79" w:rsidRDefault="001F1E5B" w:rsidP="001F1E5B">
      <w:r w:rsidRPr="00270D79">
        <w:t>Тем,</w:t>
      </w:r>
      <w:r w:rsidR="002B20F4" w:rsidRPr="00270D79">
        <w:t xml:space="preserve"> </w:t>
      </w:r>
      <w:r w:rsidRPr="00270D79">
        <w:t>кому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назначена</w:t>
      </w:r>
      <w:r w:rsidR="002B20F4" w:rsidRPr="00270D79">
        <w:t xml:space="preserve"> </w:t>
      </w:r>
      <w:r w:rsidRPr="00270D79">
        <w:t>выплата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2025</w:t>
      </w:r>
      <w:r w:rsidR="002B20F4" w:rsidRPr="00270D79">
        <w:t xml:space="preserve"> </w:t>
      </w:r>
      <w:r w:rsidRPr="00270D79">
        <w:t>г.,</w:t>
      </w:r>
      <w:r w:rsidR="002B20F4" w:rsidRPr="00270D79">
        <w:t xml:space="preserve"> </w:t>
      </w:r>
      <w:r w:rsidRPr="00270D79">
        <w:t>компенсация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продолжена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окончания</w:t>
      </w:r>
      <w:r w:rsidR="002B20F4" w:rsidRPr="00270D79">
        <w:t xml:space="preserve"> </w:t>
      </w:r>
      <w:r w:rsidRPr="00270D79">
        <w:t>текущего</w:t>
      </w:r>
      <w:r w:rsidR="002B20F4" w:rsidRPr="00270D79">
        <w:t xml:space="preserve"> </w:t>
      </w:r>
      <w:r w:rsidRPr="00270D79">
        <w:t>периода.</w:t>
      </w:r>
      <w:r w:rsidR="002B20F4" w:rsidRPr="00270D79">
        <w:t xml:space="preserve"> </w:t>
      </w:r>
      <w:r w:rsidRPr="00270D79">
        <w:t>После</w:t>
      </w:r>
      <w:r w:rsidR="002B20F4" w:rsidRPr="00270D79">
        <w:t xml:space="preserve"> </w:t>
      </w:r>
      <w:r w:rsidRPr="00270D79">
        <w:t>этого</w:t>
      </w:r>
      <w:r w:rsidR="002B20F4" w:rsidRPr="00270D79">
        <w:t xml:space="preserve"> </w:t>
      </w:r>
      <w:r w:rsidRPr="00270D79">
        <w:t>начнут</w:t>
      </w:r>
      <w:r w:rsidR="002B20F4" w:rsidRPr="00270D79">
        <w:t xml:space="preserve"> </w:t>
      </w:r>
      <w:r w:rsidRPr="00270D79">
        <w:t>действовать</w:t>
      </w:r>
      <w:r w:rsidR="002B20F4" w:rsidRPr="00270D79">
        <w:t xml:space="preserve"> </w:t>
      </w:r>
      <w:r w:rsidRPr="00270D79">
        <w:t>новые</w:t>
      </w:r>
      <w:r w:rsidR="002B20F4" w:rsidRPr="00270D79">
        <w:t xml:space="preserve"> </w:t>
      </w:r>
      <w:r w:rsidRPr="00270D79">
        <w:t>правила</w:t>
      </w:r>
      <w:r w:rsidR="002B20F4" w:rsidRPr="00270D79">
        <w:t xml:space="preserve"> </w:t>
      </w:r>
      <w:r w:rsidRPr="00270D79">
        <w:t>выплат.</w:t>
      </w:r>
      <w:r w:rsidR="002B20F4" w:rsidRPr="00270D79">
        <w:t xml:space="preserve"> </w:t>
      </w:r>
      <w:r w:rsidRPr="00270D79">
        <w:t>Разъяснения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получить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Соцфонде.</w:t>
      </w:r>
    </w:p>
    <w:p w14:paraId="4A498BC8" w14:textId="77777777" w:rsidR="00111D7C" w:rsidRPr="00270D79" w:rsidRDefault="00694517" w:rsidP="001F1E5B">
      <w:hyperlink r:id="rId24" w:history="1">
        <w:r w:rsidR="001F1E5B" w:rsidRPr="00270D79">
          <w:rPr>
            <w:rStyle w:val="a3"/>
          </w:rPr>
          <w:t>https://konkurent.ru/article/70610</w:t>
        </w:r>
      </w:hyperlink>
    </w:p>
    <w:p w14:paraId="02844716" w14:textId="77777777" w:rsidR="001F1E5B" w:rsidRPr="00270D79" w:rsidRDefault="001F1E5B" w:rsidP="001F1E5B">
      <w:pPr>
        <w:pStyle w:val="2"/>
      </w:pPr>
      <w:bookmarkStart w:id="73" w:name="_Toc175201171"/>
      <w:r w:rsidRPr="00270D79">
        <w:t>PRIMPRESS</w:t>
      </w:r>
      <w:r w:rsidR="002B20F4" w:rsidRPr="00270D79">
        <w:t xml:space="preserve"> </w:t>
      </w:r>
      <w:r w:rsidR="009A5954" w:rsidRPr="00270D79">
        <w:t>(Владивосток)</w:t>
      </w:r>
      <w:r w:rsidRPr="00270D79">
        <w:t>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сентябре</w:t>
      </w:r>
      <w:r w:rsidR="002B20F4" w:rsidRPr="00270D79">
        <w:t xml:space="preserve"> </w:t>
      </w:r>
      <w:r w:rsidRPr="00270D79">
        <w:t>выплатят</w:t>
      </w:r>
      <w:r w:rsidR="002B20F4" w:rsidRPr="00270D79">
        <w:t xml:space="preserve"> </w:t>
      </w:r>
      <w:r w:rsidRPr="00270D79">
        <w:t>сразу</w:t>
      </w:r>
      <w:r w:rsidR="002B20F4" w:rsidRPr="00270D79">
        <w:t xml:space="preserve"> </w:t>
      </w:r>
      <w:r w:rsidRPr="00270D79">
        <w:t>две</w:t>
      </w:r>
      <w:r w:rsidR="002B20F4" w:rsidRPr="00270D79">
        <w:t xml:space="preserve"> </w:t>
      </w:r>
      <w:r w:rsidRPr="00270D79">
        <w:t>пенсии.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одна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них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большим</w:t>
      </w:r>
      <w:r w:rsidR="002B20F4" w:rsidRPr="00270D79">
        <w:t xml:space="preserve"> </w:t>
      </w:r>
      <w:r w:rsidRPr="00270D79">
        <w:t>сюрпризом</w:t>
      </w:r>
      <w:bookmarkEnd w:id="73"/>
    </w:p>
    <w:p w14:paraId="27A7B8C9" w14:textId="77777777" w:rsidR="001F1E5B" w:rsidRPr="00270D79" w:rsidRDefault="001F1E5B" w:rsidP="00512F53">
      <w:pPr>
        <w:pStyle w:val="3"/>
      </w:pPr>
      <w:bookmarkStart w:id="74" w:name="_Toc175201172"/>
      <w:r w:rsidRPr="00270D79">
        <w:t>Пенсионерам</w:t>
      </w:r>
      <w:r w:rsidR="002B20F4" w:rsidRPr="00270D79">
        <w:t xml:space="preserve"> </w:t>
      </w:r>
      <w:r w:rsidRPr="00270D79">
        <w:t>рассказали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том,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сентябре</w:t>
      </w:r>
      <w:r w:rsidR="002B20F4" w:rsidRPr="00270D79">
        <w:t xml:space="preserve"> </w:t>
      </w:r>
      <w:r w:rsidRPr="00270D79">
        <w:t>будут</w:t>
      </w:r>
      <w:r w:rsidR="002B20F4" w:rsidRPr="00270D79">
        <w:t xml:space="preserve"> </w:t>
      </w:r>
      <w:r w:rsidRPr="00270D79">
        <w:t>перечислены</w:t>
      </w:r>
      <w:r w:rsidR="002B20F4" w:rsidRPr="00270D79">
        <w:t xml:space="preserve"> </w:t>
      </w:r>
      <w:r w:rsidRPr="00270D79">
        <w:t>сразу</w:t>
      </w:r>
      <w:r w:rsidR="002B20F4" w:rsidRPr="00270D79">
        <w:t xml:space="preserve"> </w:t>
      </w:r>
      <w:r w:rsidRPr="00270D79">
        <w:t>две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течение</w:t>
      </w:r>
      <w:r w:rsidR="002B20F4" w:rsidRPr="00270D79">
        <w:t xml:space="preserve"> </w:t>
      </w:r>
      <w:r w:rsidRPr="00270D79">
        <w:t>месяца.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одна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выплат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содержать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себе</w:t>
      </w:r>
      <w:r w:rsidR="002B20F4" w:rsidRPr="00270D79">
        <w:t xml:space="preserve"> </w:t>
      </w:r>
      <w:r w:rsidRPr="00270D79">
        <w:t>сюрприз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виде</w:t>
      </w:r>
      <w:r w:rsidR="002B20F4" w:rsidRPr="00270D79">
        <w:t xml:space="preserve"> </w:t>
      </w:r>
      <w:r w:rsidRPr="00270D79">
        <w:t>прибавки,</w:t>
      </w:r>
      <w:r w:rsidR="002B20F4" w:rsidRPr="00270D79">
        <w:t xml:space="preserve"> </w:t>
      </w:r>
      <w:r w:rsidRPr="00270D79">
        <w:t>которая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выше</w:t>
      </w:r>
      <w:r w:rsidR="002B20F4" w:rsidRPr="00270D79">
        <w:t xml:space="preserve"> </w:t>
      </w:r>
      <w:r w:rsidRPr="00270D79">
        <w:t>ожидаемого.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придут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разное</w:t>
      </w:r>
      <w:r w:rsidR="002B20F4" w:rsidRPr="00270D79">
        <w:t xml:space="preserve"> </w:t>
      </w:r>
      <w:r w:rsidRPr="00270D79">
        <w:t>время.</w:t>
      </w:r>
      <w:r w:rsidR="002B20F4" w:rsidRPr="00270D79">
        <w:t xml:space="preserve"> </w:t>
      </w:r>
      <w:r w:rsidRPr="00270D79">
        <w:t>Об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рассказал</w:t>
      </w:r>
      <w:r w:rsidR="002B20F4" w:rsidRPr="00270D79">
        <w:t xml:space="preserve"> </w:t>
      </w:r>
      <w:r w:rsidRPr="00270D79">
        <w:t>пенсионный</w:t>
      </w:r>
      <w:r w:rsidR="002B20F4" w:rsidRPr="00270D79">
        <w:t xml:space="preserve"> </w:t>
      </w:r>
      <w:r w:rsidRPr="00270D79">
        <w:t>эксперт</w:t>
      </w:r>
      <w:r w:rsidR="002B20F4" w:rsidRPr="00270D79">
        <w:t xml:space="preserve"> </w:t>
      </w:r>
      <w:r w:rsidRPr="00270D79">
        <w:t>Сергей</w:t>
      </w:r>
      <w:r w:rsidR="002B20F4" w:rsidRPr="00270D79">
        <w:t xml:space="preserve"> </w:t>
      </w:r>
      <w:r w:rsidRPr="00270D79">
        <w:t>Власов,</w:t>
      </w:r>
      <w:r w:rsidR="002B20F4" w:rsidRPr="00270D79">
        <w:t xml:space="preserve"> </w:t>
      </w:r>
      <w:r w:rsidRPr="00270D79">
        <w:t>сообщает</w:t>
      </w:r>
      <w:r w:rsidR="002B20F4" w:rsidRPr="00270D79">
        <w:t xml:space="preserve"> </w:t>
      </w:r>
      <w:r w:rsidRPr="00270D79">
        <w:t>PRIMPRESS.</w:t>
      </w:r>
      <w:bookmarkEnd w:id="74"/>
    </w:p>
    <w:p w14:paraId="6868CDC9" w14:textId="77777777" w:rsidR="001F1E5B" w:rsidRPr="00270D79" w:rsidRDefault="001F1E5B" w:rsidP="001F1E5B">
      <w:r w:rsidRPr="00270D79">
        <w:t>По</w:t>
      </w:r>
      <w:r w:rsidR="002B20F4" w:rsidRPr="00270D79">
        <w:t xml:space="preserve"> </w:t>
      </w:r>
      <w:r w:rsidRPr="00270D79">
        <w:t>его</w:t>
      </w:r>
      <w:r w:rsidR="002B20F4" w:rsidRPr="00270D79">
        <w:t xml:space="preserve"> </w:t>
      </w:r>
      <w:r w:rsidRPr="00270D79">
        <w:t>словам,</w:t>
      </w:r>
      <w:r w:rsidR="002B20F4" w:rsidRPr="00270D79">
        <w:t xml:space="preserve"> </w:t>
      </w:r>
      <w:r w:rsidRPr="00270D79">
        <w:t>рассчитывать</w:t>
      </w:r>
      <w:r w:rsidR="002B20F4" w:rsidRPr="00270D79">
        <w:t xml:space="preserve"> </w:t>
      </w:r>
      <w:r w:rsidRPr="00270D79">
        <w:t>сразу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две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первом</w:t>
      </w:r>
      <w:r w:rsidR="002B20F4" w:rsidRPr="00270D79">
        <w:t xml:space="preserve"> </w:t>
      </w:r>
      <w:r w:rsidRPr="00270D79">
        <w:t>осеннем</w:t>
      </w:r>
      <w:r w:rsidR="002B20F4" w:rsidRPr="00270D79">
        <w:t xml:space="preserve"> </w:t>
      </w:r>
      <w:r w:rsidRPr="00270D79">
        <w:t>месяце</w:t>
      </w:r>
      <w:r w:rsidR="002B20F4" w:rsidRPr="00270D79">
        <w:t xml:space="preserve"> </w:t>
      </w:r>
      <w:r w:rsidRPr="00270D79">
        <w:t>смогут</w:t>
      </w:r>
      <w:r w:rsidR="002B20F4" w:rsidRPr="00270D79">
        <w:t xml:space="preserve"> </w:t>
      </w:r>
      <w:r w:rsidRPr="00270D79">
        <w:t>многие</w:t>
      </w:r>
      <w:r w:rsidR="002B20F4" w:rsidRPr="00270D79">
        <w:t xml:space="preserve"> </w:t>
      </w:r>
      <w:r w:rsidRPr="00270D79">
        <w:t>пенсионеры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России.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коснется</w:t>
      </w:r>
      <w:r w:rsidR="002B20F4" w:rsidRPr="00270D79">
        <w:t xml:space="preserve"> </w:t>
      </w:r>
      <w:r w:rsidRPr="00270D79">
        <w:t>одну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многочисленных</w:t>
      </w:r>
      <w:r w:rsidR="002B20F4" w:rsidRPr="00270D79">
        <w:t xml:space="preserve"> </w:t>
      </w:r>
      <w:r w:rsidRPr="00270D79">
        <w:t>категорий</w:t>
      </w:r>
      <w:r w:rsidR="002B20F4" w:rsidRPr="00270D79">
        <w:t xml:space="preserve"> </w:t>
      </w:r>
      <w:r w:rsidRPr="00270D79">
        <w:t>граждан</w:t>
      </w:r>
      <w:r w:rsidR="002B20F4" w:rsidRPr="00270D79">
        <w:t xml:space="preserve"> </w:t>
      </w:r>
      <w:r w:rsidRPr="00270D79">
        <w:t>старшего</w:t>
      </w:r>
      <w:r w:rsidR="002B20F4" w:rsidRPr="00270D79">
        <w:t xml:space="preserve"> </w:t>
      </w:r>
      <w:r w:rsidRPr="00270D79">
        <w:t>возраста,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две</w:t>
      </w:r>
      <w:r w:rsidR="002B20F4" w:rsidRPr="00270D79">
        <w:t xml:space="preserve"> </w:t>
      </w:r>
      <w:r w:rsidRPr="00270D79">
        <w:t>выплаты</w:t>
      </w:r>
      <w:r w:rsidR="002B20F4" w:rsidRPr="00270D79">
        <w:t xml:space="preserve"> </w:t>
      </w:r>
      <w:r w:rsidRPr="00270D79">
        <w:t>будут</w:t>
      </w:r>
      <w:r w:rsidR="002B20F4" w:rsidRPr="00270D79">
        <w:t xml:space="preserve"> </w:t>
      </w:r>
      <w:r w:rsidRPr="00270D79">
        <w:t>объясняться</w:t>
      </w:r>
      <w:r w:rsidR="002B20F4" w:rsidRPr="00270D79">
        <w:t xml:space="preserve"> </w:t>
      </w:r>
      <w:r w:rsidRPr="00270D79">
        <w:t>особенностями</w:t>
      </w:r>
      <w:r w:rsidR="002B20F4" w:rsidRPr="00270D79">
        <w:t xml:space="preserve"> </w:t>
      </w:r>
      <w:r w:rsidRPr="00270D79">
        <w:t>графиков.</w:t>
      </w:r>
    </w:p>
    <w:p w14:paraId="17AB95E7" w14:textId="77777777" w:rsidR="001F1E5B" w:rsidRPr="00270D79" w:rsidRDefault="001F1E5B" w:rsidP="001F1E5B">
      <w:r w:rsidRPr="00270D79">
        <w:t>Так,</w:t>
      </w:r>
      <w:r w:rsidR="002B20F4" w:rsidRPr="00270D79">
        <w:t xml:space="preserve"> </w:t>
      </w:r>
      <w:r w:rsidRPr="00270D79">
        <w:t>изменение</w:t>
      </w:r>
      <w:r w:rsidR="002B20F4" w:rsidRPr="00270D79">
        <w:t xml:space="preserve"> </w:t>
      </w:r>
      <w:r w:rsidRPr="00270D79">
        <w:t>затронет</w:t>
      </w:r>
      <w:r w:rsidR="002B20F4" w:rsidRPr="00270D79">
        <w:t xml:space="preserve"> </w:t>
      </w:r>
      <w:r w:rsidRPr="00270D79">
        <w:t>тех</w:t>
      </w:r>
      <w:r w:rsidR="002B20F4" w:rsidRPr="00270D79">
        <w:t xml:space="preserve"> </w:t>
      </w:r>
      <w:r w:rsidRPr="00270D79">
        <w:t>пенсионеров,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получают</w:t>
      </w:r>
      <w:r w:rsidR="002B20F4" w:rsidRPr="00270D79">
        <w:t xml:space="preserve"> </w:t>
      </w:r>
      <w:r w:rsidRPr="00270D79">
        <w:t>свои</w:t>
      </w:r>
      <w:r w:rsidR="002B20F4" w:rsidRPr="00270D79">
        <w:t xml:space="preserve"> </w:t>
      </w:r>
      <w:r w:rsidRPr="00270D79">
        <w:t>выплаты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линии</w:t>
      </w:r>
      <w:r w:rsidR="002B20F4" w:rsidRPr="00270D79">
        <w:t xml:space="preserve"> </w:t>
      </w:r>
      <w:r w:rsidRPr="00270D79">
        <w:t>различных</w:t>
      </w:r>
      <w:r w:rsidR="002B20F4" w:rsidRPr="00270D79">
        <w:t xml:space="preserve"> </w:t>
      </w:r>
      <w:r w:rsidRPr="00270D79">
        <w:t>военных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правоохранительных,</w:t>
      </w:r>
      <w:r w:rsidR="002B20F4" w:rsidRPr="00270D79">
        <w:t xml:space="preserve"> </w:t>
      </w:r>
      <w:r w:rsidRPr="00270D79">
        <w:t>силовых</w:t>
      </w:r>
      <w:r w:rsidR="002B20F4" w:rsidRPr="00270D79">
        <w:t xml:space="preserve"> </w:t>
      </w:r>
      <w:r w:rsidRPr="00270D79">
        <w:t>ведомств.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военные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те</w:t>
      </w:r>
      <w:r w:rsidR="002B20F4" w:rsidRPr="00270D79">
        <w:t xml:space="preserve"> </w:t>
      </w:r>
      <w:r w:rsidRPr="00270D79">
        <w:t>выплаты,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этой</w:t>
      </w:r>
      <w:r w:rsidR="002B20F4" w:rsidRPr="00270D79">
        <w:t xml:space="preserve"> </w:t>
      </w:r>
      <w:r w:rsidRPr="00270D79">
        <w:t>категории</w:t>
      </w:r>
      <w:r w:rsidR="002B20F4" w:rsidRPr="00270D79">
        <w:t xml:space="preserve"> </w:t>
      </w:r>
      <w:r w:rsidRPr="00270D79">
        <w:t>приравнены.</w:t>
      </w:r>
      <w:r w:rsidR="002B20F4" w:rsidRPr="00270D79">
        <w:t xml:space="preserve"> </w:t>
      </w:r>
      <w:r w:rsidRPr="00270D79">
        <w:t>Такие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получают</w:t>
      </w:r>
      <w:r w:rsidR="002B20F4" w:rsidRPr="00270D79">
        <w:t xml:space="preserve"> </w:t>
      </w:r>
      <w:r w:rsidRPr="00270D79">
        <w:t>бывшие</w:t>
      </w:r>
      <w:r w:rsidR="002B20F4" w:rsidRPr="00270D79">
        <w:t xml:space="preserve"> </w:t>
      </w:r>
      <w:r w:rsidRPr="00270D79">
        <w:t>сотрудники</w:t>
      </w:r>
      <w:r w:rsidR="002B20F4" w:rsidRPr="00270D79">
        <w:t xml:space="preserve"> </w:t>
      </w:r>
      <w:r w:rsidRPr="00270D79">
        <w:t>полиции,</w:t>
      </w:r>
      <w:r w:rsidR="002B20F4" w:rsidRPr="00270D79">
        <w:t xml:space="preserve"> </w:t>
      </w:r>
      <w:r w:rsidRPr="00270D79">
        <w:t>прокуратуры,</w:t>
      </w:r>
      <w:r w:rsidR="002B20F4" w:rsidRPr="00270D79">
        <w:t xml:space="preserve"> </w:t>
      </w:r>
      <w:r w:rsidRPr="00270D79">
        <w:t>спецслужб,</w:t>
      </w:r>
      <w:r w:rsidR="002B20F4" w:rsidRPr="00270D79">
        <w:t xml:space="preserve"> </w:t>
      </w:r>
      <w:r w:rsidRPr="00270D79">
        <w:t>спасатели,</w:t>
      </w:r>
      <w:r w:rsidR="002B20F4" w:rsidRPr="00270D79">
        <w:t xml:space="preserve"> </w:t>
      </w:r>
      <w:r w:rsidRPr="00270D79">
        <w:t>таможня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другие</w:t>
      </w:r>
      <w:r w:rsidR="002B20F4" w:rsidRPr="00270D79">
        <w:t xml:space="preserve"> </w:t>
      </w:r>
      <w:r w:rsidRPr="00270D79">
        <w:t>ведомства.</w:t>
      </w:r>
    </w:p>
    <w:p w14:paraId="2CA27864" w14:textId="77777777" w:rsidR="001F1E5B" w:rsidRPr="00270D79" w:rsidRDefault="002B20F4" w:rsidP="001F1E5B">
      <w:r w:rsidRPr="00270D79">
        <w:t>«</w:t>
      </w:r>
      <w:r w:rsidR="001F1E5B" w:rsidRPr="00270D79">
        <w:t>Обычно</w:t>
      </w:r>
      <w:r w:rsidRPr="00270D79">
        <w:t xml:space="preserve"> </w:t>
      </w:r>
      <w:r w:rsidR="001F1E5B" w:rsidRPr="00270D79">
        <w:t>военные</w:t>
      </w:r>
      <w:r w:rsidRPr="00270D79">
        <w:t xml:space="preserve"> </w:t>
      </w:r>
      <w:r w:rsidR="001F1E5B" w:rsidRPr="00270D79">
        <w:t>пенсии</w:t>
      </w:r>
      <w:r w:rsidRPr="00270D79">
        <w:t xml:space="preserve"> </w:t>
      </w:r>
      <w:r w:rsidR="001F1E5B" w:rsidRPr="00270D79">
        <w:t>приходят</w:t>
      </w:r>
      <w:r w:rsidRPr="00270D79">
        <w:t xml:space="preserve"> </w:t>
      </w:r>
      <w:r w:rsidR="001F1E5B" w:rsidRPr="00270D79">
        <w:t>гражданам</w:t>
      </w:r>
      <w:r w:rsidRPr="00270D79">
        <w:t xml:space="preserve"> </w:t>
      </w:r>
      <w:r w:rsidR="001F1E5B" w:rsidRPr="00270D79">
        <w:t>в</w:t>
      </w:r>
      <w:r w:rsidRPr="00270D79">
        <w:t xml:space="preserve"> </w:t>
      </w:r>
      <w:r w:rsidR="001F1E5B" w:rsidRPr="00270D79">
        <w:t>самых</w:t>
      </w:r>
      <w:r w:rsidRPr="00270D79">
        <w:t xml:space="preserve"> </w:t>
      </w:r>
      <w:r w:rsidR="001F1E5B" w:rsidRPr="00270D79">
        <w:t>первых</w:t>
      </w:r>
      <w:r w:rsidRPr="00270D79">
        <w:t xml:space="preserve"> </w:t>
      </w:r>
      <w:r w:rsidR="001F1E5B" w:rsidRPr="00270D79">
        <w:t>числах</w:t>
      </w:r>
      <w:r w:rsidRPr="00270D79">
        <w:t xml:space="preserve"> </w:t>
      </w:r>
      <w:r w:rsidR="001F1E5B" w:rsidRPr="00270D79">
        <w:t>месяца,</w:t>
      </w:r>
      <w:r w:rsidRPr="00270D79">
        <w:t xml:space="preserve"> </w:t>
      </w:r>
      <w:r w:rsidR="001F1E5B" w:rsidRPr="00270D79">
        <w:t>за</w:t>
      </w:r>
      <w:r w:rsidRPr="00270D79">
        <w:t xml:space="preserve"> </w:t>
      </w:r>
      <w:r w:rsidR="001F1E5B" w:rsidRPr="00270D79">
        <w:t>который</w:t>
      </w:r>
      <w:r w:rsidRPr="00270D79">
        <w:t xml:space="preserve"> </w:t>
      </w:r>
      <w:r w:rsidR="001F1E5B" w:rsidRPr="00270D79">
        <w:t>выплачиваются</w:t>
      </w:r>
      <w:r w:rsidRPr="00270D79">
        <w:t xml:space="preserve"> </w:t>
      </w:r>
      <w:r w:rsidR="001F1E5B" w:rsidRPr="00270D79">
        <w:t>деньги.</w:t>
      </w:r>
      <w:r w:rsidRPr="00270D79">
        <w:t xml:space="preserve"> </w:t>
      </w:r>
      <w:r w:rsidR="001F1E5B" w:rsidRPr="00270D79">
        <w:t>Но</w:t>
      </w:r>
      <w:r w:rsidRPr="00270D79">
        <w:t xml:space="preserve"> </w:t>
      </w:r>
      <w:r w:rsidR="001F1E5B" w:rsidRPr="00270D79">
        <w:t>в</w:t>
      </w:r>
      <w:r w:rsidRPr="00270D79">
        <w:t xml:space="preserve"> </w:t>
      </w:r>
      <w:r w:rsidR="001F1E5B" w:rsidRPr="00270D79">
        <w:t>некоторых</w:t>
      </w:r>
      <w:r w:rsidRPr="00270D79">
        <w:t xml:space="preserve"> </w:t>
      </w:r>
      <w:r w:rsidR="001F1E5B" w:rsidRPr="00270D79">
        <w:t>случаях</w:t>
      </w:r>
      <w:r w:rsidRPr="00270D79">
        <w:t xml:space="preserve"> </w:t>
      </w:r>
      <w:r w:rsidR="001F1E5B" w:rsidRPr="00270D79">
        <w:t>выплата</w:t>
      </w:r>
      <w:r w:rsidRPr="00270D79">
        <w:t xml:space="preserve"> </w:t>
      </w:r>
      <w:r w:rsidR="001F1E5B" w:rsidRPr="00270D79">
        <w:t>поступает</w:t>
      </w:r>
      <w:r w:rsidRPr="00270D79">
        <w:t xml:space="preserve"> </w:t>
      </w:r>
      <w:r w:rsidR="001F1E5B" w:rsidRPr="00270D79">
        <w:t>еще</w:t>
      </w:r>
      <w:r w:rsidRPr="00270D79">
        <w:t xml:space="preserve"> </w:t>
      </w:r>
      <w:r w:rsidR="001F1E5B" w:rsidRPr="00270D79">
        <w:t>раньше.</w:t>
      </w:r>
      <w:r w:rsidRPr="00270D79">
        <w:t xml:space="preserve"> </w:t>
      </w:r>
      <w:r w:rsidR="001F1E5B" w:rsidRPr="00270D79">
        <w:t>Например,</w:t>
      </w:r>
      <w:r w:rsidRPr="00270D79">
        <w:t xml:space="preserve"> </w:t>
      </w:r>
      <w:r w:rsidR="001F1E5B" w:rsidRPr="00270D79">
        <w:t>некоторые</w:t>
      </w:r>
      <w:r w:rsidRPr="00270D79">
        <w:t xml:space="preserve"> </w:t>
      </w:r>
      <w:r w:rsidR="001F1E5B" w:rsidRPr="00270D79">
        <w:t>категории</w:t>
      </w:r>
      <w:r w:rsidRPr="00270D79">
        <w:t xml:space="preserve"> </w:t>
      </w:r>
      <w:r w:rsidR="001F1E5B" w:rsidRPr="00270D79">
        <w:t>военных</w:t>
      </w:r>
      <w:r w:rsidRPr="00270D79">
        <w:t xml:space="preserve"> </w:t>
      </w:r>
      <w:r w:rsidR="001F1E5B" w:rsidRPr="00270D79">
        <w:t>пенсионеров</w:t>
      </w:r>
      <w:r w:rsidRPr="00270D79">
        <w:t xml:space="preserve"> </w:t>
      </w:r>
      <w:r w:rsidR="001F1E5B" w:rsidRPr="00270D79">
        <w:t>видят</w:t>
      </w:r>
      <w:r w:rsidRPr="00270D79">
        <w:t xml:space="preserve"> </w:t>
      </w:r>
      <w:r w:rsidR="001F1E5B" w:rsidRPr="00270D79">
        <w:t>зачисление</w:t>
      </w:r>
      <w:r w:rsidRPr="00270D79">
        <w:t xml:space="preserve"> </w:t>
      </w:r>
      <w:r w:rsidR="001F1E5B" w:rsidRPr="00270D79">
        <w:t>средств</w:t>
      </w:r>
      <w:r w:rsidRPr="00270D79">
        <w:t xml:space="preserve"> </w:t>
      </w:r>
      <w:r w:rsidR="001F1E5B" w:rsidRPr="00270D79">
        <w:t>уже</w:t>
      </w:r>
      <w:r w:rsidRPr="00270D79">
        <w:t xml:space="preserve"> </w:t>
      </w:r>
      <w:r w:rsidR="001F1E5B" w:rsidRPr="00270D79">
        <w:t>в</w:t>
      </w:r>
      <w:r w:rsidRPr="00270D79">
        <w:t xml:space="preserve"> </w:t>
      </w:r>
      <w:r w:rsidR="001F1E5B" w:rsidRPr="00270D79">
        <w:t>последних</w:t>
      </w:r>
      <w:r w:rsidRPr="00270D79">
        <w:t xml:space="preserve"> </w:t>
      </w:r>
      <w:r w:rsidR="001F1E5B" w:rsidRPr="00270D79">
        <w:t>числах</w:t>
      </w:r>
      <w:r w:rsidRPr="00270D79">
        <w:t xml:space="preserve"> </w:t>
      </w:r>
      <w:r w:rsidR="001F1E5B" w:rsidRPr="00270D79">
        <w:t>предыдущего</w:t>
      </w:r>
      <w:r w:rsidRPr="00270D79">
        <w:t xml:space="preserve"> </w:t>
      </w:r>
      <w:r w:rsidR="001F1E5B" w:rsidRPr="00270D79">
        <w:t>месяца.</w:t>
      </w:r>
      <w:r w:rsidRPr="00270D79">
        <w:t xml:space="preserve"> </w:t>
      </w:r>
      <w:r w:rsidR="001F1E5B" w:rsidRPr="00270D79">
        <w:t>В</w:t>
      </w:r>
      <w:r w:rsidRPr="00270D79">
        <w:t xml:space="preserve"> </w:t>
      </w:r>
      <w:r w:rsidR="001F1E5B" w:rsidRPr="00270D79">
        <w:t>этот</w:t>
      </w:r>
      <w:r w:rsidRPr="00270D79">
        <w:t xml:space="preserve"> </w:t>
      </w:r>
      <w:r w:rsidR="001F1E5B" w:rsidRPr="00270D79">
        <w:t>раз</w:t>
      </w:r>
      <w:r w:rsidRPr="00270D79">
        <w:t xml:space="preserve"> </w:t>
      </w:r>
      <w:r w:rsidR="001F1E5B" w:rsidRPr="00270D79">
        <w:t>в</w:t>
      </w:r>
      <w:r w:rsidRPr="00270D79">
        <w:t xml:space="preserve"> </w:t>
      </w:r>
      <w:r w:rsidR="001F1E5B" w:rsidRPr="00270D79">
        <w:t>сентябре</w:t>
      </w:r>
      <w:r w:rsidRPr="00270D79">
        <w:t xml:space="preserve"> </w:t>
      </w:r>
      <w:r w:rsidR="001F1E5B" w:rsidRPr="00270D79">
        <w:t>пенсии</w:t>
      </w:r>
      <w:r w:rsidRPr="00270D79">
        <w:t xml:space="preserve"> </w:t>
      </w:r>
      <w:r w:rsidR="001F1E5B" w:rsidRPr="00270D79">
        <w:t>за</w:t>
      </w:r>
      <w:r w:rsidRPr="00270D79">
        <w:t xml:space="preserve"> </w:t>
      </w:r>
      <w:r w:rsidR="001F1E5B" w:rsidRPr="00270D79">
        <w:t>октябрь</w:t>
      </w:r>
      <w:r w:rsidRPr="00270D79">
        <w:t xml:space="preserve"> </w:t>
      </w:r>
      <w:r w:rsidR="001F1E5B" w:rsidRPr="00270D79">
        <w:t>могут</w:t>
      </w:r>
      <w:r w:rsidRPr="00270D79">
        <w:t xml:space="preserve"> </w:t>
      </w:r>
      <w:r w:rsidR="001F1E5B" w:rsidRPr="00270D79">
        <w:t>прийти</w:t>
      </w:r>
      <w:r w:rsidRPr="00270D79">
        <w:t xml:space="preserve"> </w:t>
      </w:r>
      <w:r w:rsidR="001F1E5B" w:rsidRPr="00270D79">
        <w:t>в</w:t>
      </w:r>
      <w:r w:rsidRPr="00270D79">
        <w:t xml:space="preserve"> </w:t>
      </w:r>
      <w:r w:rsidR="001F1E5B" w:rsidRPr="00270D79">
        <w:t>понедельник,</w:t>
      </w:r>
      <w:r w:rsidRPr="00270D79">
        <w:t xml:space="preserve"> </w:t>
      </w:r>
      <w:r w:rsidR="001F1E5B" w:rsidRPr="00270D79">
        <w:t>30</w:t>
      </w:r>
      <w:r w:rsidRPr="00270D79">
        <w:t xml:space="preserve"> </w:t>
      </w:r>
      <w:r w:rsidR="001F1E5B" w:rsidRPr="00270D79">
        <w:t>сентября</w:t>
      </w:r>
      <w:r w:rsidRPr="00270D79">
        <w:t>»</w:t>
      </w:r>
      <w:r w:rsidR="001F1E5B" w:rsidRPr="00270D79">
        <w:t>,</w:t>
      </w:r>
      <w:r w:rsidRPr="00270D79">
        <w:t xml:space="preserve"> - </w:t>
      </w:r>
      <w:r w:rsidR="001F1E5B" w:rsidRPr="00270D79">
        <w:t>разъяснил</w:t>
      </w:r>
      <w:r w:rsidRPr="00270D79">
        <w:t xml:space="preserve"> </w:t>
      </w:r>
      <w:r w:rsidR="001F1E5B" w:rsidRPr="00270D79">
        <w:t>эксперт.</w:t>
      </w:r>
    </w:p>
    <w:p w14:paraId="6FF15404" w14:textId="77777777" w:rsidR="001F1E5B" w:rsidRPr="00270D79" w:rsidRDefault="001F1E5B" w:rsidP="001F1E5B">
      <w:r w:rsidRPr="00270D79">
        <w:t>При</w:t>
      </w:r>
      <w:r w:rsidR="002B20F4" w:rsidRPr="00270D79">
        <w:t xml:space="preserve"> </w:t>
      </w:r>
      <w:r w:rsidRPr="00270D79">
        <w:t>этом,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словам</w:t>
      </w:r>
      <w:r w:rsidR="002B20F4" w:rsidRPr="00270D79">
        <w:t xml:space="preserve"> </w:t>
      </w:r>
      <w:r w:rsidRPr="00270D79">
        <w:t>Власова,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касается</w:t>
      </w:r>
      <w:r w:rsidR="002B20F4" w:rsidRPr="00270D79">
        <w:t xml:space="preserve"> </w:t>
      </w:r>
      <w:r w:rsidRPr="00270D79">
        <w:t>второй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сентябре,</w:t>
      </w:r>
      <w:r w:rsidR="002B20F4" w:rsidRPr="00270D79">
        <w:t xml:space="preserve"> </w:t>
      </w:r>
      <w:r w:rsidRPr="00270D79">
        <w:t>то</w:t>
      </w:r>
      <w:r w:rsidR="002B20F4" w:rsidRPr="00270D79">
        <w:t xml:space="preserve"> </w:t>
      </w:r>
      <w:r w:rsidRPr="00270D79">
        <w:t>есть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октябрьской,</w:t>
      </w:r>
      <w:r w:rsidR="002B20F4" w:rsidRPr="00270D79">
        <w:t xml:space="preserve"> </w:t>
      </w:r>
      <w:r w:rsidRPr="00270D79">
        <w:t>она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поступать</w:t>
      </w:r>
      <w:r w:rsidR="002B20F4" w:rsidRPr="00270D79">
        <w:t xml:space="preserve"> </w:t>
      </w:r>
      <w:r w:rsidRPr="00270D79">
        <w:t>таким</w:t>
      </w:r>
      <w:r w:rsidR="002B20F4" w:rsidRPr="00270D79">
        <w:t xml:space="preserve"> </w:t>
      </w:r>
      <w:r w:rsidRPr="00270D79">
        <w:t>гражданам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учетом</w:t>
      </w:r>
      <w:r w:rsidR="002B20F4" w:rsidRPr="00270D79">
        <w:t xml:space="preserve"> </w:t>
      </w:r>
      <w:r w:rsidRPr="00270D79">
        <w:t>новой</w:t>
      </w:r>
      <w:r w:rsidR="002B20F4" w:rsidRPr="00270D79">
        <w:t xml:space="preserve"> </w:t>
      </w:r>
      <w:r w:rsidRPr="00270D79">
        <w:t>индексации.</w:t>
      </w:r>
      <w:r w:rsidR="002B20F4" w:rsidRPr="00270D79">
        <w:t xml:space="preserve"> </w:t>
      </w:r>
      <w:r w:rsidRPr="00270D79">
        <w:t>Причем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показатель</w:t>
      </w:r>
      <w:r w:rsidR="002B20F4" w:rsidRPr="00270D79">
        <w:t xml:space="preserve"> </w:t>
      </w:r>
      <w:r w:rsidRPr="00270D79">
        <w:t>прибавки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выше,</w:t>
      </w:r>
      <w:r w:rsidR="002B20F4" w:rsidRPr="00270D79">
        <w:t xml:space="preserve"> </w:t>
      </w:r>
      <w:r w:rsidRPr="00270D79">
        <w:t>чем</w:t>
      </w:r>
      <w:r w:rsidR="002B20F4" w:rsidRPr="00270D79">
        <w:t xml:space="preserve"> </w:t>
      </w:r>
      <w:r w:rsidRPr="00270D79">
        <w:t>ожидалось</w:t>
      </w:r>
      <w:r w:rsidR="002B20F4" w:rsidRPr="00270D79">
        <w:t xml:space="preserve"> </w:t>
      </w:r>
      <w:r w:rsidRPr="00270D79">
        <w:t>изначально.</w:t>
      </w:r>
      <w:r w:rsidR="002B20F4" w:rsidRPr="00270D79">
        <w:t xml:space="preserve"> </w:t>
      </w:r>
      <w:r w:rsidRPr="00270D79">
        <w:t>Сначала</w:t>
      </w:r>
      <w:r w:rsidR="002B20F4" w:rsidRPr="00270D79">
        <w:t xml:space="preserve"> </w:t>
      </w:r>
      <w:r w:rsidRPr="00270D79">
        <w:t>полагали,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индексация</w:t>
      </w:r>
      <w:r w:rsidR="002B20F4" w:rsidRPr="00270D79">
        <w:t xml:space="preserve"> </w:t>
      </w:r>
      <w:r w:rsidRPr="00270D79">
        <w:t>составит</w:t>
      </w:r>
      <w:r w:rsidR="002B20F4" w:rsidRPr="00270D79">
        <w:t xml:space="preserve"> </w:t>
      </w:r>
      <w:r w:rsidRPr="00270D79">
        <w:t>4,5</w:t>
      </w:r>
      <w:r w:rsidR="002B20F4" w:rsidRPr="00270D79">
        <w:t xml:space="preserve"> </w:t>
      </w:r>
      <w:r w:rsidRPr="00270D79">
        <w:t>процента,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итоге</w:t>
      </w:r>
      <w:r w:rsidR="002B20F4" w:rsidRPr="00270D79">
        <w:t xml:space="preserve"> </w:t>
      </w:r>
      <w:r w:rsidRPr="00270D79">
        <w:t>власти</w:t>
      </w:r>
      <w:r w:rsidR="002B20F4" w:rsidRPr="00270D79">
        <w:t xml:space="preserve"> </w:t>
      </w:r>
      <w:r w:rsidRPr="00270D79">
        <w:t>утвердили</w:t>
      </w:r>
      <w:r w:rsidR="002B20F4" w:rsidRPr="00270D79">
        <w:t xml:space="preserve"> </w:t>
      </w:r>
      <w:r w:rsidRPr="00270D79">
        <w:t>цифру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5,1</w:t>
      </w:r>
      <w:r w:rsidR="002B20F4" w:rsidRPr="00270D79">
        <w:t xml:space="preserve"> </w:t>
      </w:r>
      <w:r w:rsidRPr="00270D79">
        <w:t>процента.</w:t>
      </w:r>
    </w:p>
    <w:p w14:paraId="1831066E" w14:textId="77777777" w:rsidR="001F1E5B" w:rsidRPr="00270D79" w:rsidRDefault="002B20F4" w:rsidP="001F1E5B">
      <w:r w:rsidRPr="00270D79">
        <w:t>«</w:t>
      </w:r>
      <w:r w:rsidR="001F1E5B" w:rsidRPr="00270D79">
        <w:t>Средний</w:t>
      </w:r>
      <w:r w:rsidRPr="00270D79">
        <w:t xml:space="preserve"> </w:t>
      </w:r>
      <w:r w:rsidR="001F1E5B" w:rsidRPr="00270D79">
        <w:t>размер</w:t>
      </w:r>
      <w:r w:rsidRPr="00270D79">
        <w:t xml:space="preserve"> </w:t>
      </w:r>
      <w:r w:rsidR="001F1E5B" w:rsidRPr="00270D79">
        <w:t>военной</w:t>
      </w:r>
      <w:r w:rsidRPr="00270D79">
        <w:t xml:space="preserve"> </w:t>
      </w:r>
      <w:r w:rsidR="001F1E5B" w:rsidRPr="00270D79">
        <w:t>пенсии</w:t>
      </w:r>
      <w:r w:rsidRPr="00270D79">
        <w:t xml:space="preserve"> </w:t>
      </w:r>
      <w:r w:rsidR="001F1E5B" w:rsidRPr="00270D79">
        <w:t>сейчас</w:t>
      </w:r>
      <w:r w:rsidRPr="00270D79">
        <w:t xml:space="preserve"> </w:t>
      </w:r>
      <w:r w:rsidR="001F1E5B" w:rsidRPr="00270D79">
        <w:t>составляет</w:t>
      </w:r>
      <w:r w:rsidRPr="00270D79">
        <w:t xml:space="preserve"> </w:t>
      </w:r>
      <w:r w:rsidR="001F1E5B" w:rsidRPr="00270D79">
        <w:t>более</w:t>
      </w:r>
      <w:r w:rsidRPr="00270D79">
        <w:t xml:space="preserve"> </w:t>
      </w:r>
      <w:r w:rsidR="001F1E5B" w:rsidRPr="00270D79">
        <w:t>41</w:t>
      </w:r>
      <w:r w:rsidRPr="00270D79">
        <w:t xml:space="preserve"> </w:t>
      </w:r>
      <w:r w:rsidR="001F1E5B" w:rsidRPr="00270D79">
        <w:t>тысячи</w:t>
      </w:r>
      <w:r w:rsidRPr="00270D79">
        <w:t xml:space="preserve"> </w:t>
      </w:r>
      <w:r w:rsidR="001F1E5B" w:rsidRPr="00270D79">
        <w:t>рублей.</w:t>
      </w:r>
      <w:r w:rsidRPr="00270D79">
        <w:t xml:space="preserve"> </w:t>
      </w:r>
      <w:r w:rsidR="001F1E5B" w:rsidRPr="00270D79">
        <w:t>А</w:t>
      </w:r>
      <w:r w:rsidRPr="00270D79">
        <w:t xml:space="preserve"> </w:t>
      </w:r>
      <w:r w:rsidR="001F1E5B" w:rsidRPr="00270D79">
        <w:t>значит,</w:t>
      </w:r>
      <w:r w:rsidRPr="00270D79">
        <w:t xml:space="preserve"> </w:t>
      </w:r>
      <w:r w:rsidR="001F1E5B" w:rsidRPr="00270D79">
        <w:t>осенняя</w:t>
      </w:r>
      <w:r w:rsidRPr="00270D79">
        <w:t xml:space="preserve"> </w:t>
      </w:r>
      <w:r w:rsidR="001F1E5B" w:rsidRPr="00270D79">
        <w:t>прибавка</w:t>
      </w:r>
      <w:r w:rsidRPr="00270D79">
        <w:t xml:space="preserve"> </w:t>
      </w:r>
      <w:r w:rsidR="001F1E5B" w:rsidRPr="00270D79">
        <w:t>в</w:t>
      </w:r>
      <w:r w:rsidRPr="00270D79">
        <w:t xml:space="preserve"> </w:t>
      </w:r>
      <w:r w:rsidR="001F1E5B" w:rsidRPr="00270D79">
        <w:t>среднем</w:t>
      </w:r>
      <w:r w:rsidRPr="00270D79">
        <w:t xml:space="preserve"> </w:t>
      </w:r>
      <w:r w:rsidR="001F1E5B" w:rsidRPr="00270D79">
        <w:t>будет</w:t>
      </w:r>
      <w:r w:rsidRPr="00270D79">
        <w:t xml:space="preserve"> </w:t>
      </w:r>
      <w:r w:rsidR="001F1E5B" w:rsidRPr="00270D79">
        <w:t>более</w:t>
      </w:r>
      <w:r w:rsidRPr="00270D79">
        <w:t xml:space="preserve"> </w:t>
      </w:r>
      <w:r w:rsidR="001F1E5B" w:rsidRPr="00270D79">
        <w:t>2</w:t>
      </w:r>
      <w:r w:rsidRPr="00270D79">
        <w:t xml:space="preserve"> </w:t>
      </w:r>
      <w:r w:rsidR="001F1E5B" w:rsidRPr="00270D79">
        <w:t>тысяч</w:t>
      </w:r>
      <w:r w:rsidRPr="00270D79">
        <w:t xml:space="preserve"> </w:t>
      </w:r>
      <w:r w:rsidR="001F1E5B" w:rsidRPr="00270D79">
        <w:t>рублей</w:t>
      </w:r>
      <w:r w:rsidRPr="00270D79">
        <w:t>»</w:t>
      </w:r>
      <w:r w:rsidR="001F1E5B" w:rsidRPr="00270D79">
        <w:t>,</w:t>
      </w:r>
      <w:r w:rsidRPr="00270D79">
        <w:t xml:space="preserve"> - </w:t>
      </w:r>
      <w:r w:rsidR="001F1E5B" w:rsidRPr="00270D79">
        <w:t>добавил</w:t>
      </w:r>
      <w:r w:rsidRPr="00270D79">
        <w:t xml:space="preserve"> </w:t>
      </w:r>
      <w:r w:rsidR="001F1E5B" w:rsidRPr="00270D79">
        <w:t>Власов.</w:t>
      </w:r>
    </w:p>
    <w:p w14:paraId="2BD06FDF" w14:textId="77777777" w:rsidR="001F1E5B" w:rsidRPr="00270D79" w:rsidRDefault="00694517" w:rsidP="001F1E5B">
      <w:hyperlink r:id="rId25" w:history="1">
        <w:r w:rsidR="001F1E5B" w:rsidRPr="00270D79">
          <w:rPr>
            <w:rStyle w:val="a3"/>
          </w:rPr>
          <w:t>https://primpress.ru/article/115152</w:t>
        </w:r>
      </w:hyperlink>
    </w:p>
    <w:p w14:paraId="7660838B" w14:textId="77777777" w:rsidR="00275A7F" w:rsidRPr="00270D79" w:rsidRDefault="00275A7F" w:rsidP="00275A7F">
      <w:pPr>
        <w:pStyle w:val="2"/>
      </w:pPr>
      <w:bookmarkStart w:id="75" w:name="_Toc175201173"/>
      <w:r w:rsidRPr="00270D79">
        <w:lastRenderedPageBreak/>
        <w:t>PRIMPRESS</w:t>
      </w:r>
      <w:r w:rsidR="002B20F4" w:rsidRPr="00270D79">
        <w:t xml:space="preserve"> </w:t>
      </w:r>
      <w:r w:rsidR="009A5954" w:rsidRPr="00270D79">
        <w:t>(Владивосток)</w:t>
      </w:r>
      <w:r w:rsidRPr="00270D79">
        <w:t>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Решение</w:t>
      </w:r>
      <w:r w:rsidR="002B20F4" w:rsidRPr="00270D79">
        <w:t xml:space="preserve"> </w:t>
      </w:r>
      <w:r w:rsidRPr="00270D79">
        <w:t>принято.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стаж</w:t>
      </w:r>
      <w:r w:rsidR="002B20F4" w:rsidRPr="00270D79">
        <w:t xml:space="preserve"> </w:t>
      </w:r>
      <w:r w:rsidRPr="00270D79">
        <w:t>более</w:t>
      </w:r>
      <w:r w:rsidR="002B20F4" w:rsidRPr="00270D79">
        <w:t xml:space="preserve"> </w:t>
      </w:r>
      <w:r w:rsidRPr="00270D79">
        <w:t>20</w:t>
      </w:r>
      <w:r w:rsidR="002B20F4" w:rsidRPr="00270D79">
        <w:t xml:space="preserve"> </w:t>
      </w:r>
      <w:r w:rsidRPr="00270D79">
        <w:t>лет</w:t>
      </w:r>
      <w:r w:rsidR="002B20F4" w:rsidRPr="00270D79">
        <w:t xml:space="preserve"> </w:t>
      </w:r>
      <w:r w:rsidRPr="00270D79">
        <w:t>начнут</w:t>
      </w:r>
      <w:r w:rsidR="002B20F4" w:rsidRPr="00270D79">
        <w:t xml:space="preserve"> </w:t>
      </w:r>
      <w:r w:rsidRPr="00270D79">
        <w:t>зачислять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10</w:t>
      </w:r>
      <w:r w:rsidR="002B20F4" w:rsidRPr="00270D79">
        <w:t xml:space="preserve"> </w:t>
      </w:r>
      <w:r w:rsidRPr="00270D79">
        <w:t>500</w:t>
      </w:r>
      <w:r w:rsidR="002B20F4" w:rsidRPr="00270D79">
        <w:t xml:space="preserve"> </w:t>
      </w:r>
      <w:r w:rsidRPr="00270D79">
        <w:t>рублей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22</w:t>
      </w:r>
      <w:r w:rsidR="002B20F4" w:rsidRPr="00270D79">
        <w:t xml:space="preserve"> </w:t>
      </w:r>
      <w:r w:rsidRPr="00270D79">
        <w:t>августа</w:t>
      </w:r>
      <w:bookmarkEnd w:id="75"/>
    </w:p>
    <w:p w14:paraId="6FA35AE9" w14:textId="77777777" w:rsidR="00275A7F" w:rsidRPr="00270D79" w:rsidRDefault="00275A7F" w:rsidP="00512F53">
      <w:pPr>
        <w:pStyle w:val="3"/>
      </w:pPr>
      <w:bookmarkStart w:id="76" w:name="_Toc175201174"/>
      <w:r w:rsidRPr="00270D79">
        <w:t>Пенсионерам</w:t>
      </w:r>
      <w:r w:rsidR="002B20F4" w:rsidRPr="00270D79">
        <w:t xml:space="preserve"> </w:t>
      </w:r>
      <w:r w:rsidRPr="00270D79">
        <w:t>рассказали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денежной</w:t>
      </w:r>
      <w:r w:rsidR="002B20F4" w:rsidRPr="00270D79">
        <w:t xml:space="preserve"> </w:t>
      </w:r>
      <w:r w:rsidRPr="00270D79">
        <w:t>выплате,</w:t>
      </w:r>
      <w:r w:rsidR="002B20F4" w:rsidRPr="00270D79">
        <w:t xml:space="preserve"> </w:t>
      </w:r>
      <w:r w:rsidRPr="00270D79">
        <w:t>которую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ближайшее</w:t>
      </w:r>
      <w:r w:rsidR="002B20F4" w:rsidRPr="00270D79">
        <w:t xml:space="preserve"> </w:t>
      </w:r>
      <w:r w:rsidRPr="00270D79">
        <w:t>время</w:t>
      </w:r>
      <w:r w:rsidR="002B20F4" w:rsidRPr="00270D79">
        <w:t xml:space="preserve"> </w:t>
      </w:r>
      <w:r w:rsidRPr="00270D79">
        <w:t>начнут</w:t>
      </w:r>
      <w:r w:rsidR="002B20F4" w:rsidRPr="00270D79">
        <w:t xml:space="preserve"> </w:t>
      </w:r>
      <w:r w:rsidRPr="00270D79">
        <w:t>перечислять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наличии</w:t>
      </w:r>
      <w:r w:rsidR="002B20F4" w:rsidRPr="00270D79">
        <w:t xml:space="preserve"> </w:t>
      </w:r>
      <w:r w:rsidRPr="00270D79">
        <w:t>стажа</w:t>
      </w:r>
      <w:r w:rsidR="002B20F4" w:rsidRPr="00270D79">
        <w:t xml:space="preserve"> </w:t>
      </w:r>
      <w:r w:rsidRPr="00270D79">
        <w:t>более</w:t>
      </w:r>
      <w:r w:rsidR="002B20F4" w:rsidRPr="00270D79">
        <w:t xml:space="preserve"> </w:t>
      </w:r>
      <w:r w:rsidRPr="00270D79">
        <w:t>20</w:t>
      </w:r>
      <w:r w:rsidR="002B20F4" w:rsidRPr="00270D79">
        <w:t xml:space="preserve"> </w:t>
      </w:r>
      <w:r w:rsidRPr="00270D79">
        <w:t>лет.</w:t>
      </w:r>
      <w:r w:rsidR="002B20F4" w:rsidRPr="00270D79">
        <w:t xml:space="preserve"> </w:t>
      </w:r>
      <w:r w:rsidRPr="00270D79">
        <w:t>Деньги</w:t>
      </w:r>
      <w:r w:rsidR="002B20F4" w:rsidRPr="00270D79">
        <w:t xml:space="preserve"> </w:t>
      </w:r>
      <w:r w:rsidRPr="00270D79">
        <w:t>поступят</w:t>
      </w:r>
      <w:r w:rsidR="002B20F4" w:rsidRPr="00270D79">
        <w:t xml:space="preserve"> </w:t>
      </w:r>
      <w:r w:rsidRPr="00270D79">
        <w:t>гражданам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минимальном</w:t>
      </w:r>
      <w:r w:rsidR="002B20F4" w:rsidRPr="00270D79">
        <w:t xml:space="preserve"> </w:t>
      </w:r>
      <w:r w:rsidRPr="00270D79">
        <w:t>фиксированном</w:t>
      </w:r>
      <w:r w:rsidR="002B20F4" w:rsidRPr="00270D79">
        <w:t xml:space="preserve"> </w:t>
      </w:r>
      <w:r w:rsidRPr="00270D79">
        <w:t>размере.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многие</w:t>
      </w:r>
      <w:r w:rsidR="002B20F4" w:rsidRPr="00270D79">
        <w:t xml:space="preserve"> </w:t>
      </w:r>
      <w:r w:rsidRPr="00270D79">
        <w:t>получат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22</w:t>
      </w:r>
      <w:r w:rsidR="002B20F4" w:rsidRPr="00270D79">
        <w:t xml:space="preserve"> </w:t>
      </w:r>
      <w:r w:rsidRPr="00270D79">
        <w:t>августа,</w:t>
      </w:r>
      <w:r w:rsidR="002B20F4" w:rsidRPr="00270D79">
        <w:t xml:space="preserve"> </w:t>
      </w:r>
      <w:r w:rsidRPr="00270D79">
        <w:t>сообщает</w:t>
      </w:r>
      <w:r w:rsidR="002B20F4" w:rsidRPr="00270D79">
        <w:t xml:space="preserve"> </w:t>
      </w:r>
      <w:r w:rsidRPr="00270D79">
        <w:t>PRIMPRESS.</w:t>
      </w:r>
      <w:bookmarkEnd w:id="76"/>
    </w:p>
    <w:p w14:paraId="68E3A0BE" w14:textId="77777777" w:rsidR="00275A7F" w:rsidRPr="00270D79" w:rsidRDefault="00275A7F" w:rsidP="00275A7F">
      <w:r w:rsidRPr="00270D79">
        <w:t>Как</w:t>
      </w:r>
      <w:r w:rsidR="002B20F4" w:rsidRPr="00270D79">
        <w:t xml:space="preserve"> </w:t>
      </w:r>
      <w:r w:rsidRPr="00270D79">
        <w:t>рассказали</w:t>
      </w:r>
      <w:r w:rsidR="002B20F4" w:rsidRPr="00270D79">
        <w:t xml:space="preserve"> </w:t>
      </w:r>
      <w:r w:rsidRPr="00270D79">
        <w:t>специалисты,</w:t>
      </w:r>
      <w:r w:rsidR="002B20F4" w:rsidRPr="00270D79">
        <w:t xml:space="preserve"> </w:t>
      </w:r>
      <w:r w:rsidRPr="00270D79">
        <w:t>получить</w:t>
      </w:r>
      <w:r w:rsidR="002B20F4" w:rsidRPr="00270D79">
        <w:t xml:space="preserve"> </w:t>
      </w:r>
      <w:r w:rsidRPr="00270D79">
        <w:t>выплату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повышенном</w:t>
      </w:r>
      <w:r w:rsidR="002B20F4" w:rsidRPr="00270D79">
        <w:t xml:space="preserve"> </w:t>
      </w:r>
      <w:r w:rsidRPr="00270D79">
        <w:t>размере</w:t>
      </w:r>
      <w:r w:rsidR="002B20F4" w:rsidRPr="00270D79">
        <w:t xml:space="preserve"> </w:t>
      </w:r>
      <w:r w:rsidRPr="00270D79">
        <w:t>смогут</w:t>
      </w:r>
      <w:r w:rsidR="002B20F4" w:rsidRPr="00270D79">
        <w:t xml:space="preserve"> </w:t>
      </w:r>
      <w:r w:rsidRPr="00270D79">
        <w:t>те</w:t>
      </w:r>
      <w:r w:rsidR="002B20F4" w:rsidRPr="00270D79">
        <w:t xml:space="preserve"> </w:t>
      </w:r>
      <w:r w:rsidRPr="00270D79">
        <w:t>пенсионеры,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так</w:t>
      </w:r>
      <w:r w:rsidR="002B20F4" w:rsidRPr="00270D79">
        <w:t xml:space="preserve"> </w:t>
      </w:r>
      <w:r w:rsidRPr="00270D79">
        <w:t>давно</w:t>
      </w:r>
      <w:r w:rsidR="002B20F4" w:rsidRPr="00270D79">
        <w:t xml:space="preserve"> </w:t>
      </w:r>
      <w:r w:rsidRPr="00270D79">
        <w:t>подтвердили</w:t>
      </w:r>
      <w:r w:rsidR="002B20F4" w:rsidRPr="00270D79">
        <w:t xml:space="preserve"> </w:t>
      </w:r>
      <w:r w:rsidRPr="00270D79">
        <w:t>наличие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себя</w:t>
      </w:r>
      <w:r w:rsidR="002B20F4" w:rsidRPr="00270D79">
        <w:t xml:space="preserve"> </w:t>
      </w:r>
      <w:r w:rsidRPr="00270D79">
        <w:t>определенного</w:t>
      </w:r>
      <w:r w:rsidR="002B20F4" w:rsidRPr="00270D79">
        <w:t xml:space="preserve"> </w:t>
      </w:r>
      <w:r w:rsidRPr="00270D79">
        <w:t>стажа.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этого</w:t>
      </w:r>
      <w:r w:rsidR="002B20F4" w:rsidRPr="00270D79">
        <w:t xml:space="preserve"> </w:t>
      </w:r>
      <w:r w:rsidRPr="00270D79">
        <w:t>нужно</w:t>
      </w:r>
      <w:r w:rsidR="002B20F4" w:rsidRPr="00270D79">
        <w:t xml:space="preserve"> </w:t>
      </w:r>
      <w:r w:rsidRPr="00270D79">
        <w:t>представить</w:t>
      </w:r>
      <w:r w:rsidR="002B20F4" w:rsidRPr="00270D79">
        <w:t xml:space="preserve"> </w:t>
      </w:r>
      <w:r w:rsidRPr="00270D79">
        <w:t>соответствующие</w:t>
      </w:r>
      <w:r w:rsidR="002B20F4" w:rsidRPr="00270D79">
        <w:t xml:space="preserve"> </w:t>
      </w:r>
      <w:r w:rsidRPr="00270D79">
        <w:t>документы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Социальный</w:t>
      </w:r>
      <w:r w:rsidR="002B20F4" w:rsidRPr="00270D79">
        <w:t xml:space="preserve"> </w:t>
      </w:r>
      <w:r w:rsidRPr="00270D79">
        <w:t>фонд.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речь</w:t>
      </w:r>
      <w:r w:rsidR="002B20F4" w:rsidRPr="00270D79">
        <w:t xml:space="preserve"> </w:t>
      </w:r>
      <w:r w:rsidRPr="00270D79">
        <w:t>идет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стаже,</w:t>
      </w:r>
      <w:r w:rsidR="002B20F4" w:rsidRPr="00270D79">
        <w:t xml:space="preserve"> </w:t>
      </w:r>
      <w:r w:rsidRPr="00270D79">
        <w:t>который</w:t>
      </w:r>
      <w:r w:rsidR="002B20F4" w:rsidRPr="00270D79">
        <w:t xml:space="preserve"> </w:t>
      </w:r>
      <w:r w:rsidRPr="00270D79">
        <w:t>был</w:t>
      </w:r>
      <w:r w:rsidR="002B20F4" w:rsidRPr="00270D79">
        <w:t xml:space="preserve"> </w:t>
      </w:r>
      <w:r w:rsidRPr="00270D79">
        <w:t>получен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северных</w:t>
      </w:r>
      <w:r w:rsidR="002B20F4" w:rsidRPr="00270D79">
        <w:t xml:space="preserve"> </w:t>
      </w:r>
      <w:r w:rsidRPr="00270D79">
        <w:t>территориях.</w:t>
      </w:r>
    </w:p>
    <w:p w14:paraId="7F9A7BDA" w14:textId="77777777" w:rsidR="00275A7F" w:rsidRPr="00270D79" w:rsidRDefault="00275A7F" w:rsidP="00275A7F">
      <w:r w:rsidRPr="00270D79">
        <w:t>Так,</w:t>
      </w:r>
      <w:r w:rsidR="002B20F4" w:rsidRPr="00270D79">
        <w:t xml:space="preserve"> </w:t>
      </w:r>
      <w:r w:rsidRPr="00270D79">
        <w:t>если</w:t>
      </w:r>
      <w:r w:rsidR="002B20F4" w:rsidRPr="00270D79">
        <w:t xml:space="preserve"> </w:t>
      </w:r>
      <w:r w:rsidRPr="00270D79">
        <w:t>речь</w:t>
      </w:r>
      <w:r w:rsidR="002B20F4" w:rsidRPr="00270D79">
        <w:t xml:space="preserve"> </w:t>
      </w:r>
      <w:r w:rsidRPr="00270D79">
        <w:t>идет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Крайнем</w:t>
      </w:r>
      <w:r w:rsidR="002B20F4" w:rsidRPr="00270D79">
        <w:t xml:space="preserve"> </w:t>
      </w:r>
      <w:r w:rsidRPr="00270D79">
        <w:t>Севере,</w:t>
      </w:r>
      <w:r w:rsidR="002B20F4" w:rsidRPr="00270D79">
        <w:t xml:space="preserve"> </w:t>
      </w:r>
      <w:r w:rsidRPr="00270D79">
        <w:t>то</w:t>
      </w:r>
      <w:r w:rsidR="002B20F4" w:rsidRPr="00270D79">
        <w:t xml:space="preserve"> </w:t>
      </w:r>
      <w:r w:rsidRPr="00270D79">
        <w:t>стаж</w:t>
      </w:r>
      <w:r w:rsidR="002B20F4" w:rsidRPr="00270D79">
        <w:t xml:space="preserve"> </w:t>
      </w:r>
      <w:r w:rsidRPr="00270D79">
        <w:t>работы</w:t>
      </w:r>
      <w:r w:rsidR="002B20F4" w:rsidRPr="00270D79">
        <w:t xml:space="preserve"> </w:t>
      </w:r>
      <w:r w:rsidRPr="00270D79">
        <w:t>там</w:t>
      </w:r>
      <w:r w:rsidR="002B20F4" w:rsidRPr="00270D79">
        <w:t xml:space="preserve"> </w:t>
      </w:r>
      <w:r w:rsidRPr="00270D79">
        <w:t>должен</w:t>
      </w:r>
      <w:r w:rsidR="002B20F4" w:rsidRPr="00270D79">
        <w:t xml:space="preserve"> </w:t>
      </w:r>
      <w:r w:rsidRPr="00270D79">
        <w:t>быть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менее</w:t>
      </w:r>
      <w:r w:rsidR="002B20F4" w:rsidRPr="00270D79">
        <w:t xml:space="preserve"> </w:t>
      </w:r>
      <w:r w:rsidRPr="00270D79">
        <w:t>15</w:t>
      </w:r>
      <w:r w:rsidR="002B20F4" w:rsidRPr="00270D79">
        <w:t xml:space="preserve"> </w:t>
      </w:r>
      <w:r w:rsidRPr="00270D79">
        <w:t>лет,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случае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районами,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северу</w:t>
      </w:r>
      <w:r w:rsidR="002B20F4" w:rsidRPr="00270D79">
        <w:t xml:space="preserve"> </w:t>
      </w:r>
      <w:r w:rsidRPr="00270D79">
        <w:t>приравнены,</w:t>
      </w:r>
      <w:r w:rsidR="002B20F4" w:rsidRPr="00270D79">
        <w:t xml:space="preserve"> </w:t>
      </w:r>
      <w:r w:rsidRPr="00270D79">
        <w:t>минимум</w:t>
      </w:r>
      <w:r w:rsidR="002B20F4" w:rsidRPr="00270D79">
        <w:t xml:space="preserve"> </w:t>
      </w:r>
      <w:r w:rsidRPr="00270D79">
        <w:t>составит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20</w:t>
      </w:r>
      <w:r w:rsidR="002B20F4" w:rsidRPr="00270D79">
        <w:t xml:space="preserve"> </w:t>
      </w:r>
      <w:r w:rsidRPr="00270D79">
        <w:t>лет.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должен</w:t>
      </w:r>
      <w:r w:rsidR="002B20F4" w:rsidRPr="00270D79">
        <w:t xml:space="preserve"> </w:t>
      </w:r>
      <w:r w:rsidRPr="00270D79">
        <w:t>быть</w:t>
      </w:r>
      <w:r w:rsidR="002B20F4" w:rsidRPr="00270D79">
        <w:t xml:space="preserve"> </w:t>
      </w:r>
      <w:r w:rsidRPr="00270D79">
        <w:t>еще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обычный</w:t>
      </w:r>
      <w:r w:rsidR="002B20F4" w:rsidRPr="00270D79">
        <w:t xml:space="preserve"> </w:t>
      </w:r>
      <w:r w:rsidRPr="00270D79">
        <w:t>страховой</w:t>
      </w:r>
      <w:r w:rsidR="002B20F4" w:rsidRPr="00270D79">
        <w:t xml:space="preserve"> </w:t>
      </w:r>
      <w:r w:rsidRPr="00270D79">
        <w:t>стаж: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женщин</w:t>
      </w:r>
      <w:r w:rsidR="002B20F4" w:rsidRPr="00270D79">
        <w:t xml:space="preserve"> </w:t>
      </w:r>
      <w:r w:rsidRPr="00270D79">
        <w:t>эта</w:t>
      </w:r>
      <w:r w:rsidR="002B20F4" w:rsidRPr="00270D79">
        <w:t xml:space="preserve"> </w:t>
      </w:r>
      <w:r w:rsidRPr="00270D79">
        <w:t>планка</w:t>
      </w:r>
      <w:r w:rsidR="002B20F4" w:rsidRPr="00270D79">
        <w:t xml:space="preserve"> </w:t>
      </w:r>
      <w:r w:rsidRPr="00270D79">
        <w:t>составляет</w:t>
      </w:r>
      <w:r w:rsidR="002B20F4" w:rsidRPr="00270D79">
        <w:t xml:space="preserve"> </w:t>
      </w:r>
      <w:r w:rsidRPr="00270D79">
        <w:t>20</w:t>
      </w:r>
      <w:r w:rsidR="002B20F4" w:rsidRPr="00270D79">
        <w:t xml:space="preserve"> </w:t>
      </w:r>
      <w:r w:rsidRPr="00270D79">
        <w:t>лет,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мужчин</w:t>
      </w:r>
      <w:r w:rsidR="002B20F4" w:rsidRPr="00270D79">
        <w:t xml:space="preserve"> </w:t>
      </w:r>
      <w:r w:rsidRPr="00270D79">
        <w:t>потребуется</w:t>
      </w:r>
      <w:r w:rsidR="002B20F4" w:rsidRPr="00270D79">
        <w:t xml:space="preserve"> </w:t>
      </w:r>
      <w:r w:rsidRPr="00270D79">
        <w:t>подтвердить</w:t>
      </w:r>
      <w:r w:rsidR="002B20F4" w:rsidRPr="00270D79">
        <w:t xml:space="preserve"> </w:t>
      </w:r>
      <w:r w:rsidRPr="00270D79">
        <w:t>25</w:t>
      </w:r>
      <w:r w:rsidR="002B20F4" w:rsidRPr="00270D79">
        <w:t xml:space="preserve"> </w:t>
      </w:r>
      <w:r w:rsidRPr="00270D79">
        <w:t>лет.</w:t>
      </w:r>
    </w:p>
    <w:p w14:paraId="648E4A70" w14:textId="77777777" w:rsidR="00275A7F" w:rsidRPr="00270D79" w:rsidRDefault="00275A7F" w:rsidP="00275A7F">
      <w:r w:rsidRPr="00270D79">
        <w:t>Всем,</w:t>
      </w:r>
      <w:r w:rsidR="002B20F4" w:rsidRPr="00270D79">
        <w:t xml:space="preserve"> </w:t>
      </w:r>
      <w:r w:rsidRPr="00270D79">
        <w:t>кто</w:t>
      </w:r>
      <w:r w:rsidR="002B20F4" w:rsidRPr="00270D79">
        <w:t xml:space="preserve"> </w:t>
      </w:r>
      <w:r w:rsidRPr="00270D79">
        <w:t>подтвердил</w:t>
      </w:r>
      <w:r w:rsidR="002B20F4" w:rsidRPr="00270D79">
        <w:t xml:space="preserve"> </w:t>
      </w:r>
      <w:r w:rsidRPr="00270D79">
        <w:t>такой</w:t>
      </w:r>
      <w:r w:rsidR="002B20F4" w:rsidRPr="00270D79">
        <w:t xml:space="preserve"> </w:t>
      </w:r>
      <w:r w:rsidRPr="00270D79">
        <w:t>стаж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июле,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августа</w:t>
      </w:r>
      <w:r w:rsidR="002B20F4" w:rsidRPr="00270D79">
        <w:t xml:space="preserve"> </w:t>
      </w:r>
      <w:r w:rsidRPr="00270D79">
        <w:t>назначается</w:t>
      </w:r>
      <w:r w:rsidR="002B20F4" w:rsidRPr="00270D79">
        <w:t xml:space="preserve"> </w:t>
      </w:r>
      <w:r w:rsidRPr="00270D79">
        <w:t>фиксированная</w:t>
      </w:r>
      <w:r w:rsidR="002B20F4" w:rsidRPr="00270D79">
        <w:t xml:space="preserve"> </w:t>
      </w:r>
      <w:r w:rsidRPr="00270D79">
        <w:t>выплата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новом,</w:t>
      </w:r>
      <w:r w:rsidR="002B20F4" w:rsidRPr="00270D79">
        <w:t xml:space="preserve"> </w:t>
      </w:r>
      <w:r w:rsidRPr="00270D79">
        <w:t>повышенном</w:t>
      </w:r>
      <w:r w:rsidR="002B20F4" w:rsidRPr="00270D79">
        <w:t xml:space="preserve"> </w:t>
      </w:r>
      <w:r w:rsidRPr="00270D79">
        <w:t>размере.</w:t>
      </w:r>
      <w:r w:rsidR="002B20F4" w:rsidRPr="00270D79">
        <w:t xml:space="preserve"> </w:t>
      </w:r>
      <w:r w:rsidRPr="00270D79">
        <w:t>Если</w:t>
      </w:r>
      <w:r w:rsidR="002B20F4" w:rsidRPr="00270D79">
        <w:t xml:space="preserve"> </w:t>
      </w:r>
      <w:r w:rsidRPr="00270D79">
        <w:t>речь</w:t>
      </w:r>
      <w:r w:rsidR="002B20F4" w:rsidRPr="00270D79">
        <w:t xml:space="preserve"> </w:t>
      </w:r>
      <w:r w:rsidRPr="00270D79">
        <w:t>идет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наличии</w:t>
      </w:r>
      <w:r w:rsidR="002B20F4" w:rsidRPr="00270D79">
        <w:t xml:space="preserve"> </w:t>
      </w:r>
      <w:r w:rsidRPr="00270D79">
        <w:t>20-летнего</w:t>
      </w:r>
      <w:r w:rsidR="002B20F4" w:rsidRPr="00270D79">
        <w:t xml:space="preserve"> </w:t>
      </w:r>
      <w:r w:rsidRPr="00270D79">
        <w:t>стажа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приравненных</w:t>
      </w:r>
      <w:r w:rsidR="002B20F4" w:rsidRPr="00270D79">
        <w:t xml:space="preserve"> </w:t>
      </w:r>
      <w:r w:rsidRPr="00270D79">
        <w:t>территориях,</w:t>
      </w:r>
      <w:r w:rsidR="002B20F4" w:rsidRPr="00270D79">
        <w:t xml:space="preserve"> </w:t>
      </w:r>
      <w:r w:rsidRPr="00270D79">
        <w:t>то</w:t>
      </w:r>
      <w:r w:rsidR="002B20F4" w:rsidRPr="00270D79">
        <w:t xml:space="preserve"> </w:t>
      </w:r>
      <w:r w:rsidRPr="00270D79">
        <w:t>выплата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уровне</w:t>
      </w:r>
      <w:r w:rsidR="002B20F4" w:rsidRPr="00270D79">
        <w:t xml:space="preserve"> </w:t>
      </w:r>
      <w:r w:rsidRPr="00270D79">
        <w:t>10</w:t>
      </w:r>
      <w:r w:rsidR="002B20F4" w:rsidRPr="00270D79">
        <w:t xml:space="preserve"> </w:t>
      </w:r>
      <w:r w:rsidRPr="00270D79">
        <w:t>575</w:t>
      </w:r>
      <w:r w:rsidR="002B20F4" w:rsidRPr="00270D79">
        <w:t xml:space="preserve"> </w:t>
      </w:r>
      <w:r w:rsidRPr="00270D79">
        <w:t>рублей.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случае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15-летним</w:t>
      </w:r>
      <w:r w:rsidR="002B20F4" w:rsidRPr="00270D79">
        <w:t xml:space="preserve"> </w:t>
      </w:r>
      <w:r w:rsidRPr="00270D79">
        <w:t>стажем</w:t>
      </w:r>
      <w:r w:rsidR="002B20F4" w:rsidRPr="00270D79">
        <w:t xml:space="preserve"> </w:t>
      </w:r>
      <w:r w:rsidRPr="00270D79">
        <w:t>размер</w:t>
      </w:r>
      <w:r w:rsidR="002B20F4" w:rsidRPr="00270D79">
        <w:t xml:space="preserve"> </w:t>
      </w:r>
      <w:r w:rsidRPr="00270D79">
        <w:t>гарантированной</w:t>
      </w:r>
      <w:r w:rsidR="002B20F4" w:rsidRPr="00270D79">
        <w:t xml:space="preserve"> </w:t>
      </w:r>
      <w:r w:rsidRPr="00270D79">
        <w:t>суммы</w:t>
      </w:r>
      <w:r w:rsidR="002B20F4" w:rsidRPr="00270D79">
        <w:t xml:space="preserve"> </w:t>
      </w:r>
      <w:r w:rsidRPr="00270D79">
        <w:t>составит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12</w:t>
      </w:r>
      <w:r w:rsidR="002B20F4" w:rsidRPr="00270D79">
        <w:t xml:space="preserve"> </w:t>
      </w:r>
      <w:r w:rsidRPr="00270D79">
        <w:t>202</w:t>
      </w:r>
      <w:r w:rsidR="002B20F4" w:rsidRPr="00270D79">
        <w:t xml:space="preserve"> </w:t>
      </w:r>
      <w:r w:rsidRPr="00270D79">
        <w:t>рубля.</w:t>
      </w:r>
    </w:p>
    <w:p w14:paraId="41CA886C" w14:textId="77777777" w:rsidR="00275A7F" w:rsidRPr="00270D79" w:rsidRDefault="00275A7F" w:rsidP="00275A7F">
      <w:r w:rsidRPr="00270D79">
        <w:t>Отмечается,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решение</w:t>
      </w:r>
      <w:r w:rsidR="002B20F4" w:rsidRPr="00270D79">
        <w:t xml:space="preserve"> </w:t>
      </w:r>
      <w:r w:rsidRPr="00270D79">
        <w:t>насчет</w:t>
      </w:r>
      <w:r w:rsidR="002B20F4" w:rsidRPr="00270D79">
        <w:t xml:space="preserve"> </w:t>
      </w:r>
      <w:r w:rsidRPr="00270D79">
        <w:t>того,</w:t>
      </w:r>
      <w:r w:rsidR="002B20F4" w:rsidRPr="00270D79">
        <w:t xml:space="preserve"> </w:t>
      </w:r>
      <w:r w:rsidRPr="00270D79">
        <w:t>чтобы</w:t>
      </w:r>
      <w:r w:rsidR="002B20F4" w:rsidRPr="00270D79">
        <w:t xml:space="preserve"> </w:t>
      </w:r>
      <w:r w:rsidRPr="00270D79">
        <w:t>перечислить</w:t>
      </w:r>
      <w:r w:rsidR="002B20F4" w:rsidRPr="00270D79">
        <w:t xml:space="preserve"> </w:t>
      </w:r>
      <w:r w:rsidRPr="00270D79">
        <w:t>такие</w:t>
      </w:r>
      <w:r w:rsidR="002B20F4" w:rsidRPr="00270D79">
        <w:t xml:space="preserve"> </w:t>
      </w:r>
      <w:r w:rsidRPr="00270D79">
        <w:t>доплаты</w:t>
      </w:r>
      <w:r w:rsidR="002B20F4" w:rsidRPr="00270D79">
        <w:t xml:space="preserve"> </w:t>
      </w:r>
      <w:r w:rsidRPr="00270D79">
        <w:t>пенсионерам,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принято.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22</w:t>
      </w:r>
      <w:r w:rsidR="002B20F4" w:rsidRPr="00270D79">
        <w:t xml:space="preserve"> </w:t>
      </w:r>
      <w:r w:rsidRPr="00270D79">
        <w:t>августа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раз</w:t>
      </w:r>
      <w:r w:rsidR="002B20F4" w:rsidRPr="00270D79">
        <w:t xml:space="preserve"> </w:t>
      </w:r>
      <w:r w:rsidRPr="00270D79">
        <w:t>начнется</w:t>
      </w:r>
      <w:r w:rsidR="002B20F4" w:rsidRPr="00270D79">
        <w:t xml:space="preserve"> </w:t>
      </w:r>
      <w:r w:rsidRPr="00270D79">
        <w:t>завершающий</w:t>
      </w:r>
      <w:r w:rsidR="002B20F4" w:rsidRPr="00270D79">
        <w:t xml:space="preserve"> </w:t>
      </w:r>
      <w:r w:rsidRPr="00270D79">
        <w:t>этап</w:t>
      </w:r>
      <w:r w:rsidR="002B20F4" w:rsidRPr="00270D79">
        <w:t xml:space="preserve"> </w:t>
      </w:r>
      <w:r w:rsidRPr="00270D79">
        <w:t>перевода</w:t>
      </w:r>
      <w:r w:rsidR="002B20F4" w:rsidRPr="00270D79">
        <w:t xml:space="preserve"> </w:t>
      </w:r>
      <w:r w:rsidRPr="00270D79">
        <w:t>пенсий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последний</w:t>
      </w:r>
      <w:r w:rsidR="002B20F4" w:rsidRPr="00270D79">
        <w:t xml:space="preserve"> </w:t>
      </w:r>
      <w:r w:rsidRPr="00270D79">
        <w:t>летний</w:t>
      </w:r>
      <w:r w:rsidR="002B20F4" w:rsidRPr="00270D79">
        <w:t xml:space="preserve"> </w:t>
      </w:r>
      <w:r w:rsidRPr="00270D79">
        <w:t>месяц,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многие</w:t>
      </w:r>
      <w:r w:rsidR="002B20F4" w:rsidRPr="00270D79">
        <w:t xml:space="preserve"> </w:t>
      </w:r>
      <w:r w:rsidRPr="00270D79">
        <w:t>пожилые</w:t>
      </w:r>
      <w:r w:rsidR="002B20F4" w:rsidRPr="00270D79">
        <w:t xml:space="preserve"> </w:t>
      </w:r>
      <w:r w:rsidRPr="00270D79">
        <w:t>граждане</w:t>
      </w:r>
      <w:r w:rsidR="002B20F4" w:rsidRPr="00270D79">
        <w:t xml:space="preserve"> </w:t>
      </w:r>
      <w:r w:rsidRPr="00270D79">
        <w:t>получат</w:t>
      </w:r>
      <w:r w:rsidR="002B20F4" w:rsidRPr="00270D79">
        <w:t xml:space="preserve"> </w:t>
      </w:r>
      <w:r w:rsidRPr="00270D79">
        <w:t>указанные</w:t>
      </w:r>
      <w:r w:rsidR="002B20F4" w:rsidRPr="00270D79">
        <w:t xml:space="preserve"> </w:t>
      </w:r>
      <w:r w:rsidRPr="00270D79">
        <w:t>суммы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составе</w:t>
      </w:r>
      <w:r w:rsidR="002B20F4" w:rsidRPr="00270D79">
        <w:t xml:space="preserve"> </w:t>
      </w:r>
      <w:r w:rsidRPr="00270D79">
        <w:t>своей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банковские</w:t>
      </w:r>
      <w:r w:rsidR="002B20F4" w:rsidRPr="00270D79">
        <w:t xml:space="preserve"> </w:t>
      </w:r>
      <w:r w:rsidRPr="00270D79">
        <w:t>карты.</w:t>
      </w:r>
    </w:p>
    <w:p w14:paraId="11E079FE" w14:textId="77777777" w:rsidR="001F1E5B" w:rsidRPr="00270D79" w:rsidRDefault="00694517" w:rsidP="00275A7F">
      <w:hyperlink r:id="rId26" w:history="1">
        <w:r w:rsidR="00275A7F" w:rsidRPr="00270D79">
          <w:rPr>
            <w:rStyle w:val="a3"/>
          </w:rPr>
          <w:t>https://primpress.ru/article/115151</w:t>
        </w:r>
      </w:hyperlink>
    </w:p>
    <w:p w14:paraId="6BB4C82F" w14:textId="77777777" w:rsidR="009B74C4" w:rsidRPr="00270D79" w:rsidRDefault="009B74C4" w:rsidP="009B74C4">
      <w:pPr>
        <w:pStyle w:val="2"/>
      </w:pPr>
      <w:bookmarkStart w:id="77" w:name="_Toc175201175"/>
      <w:r w:rsidRPr="00270D79">
        <w:t>DEITA.ru</w:t>
      </w:r>
      <w:r w:rsidR="002B20F4" w:rsidRPr="00270D79">
        <w:t xml:space="preserve"> </w:t>
      </w:r>
      <w:r w:rsidR="009A5954" w:rsidRPr="00270D79">
        <w:t>(Владивосток)</w:t>
      </w:r>
      <w:r w:rsidRPr="00270D79">
        <w:t>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жд</w:t>
      </w:r>
      <w:r w:rsidR="002B20F4" w:rsidRPr="00270D79">
        <w:t>е</w:t>
      </w:r>
      <w:r w:rsidRPr="00270D79">
        <w:t>т</w:t>
      </w:r>
      <w:r w:rsidR="002B20F4" w:rsidRPr="00270D79">
        <w:t xml:space="preserve"> </w:t>
      </w:r>
      <w:r w:rsidRPr="00270D79">
        <w:t>пенсионеров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1953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1966</w:t>
      </w:r>
      <w:r w:rsidR="002B20F4" w:rsidRPr="00270D79">
        <w:t xml:space="preserve"> </w:t>
      </w:r>
      <w:r w:rsidRPr="00270D79">
        <w:t>год</w:t>
      </w:r>
      <w:r w:rsidR="002B20F4" w:rsidRPr="00270D79">
        <w:t xml:space="preserve"> </w:t>
      </w:r>
      <w:r w:rsidRPr="00270D79">
        <w:t>рождения</w:t>
      </w:r>
      <w:bookmarkEnd w:id="77"/>
    </w:p>
    <w:p w14:paraId="117094C9" w14:textId="77777777" w:rsidR="009B74C4" w:rsidRPr="00270D79" w:rsidRDefault="009B74C4" w:rsidP="00512F53">
      <w:pPr>
        <w:pStyle w:val="3"/>
      </w:pPr>
      <w:bookmarkStart w:id="78" w:name="_Toc175201176"/>
      <w:r w:rsidRPr="00270D79">
        <w:t>До</w:t>
      </w:r>
      <w:r w:rsidR="002B20F4" w:rsidRPr="00270D79">
        <w:t xml:space="preserve"> </w:t>
      </w:r>
      <w:r w:rsidRPr="00270D79">
        <w:t>конца</w:t>
      </w:r>
      <w:r w:rsidR="002B20F4" w:rsidRPr="00270D79">
        <w:t xml:space="preserve"> </w:t>
      </w:r>
      <w:r w:rsidRPr="00270D79">
        <w:t>текущего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особая</w:t>
      </w:r>
      <w:r w:rsidR="002B20F4" w:rsidRPr="00270D79">
        <w:t xml:space="preserve"> </w:t>
      </w:r>
      <w:r w:rsidRPr="00270D79">
        <w:t>категория</w:t>
      </w:r>
      <w:r w:rsidR="002B20F4" w:rsidRPr="00270D79">
        <w:t xml:space="preserve"> </w:t>
      </w:r>
      <w:r w:rsidRPr="00270D79">
        <w:t>российских</w:t>
      </w:r>
      <w:r w:rsidR="002B20F4" w:rsidRPr="00270D79">
        <w:t xml:space="preserve"> </w:t>
      </w:r>
      <w:r w:rsidRPr="00270D79">
        <w:t>пенсионеров</w:t>
      </w:r>
      <w:r w:rsidR="002B20F4" w:rsidRPr="00270D79">
        <w:t xml:space="preserve"> </w:t>
      </w:r>
      <w:r w:rsidRPr="00270D79">
        <w:t>может</w:t>
      </w:r>
      <w:r w:rsidR="002B20F4" w:rsidRPr="00270D79">
        <w:t xml:space="preserve"> </w:t>
      </w:r>
      <w:r w:rsidRPr="00270D79">
        <w:t>получить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государства</w:t>
      </w:r>
      <w:r w:rsidR="002B20F4" w:rsidRPr="00270D79">
        <w:t xml:space="preserve"> </w:t>
      </w:r>
      <w:r w:rsidRPr="00270D79">
        <w:t>единовременную</w:t>
      </w:r>
      <w:r w:rsidR="002B20F4" w:rsidRPr="00270D79">
        <w:t xml:space="preserve"> </w:t>
      </w:r>
      <w:r w:rsidRPr="00270D79">
        <w:t>денежную</w:t>
      </w:r>
      <w:r w:rsidR="002B20F4" w:rsidRPr="00270D79">
        <w:t xml:space="preserve"> </w:t>
      </w:r>
      <w:r w:rsidRPr="00270D79">
        <w:t>выплату.</w:t>
      </w:r>
      <w:r w:rsidR="002B20F4" w:rsidRPr="00270D79">
        <w:t xml:space="preserve"> </w:t>
      </w:r>
      <w:r w:rsidRPr="00270D79">
        <w:t>Об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рассказали</w:t>
      </w:r>
      <w:r w:rsidR="002B20F4" w:rsidRPr="00270D79">
        <w:t xml:space="preserve"> </w:t>
      </w:r>
      <w:r w:rsidRPr="00270D79">
        <w:t>специалисты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сфере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обеспечения,</w:t>
      </w:r>
      <w:r w:rsidR="002B20F4" w:rsidRPr="00270D79">
        <w:t xml:space="preserve"> </w:t>
      </w:r>
      <w:r w:rsidRPr="00270D79">
        <w:t>сообщает</w:t>
      </w:r>
      <w:r w:rsidR="002B20F4" w:rsidRPr="00270D79">
        <w:t xml:space="preserve"> </w:t>
      </w:r>
      <w:r w:rsidRPr="00270D79">
        <w:t>ИА</w:t>
      </w:r>
      <w:r w:rsidR="002B20F4" w:rsidRPr="00270D79">
        <w:t xml:space="preserve"> </w:t>
      </w:r>
      <w:r w:rsidRPr="00270D79">
        <w:t>DEITA.RU.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объяснили</w:t>
      </w:r>
      <w:r w:rsidR="002B20F4" w:rsidRPr="00270D79">
        <w:t xml:space="preserve"> </w:t>
      </w:r>
      <w:r w:rsidRPr="00270D79">
        <w:t>эксперты,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получение</w:t>
      </w:r>
      <w:r w:rsidR="002B20F4" w:rsidRPr="00270D79">
        <w:t xml:space="preserve"> </w:t>
      </w:r>
      <w:r w:rsidRPr="00270D79">
        <w:t>дополнительных</w:t>
      </w:r>
      <w:r w:rsidR="002B20F4" w:rsidRPr="00270D79">
        <w:t xml:space="preserve"> </w:t>
      </w:r>
      <w:r w:rsidRPr="00270D79">
        <w:t>денег</w:t>
      </w:r>
      <w:r w:rsidR="002B20F4" w:rsidRPr="00270D79">
        <w:t xml:space="preserve"> </w:t>
      </w:r>
      <w:r w:rsidRPr="00270D79">
        <w:t>могут</w:t>
      </w:r>
      <w:r w:rsidR="002B20F4" w:rsidRPr="00270D79">
        <w:t xml:space="preserve"> </w:t>
      </w:r>
      <w:r w:rsidRPr="00270D79">
        <w:t>рассчитывать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все</w:t>
      </w:r>
      <w:r w:rsidR="002B20F4" w:rsidRPr="00270D79">
        <w:t xml:space="preserve"> </w:t>
      </w:r>
      <w:r w:rsidRPr="00270D79">
        <w:t>представители</w:t>
      </w:r>
      <w:r w:rsidR="002B20F4" w:rsidRPr="00270D79">
        <w:t xml:space="preserve"> </w:t>
      </w:r>
      <w:r w:rsidRPr="00270D79">
        <w:t>старшего</w:t>
      </w:r>
      <w:r w:rsidR="002B20F4" w:rsidRPr="00270D79">
        <w:t xml:space="preserve"> </w:t>
      </w:r>
      <w:r w:rsidRPr="00270D79">
        <w:t>поколения,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только</w:t>
      </w:r>
      <w:r w:rsidR="002B20F4" w:rsidRPr="00270D79">
        <w:t xml:space="preserve"> </w:t>
      </w:r>
      <w:r w:rsidRPr="00270D79">
        <w:t>те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них,</w:t>
      </w:r>
      <w:r w:rsidR="002B20F4" w:rsidRPr="00270D79">
        <w:t xml:space="preserve"> </w:t>
      </w:r>
      <w:r w:rsidRPr="00270D79">
        <w:t>кто</w:t>
      </w:r>
      <w:r w:rsidR="002B20F4" w:rsidRPr="00270D79">
        <w:t xml:space="preserve"> </w:t>
      </w:r>
      <w:r w:rsidRPr="00270D79">
        <w:t>родился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определ</w:t>
      </w:r>
      <w:r w:rsidR="002B20F4" w:rsidRPr="00270D79">
        <w:t>е</w:t>
      </w:r>
      <w:r w:rsidRPr="00270D79">
        <w:t>нный</w:t>
      </w:r>
      <w:r w:rsidR="002B20F4" w:rsidRPr="00270D79">
        <w:t xml:space="preserve"> </w:t>
      </w:r>
      <w:r w:rsidRPr="00270D79">
        <w:t>промежуток</w:t>
      </w:r>
      <w:r w:rsidR="002B20F4" w:rsidRPr="00270D79">
        <w:t xml:space="preserve"> </w:t>
      </w:r>
      <w:r w:rsidRPr="00270D79">
        <w:t>времени.</w:t>
      </w:r>
      <w:bookmarkEnd w:id="78"/>
    </w:p>
    <w:p w14:paraId="2708911A" w14:textId="77777777" w:rsidR="009B74C4" w:rsidRPr="00270D79" w:rsidRDefault="009B74C4" w:rsidP="009B74C4">
      <w:r w:rsidRPr="00270D79">
        <w:t>Речь</w:t>
      </w:r>
      <w:r w:rsidR="002B20F4" w:rsidRPr="00270D79">
        <w:t xml:space="preserve"> </w:t>
      </w:r>
      <w:r w:rsidRPr="00270D79">
        <w:t>ид</w:t>
      </w:r>
      <w:r w:rsidR="002B20F4" w:rsidRPr="00270D79">
        <w:t>е</w:t>
      </w:r>
      <w:r w:rsidRPr="00270D79">
        <w:t>т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мужчинах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1953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1966</w:t>
      </w:r>
      <w:r w:rsidR="002B20F4" w:rsidRPr="00270D79">
        <w:t xml:space="preserve"> </w:t>
      </w:r>
      <w:r w:rsidRPr="00270D79">
        <w:t>годы</w:t>
      </w:r>
      <w:r w:rsidR="002B20F4" w:rsidRPr="00270D79">
        <w:t xml:space="preserve"> </w:t>
      </w:r>
      <w:r w:rsidRPr="00270D79">
        <w:t>рождения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женщинах,</w:t>
      </w:r>
      <w:r w:rsidR="002B20F4" w:rsidRPr="00270D79">
        <w:t xml:space="preserve"> </w:t>
      </w:r>
      <w:r w:rsidRPr="00270D79">
        <w:t>родившихся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период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1957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1966</w:t>
      </w:r>
      <w:r w:rsidR="002B20F4" w:rsidRPr="00270D79">
        <w:t xml:space="preserve"> </w:t>
      </w:r>
      <w:r w:rsidRPr="00270D79">
        <w:t>годы.</w:t>
      </w:r>
      <w:r w:rsidR="002B20F4" w:rsidRPr="00270D79">
        <w:t xml:space="preserve"> </w:t>
      </w:r>
      <w:r w:rsidRPr="00270D79">
        <w:t>Выплата</w:t>
      </w:r>
      <w:r w:rsidR="002B20F4" w:rsidRPr="00270D79">
        <w:t xml:space="preserve"> </w:t>
      </w:r>
      <w:r w:rsidRPr="00270D79">
        <w:t>представляет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себя</w:t>
      </w:r>
      <w:r w:rsidR="002B20F4" w:rsidRPr="00270D79">
        <w:t xml:space="preserve"> </w:t>
      </w:r>
      <w:r w:rsidRPr="00270D79">
        <w:t>денежные</w:t>
      </w:r>
      <w:r w:rsidR="002B20F4" w:rsidRPr="00270D79">
        <w:t xml:space="preserve"> </w:t>
      </w:r>
      <w:r w:rsidRPr="00270D79">
        <w:t>средства,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отчислялись</w:t>
      </w:r>
      <w:r w:rsidR="002B20F4" w:rsidRPr="00270D79">
        <w:t xml:space="preserve"> </w:t>
      </w:r>
      <w:r w:rsidRPr="00270D79">
        <w:t>ими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накопительную</w:t>
      </w:r>
      <w:r w:rsidR="002B20F4" w:rsidRPr="00270D79">
        <w:t xml:space="preserve"> </w:t>
      </w:r>
      <w:r w:rsidRPr="00270D79">
        <w:t>часть</w:t>
      </w:r>
      <w:r w:rsidR="002B20F4" w:rsidRPr="00270D79">
        <w:t xml:space="preserve"> </w:t>
      </w:r>
      <w:r w:rsidRPr="00270D79">
        <w:t>пенсии.</w:t>
      </w:r>
    </w:p>
    <w:p w14:paraId="0EB36120" w14:textId="77777777" w:rsidR="009B74C4" w:rsidRPr="00270D79" w:rsidRDefault="009B74C4" w:rsidP="009B74C4">
      <w:r w:rsidRPr="00270D79">
        <w:t>Как</w:t>
      </w:r>
      <w:r w:rsidR="002B20F4" w:rsidRPr="00270D79">
        <w:t xml:space="preserve"> </w:t>
      </w:r>
      <w:r w:rsidRPr="00270D79">
        <w:t>пояснили</w:t>
      </w:r>
      <w:r w:rsidR="002B20F4" w:rsidRPr="00270D79">
        <w:t xml:space="preserve"> </w:t>
      </w:r>
      <w:r w:rsidRPr="00270D79">
        <w:t>профессионалы,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того,</w:t>
      </w:r>
      <w:r w:rsidR="002B20F4" w:rsidRPr="00270D79">
        <w:t xml:space="preserve"> </w:t>
      </w:r>
      <w:r w:rsidRPr="00270D79">
        <w:t>чтобы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данный</w:t>
      </w:r>
      <w:r w:rsidR="002B20F4" w:rsidRPr="00270D79">
        <w:t xml:space="preserve"> </w:t>
      </w:r>
      <w:r w:rsidRPr="00270D79">
        <w:t>момент</w:t>
      </w:r>
      <w:r w:rsidR="002B20F4" w:rsidRPr="00270D79">
        <w:t xml:space="preserve"> </w:t>
      </w:r>
      <w:r w:rsidRPr="00270D79">
        <w:t>иметь</w:t>
      </w:r>
      <w:r w:rsidR="002B20F4" w:rsidRPr="00270D79">
        <w:t xml:space="preserve"> </w:t>
      </w:r>
      <w:r w:rsidRPr="00270D79">
        <w:t>право</w:t>
      </w:r>
      <w:r w:rsidR="002B20F4" w:rsidRPr="00270D79">
        <w:t xml:space="preserve"> </w:t>
      </w:r>
      <w:r w:rsidRPr="00270D79">
        <w:t>претендовать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данное</w:t>
      </w:r>
      <w:r w:rsidR="002B20F4" w:rsidRPr="00270D79">
        <w:t xml:space="preserve"> </w:t>
      </w:r>
      <w:r w:rsidRPr="00270D79">
        <w:t>пособие,</w:t>
      </w:r>
      <w:r w:rsidR="002B20F4" w:rsidRPr="00270D79">
        <w:t xml:space="preserve"> </w:t>
      </w:r>
      <w:r w:rsidRPr="00270D79">
        <w:t>нужно</w:t>
      </w:r>
      <w:r w:rsidR="002B20F4" w:rsidRPr="00270D79">
        <w:t xml:space="preserve"> </w:t>
      </w:r>
      <w:r w:rsidRPr="00270D79">
        <w:t>было</w:t>
      </w:r>
      <w:r w:rsidR="002B20F4" w:rsidRPr="00270D79">
        <w:t xml:space="preserve"> </w:t>
      </w:r>
      <w:r w:rsidRPr="00270D79">
        <w:t>отчислять</w:t>
      </w:r>
      <w:r w:rsidR="002B20F4" w:rsidRPr="00270D79">
        <w:t xml:space="preserve"> </w:t>
      </w:r>
      <w:r w:rsidRPr="00270D79">
        <w:t>свои</w:t>
      </w:r>
      <w:r w:rsidR="002B20F4" w:rsidRPr="00270D79">
        <w:t xml:space="preserve"> </w:t>
      </w:r>
      <w:r w:rsidRPr="00270D79">
        <w:t>денежные</w:t>
      </w:r>
      <w:r w:rsidR="002B20F4" w:rsidRPr="00270D79">
        <w:t xml:space="preserve"> </w:t>
      </w:r>
      <w:r w:rsidRPr="00270D79">
        <w:t>средства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эти</w:t>
      </w:r>
      <w:r w:rsidR="002B20F4" w:rsidRPr="00270D79">
        <w:t xml:space="preserve"> </w:t>
      </w:r>
      <w:r w:rsidRPr="00270D79">
        <w:t>цели</w:t>
      </w:r>
      <w:r w:rsidR="002B20F4" w:rsidRPr="00270D79">
        <w:t xml:space="preserve"> </w:t>
      </w:r>
      <w:r w:rsidRPr="00270D79">
        <w:t>во</w:t>
      </w:r>
      <w:r w:rsidR="002B20F4" w:rsidRPr="00270D79">
        <w:t xml:space="preserve"> </w:t>
      </w:r>
      <w:r w:rsidRPr="00270D79">
        <w:t>временном</w:t>
      </w:r>
      <w:r w:rsidR="002B20F4" w:rsidRPr="00270D79">
        <w:t xml:space="preserve"> </w:t>
      </w:r>
      <w:r w:rsidRPr="00270D79">
        <w:t>интервале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2002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2004</w:t>
      </w:r>
      <w:r w:rsidR="002B20F4" w:rsidRPr="00270D79">
        <w:t xml:space="preserve"> </w:t>
      </w:r>
      <w:r w:rsidRPr="00270D79">
        <w:t>годы.</w:t>
      </w:r>
    </w:p>
    <w:p w14:paraId="12A1B177" w14:textId="77777777" w:rsidR="009B74C4" w:rsidRPr="00270D79" w:rsidRDefault="009B74C4" w:rsidP="009B74C4">
      <w:r w:rsidRPr="00270D79">
        <w:t>При</w:t>
      </w:r>
      <w:r w:rsidR="002B20F4" w:rsidRPr="00270D79">
        <w:t xml:space="preserve"> </w:t>
      </w:r>
      <w:r w:rsidRPr="00270D79">
        <w:t>этом,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отметили</w:t>
      </w:r>
      <w:r w:rsidR="002B20F4" w:rsidRPr="00270D79">
        <w:t xml:space="preserve"> </w:t>
      </w:r>
      <w:r w:rsidRPr="00270D79">
        <w:t>специалисты,</w:t>
      </w:r>
      <w:r w:rsidR="002B20F4" w:rsidRPr="00270D79">
        <w:t xml:space="preserve"> </w:t>
      </w:r>
      <w:r w:rsidRPr="00270D79">
        <w:t>узнать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сво</w:t>
      </w:r>
      <w:r w:rsidR="002B20F4" w:rsidRPr="00270D79">
        <w:t>е</w:t>
      </w:r>
      <w:r w:rsidRPr="00270D79">
        <w:t>м</w:t>
      </w:r>
      <w:r w:rsidR="002B20F4" w:rsidRPr="00270D79">
        <w:t xml:space="preserve"> </w:t>
      </w:r>
      <w:r w:rsidRPr="00270D79">
        <w:t>праве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начисление</w:t>
      </w:r>
      <w:r w:rsidR="002B20F4" w:rsidRPr="00270D79">
        <w:t xml:space="preserve"> </w:t>
      </w:r>
      <w:r w:rsidRPr="00270D79">
        <w:t>такой</w:t>
      </w:r>
      <w:r w:rsidR="002B20F4" w:rsidRPr="00270D79">
        <w:t xml:space="preserve"> </w:t>
      </w:r>
      <w:r w:rsidRPr="00270D79">
        <w:t>выплаты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ближайшем</w:t>
      </w:r>
      <w:r w:rsidR="002B20F4" w:rsidRPr="00270D79">
        <w:t xml:space="preserve"> </w:t>
      </w:r>
      <w:r w:rsidRPr="00270D79">
        <w:t>отделении</w:t>
      </w:r>
      <w:r w:rsidR="002B20F4" w:rsidRPr="00270D79">
        <w:t xml:space="preserve"> </w:t>
      </w:r>
      <w:r w:rsidRPr="00270D79">
        <w:t>Социального</w:t>
      </w:r>
      <w:r w:rsidR="002B20F4" w:rsidRPr="00270D79">
        <w:t xml:space="preserve"> </w:t>
      </w:r>
      <w:r w:rsidRPr="00270D79">
        <w:t>фонда</w:t>
      </w:r>
      <w:r w:rsidR="002B20F4" w:rsidRPr="00270D79">
        <w:t xml:space="preserve"> </w:t>
      </w:r>
      <w:r w:rsidRPr="00270D79">
        <w:t>России,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конкретной</w:t>
      </w:r>
      <w:r w:rsidR="002B20F4" w:rsidRPr="00270D79">
        <w:t xml:space="preserve"> </w:t>
      </w:r>
      <w:r w:rsidRPr="00270D79">
        <w:t>сумме</w:t>
      </w:r>
      <w:r w:rsidR="002B20F4" w:rsidRPr="00270D79">
        <w:t xml:space="preserve"> </w:t>
      </w:r>
      <w:r w:rsidRPr="00270D79">
        <w:t>накоплений</w:t>
      </w:r>
      <w:r w:rsidR="002B20F4" w:rsidRPr="00270D79">
        <w:t xml:space="preserve"> - </w:t>
      </w:r>
      <w:r w:rsidRPr="00270D79">
        <w:t>в</w:t>
      </w:r>
      <w:r w:rsidR="002B20F4" w:rsidRPr="00270D79">
        <w:t xml:space="preserve"> </w:t>
      </w:r>
      <w:r w:rsidRPr="00270D79">
        <w:t>личном</w:t>
      </w:r>
      <w:r w:rsidR="002B20F4" w:rsidRPr="00270D79">
        <w:t xml:space="preserve"> </w:t>
      </w:r>
      <w:r w:rsidRPr="00270D79">
        <w:t>кабинете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портале</w:t>
      </w:r>
      <w:r w:rsidR="002B20F4" w:rsidRPr="00270D79">
        <w:t xml:space="preserve"> </w:t>
      </w:r>
      <w:r w:rsidRPr="00270D79">
        <w:t>Госуслуг.</w:t>
      </w:r>
    </w:p>
    <w:p w14:paraId="6021D57B" w14:textId="77777777" w:rsidR="009B74C4" w:rsidRPr="00270D79" w:rsidRDefault="009B74C4" w:rsidP="009B74C4">
      <w:r w:rsidRPr="00270D79">
        <w:lastRenderedPageBreak/>
        <w:t>Накопительную</w:t>
      </w:r>
      <w:r w:rsidR="002B20F4" w:rsidRPr="00270D79">
        <w:t xml:space="preserve"> </w:t>
      </w:r>
      <w:r w:rsidRPr="00270D79">
        <w:t>пенсию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получить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виде</w:t>
      </w:r>
      <w:r w:rsidR="002B20F4" w:rsidRPr="00270D79">
        <w:t xml:space="preserve"> </w:t>
      </w:r>
      <w:r w:rsidRPr="00270D79">
        <w:t>единовременной</w:t>
      </w:r>
      <w:r w:rsidR="002B20F4" w:rsidRPr="00270D79">
        <w:t xml:space="preserve"> </w:t>
      </w:r>
      <w:r w:rsidRPr="00270D79">
        <w:t>выплаты,</w:t>
      </w:r>
      <w:r w:rsidR="002B20F4" w:rsidRPr="00270D79">
        <w:t xml:space="preserve"> </w:t>
      </w:r>
      <w:r w:rsidRPr="00270D79">
        <w:t>если</w:t>
      </w:r>
      <w:r w:rsidR="002B20F4" w:rsidRPr="00270D79">
        <w:t xml:space="preserve"> </w:t>
      </w:r>
      <w:r w:rsidRPr="00270D79">
        <w:t>е</w:t>
      </w:r>
      <w:r w:rsidR="002B20F4" w:rsidRPr="00270D79">
        <w:t xml:space="preserve">е </w:t>
      </w:r>
      <w:r w:rsidRPr="00270D79">
        <w:t>сумма</w:t>
      </w:r>
      <w:r w:rsidR="002B20F4" w:rsidRPr="00270D79">
        <w:t xml:space="preserve"> </w:t>
      </w:r>
      <w:r w:rsidRPr="00270D79">
        <w:t>менее</w:t>
      </w:r>
      <w:r w:rsidR="002B20F4" w:rsidRPr="00270D79">
        <w:t xml:space="preserve"> </w:t>
      </w:r>
      <w:r w:rsidRPr="00270D79">
        <w:t>пяти</w:t>
      </w:r>
      <w:r w:rsidR="002B20F4" w:rsidRPr="00270D79">
        <w:t xml:space="preserve"> </w:t>
      </w:r>
      <w:r w:rsidRPr="00270D79">
        <w:t>процентов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страховой</w:t>
      </w:r>
      <w:r w:rsidR="002B20F4" w:rsidRPr="00270D79">
        <w:t xml:space="preserve"> </w:t>
      </w:r>
      <w:r w:rsidRPr="00270D79">
        <w:t>пенсии.</w:t>
      </w:r>
      <w:r w:rsidR="002B20F4" w:rsidRPr="00270D79">
        <w:t xml:space="preserve"> </w:t>
      </w:r>
      <w:r w:rsidRPr="00270D79">
        <w:t>Если</w:t>
      </w:r>
      <w:r w:rsidR="002B20F4" w:rsidRPr="00270D79">
        <w:t xml:space="preserve"> </w:t>
      </w:r>
      <w:r w:rsidRPr="00270D79">
        <w:t>е</w:t>
      </w:r>
      <w:r w:rsidR="002B20F4" w:rsidRPr="00270D79">
        <w:t xml:space="preserve">е </w:t>
      </w:r>
      <w:r w:rsidRPr="00270D79">
        <w:t>размер</w:t>
      </w:r>
      <w:r w:rsidR="002B20F4" w:rsidRPr="00270D79">
        <w:t xml:space="preserve"> </w:t>
      </w:r>
      <w:r w:rsidRPr="00270D79">
        <w:t>больше,</w:t>
      </w:r>
      <w:r w:rsidR="002B20F4" w:rsidRPr="00270D79">
        <w:t xml:space="preserve"> </w:t>
      </w:r>
      <w:r w:rsidRPr="00270D79">
        <w:t>то</w:t>
      </w:r>
      <w:r w:rsidR="002B20F4" w:rsidRPr="00270D79">
        <w:t xml:space="preserve"> </w:t>
      </w:r>
      <w:r w:rsidRPr="00270D79">
        <w:t>вся</w:t>
      </w:r>
      <w:r w:rsidR="002B20F4" w:rsidRPr="00270D79">
        <w:t xml:space="preserve"> </w:t>
      </w:r>
      <w:r w:rsidRPr="00270D79">
        <w:t>накопительная</w:t>
      </w:r>
      <w:r w:rsidR="002B20F4" w:rsidRPr="00270D79">
        <w:t xml:space="preserve"> </w:t>
      </w:r>
      <w:r w:rsidRPr="00270D79">
        <w:t>часть</w:t>
      </w:r>
      <w:r w:rsidR="002B20F4" w:rsidRPr="00270D79">
        <w:t xml:space="preserve"> </w:t>
      </w:r>
      <w:r w:rsidRPr="00270D79">
        <w:t>выплачивается</w:t>
      </w:r>
      <w:r w:rsidR="002B20F4" w:rsidRPr="00270D79">
        <w:t xml:space="preserve"> </w:t>
      </w:r>
      <w:r w:rsidRPr="00270D79">
        <w:t>ежемесячной</w:t>
      </w:r>
      <w:r w:rsidR="002B20F4" w:rsidRPr="00270D79">
        <w:t xml:space="preserve"> </w:t>
      </w:r>
      <w:r w:rsidRPr="00270D79">
        <w:t>надбавкой.</w:t>
      </w:r>
    </w:p>
    <w:p w14:paraId="0D07B2D1" w14:textId="77777777" w:rsidR="009B74C4" w:rsidRPr="00270D79" w:rsidRDefault="00694517" w:rsidP="009B74C4">
      <w:hyperlink r:id="rId27" w:history="1">
        <w:r w:rsidR="009B74C4" w:rsidRPr="00270D79">
          <w:rPr>
            <w:rStyle w:val="a3"/>
          </w:rPr>
          <w:t>https://deita.ru/article/557036</w:t>
        </w:r>
      </w:hyperlink>
    </w:p>
    <w:p w14:paraId="7B63BB50" w14:textId="77777777" w:rsidR="00111D7C" w:rsidRPr="00270D79" w:rsidRDefault="00111D7C" w:rsidP="00111D7C">
      <w:pPr>
        <w:pStyle w:val="251"/>
      </w:pPr>
      <w:bookmarkStart w:id="79" w:name="_Toc99271704"/>
      <w:bookmarkStart w:id="80" w:name="_Toc99318656"/>
      <w:bookmarkStart w:id="81" w:name="_Toc165991076"/>
      <w:bookmarkStart w:id="82" w:name="_Toc175201177"/>
      <w:bookmarkStart w:id="83" w:name="_Toc62681899"/>
      <w:bookmarkEnd w:id="25"/>
      <w:bookmarkEnd w:id="26"/>
      <w:bookmarkEnd w:id="27"/>
      <w:bookmarkEnd w:id="37"/>
      <w:r w:rsidRPr="00270D79">
        <w:lastRenderedPageBreak/>
        <w:t>НОВОСТИ</w:t>
      </w:r>
      <w:r w:rsidR="002B20F4" w:rsidRPr="00270D79">
        <w:t xml:space="preserve"> </w:t>
      </w:r>
      <w:r w:rsidRPr="00270D79">
        <w:t>МАКРОЭКОНОМИКИ</w:t>
      </w:r>
      <w:bookmarkEnd w:id="79"/>
      <w:bookmarkEnd w:id="80"/>
      <w:bookmarkEnd w:id="81"/>
      <w:bookmarkEnd w:id="82"/>
    </w:p>
    <w:p w14:paraId="3C15DF87" w14:textId="77777777" w:rsidR="009A5954" w:rsidRPr="00270D79" w:rsidRDefault="009A5954" w:rsidP="009A5954">
      <w:pPr>
        <w:pStyle w:val="2"/>
      </w:pPr>
      <w:bookmarkStart w:id="84" w:name="_Toc175201178"/>
      <w:r w:rsidRPr="00270D79">
        <w:t>ТАСС,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Годовая</w:t>
      </w:r>
      <w:r w:rsidR="002B20F4" w:rsidRPr="00270D79">
        <w:t xml:space="preserve"> </w:t>
      </w:r>
      <w:r w:rsidRPr="00270D79">
        <w:t>инфляция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РФ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13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19</w:t>
      </w:r>
      <w:r w:rsidR="002B20F4" w:rsidRPr="00270D79">
        <w:t xml:space="preserve"> </w:t>
      </w:r>
      <w:r w:rsidRPr="00270D79">
        <w:t>августа</w:t>
      </w:r>
      <w:r w:rsidR="002B20F4" w:rsidRPr="00270D79">
        <w:t xml:space="preserve"> </w:t>
      </w:r>
      <w:r w:rsidRPr="00270D79">
        <w:t>замедлилась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9,04%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9,07%</w:t>
      </w:r>
      <w:r w:rsidR="002B20F4" w:rsidRPr="00270D79">
        <w:t xml:space="preserve"> </w:t>
      </w:r>
      <w:r w:rsidRPr="00270D79">
        <w:t>неделей</w:t>
      </w:r>
      <w:r w:rsidR="002B20F4" w:rsidRPr="00270D79">
        <w:t xml:space="preserve"> </w:t>
      </w:r>
      <w:r w:rsidRPr="00270D79">
        <w:t>ранее</w:t>
      </w:r>
      <w:r w:rsidR="002B20F4" w:rsidRPr="00270D79">
        <w:t xml:space="preserve"> </w:t>
      </w:r>
      <w:r w:rsidRPr="00270D79">
        <w:t>-</w:t>
      </w:r>
      <w:r w:rsidR="002B20F4" w:rsidRPr="00270D79">
        <w:t xml:space="preserve"> </w:t>
      </w:r>
      <w:r w:rsidRPr="00270D79">
        <w:t>МЭР</w:t>
      </w:r>
      <w:bookmarkEnd w:id="84"/>
    </w:p>
    <w:p w14:paraId="2E2D1470" w14:textId="77777777" w:rsidR="009A5954" w:rsidRPr="00270D79" w:rsidRDefault="009A5954" w:rsidP="00512F53">
      <w:pPr>
        <w:pStyle w:val="3"/>
      </w:pPr>
      <w:bookmarkStart w:id="85" w:name="_Toc175201179"/>
      <w:r w:rsidRPr="00270D79">
        <w:t>Годовая</w:t>
      </w:r>
      <w:r w:rsidR="002B20F4" w:rsidRPr="00270D79">
        <w:t xml:space="preserve"> </w:t>
      </w:r>
      <w:r w:rsidRPr="00270D79">
        <w:t>инфляция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РФ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13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19</w:t>
      </w:r>
      <w:r w:rsidR="002B20F4" w:rsidRPr="00270D79">
        <w:t xml:space="preserve"> </w:t>
      </w:r>
      <w:r w:rsidRPr="00270D79">
        <w:t>августа</w:t>
      </w:r>
      <w:r w:rsidR="002B20F4" w:rsidRPr="00270D79">
        <w:t xml:space="preserve"> </w:t>
      </w:r>
      <w:r w:rsidRPr="00270D79">
        <w:t>замедлилась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9,04%</w:t>
      </w:r>
      <w:r w:rsidR="002B20F4" w:rsidRPr="00270D79">
        <w:t xml:space="preserve"> </w:t>
      </w:r>
      <w:r w:rsidRPr="00270D79">
        <w:t>против</w:t>
      </w:r>
      <w:r w:rsidR="002B20F4" w:rsidRPr="00270D79">
        <w:t xml:space="preserve"> </w:t>
      </w:r>
      <w:r w:rsidRPr="00270D79">
        <w:t>9,07%</w:t>
      </w:r>
      <w:r w:rsidR="002B20F4" w:rsidRPr="00270D79">
        <w:t xml:space="preserve"> </w:t>
      </w:r>
      <w:r w:rsidRPr="00270D79">
        <w:t>неделей</w:t>
      </w:r>
      <w:r w:rsidR="002B20F4" w:rsidRPr="00270D79">
        <w:t xml:space="preserve"> </w:t>
      </w:r>
      <w:r w:rsidRPr="00270D79">
        <w:t>ранее,</w:t>
      </w:r>
      <w:r w:rsidR="002B20F4" w:rsidRPr="00270D79">
        <w:t xml:space="preserve"> </w:t>
      </w:r>
      <w:r w:rsidRPr="00270D79">
        <w:t>говорится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обзоре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текущей</w:t>
      </w:r>
      <w:r w:rsidR="002B20F4" w:rsidRPr="00270D79">
        <w:t xml:space="preserve"> </w:t>
      </w:r>
      <w:r w:rsidRPr="00270D79">
        <w:t>ценовой</w:t>
      </w:r>
      <w:r w:rsidR="002B20F4" w:rsidRPr="00270D79">
        <w:t xml:space="preserve"> </w:t>
      </w:r>
      <w:r w:rsidRPr="00270D79">
        <w:t>ситуации,</w:t>
      </w:r>
      <w:r w:rsidR="002B20F4" w:rsidRPr="00270D79">
        <w:t xml:space="preserve"> </w:t>
      </w:r>
      <w:r w:rsidRPr="00270D79">
        <w:t>подготовленном</w:t>
      </w:r>
      <w:r w:rsidR="002B20F4" w:rsidRPr="00270D79">
        <w:t xml:space="preserve"> </w:t>
      </w:r>
      <w:r w:rsidRPr="00270D79">
        <w:t>Минэкономразвития.</w:t>
      </w:r>
      <w:bookmarkEnd w:id="85"/>
    </w:p>
    <w:p w14:paraId="1275D0BA" w14:textId="77777777" w:rsidR="009A5954" w:rsidRPr="00270D79" w:rsidRDefault="002B20F4" w:rsidP="009A5954">
      <w:r w:rsidRPr="00270D79">
        <w:t>«</w:t>
      </w:r>
      <w:r w:rsidR="009A5954" w:rsidRPr="00270D79">
        <w:t>На</w:t>
      </w:r>
      <w:r w:rsidRPr="00270D79">
        <w:t xml:space="preserve"> </w:t>
      </w:r>
      <w:r w:rsidR="009A5954" w:rsidRPr="00270D79">
        <w:t>неделе</w:t>
      </w:r>
      <w:r w:rsidRPr="00270D79">
        <w:t xml:space="preserve"> </w:t>
      </w:r>
      <w:r w:rsidR="009A5954" w:rsidRPr="00270D79">
        <w:t>с</w:t>
      </w:r>
      <w:r w:rsidRPr="00270D79">
        <w:t xml:space="preserve"> </w:t>
      </w:r>
      <w:r w:rsidR="009A5954" w:rsidRPr="00270D79">
        <w:t>13</w:t>
      </w:r>
      <w:r w:rsidRPr="00270D79">
        <w:t xml:space="preserve"> </w:t>
      </w:r>
      <w:r w:rsidR="009A5954" w:rsidRPr="00270D79">
        <w:t>по</w:t>
      </w:r>
      <w:r w:rsidRPr="00270D79">
        <w:t xml:space="preserve"> </w:t>
      </w:r>
      <w:r w:rsidR="009A5954" w:rsidRPr="00270D79">
        <w:t>19</w:t>
      </w:r>
      <w:r w:rsidRPr="00270D79">
        <w:t xml:space="preserve"> </w:t>
      </w:r>
      <w:r w:rsidR="009A5954" w:rsidRPr="00270D79">
        <w:t>августа</w:t>
      </w:r>
      <w:r w:rsidRPr="00270D79">
        <w:t xml:space="preserve"> </w:t>
      </w:r>
      <w:r w:rsidR="009A5954" w:rsidRPr="00270D79">
        <w:t>2024</w:t>
      </w:r>
      <w:r w:rsidRPr="00270D79">
        <w:t xml:space="preserve"> </w:t>
      </w:r>
      <w:r w:rsidR="009A5954" w:rsidRPr="00270D79">
        <w:t>года</w:t>
      </w:r>
      <w:r w:rsidRPr="00270D79">
        <w:t xml:space="preserve"> </w:t>
      </w:r>
      <w:r w:rsidR="009A5954" w:rsidRPr="00270D79">
        <w:t>потребительская</w:t>
      </w:r>
      <w:r w:rsidRPr="00270D79">
        <w:t xml:space="preserve"> </w:t>
      </w:r>
      <w:r w:rsidR="009A5954" w:rsidRPr="00270D79">
        <w:t>инфляция</w:t>
      </w:r>
      <w:r w:rsidRPr="00270D79">
        <w:t xml:space="preserve"> </w:t>
      </w:r>
      <w:r w:rsidR="009A5954" w:rsidRPr="00270D79">
        <w:t>замедлилась</w:t>
      </w:r>
      <w:r w:rsidRPr="00270D79">
        <w:t xml:space="preserve"> </w:t>
      </w:r>
      <w:r w:rsidR="009A5954" w:rsidRPr="00270D79">
        <w:t>до</w:t>
      </w:r>
      <w:r w:rsidRPr="00270D79">
        <w:t xml:space="preserve"> </w:t>
      </w:r>
      <w:r w:rsidR="009A5954" w:rsidRPr="00270D79">
        <w:t>0,04%.</w:t>
      </w:r>
      <w:r w:rsidRPr="00270D79">
        <w:t xml:space="preserve"> </w:t>
      </w:r>
      <w:r w:rsidR="009A5954" w:rsidRPr="00270D79">
        <w:t>Годовая</w:t>
      </w:r>
      <w:r w:rsidRPr="00270D79">
        <w:t xml:space="preserve"> </w:t>
      </w:r>
      <w:r w:rsidR="009A5954" w:rsidRPr="00270D79">
        <w:t>инфляция</w:t>
      </w:r>
      <w:r w:rsidRPr="00270D79">
        <w:t xml:space="preserve"> </w:t>
      </w:r>
      <w:r w:rsidR="009A5954" w:rsidRPr="00270D79">
        <w:t>составила</w:t>
      </w:r>
      <w:r w:rsidRPr="00270D79">
        <w:t xml:space="preserve"> </w:t>
      </w:r>
      <w:r w:rsidR="009A5954" w:rsidRPr="00270D79">
        <w:t>9,04%</w:t>
      </w:r>
      <w:r w:rsidRPr="00270D79">
        <w:t>»</w:t>
      </w:r>
      <w:r w:rsidR="009A5954" w:rsidRPr="00270D79">
        <w:t>,</w:t>
      </w:r>
      <w:r w:rsidRPr="00270D79">
        <w:t xml:space="preserve"> </w:t>
      </w:r>
      <w:r w:rsidR="009A5954" w:rsidRPr="00270D79">
        <w:t>-</w:t>
      </w:r>
      <w:r w:rsidRPr="00270D79">
        <w:t xml:space="preserve"> </w:t>
      </w:r>
      <w:r w:rsidR="009A5954" w:rsidRPr="00270D79">
        <w:t>отмечается</w:t>
      </w:r>
      <w:r w:rsidRPr="00270D79">
        <w:t xml:space="preserve"> </w:t>
      </w:r>
      <w:r w:rsidR="009A5954" w:rsidRPr="00270D79">
        <w:t>в</w:t>
      </w:r>
      <w:r w:rsidRPr="00270D79">
        <w:t xml:space="preserve"> </w:t>
      </w:r>
      <w:r w:rsidR="009A5954" w:rsidRPr="00270D79">
        <w:t>обзоре.</w:t>
      </w:r>
    </w:p>
    <w:p w14:paraId="4CD52059" w14:textId="77777777" w:rsidR="009A5954" w:rsidRPr="00270D79" w:rsidRDefault="009A5954" w:rsidP="009A5954">
      <w:r w:rsidRPr="00270D79">
        <w:t>При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секторе</w:t>
      </w:r>
      <w:r w:rsidR="002B20F4" w:rsidRPr="00270D79">
        <w:t xml:space="preserve"> </w:t>
      </w:r>
      <w:r w:rsidRPr="00270D79">
        <w:t>продовольственных</w:t>
      </w:r>
      <w:r w:rsidR="002B20F4" w:rsidRPr="00270D79">
        <w:t xml:space="preserve"> </w:t>
      </w:r>
      <w:r w:rsidRPr="00270D79">
        <w:t>товаров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отчетной</w:t>
      </w:r>
      <w:r w:rsidR="002B20F4" w:rsidRPr="00270D79">
        <w:t xml:space="preserve"> </w:t>
      </w:r>
      <w:r w:rsidRPr="00270D79">
        <w:t>неделе</w:t>
      </w:r>
      <w:r w:rsidR="002B20F4" w:rsidRPr="00270D79">
        <w:t xml:space="preserve"> </w:t>
      </w:r>
      <w:r w:rsidRPr="00270D79">
        <w:t>цены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изменились</w:t>
      </w:r>
      <w:r w:rsidR="002B20F4" w:rsidRPr="00270D79">
        <w:t xml:space="preserve"> </w:t>
      </w:r>
      <w:r w:rsidRPr="00270D79">
        <w:t>(0,00%):</w:t>
      </w:r>
      <w:r w:rsidR="002B20F4" w:rsidRPr="00270D79">
        <w:t xml:space="preserve"> </w:t>
      </w:r>
      <w:r w:rsidRPr="00270D79">
        <w:t>ускорилась</w:t>
      </w:r>
      <w:r w:rsidR="002B20F4" w:rsidRPr="00270D79">
        <w:t xml:space="preserve"> </w:t>
      </w:r>
      <w:r w:rsidRPr="00270D79">
        <w:t>дефляция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плодоовощную</w:t>
      </w:r>
      <w:r w:rsidR="002B20F4" w:rsidRPr="00270D79">
        <w:t xml:space="preserve"> </w:t>
      </w:r>
      <w:r w:rsidRPr="00270D79">
        <w:t>продукцию,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остальные</w:t>
      </w:r>
      <w:r w:rsidR="002B20F4" w:rsidRPr="00270D79">
        <w:t xml:space="preserve"> </w:t>
      </w:r>
      <w:r w:rsidRPr="00270D79">
        <w:t>продукты</w:t>
      </w:r>
      <w:r w:rsidR="002B20F4" w:rsidRPr="00270D79">
        <w:t xml:space="preserve"> </w:t>
      </w:r>
      <w:r w:rsidRPr="00270D79">
        <w:t>питания</w:t>
      </w:r>
      <w:r w:rsidR="002B20F4" w:rsidRPr="00270D79">
        <w:t xml:space="preserve"> </w:t>
      </w:r>
      <w:r w:rsidRPr="00270D79">
        <w:t>цены</w:t>
      </w:r>
      <w:r w:rsidR="002B20F4" w:rsidRPr="00270D79">
        <w:t xml:space="preserve"> </w:t>
      </w:r>
      <w:r w:rsidRPr="00270D79">
        <w:t>изменились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0,12%.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сегменте</w:t>
      </w:r>
      <w:r w:rsidR="002B20F4" w:rsidRPr="00270D79">
        <w:t xml:space="preserve"> </w:t>
      </w:r>
      <w:r w:rsidRPr="00270D79">
        <w:t>непродовольственных</w:t>
      </w:r>
      <w:r w:rsidR="002B20F4" w:rsidRPr="00270D79">
        <w:t xml:space="preserve"> </w:t>
      </w:r>
      <w:r w:rsidRPr="00270D79">
        <w:t>товаров</w:t>
      </w:r>
      <w:r w:rsidR="002B20F4" w:rsidRPr="00270D79">
        <w:t xml:space="preserve"> </w:t>
      </w:r>
      <w:r w:rsidRPr="00270D79">
        <w:t>динамика</w:t>
      </w:r>
      <w:r w:rsidR="002B20F4" w:rsidRPr="00270D79">
        <w:t xml:space="preserve"> </w:t>
      </w:r>
      <w:r w:rsidRPr="00270D79">
        <w:t>цен</w:t>
      </w:r>
      <w:r w:rsidR="002B20F4" w:rsidRPr="00270D79">
        <w:t xml:space="preserve"> </w:t>
      </w:r>
      <w:r w:rsidRPr="00270D79">
        <w:t>составила</w:t>
      </w:r>
      <w:r w:rsidR="002B20F4" w:rsidRPr="00270D79">
        <w:t xml:space="preserve"> </w:t>
      </w:r>
      <w:r w:rsidRPr="00270D79">
        <w:t>0,14%.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секторе</w:t>
      </w:r>
      <w:r w:rsidR="002B20F4" w:rsidRPr="00270D79">
        <w:t xml:space="preserve"> </w:t>
      </w:r>
      <w:r w:rsidRPr="00270D79">
        <w:t>услуг</w:t>
      </w:r>
      <w:r w:rsidR="002B20F4" w:rsidRPr="00270D79">
        <w:t xml:space="preserve"> </w:t>
      </w:r>
      <w:r w:rsidRPr="00270D79">
        <w:t>возобновилась</w:t>
      </w:r>
      <w:r w:rsidR="002B20F4" w:rsidRPr="00270D79">
        <w:t xml:space="preserve"> </w:t>
      </w:r>
      <w:r w:rsidRPr="00270D79">
        <w:t>дефляция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счет</w:t>
      </w:r>
      <w:r w:rsidR="002B20F4" w:rsidRPr="00270D79">
        <w:t xml:space="preserve"> </w:t>
      </w:r>
      <w:r w:rsidRPr="00270D79">
        <w:t>снижения</w:t>
      </w:r>
      <w:r w:rsidR="002B20F4" w:rsidRPr="00270D79">
        <w:t xml:space="preserve"> </w:t>
      </w:r>
      <w:r w:rsidRPr="00270D79">
        <w:t>цен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авиабилеты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внутренние</w:t>
      </w:r>
      <w:r w:rsidR="002B20F4" w:rsidRPr="00270D79">
        <w:t xml:space="preserve"> </w:t>
      </w:r>
      <w:r w:rsidRPr="00270D79">
        <w:t>рейсы,</w:t>
      </w:r>
      <w:r w:rsidR="002B20F4" w:rsidRPr="00270D79">
        <w:t xml:space="preserve"> </w:t>
      </w:r>
      <w:r w:rsidRPr="00270D79">
        <w:t>говорится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обзоре.</w:t>
      </w:r>
    </w:p>
    <w:p w14:paraId="2746D9B0" w14:textId="77777777" w:rsidR="009A5954" w:rsidRPr="00270D79" w:rsidRDefault="009A5954" w:rsidP="009A5954">
      <w:r w:rsidRPr="00270D79">
        <w:t>Ранее</w:t>
      </w:r>
      <w:r w:rsidR="002B20F4" w:rsidRPr="00270D79">
        <w:t xml:space="preserve"> </w:t>
      </w:r>
      <w:r w:rsidRPr="00270D79">
        <w:t>глава</w:t>
      </w:r>
      <w:r w:rsidR="002B20F4" w:rsidRPr="00270D79">
        <w:t xml:space="preserve"> </w:t>
      </w:r>
      <w:r w:rsidRPr="00270D79">
        <w:t>Минэкономразвития</w:t>
      </w:r>
      <w:r w:rsidR="002B20F4" w:rsidRPr="00270D79">
        <w:t xml:space="preserve"> </w:t>
      </w:r>
      <w:r w:rsidRPr="00270D79">
        <w:t>Максим</w:t>
      </w:r>
      <w:r w:rsidR="002B20F4" w:rsidRPr="00270D79">
        <w:t xml:space="preserve"> </w:t>
      </w:r>
      <w:r w:rsidRPr="00270D79">
        <w:t>Решетников</w:t>
      </w:r>
      <w:r w:rsidR="002B20F4" w:rsidRPr="00270D79">
        <w:t xml:space="preserve"> </w:t>
      </w:r>
      <w:r w:rsidRPr="00270D79">
        <w:t>сообщил</w:t>
      </w:r>
      <w:r w:rsidR="002B20F4" w:rsidRPr="00270D79">
        <w:t xml:space="preserve"> </w:t>
      </w:r>
      <w:r w:rsidRPr="00270D79">
        <w:t>журналистам,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министерство</w:t>
      </w:r>
      <w:r w:rsidR="002B20F4" w:rsidRPr="00270D79">
        <w:t xml:space="preserve"> </w:t>
      </w:r>
      <w:r w:rsidRPr="00270D79">
        <w:t>рассчитывает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снижение</w:t>
      </w:r>
      <w:r w:rsidR="002B20F4" w:rsidRPr="00270D79">
        <w:t xml:space="preserve"> </w:t>
      </w:r>
      <w:r w:rsidRPr="00270D79">
        <w:t>уровня</w:t>
      </w:r>
      <w:r w:rsidR="002B20F4" w:rsidRPr="00270D79">
        <w:t xml:space="preserve"> </w:t>
      </w:r>
      <w:r w:rsidRPr="00270D79">
        <w:t>инфляции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РФ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концу</w:t>
      </w:r>
      <w:r w:rsidR="002B20F4" w:rsidRPr="00270D79">
        <w:t xml:space="preserve"> </w:t>
      </w:r>
      <w:r w:rsidRPr="00270D79">
        <w:t>текущего</w:t>
      </w:r>
      <w:r w:rsidR="002B20F4" w:rsidRPr="00270D79">
        <w:t xml:space="preserve"> </w:t>
      </w:r>
      <w:r w:rsidRPr="00270D79">
        <w:t>года.</w:t>
      </w:r>
    </w:p>
    <w:p w14:paraId="641A093B" w14:textId="77777777" w:rsidR="009A5954" w:rsidRPr="00270D79" w:rsidRDefault="009A5954" w:rsidP="009A5954">
      <w:r w:rsidRPr="00270D79">
        <w:t>Согласно</w:t>
      </w:r>
      <w:r w:rsidR="002B20F4" w:rsidRPr="00270D79">
        <w:t xml:space="preserve"> </w:t>
      </w:r>
      <w:r w:rsidRPr="00270D79">
        <w:t>последнему</w:t>
      </w:r>
      <w:r w:rsidR="002B20F4" w:rsidRPr="00270D79">
        <w:t xml:space="preserve"> </w:t>
      </w:r>
      <w:r w:rsidRPr="00270D79">
        <w:t>прогнозу</w:t>
      </w:r>
      <w:r w:rsidR="002B20F4" w:rsidRPr="00270D79">
        <w:t xml:space="preserve"> </w:t>
      </w:r>
      <w:r w:rsidRPr="00270D79">
        <w:t>Минэкономразвития,</w:t>
      </w:r>
      <w:r w:rsidR="002B20F4" w:rsidRPr="00270D79">
        <w:t xml:space="preserve"> </w:t>
      </w:r>
      <w:r w:rsidRPr="00270D79">
        <w:t>инфляция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2024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уровне</w:t>
      </w:r>
      <w:r w:rsidR="002B20F4" w:rsidRPr="00270D79">
        <w:t xml:space="preserve"> </w:t>
      </w:r>
      <w:r w:rsidRPr="00270D79">
        <w:t>5,1%,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2025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2026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-</w:t>
      </w:r>
      <w:r w:rsidR="002B20F4" w:rsidRPr="00270D79">
        <w:t xml:space="preserve"> </w:t>
      </w:r>
      <w:r w:rsidRPr="00270D79">
        <w:t>4%.</w:t>
      </w:r>
      <w:r w:rsidR="002B20F4" w:rsidRPr="00270D79">
        <w:t xml:space="preserve"> </w:t>
      </w:r>
      <w:r w:rsidRPr="00270D79">
        <w:t>Обновить</w:t>
      </w:r>
      <w:r w:rsidR="002B20F4" w:rsidRPr="00270D79">
        <w:t xml:space="preserve"> </w:t>
      </w:r>
      <w:r w:rsidRPr="00270D79">
        <w:t>свои</w:t>
      </w:r>
      <w:r w:rsidR="002B20F4" w:rsidRPr="00270D79">
        <w:t xml:space="preserve"> </w:t>
      </w:r>
      <w:r w:rsidRPr="00270D79">
        <w:t>оценки</w:t>
      </w:r>
      <w:r w:rsidR="002B20F4" w:rsidRPr="00270D79">
        <w:t xml:space="preserve"> </w:t>
      </w:r>
      <w:r w:rsidRPr="00270D79">
        <w:t>министерство</w:t>
      </w:r>
      <w:r w:rsidR="002B20F4" w:rsidRPr="00270D79">
        <w:t xml:space="preserve"> </w:t>
      </w:r>
      <w:r w:rsidRPr="00270D79">
        <w:t>планирует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августе.</w:t>
      </w:r>
    </w:p>
    <w:p w14:paraId="55E10389" w14:textId="77777777" w:rsidR="009A5954" w:rsidRPr="00270D79" w:rsidRDefault="009A5954" w:rsidP="009A5954">
      <w:pPr>
        <w:pStyle w:val="2"/>
      </w:pPr>
      <w:bookmarkStart w:id="86" w:name="_Toc175201180"/>
      <w:r w:rsidRPr="00270D79">
        <w:t>Финтолк,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Киты</w:t>
      </w:r>
      <w:r w:rsidR="002B20F4" w:rsidRPr="00270D79">
        <w:t xml:space="preserve"> </w:t>
      </w:r>
      <w:r w:rsidRPr="00270D79">
        <w:t>рынка.</w:t>
      </w:r>
      <w:r w:rsidR="002B20F4" w:rsidRPr="00270D79">
        <w:t xml:space="preserve"> </w:t>
      </w:r>
      <w:r w:rsidRPr="00270D79">
        <w:t>Кто</w:t>
      </w:r>
      <w:r w:rsidR="002B20F4" w:rsidRPr="00270D79">
        <w:t xml:space="preserve"> </w:t>
      </w:r>
      <w:r w:rsidRPr="00270D79">
        <w:t>такие</w:t>
      </w:r>
      <w:r w:rsidR="002B20F4" w:rsidRPr="00270D79">
        <w:t xml:space="preserve"> </w:t>
      </w:r>
      <w:r w:rsidRPr="00270D79">
        <w:t>институциональные</w:t>
      </w:r>
      <w:r w:rsidR="002B20F4" w:rsidRPr="00270D79">
        <w:t xml:space="preserve"> </w:t>
      </w:r>
      <w:r w:rsidRPr="00270D79">
        <w:t>инвесторы</w:t>
      </w:r>
      <w:bookmarkEnd w:id="86"/>
    </w:p>
    <w:p w14:paraId="34517636" w14:textId="77777777" w:rsidR="009A5954" w:rsidRPr="00270D79" w:rsidRDefault="009A5954" w:rsidP="00512F53">
      <w:pPr>
        <w:pStyle w:val="3"/>
      </w:pPr>
      <w:bookmarkStart w:id="87" w:name="_Toc175201181"/>
      <w:r w:rsidRPr="00270D79">
        <w:t>На</w:t>
      </w:r>
      <w:r w:rsidR="002B20F4" w:rsidRPr="00270D79">
        <w:t xml:space="preserve"> </w:t>
      </w:r>
      <w:r w:rsidRPr="00270D79">
        <w:t>фондовых</w:t>
      </w:r>
      <w:r w:rsidR="002B20F4" w:rsidRPr="00270D79">
        <w:t xml:space="preserve"> </w:t>
      </w:r>
      <w:r w:rsidRPr="00270D79">
        <w:t>рынках</w:t>
      </w:r>
      <w:r w:rsidR="002B20F4" w:rsidRPr="00270D79">
        <w:t xml:space="preserve"> </w:t>
      </w:r>
      <w:r w:rsidRPr="00270D79">
        <w:t>обитают</w:t>
      </w:r>
      <w:r w:rsidR="002B20F4" w:rsidRPr="00270D79">
        <w:t xml:space="preserve"> </w:t>
      </w:r>
      <w:r w:rsidRPr="00270D79">
        <w:t>самые</w:t>
      </w:r>
      <w:r w:rsidR="002B20F4" w:rsidRPr="00270D79">
        <w:t xml:space="preserve"> </w:t>
      </w:r>
      <w:r w:rsidRPr="00270D79">
        <w:t>разные</w:t>
      </w:r>
      <w:r w:rsidR="002B20F4" w:rsidRPr="00270D79">
        <w:t xml:space="preserve"> </w:t>
      </w:r>
      <w:r w:rsidRPr="00270D79">
        <w:t>животные.</w:t>
      </w:r>
      <w:r w:rsidR="002B20F4" w:rsidRPr="00270D79">
        <w:t xml:space="preserve"> </w:t>
      </w:r>
      <w:r w:rsidRPr="00270D79">
        <w:t>Среди</w:t>
      </w:r>
      <w:r w:rsidR="002B20F4" w:rsidRPr="00270D79">
        <w:t xml:space="preserve"> </w:t>
      </w:r>
      <w:r w:rsidRPr="00270D79">
        <w:t>тех,</w:t>
      </w:r>
      <w:r w:rsidR="002B20F4" w:rsidRPr="00270D79">
        <w:t xml:space="preserve"> </w:t>
      </w:r>
      <w:r w:rsidRPr="00270D79">
        <w:t>кто</w:t>
      </w:r>
      <w:r w:rsidR="002B20F4" w:rsidRPr="00270D79">
        <w:t xml:space="preserve"> </w:t>
      </w:r>
      <w:r w:rsidRPr="00270D79">
        <w:t>зарабатывает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росте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падении</w:t>
      </w:r>
      <w:r w:rsidR="002B20F4" w:rsidRPr="00270D79">
        <w:t xml:space="preserve"> </w:t>
      </w:r>
      <w:r w:rsidRPr="00270D79">
        <w:t>стоимости,</w:t>
      </w:r>
      <w:r w:rsidR="002B20F4" w:rsidRPr="00270D79">
        <w:t xml:space="preserve"> - </w:t>
      </w:r>
      <w:r w:rsidRPr="00270D79">
        <w:t>быки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медведи.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среди</w:t>
      </w:r>
      <w:r w:rsidR="002B20F4" w:rsidRPr="00270D79">
        <w:t xml:space="preserve"> </w:t>
      </w:r>
      <w:r w:rsidRPr="00270D79">
        <w:t>тех,</w:t>
      </w:r>
      <w:r w:rsidR="002B20F4" w:rsidRPr="00270D79">
        <w:t xml:space="preserve"> </w:t>
      </w:r>
      <w:r w:rsidRPr="00270D79">
        <w:t>кто</w:t>
      </w:r>
      <w:r w:rsidR="002B20F4" w:rsidRPr="00270D79">
        <w:t xml:space="preserve"> </w:t>
      </w:r>
      <w:r w:rsidRPr="00270D79">
        <w:t>торгует</w:t>
      </w:r>
      <w:r w:rsidR="002B20F4" w:rsidRPr="00270D79">
        <w:t xml:space="preserve"> </w:t>
      </w:r>
      <w:r w:rsidRPr="00270D79">
        <w:t>вслед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толпой,</w:t>
      </w:r>
      <w:r w:rsidR="002B20F4" w:rsidRPr="00270D79">
        <w:t xml:space="preserve"> - </w:t>
      </w:r>
      <w:r w:rsidRPr="00270D79">
        <w:t>хомяки.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есть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биржах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особо</w:t>
      </w:r>
      <w:r w:rsidR="002B20F4" w:rsidRPr="00270D79">
        <w:t xml:space="preserve"> </w:t>
      </w:r>
      <w:r w:rsidRPr="00270D79">
        <w:t>крупные</w:t>
      </w:r>
      <w:r w:rsidR="002B20F4" w:rsidRPr="00270D79">
        <w:t xml:space="preserve"> </w:t>
      </w:r>
      <w:r w:rsidRPr="00270D79">
        <w:t>игроки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невероятными</w:t>
      </w:r>
      <w:r w:rsidR="002B20F4" w:rsidRPr="00270D79">
        <w:t xml:space="preserve"> </w:t>
      </w:r>
      <w:r w:rsidRPr="00270D79">
        <w:t>капиталами.</w:t>
      </w:r>
      <w:r w:rsidR="002B20F4" w:rsidRPr="00270D79">
        <w:t xml:space="preserve"> </w:t>
      </w:r>
      <w:r w:rsidRPr="00270D79">
        <w:t>Таких</w:t>
      </w:r>
      <w:r w:rsidR="002B20F4" w:rsidRPr="00270D79">
        <w:t xml:space="preserve"> </w:t>
      </w:r>
      <w:r w:rsidRPr="00270D79">
        <w:t>финансистов</w:t>
      </w:r>
      <w:r w:rsidR="002B20F4" w:rsidRPr="00270D79">
        <w:t xml:space="preserve"> </w:t>
      </w:r>
      <w:r w:rsidRPr="00270D79">
        <w:t>иногда</w:t>
      </w:r>
      <w:r w:rsidR="002B20F4" w:rsidRPr="00270D79">
        <w:t xml:space="preserve"> </w:t>
      </w:r>
      <w:r w:rsidRPr="00270D79">
        <w:t>называют</w:t>
      </w:r>
      <w:r w:rsidR="002B20F4" w:rsidRPr="00270D79">
        <w:t xml:space="preserve"> </w:t>
      </w:r>
      <w:r w:rsidRPr="00270D79">
        <w:t>китами,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основном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таким</w:t>
      </w:r>
      <w:r w:rsidR="002B20F4" w:rsidRPr="00270D79">
        <w:t xml:space="preserve"> </w:t>
      </w:r>
      <w:r w:rsidRPr="00270D79">
        <w:t>относятся</w:t>
      </w:r>
      <w:r w:rsidR="002B20F4" w:rsidRPr="00270D79">
        <w:t xml:space="preserve"> </w:t>
      </w:r>
      <w:r w:rsidRPr="00270D79">
        <w:t>институциональные</w:t>
      </w:r>
      <w:r w:rsidR="002B20F4" w:rsidRPr="00270D79">
        <w:t xml:space="preserve"> </w:t>
      </w:r>
      <w:r w:rsidRPr="00270D79">
        <w:t>инвесторы.</w:t>
      </w:r>
      <w:r w:rsidR="002B20F4" w:rsidRPr="00270D79">
        <w:t xml:space="preserve"> </w:t>
      </w:r>
      <w:r w:rsidRPr="00270D79">
        <w:t>Финтолк</w:t>
      </w:r>
      <w:r w:rsidR="002B20F4" w:rsidRPr="00270D79">
        <w:t xml:space="preserve"> </w:t>
      </w:r>
      <w:r w:rsidRPr="00270D79">
        <w:t>объясняет,</w:t>
      </w:r>
      <w:r w:rsidR="002B20F4" w:rsidRPr="00270D79">
        <w:t xml:space="preserve"> </w:t>
      </w:r>
      <w:r w:rsidRPr="00270D79">
        <w:t>кто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такие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какую</w:t>
      </w:r>
      <w:r w:rsidR="002B20F4" w:rsidRPr="00270D79">
        <w:t xml:space="preserve"> </w:t>
      </w:r>
      <w:r w:rsidRPr="00270D79">
        <w:t>роль</w:t>
      </w:r>
      <w:r w:rsidR="002B20F4" w:rsidRPr="00270D79">
        <w:t xml:space="preserve"> </w:t>
      </w:r>
      <w:r w:rsidRPr="00270D79">
        <w:t>они</w:t>
      </w:r>
      <w:r w:rsidR="002B20F4" w:rsidRPr="00270D79">
        <w:t xml:space="preserve"> </w:t>
      </w:r>
      <w:r w:rsidRPr="00270D79">
        <w:t>играют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финансовых</w:t>
      </w:r>
      <w:r w:rsidR="002B20F4" w:rsidRPr="00270D79">
        <w:t xml:space="preserve"> </w:t>
      </w:r>
      <w:r w:rsidRPr="00270D79">
        <w:t>рынках.</w:t>
      </w:r>
      <w:bookmarkEnd w:id="87"/>
    </w:p>
    <w:p w14:paraId="3430CE7C" w14:textId="77777777" w:rsidR="009A5954" w:rsidRPr="00270D79" w:rsidRDefault="009A5954" w:rsidP="009A5954">
      <w:r w:rsidRPr="00270D79">
        <w:t>КТО</w:t>
      </w:r>
      <w:r w:rsidR="002B20F4" w:rsidRPr="00270D79">
        <w:t xml:space="preserve"> </w:t>
      </w:r>
      <w:r w:rsidRPr="00270D79">
        <w:t>ТАКИЕ</w:t>
      </w:r>
      <w:r w:rsidR="002B20F4" w:rsidRPr="00270D79">
        <w:t xml:space="preserve"> </w:t>
      </w:r>
      <w:r w:rsidRPr="00270D79">
        <w:t>ИНСТИТУЦИОНАЛЬНЫЕ</w:t>
      </w:r>
      <w:r w:rsidR="002B20F4" w:rsidRPr="00270D79">
        <w:t xml:space="preserve"> </w:t>
      </w:r>
      <w:r w:rsidRPr="00270D79">
        <w:t>ИНВЕСТОРЫ</w:t>
      </w:r>
    </w:p>
    <w:p w14:paraId="4F6E2EDB" w14:textId="77777777" w:rsidR="009A5954" w:rsidRPr="00270D79" w:rsidRDefault="009A5954" w:rsidP="009A5954">
      <w:r w:rsidRPr="00270D79">
        <w:t>Институциональные</w:t>
      </w:r>
      <w:r w:rsidR="002B20F4" w:rsidRPr="00270D79">
        <w:t xml:space="preserve"> </w:t>
      </w:r>
      <w:r w:rsidRPr="00270D79">
        <w:t>инвесторы</w:t>
      </w:r>
      <w:r w:rsidR="002B20F4" w:rsidRPr="00270D79">
        <w:t xml:space="preserve"> - </w:t>
      </w:r>
      <w:r w:rsidRPr="00270D79">
        <w:t>это</w:t>
      </w:r>
      <w:r w:rsidR="002B20F4" w:rsidRPr="00270D79">
        <w:t xml:space="preserve"> </w:t>
      </w:r>
      <w:r w:rsidRPr="00270D79">
        <w:t>организации,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распоряжении</w:t>
      </w:r>
      <w:r w:rsidR="002B20F4" w:rsidRPr="00270D79">
        <w:t xml:space="preserve"> </w:t>
      </w:r>
      <w:r w:rsidRPr="00270D79">
        <w:t>которых</w:t>
      </w:r>
      <w:r w:rsidR="002B20F4" w:rsidRPr="00270D79">
        <w:t xml:space="preserve"> </w:t>
      </w:r>
      <w:r w:rsidRPr="00270D79">
        <w:t>находятся</w:t>
      </w:r>
      <w:r w:rsidR="002B20F4" w:rsidRPr="00270D79">
        <w:t xml:space="preserve"> </w:t>
      </w:r>
      <w:r w:rsidRPr="00270D79">
        <w:t>огромные</w:t>
      </w:r>
      <w:r w:rsidR="002B20F4" w:rsidRPr="00270D79">
        <w:t xml:space="preserve"> </w:t>
      </w:r>
      <w:r w:rsidRPr="00270D79">
        <w:t>суммы</w:t>
      </w:r>
      <w:r w:rsidR="002B20F4" w:rsidRPr="00270D79">
        <w:t xml:space="preserve"> </w:t>
      </w:r>
      <w:r w:rsidRPr="00270D79">
        <w:t>денег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зарабатывают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инвестициях.</w:t>
      </w:r>
      <w:r w:rsidR="002B20F4" w:rsidRPr="00270D79">
        <w:t xml:space="preserve"> </w:t>
      </w:r>
      <w:r w:rsidRPr="00270D79">
        <w:t>Денежных</w:t>
      </w:r>
      <w:r w:rsidR="002B20F4" w:rsidRPr="00270D79">
        <w:t xml:space="preserve"> </w:t>
      </w:r>
      <w:r w:rsidRPr="00270D79">
        <w:t>средств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них</w:t>
      </w:r>
      <w:r w:rsidR="002B20F4" w:rsidRPr="00270D79">
        <w:t xml:space="preserve"> </w:t>
      </w:r>
      <w:r w:rsidRPr="00270D79">
        <w:t>так</w:t>
      </w:r>
      <w:r w:rsidR="002B20F4" w:rsidRPr="00270D79">
        <w:t xml:space="preserve"> </w:t>
      </w:r>
      <w:r w:rsidRPr="00270D79">
        <w:t>много,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фактически</w:t>
      </w:r>
      <w:r w:rsidR="002B20F4" w:rsidRPr="00270D79">
        <w:t xml:space="preserve"> </w:t>
      </w:r>
      <w:r w:rsidRPr="00270D79">
        <w:t>институциональные</w:t>
      </w:r>
      <w:r w:rsidR="002B20F4" w:rsidRPr="00270D79">
        <w:t xml:space="preserve"> </w:t>
      </w:r>
      <w:r w:rsidRPr="00270D79">
        <w:t>инвесторы</w:t>
      </w:r>
      <w:r w:rsidR="002B20F4" w:rsidRPr="00270D79">
        <w:t xml:space="preserve"> </w:t>
      </w:r>
      <w:r w:rsidRPr="00270D79">
        <w:t>являются</w:t>
      </w:r>
      <w:r w:rsidR="002B20F4" w:rsidRPr="00270D79">
        <w:t xml:space="preserve"> </w:t>
      </w:r>
      <w:r w:rsidRPr="00270D79">
        <w:t>богатейшими</w:t>
      </w:r>
      <w:r w:rsidR="002B20F4" w:rsidRPr="00270D79">
        <w:t xml:space="preserve"> </w:t>
      </w:r>
      <w:r w:rsidRPr="00270D79">
        <w:t>игроками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фондовых</w:t>
      </w:r>
      <w:r w:rsidR="002B20F4" w:rsidRPr="00270D79">
        <w:t xml:space="preserve"> </w:t>
      </w:r>
      <w:r w:rsidRPr="00270D79">
        <w:t>рынках.</w:t>
      </w:r>
      <w:r w:rsidR="002B20F4" w:rsidRPr="00270D79">
        <w:t xml:space="preserve"> </w:t>
      </w:r>
      <w:r w:rsidRPr="00270D79">
        <w:t>Эти</w:t>
      </w:r>
      <w:r w:rsidR="002B20F4" w:rsidRPr="00270D79">
        <w:t xml:space="preserve"> </w:t>
      </w:r>
      <w:r w:rsidRPr="00270D79">
        <w:t>фантастические</w:t>
      </w:r>
      <w:r w:rsidR="002B20F4" w:rsidRPr="00270D79">
        <w:t xml:space="preserve"> </w:t>
      </w:r>
      <w:r w:rsidRPr="00270D79">
        <w:t>капиталы</w:t>
      </w:r>
      <w:r w:rsidR="002B20F4" w:rsidRPr="00270D79">
        <w:t xml:space="preserve"> </w:t>
      </w:r>
      <w:r w:rsidRPr="00270D79">
        <w:t>формируются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счет</w:t>
      </w:r>
      <w:r w:rsidR="002B20F4" w:rsidRPr="00270D79">
        <w:t xml:space="preserve"> </w:t>
      </w:r>
      <w:r w:rsidRPr="00270D79">
        <w:t>взносов</w:t>
      </w:r>
      <w:r w:rsidR="002B20F4" w:rsidRPr="00270D79">
        <w:t xml:space="preserve"> </w:t>
      </w:r>
      <w:r w:rsidRPr="00270D79">
        <w:t>простых</w:t>
      </w:r>
      <w:r w:rsidR="002B20F4" w:rsidRPr="00270D79">
        <w:t xml:space="preserve"> </w:t>
      </w:r>
      <w:r w:rsidRPr="00270D79">
        <w:t>граждан.</w:t>
      </w:r>
      <w:r w:rsidR="002B20F4" w:rsidRPr="00270D79">
        <w:t xml:space="preserve"> </w:t>
      </w:r>
      <w:r w:rsidRPr="00270D79">
        <w:t>Многие</w:t>
      </w:r>
      <w:r w:rsidR="002B20F4" w:rsidRPr="00270D79">
        <w:t xml:space="preserve"> </w:t>
      </w:r>
      <w:r w:rsidRPr="00270D79">
        <w:t>люди</w:t>
      </w:r>
      <w:r w:rsidR="002B20F4" w:rsidRPr="00270D79">
        <w:t xml:space="preserve"> </w:t>
      </w:r>
      <w:r w:rsidRPr="00270D79">
        <w:t>отдают</w:t>
      </w:r>
      <w:r w:rsidR="002B20F4" w:rsidRPr="00270D79">
        <w:t xml:space="preserve"> </w:t>
      </w:r>
      <w:r w:rsidRPr="00270D79">
        <w:t>свободные</w:t>
      </w:r>
      <w:r w:rsidR="002B20F4" w:rsidRPr="00270D79">
        <w:t xml:space="preserve"> </w:t>
      </w:r>
      <w:r w:rsidRPr="00270D79">
        <w:t>деньги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доверительное</w:t>
      </w:r>
      <w:r w:rsidR="002B20F4" w:rsidRPr="00270D79">
        <w:t xml:space="preserve"> </w:t>
      </w:r>
      <w:r w:rsidRPr="00270D79">
        <w:t>управление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рассчитывают</w:t>
      </w:r>
      <w:r w:rsidR="002B20F4" w:rsidRPr="00270D79">
        <w:t xml:space="preserve"> </w:t>
      </w:r>
      <w:r w:rsidRPr="00270D79">
        <w:t>получать</w:t>
      </w:r>
      <w:r w:rsidR="002B20F4" w:rsidRPr="00270D79">
        <w:t xml:space="preserve"> </w:t>
      </w:r>
      <w:r w:rsidRPr="00270D79">
        <w:t>пассивный</w:t>
      </w:r>
      <w:r w:rsidR="002B20F4" w:rsidRPr="00270D79">
        <w:t xml:space="preserve"> </w:t>
      </w:r>
      <w:r w:rsidRPr="00270D79">
        <w:t>доход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счет</w:t>
      </w:r>
      <w:r w:rsidR="002B20F4" w:rsidRPr="00270D79">
        <w:t xml:space="preserve"> </w:t>
      </w:r>
      <w:r w:rsidRPr="00270D79">
        <w:t>прибыли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финансовых</w:t>
      </w:r>
      <w:r w:rsidR="002B20F4" w:rsidRPr="00270D79">
        <w:t xml:space="preserve"> </w:t>
      </w:r>
      <w:r w:rsidRPr="00270D79">
        <w:t>операций.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этого</w:t>
      </w:r>
      <w:r w:rsidR="002B20F4" w:rsidRPr="00270D79">
        <w:t xml:space="preserve"> </w:t>
      </w:r>
      <w:r w:rsidRPr="00270D79">
        <w:t>они</w:t>
      </w:r>
      <w:r w:rsidR="002B20F4" w:rsidRPr="00270D79">
        <w:t xml:space="preserve"> </w:t>
      </w:r>
      <w:r w:rsidRPr="00270D79">
        <w:t>заключают</w:t>
      </w:r>
      <w:r w:rsidR="002B20F4" w:rsidRPr="00270D79">
        <w:t xml:space="preserve"> </w:t>
      </w:r>
      <w:r w:rsidRPr="00270D79">
        <w:t>договор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институциональным</w:t>
      </w:r>
      <w:r w:rsidR="002B20F4" w:rsidRPr="00270D79">
        <w:t xml:space="preserve"> </w:t>
      </w:r>
      <w:r w:rsidRPr="00270D79">
        <w:t>инвестором,</w:t>
      </w:r>
      <w:r w:rsidR="002B20F4" w:rsidRPr="00270D79">
        <w:t xml:space="preserve"> </w:t>
      </w:r>
      <w:r w:rsidRPr="00270D79">
        <w:t>где</w:t>
      </w:r>
      <w:r w:rsidR="002B20F4" w:rsidRPr="00270D79">
        <w:t xml:space="preserve"> </w:t>
      </w:r>
      <w:r w:rsidRPr="00270D79">
        <w:t>указано,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какой</w:t>
      </w:r>
      <w:r w:rsidR="002B20F4" w:rsidRPr="00270D79">
        <w:t xml:space="preserve"> </w:t>
      </w:r>
      <w:r w:rsidRPr="00270D79">
        <w:t>срок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сколько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возвращено</w:t>
      </w:r>
      <w:r w:rsidR="002B20F4" w:rsidRPr="00270D79">
        <w:t xml:space="preserve"> </w:t>
      </w:r>
      <w:r w:rsidRPr="00270D79">
        <w:t>денег.</w:t>
      </w:r>
    </w:p>
    <w:p w14:paraId="51087028" w14:textId="77777777" w:rsidR="009A5954" w:rsidRPr="00270D79" w:rsidRDefault="009A5954" w:rsidP="009A5954">
      <w:r w:rsidRPr="00270D79">
        <w:t>С</w:t>
      </w:r>
      <w:r w:rsidR="002B20F4" w:rsidRPr="00270D79">
        <w:t xml:space="preserve"> </w:t>
      </w:r>
      <w:r w:rsidRPr="00270D79">
        <w:t>прибыли</w:t>
      </w:r>
      <w:r w:rsidR="002B20F4" w:rsidRPr="00270D79">
        <w:t xml:space="preserve"> </w:t>
      </w:r>
      <w:r w:rsidRPr="00270D79">
        <w:t>институциональные</w:t>
      </w:r>
      <w:r w:rsidR="002B20F4" w:rsidRPr="00270D79">
        <w:t xml:space="preserve"> </w:t>
      </w:r>
      <w:r w:rsidRPr="00270D79">
        <w:t>инвесторы</w:t>
      </w:r>
      <w:r w:rsidR="002B20F4" w:rsidRPr="00270D79">
        <w:t xml:space="preserve"> </w:t>
      </w:r>
      <w:r w:rsidRPr="00270D79">
        <w:t>берут</w:t>
      </w:r>
      <w:r w:rsidR="002B20F4" w:rsidRPr="00270D79">
        <w:t xml:space="preserve"> </w:t>
      </w:r>
      <w:r w:rsidRPr="00270D79">
        <w:t>свой</w:t>
      </w:r>
      <w:r w:rsidR="002B20F4" w:rsidRPr="00270D79">
        <w:t xml:space="preserve"> </w:t>
      </w:r>
      <w:r w:rsidRPr="00270D79">
        <w:t>процент.</w:t>
      </w:r>
      <w:r w:rsidR="002B20F4" w:rsidRPr="00270D79">
        <w:t xml:space="preserve"> </w:t>
      </w:r>
      <w:r w:rsidRPr="00270D79">
        <w:t>Проще</w:t>
      </w:r>
      <w:r w:rsidR="002B20F4" w:rsidRPr="00270D79">
        <w:t xml:space="preserve"> </w:t>
      </w:r>
      <w:r w:rsidRPr="00270D79">
        <w:t>говоря,</w:t>
      </w:r>
      <w:r w:rsidR="002B20F4" w:rsidRPr="00270D79">
        <w:t xml:space="preserve"> </w:t>
      </w:r>
      <w:r w:rsidRPr="00270D79">
        <w:t>они</w:t>
      </w:r>
      <w:r w:rsidR="002B20F4" w:rsidRPr="00270D79">
        <w:t xml:space="preserve"> </w:t>
      </w:r>
      <w:r w:rsidRPr="00270D79">
        <w:t>являются</w:t>
      </w:r>
      <w:r w:rsidR="002B20F4" w:rsidRPr="00270D79">
        <w:t xml:space="preserve"> </w:t>
      </w:r>
      <w:r w:rsidRPr="00270D79">
        <w:t>финансовыми</w:t>
      </w:r>
      <w:r w:rsidR="002B20F4" w:rsidRPr="00270D79">
        <w:t xml:space="preserve"> </w:t>
      </w:r>
      <w:r w:rsidRPr="00270D79">
        <w:t>посредниками</w:t>
      </w:r>
      <w:r w:rsidR="002B20F4" w:rsidRPr="00270D79">
        <w:t xml:space="preserve"> </w:t>
      </w:r>
      <w:r w:rsidRPr="00270D79">
        <w:t>между</w:t>
      </w:r>
      <w:r w:rsidR="002B20F4" w:rsidRPr="00270D79">
        <w:t xml:space="preserve"> </w:t>
      </w:r>
      <w:r w:rsidRPr="00270D79">
        <w:t>вами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биржей.</w:t>
      </w:r>
      <w:r w:rsidR="002B20F4" w:rsidRPr="00270D79">
        <w:t xml:space="preserve"> </w:t>
      </w:r>
      <w:r w:rsidRPr="00270D79">
        <w:t>Но,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отличие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других</w:t>
      </w:r>
      <w:r w:rsidR="002B20F4" w:rsidRPr="00270D79">
        <w:t xml:space="preserve"> </w:t>
      </w:r>
      <w:r w:rsidRPr="00270D79">
        <w:t>посредников</w:t>
      </w:r>
      <w:r w:rsidR="002B20F4" w:rsidRPr="00270D79">
        <w:t xml:space="preserve"> - </w:t>
      </w:r>
      <w:r w:rsidRPr="00270D79">
        <w:t>брокеров,</w:t>
      </w:r>
      <w:r w:rsidR="002B20F4" w:rsidRPr="00270D79">
        <w:t xml:space="preserve"> </w:t>
      </w:r>
      <w:r w:rsidRPr="00270D79">
        <w:t>дающих</w:t>
      </w:r>
      <w:r w:rsidR="002B20F4" w:rsidRPr="00270D79">
        <w:t xml:space="preserve"> </w:t>
      </w:r>
      <w:r w:rsidRPr="00270D79">
        <w:t>доступ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фондовый</w:t>
      </w:r>
      <w:r w:rsidR="002B20F4" w:rsidRPr="00270D79">
        <w:t xml:space="preserve"> </w:t>
      </w:r>
      <w:r w:rsidRPr="00270D79">
        <w:t>рынок,</w:t>
      </w:r>
      <w:r w:rsidR="002B20F4" w:rsidRPr="00270D79">
        <w:t xml:space="preserve"> </w:t>
      </w:r>
      <w:r w:rsidRPr="00270D79">
        <w:t>институциональные</w:t>
      </w:r>
      <w:r w:rsidR="002B20F4" w:rsidRPr="00270D79">
        <w:t xml:space="preserve"> </w:t>
      </w:r>
      <w:r w:rsidRPr="00270D79">
        <w:t>инвесторы</w:t>
      </w:r>
      <w:r w:rsidR="002B20F4" w:rsidRPr="00270D79">
        <w:t xml:space="preserve"> </w:t>
      </w:r>
      <w:r w:rsidRPr="00270D79">
        <w:t>еще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сами</w:t>
      </w:r>
      <w:r w:rsidR="002B20F4" w:rsidRPr="00270D79">
        <w:t xml:space="preserve"> </w:t>
      </w:r>
      <w:r w:rsidRPr="00270D79">
        <w:t>проводят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вас</w:t>
      </w:r>
      <w:r w:rsidR="002B20F4" w:rsidRPr="00270D79">
        <w:t xml:space="preserve"> </w:t>
      </w:r>
      <w:r w:rsidRPr="00270D79">
        <w:t>все</w:t>
      </w:r>
      <w:r w:rsidR="002B20F4" w:rsidRPr="00270D79">
        <w:t xml:space="preserve"> </w:t>
      </w:r>
      <w:r w:rsidRPr="00270D79">
        <w:t>финансовые</w:t>
      </w:r>
      <w:r w:rsidR="002B20F4" w:rsidRPr="00270D79">
        <w:t xml:space="preserve"> </w:t>
      </w:r>
      <w:r w:rsidRPr="00270D79">
        <w:t>операции.</w:t>
      </w:r>
    </w:p>
    <w:p w14:paraId="4BC39E40" w14:textId="77777777" w:rsidR="009A5954" w:rsidRPr="00270D79" w:rsidRDefault="009A5954" w:rsidP="009A5954">
      <w:r w:rsidRPr="00270D79">
        <w:lastRenderedPageBreak/>
        <w:t>Для</w:t>
      </w:r>
      <w:r w:rsidR="002B20F4" w:rsidRPr="00270D79">
        <w:t xml:space="preserve"> </w:t>
      </w:r>
      <w:r w:rsidRPr="00270D79">
        <w:t>наглядности</w:t>
      </w:r>
      <w:r w:rsidR="002B20F4" w:rsidRPr="00270D79">
        <w:t xml:space="preserve"> </w:t>
      </w:r>
      <w:r w:rsidRPr="00270D79">
        <w:t>приведем</w:t>
      </w:r>
      <w:r w:rsidR="002B20F4" w:rsidRPr="00270D79">
        <w:t xml:space="preserve"> </w:t>
      </w:r>
      <w:r w:rsidRPr="00270D79">
        <w:t>пример.</w:t>
      </w:r>
    </w:p>
    <w:p w14:paraId="2A9AD06C" w14:textId="77777777" w:rsidR="009A5954" w:rsidRPr="00270D79" w:rsidRDefault="009A5954" w:rsidP="009A5954">
      <w:r w:rsidRPr="00270D79">
        <w:t>Павел</w:t>
      </w:r>
      <w:r w:rsidR="002B20F4" w:rsidRPr="00270D79">
        <w:t xml:space="preserve"> </w:t>
      </w:r>
      <w:r w:rsidRPr="00270D79">
        <w:t>работает</w:t>
      </w:r>
      <w:r w:rsidR="002B20F4" w:rsidRPr="00270D79">
        <w:t xml:space="preserve"> </w:t>
      </w:r>
      <w:r w:rsidRPr="00270D79">
        <w:t>менеджером.</w:t>
      </w:r>
      <w:r w:rsidR="002B20F4" w:rsidRPr="00270D79">
        <w:t xml:space="preserve"> </w:t>
      </w:r>
      <w:r w:rsidRPr="00270D79">
        <w:t>Его</w:t>
      </w:r>
      <w:r w:rsidR="002B20F4" w:rsidRPr="00270D79">
        <w:t xml:space="preserve"> </w:t>
      </w:r>
      <w:r w:rsidRPr="00270D79">
        <w:t>зарплата</w:t>
      </w:r>
      <w:r w:rsidR="002B20F4" w:rsidRPr="00270D79">
        <w:t xml:space="preserve"> </w:t>
      </w:r>
      <w:r w:rsidRPr="00270D79">
        <w:t>составляет</w:t>
      </w:r>
      <w:r w:rsidR="002B20F4" w:rsidRPr="00270D79">
        <w:t xml:space="preserve"> </w:t>
      </w:r>
      <w:r w:rsidRPr="00270D79">
        <w:t>30</w:t>
      </w:r>
      <w:r w:rsidR="002B20F4" w:rsidRPr="00270D79">
        <w:t xml:space="preserve"> </w:t>
      </w:r>
      <w:r w:rsidRPr="00270D79">
        <w:t>000</w:t>
      </w:r>
      <w:r w:rsidR="002B20F4" w:rsidRPr="00270D79">
        <w:t xml:space="preserve"> </w:t>
      </w:r>
      <w:r w:rsidRPr="00270D79">
        <w:t>рублей.</w:t>
      </w:r>
      <w:r w:rsidR="002B20F4" w:rsidRPr="00270D79">
        <w:t xml:space="preserve"> </w:t>
      </w:r>
      <w:r w:rsidRPr="00270D79">
        <w:t>Он</w:t>
      </w:r>
      <w:r w:rsidR="002B20F4" w:rsidRPr="00270D79">
        <w:t xml:space="preserve"> </w:t>
      </w:r>
      <w:r w:rsidRPr="00270D79">
        <w:t>достаточно</w:t>
      </w:r>
      <w:r w:rsidR="002B20F4" w:rsidRPr="00270D79">
        <w:t xml:space="preserve"> </w:t>
      </w:r>
      <w:r w:rsidRPr="00270D79">
        <w:t>экономный</w:t>
      </w:r>
      <w:r w:rsidR="002B20F4" w:rsidRPr="00270D79">
        <w:t xml:space="preserve"> </w:t>
      </w:r>
      <w:r w:rsidRPr="00270D79">
        <w:t>человек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может</w:t>
      </w:r>
      <w:r w:rsidR="002B20F4" w:rsidRPr="00270D79">
        <w:t xml:space="preserve"> </w:t>
      </w:r>
      <w:r w:rsidRPr="00270D79">
        <w:t>откладывать</w:t>
      </w:r>
      <w:r w:rsidR="002B20F4" w:rsidRPr="00270D79">
        <w:t xml:space="preserve"> </w:t>
      </w:r>
      <w:r w:rsidRPr="00270D79">
        <w:t>какие-то</w:t>
      </w:r>
      <w:r w:rsidR="002B20F4" w:rsidRPr="00270D79">
        <w:t xml:space="preserve"> </w:t>
      </w:r>
      <w:r w:rsidRPr="00270D79">
        <w:t>средства.</w:t>
      </w:r>
      <w:r w:rsidR="002B20F4" w:rsidRPr="00270D79">
        <w:t xml:space="preserve"> </w:t>
      </w:r>
      <w:r w:rsidRPr="00270D79">
        <w:t>Павел</w:t>
      </w:r>
      <w:r w:rsidR="002B20F4" w:rsidRPr="00270D79">
        <w:t xml:space="preserve"> </w:t>
      </w:r>
      <w:r w:rsidRPr="00270D79">
        <w:t>скопил</w:t>
      </w:r>
      <w:r w:rsidR="002B20F4" w:rsidRPr="00270D79">
        <w:t xml:space="preserve"> </w:t>
      </w:r>
      <w:r w:rsidRPr="00270D79">
        <w:t>250</w:t>
      </w:r>
      <w:r w:rsidR="002B20F4" w:rsidRPr="00270D79">
        <w:t xml:space="preserve"> </w:t>
      </w:r>
      <w:r w:rsidRPr="00270D79">
        <w:t>000</w:t>
      </w:r>
      <w:r w:rsidR="002B20F4" w:rsidRPr="00270D79">
        <w:t xml:space="preserve"> </w:t>
      </w:r>
      <w:r w:rsidRPr="00270D79">
        <w:t>рублей.</w:t>
      </w:r>
      <w:r w:rsidR="002B20F4" w:rsidRPr="00270D79">
        <w:t xml:space="preserve"> </w:t>
      </w:r>
      <w:r w:rsidRPr="00270D79">
        <w:t>Ему</w:t>
      </w:r>
      <w:r w:rsidR="002B20F4" w:rsidRPr="00270D79">
        <w:t xml:space="preserve"> </w:t>
      </w:r>
      <w:r w:rsidRPr="00270D79">
        <w:t>хочется</w:t>
      </w:r>
      <w:r w:rsidR="002B20F4" w:rsidRPr="00270D79">
        <w:t xml:space="preserve"> </w:t>
      </w:r>
      <w:r w:rsidRPr="00270D79">
        <w:t>приумножить</w:t>
      </w:r>
      <w:r w:rsidR="002B20F4" w:rsidRPr="00270D79">
        <w:t xml:space="preserve"> </w:t>
      </w:r>
      <w:r w:rsidRPr="00270D79">
        <w:t>свои</w:t>
      </w:r>
      <w:r w:rsidR="002B20F4" w:rsidRPr="00270D79">
        <w:t xml:space="preserve"> </w:t>
      </w:r>
      <w:r w:rsidRPr="00270D79">
        <w:t>сбережения.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этой</w:t>
      </w:r>
      <w:r w:rsidR="002B20F4" w:rsidRPr="00270D79">
        <w:t xml:space="preserve"> </w:t>
      </w:r>
      <w:r w:rsidRPr="00270D79">
        <w:t>целью</w:t>
      </w:r>
      <w:r w:rsidR="002B20F4" w:rsidRPr="00270D79">
        <w:t xml:space="preserve"> </w:t>
      </w:r>
      <w:r w:rsidRPr="00270D79">
        <w:t>он</w:t>
      </w:r>
      <w:r w:rsidR="002B20F4" w:rsidRPr="00270D79">
        <w:t xml:space="preserve"> </w:t>
      </w:r>
      <w:r w:rsidRPr="00270D79">
        <w:t>начинает</w:t>
      </w:r>
      <w:r w:rsidR="002B20F4" w:rsidRPr="00270D79">
        <w:t xml:space="preserve"> </w:t>
      </w:r>
      <w:r w:rsidRPr="00270D79">
        <w:t>рассматривать</w:t>
      </w:r>
      <w:r w:rsidR="002B20F4" w:rsidRPr="00270D79">
        <w:t xml:space="preserve"> </w:t>
      </w:r>
      <w:r w:rsidRPr="00270D79">
        <w:t>варианты:</w:t>
      </w:r>
      <w:r w:rsidR="002B20F4" w:rsidRPr="00270D79">
        <w:t xml:space="preserve"> </w:t>
      </w:r>
      <w:r w:rsidRPr="00270D79">
        <w:t>банковский</w:t>
      </w:r>
      <w:r w:rsidR="002B20F4" w:rsidRPr="00270D79">
        <w:t xml:space="preserve"> </w:t>
      </w:r>
      <w:r w:rsidRPr="00270D79">
        <w:t>депозит,</w:t>
      </w:r>
      <w:r w:rsidR="002B20F4" w:rsidRPr="00270D79">
        <w:t xml:space="preserve"> </w:t>
      </w:r>
      <w:r w:rsidRPr="00270D79">
        <w:t>облигации,</w:t>
      </w:r>
      <w:r w:rsidR="002B20F4" w:rsidRPr="00270D79">
        <w:t xml:space="preserve"> </w:t>
      </w:r>
      <w:r w:rsidRPr="00270D79">
        <w:t>акции.</w:t>
      </w:r>
      <w:r w:rsidR="002B20F4" w:rsidRPr="00270D79">
        <w:t xml:space="preserve"> </w:t>
      </w:r>
      <w:r w:rsidRPr="00270D79">
        <w:t>Подумав,</w:t>
      </w:r>
      <w:r w:rsidR="002B20F4" w:rsidRPr="00270D79">
        <w:t xml:space="preserve"> </w:t>
      </w:r>
      <w:r w:rsidRPr="00270D79">
        <w:t>он</w:t>
      </w:r>
      <w:r w:rsidR="002B20F4" w:rsidRPr="00270D79">
        <w:t xml:space="preserve"> </w:t>
      </w:r>
      <w:r w:rsidRPr="00270D79">
        <w:t>решает</w:t>
      </w:r>
      <w:r w:rsidR="002B20F4" w:rsidRPr="00270D79">
        <w:t xml:space="preserve"> </w:t>
      </w:r>
      <w:r w:rsidRPr="00270D79">
        <w:t>отдать</w:t>
      </w:r>
      <w:r w:rsidR="002B20F4" w:rsidRPr="00270D79">
        <w:t xml:space="preserve"> </w:t>
      </w:r>
      <w:r w:rsidRPr="00270D79">
        <w:t>деньги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доверительное</w:t>
      </w:r>
      <w:r w:rsidR="002B20F4" w:rsidRPr="00270D79">
        <w:t xml:space="preserve"> </w:t>
      </w:r>
      <w:r w:rsidRPr="00270D79">
        <w:t>управление</w:t>
      </w:r>
      <w:r w:rsidR="002B20F4" w:rsidRPr="00270D79">
        <w:t xml:space="preserve"> </w:t>
      </w:r>
      <w:r w:rsidRPr="00270D79">
        <w:t>институциональному</w:t>
      </w:r>
      <w:r w:rsidR="002B20F4" w:rsidRPr="00270D79">
        <w:t xml:space="preserve"> </w:t>
      </w:r>
      <w:r w:rsidRPr="00270D79">
        <w:t>инвестору.</w:t>
      </w:r>
      <w:r w:rsidR="002B20F4" w:rsidRPr="00270D79">
        <w:t xml:space="preserve"> </w:t>
      </w:r>
      <w:r w:rsidRPr="00270D79">
        <w:t>Павел</w:t>
      </w:r>
      <w:r w:rsidR="002B20F4" w:rsidRPr="00270D79">
        <w:t xml:space="preserve"> </w:t>
      </w:r>
      <w:r w:rsidRPr="00270D79">
        <w:t>считает,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подобные</w:t>
      </w:r>
      <w:r w:rsidR="002B20F4" w:rsidRPr="00270D79">
        <w:t xml:space="preserve"> </w:t>
      </w:r>
      <w:r w:rsidRPr="00270D79">
        <w:t>инвестиции</w:t>
      </w:r>
      <w:r w:rsidR="002B20F4" w:rsidRPr="00270D79">
        <w:t xml:space="preserve"> </w:t>
      </w:r>
      <w:r w:rsidRPr="00270D79">
        <w:t>принесут</w:t>
      </w:r>
      <w:r w:rsidR="002B20F4" w:rsidRPr="00270D79">
        <w:t xml:space="preserve"> </w:t>
      </w:r>
      <w:r w:rsidRPr="00270D79">
        <w:t>больше</w:t>
      </w:r>
      <w:r w:rsidR="002B20F4" w:rsidRPr="00270D79">
        <w:t xml:space="preserve"> </w:t>
      </w:r>
      <w:r w:rsidRPr="00270D79">
        <w:t>денег,</w:t>
      </w:r>
      <w:r w:rsidR="002B20F4" w:rsidRPr="00270D79">
        <w:t xml:space="preserve"> </w:t>
      </w:r>
      <w:r w:rsidRPr="00270D79">
        <w:t>чем</w:t>
      </w:r>
      <w:r w:rsidR="002B20F4" w:rsidRPr="00270D79">
        <w:t xml:space="preserve"> </w:t>
      </w:r>
      <w:r w:rsidRPr="00270D79">
        <w:t>депозит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облигации.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разбираться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движении</w:t>
      </w:r>
      <w:r w:rsidR="002B20F4" w:rsidRPr="00270D79">
        <w:t xml:space="preserve"> </w:t>
      </w:r>
      <w:r w:rsidRPr="00270D79">
        <w:t>акций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фондовом</w:t>
      </w:r>
      <w:r w:rsidR="002B20F4" w:rsidRPr="00270D79">
        <w:t xml:space="preserve"> </w:t>
      </w:r>
      <w:r w:rsidRPr="00270D79">
        <w:t>рынке</w:t>
      </w:r>
      <w:r w:rsidR="002B20F4" w:rsidRPr="00270D79">
        <w:t xml:space="preserve"> </w:t>
      </w:r>
      <w:r w:rsidRPr="00270D79">
        <w:t>самостоятельно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Павла</w:t>
      </w:r>
      <w:r w:rsidR="002B20F4" w:rsidRPr="00270D79">
        <w:t xml:space="preserve"> </w:t>
      </w:r>
      <w:r w:rsidRPr="00270D79">
        <w:t>нет</w:t>
      </w:r>
      <w:r w:rsidR="002B20F4" w:rsidRPr="00270D79">
        <w:t xml:space="preserve"> </w:t>
      </w:r>
      <w:r w:rsidRPr="00270D79">
        <w:t>времени.</w:t>
      </w:r>
    </w:p>
    <w:p w14:paraId="103A8A8A" w14:textId="77777777" w:rsidR="009A5954" w:rsidRPr="00270D79" w:rsidRDefault="009A5954" w:rsidP="009A5954">
      <w:r w:rsidRPr="00270D79">
        <w:t>Александра</w:t>
      </w:r>
      <w:r w:rsidR="002B20F4" w:rsidRPr="00270D79">
        <w:t xml:space="preserve"> </w:t>
      </w:r>
      <w:r w:rsidRPr="00270D79">
        <w:t>Базак,</w:t>
      </w:r>
      <w:r w:rsidR="002B20F4" w:rsidRPr="00270D79">
        <w:t xml:space="preserve"> </w:t>
      </w:r>
      <w:r w:rsidRPr="00270D79">
        <w:t>независимый</w:t>
      </w:r>
      <w:r w:rsidR="002B20F4" w:rsidRPr="00270D79">
        <w:t xml:space="preserve"> </w:t>
      </w:r>
      <w:r w:rsidRPr="00270D79">
        <w:t>финансовый</w:t>
      </w:r>
      <w:r w:rsidR="002B20F4" w:rsidRPr="00270D79">
        <w:t xml:space="preserve"> </w:t>
      </w:r>
      <w:r w:rsidRPr="00270D79">
        <w:t>советник:</w:t>
      </w:r>
    </w:p>
    <w:p w14:paraId="30E198AA" w14:textId="77777777" w:rsidR="009A5954" w:rsidRPr="00270D79" w:rsidRDefault="002B20F4" w:rsidP="009A5954">
      <w:r w:rsidRPr="00270D79">
        <w:t xml:space="preserve">- </w:t>
      </w:r>
      <w:r w:rsidR="009A5954" w:rsidRPr="00270D79">
        <w:t>Проще</w:t>
      </w:r>
      <w:r w:rsidRPr="00270D79">
        <w:t xml:space="preserve"> </w:t>
      </w:r>
      <w:r w:rsidR="009A5954" w:rsidRPr="00270D79">
        <w:t>говоря,</w:t>
      </w:r>
      <w:r w:rsidRPr="00270D79">
        <w:t xml:space="preserve"> </w:t>
      </w:r>
      <w:r w:rsidR="009A5954" w:rsidRPr="00270D79">
        <w:t>институциональные</w:t>
      </w:r>
      <w:r w:rsidRPr="00270D79">
        <w:t xml:space="preserve"> </w:t>
      </w:r>
      <w:r w:rsidR="009A5954" w:rsidRPr="00270D79">
        <w:t>инвесторы</w:t>
      </w:r>
      <w:r w:rsidRPr="00270D79">
        <w:t xml:space="preserve"> - </w:t>
      </w:r>
      <w:r w:rsidR="009A5954" w:rsidRPr="00270D79">
        <w:t>это</w:t>
      </w:r>
      <w:r w:rsidRPr="00270D79">
        <w:t xml:space="preserve"> </w:t>
      </w:r>
      <w:r w:rsidR="009A5954" w:rsidRPr="00270D79">
        <w:t>юрлица,</w:t>
      </w:r>
      <w:r w:rsidRPr="00270D79">
        <w:t xml:space="preserve"> </w:t>
      </w:r>
      <w:r w:rsidR="009A5954" w:rsidRPr="00270D79">
        <w:t>состоящие</w:t>
      </w:r>
      <w:r w:rsidRPr="00270D79">
        <w:t xml:space="preserve"> </w:t>
      </w:r>
      <w:r w:rsidR="009A5954" w:rsidRPr="00270D79">
        <w:t>из</w:t>
      </w:r>
      <w:r w:rsidRPr="00270D79">
        <w:t xml:space="preserve"> </w:t>
      </w:r>
      <w:r w:rsidR="009A5954" w:rsidRPr="00270D79">
        <w:t>нескольких</w:t>
      </w:r>
      <w:r w:rsidRPr="00270D79">
        <w:t xml:space="preserve"> </w:t>
      </w:r>
      <w:r w:rsidR="009A5954" w:rsidRPr="00270D79">
        <w:t>организаций,</w:t>
      </w:r>
      <w:r w:rsidRPr="00270D79">
        <w:t xml:space="preserve"> </w:t>
      </w:r>
      <w:r w:rsidR="009A5954" w:rsidRPr="00270D79">
        <w:t>выступающих</w:t>
      </w:r>
      <w:r w:rsidRPr="00270D79">
        <w:t xml:space="preserve"> </w:t>
      </w:r>
      <w:r w:rsidR="009A5954" w:rsidRPr="00270D79">
        <w:t>в</w:t>
      </w:r>
      <w:r w:rsidRPr="00270D79">
        <w:t xml:space="preserve"> </w:t>
      </w:r>
      <w:r w:rsidR="009A5954" w:rsidRPr="00270D79">
        <w:t>роли</w:t>
      </w:r>
      <w:r w:rsidRPr="00270D79">
        <w:t xml:space="preserve"> </w:t>
      </w:r>
      <w:r w:rsidR="009A5954" w:rsidRPr="00270D79">
        <w:t>посредника</w:t>
      </w:r>
      <w:r w:rsidRPr="00270D79">
        <w:t xml:space="preserve"> </w:t>
      </w:r>
      <w:r w:rsidR="009A5954" w:rsidRPr="00270D79">
        <w:t>между</w:t>
      </w:r>
      <w:r w:rsidRPr="00270D79">
        <w:t xml:space="preserve"> </w:t>
      </w:r>
      <w:r w:rsidR="009A5954" w:rsidRPr="00270D79">
        <w:t>разными</w:t>
      </w:r>
      <w:r w:rsidRPr="00270D79">
        <w:t xml:space="preserve"> </w:t>
      </w:r>
      <w:r w:rsidR="009A5954" w:rsidRPr="00270D79">
        <w:t>игроками</w:t>
      </w:r>
      <w:r w:rsidRPr="00270D79">
        <w:t xml:space="preserve"> </w:t>
      </w:r>
      <w:r w:rsidR="009A5954" w:rsidRPr="00270D79">
        <w:t>фондового</w:t>
      </w:r>
      <w:r w:rsidRPr="00270D79">
        <w:t xml:space="preserve"> </w:t>
      </w:r>
      <w:r w:rsidR="009A5954" w:rsidRPr="00270D79">
        <w:t>рынка.</w:t>
      </w:r>
      <w:r w:rsidRPr="00270D79">
        <w:t xml:space="preserve"> </w:t>
      </w:r>
      <w:r w:rsidR="009A5954" w:rsidRPr="00270D79">
        <w:t>Такой</w:t>
      </w:r>
      <w:r w:rsidRPr="00270D79">
        <w:t xml:space="preserve"> </w:t>
      </w:r>
      <w:r w:rsidR="009A5954" w:rsidRPr="00270D79">
        <w:t>инвестор</w:t>
      </w:r>
      <w:r w:rsidRPr="00270D79">
        <w:t xml:space="preserve"> </w:t>
      </w:r>
      <w:r w:rsidR="009A5954" w:rsidRPr="00270D79">
        <w:t>вкладывает</w:t>
      </w:r>
      <w:r w:rsidRPr="00270D79">
        <w:t xml:space="preserve"> </w:t>
      </w:r>
      <w:r w:rsidR="009A5954" w:rsidRPr="00270D79">
        <w:t>средства</w:t>
      </w:r>
      <w:r w:rsidRPr="00270D79">
        <w:t xml:space="preserve"> </w:t>
      </w:r>
      <w:r w:rsidR="009A5954" w:rsidRPr="00270D79">
        <w:t>в</w:t>
      </w:r>
      <w:r w:rsidRPr="00270D79">
        <w:t xml:space="preserve"> </w:t>
      </w:r>
      <w:r w:rsidR="009A5954" w:rsidRPr="00270D79">
        <w:t>приобретение,</w:t>
      </w:r>
      <w:r w:rsidRPr="00270D79">
        <w:t xml:space="preserve"> </w:t>
      </w:r>
      <w:r w:rsidR="009A5954" w:rsidRPr="00270D79">
        <w:t>например,</w:t>
      </w:r>
      <w:r w:rsidRPr="00270D79">
        <w:t xml:space="preserve"> </w:t>
      </w:r>
      <w:r w:rsidR="009A5954" w:rsidRPr="00270D79">
        <w:t>акций</w:t>
      </w:r>
      <w:r w:rsidRPr="00270D79">
        <w:t xml:space="preserve"> </w:t>
      </w:r>
      <w:r w:rsidR="009A5954" w:rsidRPr="00270D79">
        <w:t>и</w:t>
      </w:r>
      <w:r w:rsidRPr="00270D79">
        <w:t xml:space="preserve"> </w:t>
      </w:r>
      <w:r w:rsidR="009A5954" w:rsidRPr="00270D79">
        <w:t>получает</w:t>
      </w:r>
      <w:r w:rsidRPr="00270D79">
        <w:t xml:space="preserve"> </w:t>
      </w:r>
      <w:r w:rsidR="009A5954" w:rsidRPr="00270D79">
        <w:t>стабильную</w:t>
      </w:r>
      <w:r w:rsidRPr="00270D79">
        <w:t xml:space="preserve"> </w:t>
      </w:r>
      <w:r w:rsidR="009A5954" w:rsidRPr="00270D79">
        <w:t>прибыль.</w:t>
      </w:r>
      <w:r w:rsidRPr="00270D79">
        <w:t xml:space="preserve"> </w:t>
      </w:r>
      <w:r w:rsidR="009A5954" w:rsidRPr="00270D79">
        <w:t>То</w:t>
      </w:r>
      <w:r w:rsidRPr="00270D79">
        <w:t xml:space="preserve"> </w:t>
      </w:r>
      <w:r w:rsidR="009A5954" w:rsidRPr="00270D79">
        <w:t>есть</w:t>
      </w:r>
      <w:r w:rsidRPr="00270D79">
        <w:t xml:space="preserve"> </w:t>
      </w:r>
      <w:r w:rsidR="009A5954" w:rsidRPr="00270D79">
        <w:t>более</w:t>
      </w:r>
      <w:r w:rsidRPr="00270D79">
        <w:t xml:space="preserve"> </w:t>
      </w:r>
      <w:r w:rsidR="009A5954" w:rsidRPr="00270D79">
        <w:t>крупный</w:t>
      </w:r>
      <w:r w:rsidRPr="00270D79">
        <w:t xml:space="preserve"> </w:t>
      </w:r>
      <w:r w:rsidR="009A5954" w:rsidRPr="00270D79">
        <w:t>инвестор</w:t>
      </w:r>
      <w:r w:rsidRPr="00270D79">
        <w:t xml:space="preserve"> </w:t>
      </w:r>
      <w:r w:rsidR="009A5954" w:rsidRPr="00270D79">
        <w:t>собирает</w:t>
      </w:r>
      <w:r w:rsidRPr="00270D79">
        <w:t xml:space="preserve"> </w:t>
      </w:r>
      <w:r w:rsidR="009A5954" w:rsidRPr="00270D79">
        <w:t>большие</w:t>
      </w:r>
      <w:r w:rsidRPr="00270D79">
        <w:t xml:space="preserve"> </w:t>
      </w:r>
      <w:r w:rsidR="009A5954" w:rsidRPr="00270D79">
        <w:t>суммы</w:t>
      </w:r>
      <w:r w:rsidRPr="00270D79">
        <w:t xml:space="preserve"> </w:t>
      </w:r>
      <w:r w:rsidR="009A5954" w:rsidRPr="00270D79">
        <w:t>денег,</w:t>
      </w:r>
      <w:r w:rsidRPr="00270D79">
        <w:t xml:space="preserve"> </w:t>
      </w:r>
      <w:r w:rsidR="009A5954" w:rsidRPr="00270D79">
        <w:t>что</w:t>
      </w:r>
      <w:r w:rsidRPr="00270D79">
        <w:t xml:space="preserve"> </w:t>
      </w:r>
      <w:r w:rsidR="009A5954" w:rsidRPr="00270D79">
        <w:t>позволяет</w:t>
      </w:r>
      <w:r w:rsidRPr="00270D79">
        <w:t xml:space="preserve"> </w:t>
      </w:r>
      <w:r w:rsidR="009A5954" w:rsidRPr="00270D79">
        <w:t>совершать</w:t>
      </w:r>
      <w:r w:rsidRPr="00270D79">
        <w:t xml:space="preserve"> </w:t>
      </w:r>
      <w:r w:rsidR="009A5954" w:rsidRPr="00270D79">
        <w:t>торговые</w:t>
      </w:r>
      <w:r w:rsidRPr="00270D79">
        <w:t xml:space="preserve"> </w:t>
      </w:r>
      <w:r w:rsidR="009A5954" w:rsidRPr="00270D79">
        <w:t>операции</w:t>
      </w:r>
      <w:r w:rsidRPr="00270D79">
        <w:t xml:space="preserve"> </w:t>
      </w:r>
      <w:r w:rsidR="009A5954" w:rsidRPr="00270D79">
        <w:t>в</w:t>
      </w:r>
      <w:r w:rsidRPr="00270D79">
        <w:t xml:space="preserve"> </w:t>
      </w:r>
      <w:r w:rsidR="009A5954" w:rsidRPr="00270D79">
        <w:t>особо</w:t>
      </w:r>
      <w:r w:rsidRPr="00270D79">
        <w:t xml:space="preserve"> </w:t>
      </w:r>
      <w:r w:rsidR="009A5954" w:rsidRPr="00270D79">
        <w:t>крупных</w:t>
      </w:r>
      <w:r w:rsidRPr="00270D79">
        <w:t xml:space="preserve"> </w:t>
      </w:r>
      <w:r w:rsidR="009A5954" w:rsidRPr="00270D79">
        <w:t>размерах.</w:t>
      </w:r>
      <w:r w:rsidRPr="00270D79">
        <w:t xml:space="preserve"> </w:t>
      </w:r>
      <w:r w:rsidR="009A5954" w:rsidRPr="00270D79">
        <w:t>Такие</w:t>
      </w:r>
      <w:r w:rsidRPr="00270D79">
        <w:t xml:space="preserve"> </w:t>
      </w:r>
      <w:r w:rsidR="009A5954" w:rsidRPr="00270D79">
        <w:t>сделки</w:t>
      </w:r>
      <w:r w:rsidRPr="00270D79">
        <w:t xml:space="preserve"> </w:t>
      </w:r>
      <w:r w:rsidR="009A5954" w:rsidRPr="00270D79">
        <w:t>не</w:t>
      </w:r>
      <w:r w:rsidRPr="00270D79">
        <w:t xml:space="preserve"> </w:t>
      </w:r>
      <w:r w:rsidR="009A5954" w:rsidRPr="00270D79">
        <w:t>может</w:t>
      </w:r>
      <w:r w:rsidRPr="00270D79">
        <w:t xml:space="preserve"> </w:t>
      </w:r>
      <w:r w:rsidR="009A5954" w:rsidRPr="00270D79">
        <w:t>осуществить</w:t>
      </w:r>
      <w:r w:rsidRPr="00270D79">
        <w:t xml:space="preserve"> </w:t>
      </w:r>
      <w:r w:rsidR="009A5954" w:rsidRPr="00270D79">
        <w:t>физическое</w:t>
      </w:r>
      <w:r w:rsidRPr="00270D79">
        <w:t xml:space="preserve"> </w:t>
      </w:r>
      <w:r w:rsidR="009A5954" w:rsidRPr="00270D79">
        <w:t>лицо</w:t>
      </w:r>
      <w:r w:rsidRPr="00270D79">
        <w:t xml:space="preserve"> </w:t>
      </w:r>
      <w:r w:rsidR="009A5954" w:rsidRPr="00270D79">
        <w:t>или</w:t>
      </w:r>
      <w:r w:rsidRPr="00270D79">
        <w:t xml:space="preserve"> </w:t>
      </w:r>
      <w:r w:rsidR="009A5954" w:rsidRPr="00270D79">
        <w:t>предприниматель</w:t>
      </w:r>
      <w:r w:rsidRPr="00270D79">
        <w:t xml:space="preserve"> </w:t>
      </w:r>
      <w:r w:rsidR="009A5954" w:rsidRPr="00270D79">
        <w:t>по</w:t>
      </w:r>
      <w:r w:rsidRPr="00270D79">
        <w:t xml:space="preserve"> </w:t>
      </w:r>
      <w:r w:rsidR="009A5954" w:rsidRPr="00270D79">
        <w:t>причине</w:t>
      </w:r>
      <w:r w:rsidRPr="00270D79">
        <w:t xml:space="preserve"> </w:t>
      </w:r>
      <w:r w:rsidR="009A5954" w:rsidRPr="00270D79">
        <w:t>отсутствия</w:t>
      </w:r>
      <w:r w:rsidRPr="00270D79">
        <w:t xml:space="preserve"> </w:t>
      </w:r>
      <w:r w:rsidR="009A5954" w:rsidRPr="00270D79">
        <w:t>достаточных</w:t>
      </w:r>
      <w:r w:rsidRPr="00270D79">
        <w:t xml:space="preserve"> </w:t>
      </w:r>
      <w:r w:rsidR="009A5954" w:rsidRPr="00270D79">
        <w:t>сумм.</w:t>
      </w:r>
    </w:p>
    <w:p w14:paraId="59AA8500" w14:textId="77777777" w:rsidR="009A5954" w:rsidRPr="00270D79" w:rsidRDefault="009A5954" w:rsidP="009A5954">
      <w:r w:rsidRPr="00270D79">
        <w:t>В</w:t>
      </w:r>
      <w:r w:rsidR="002B20F4" w:rsidRPr="00270D79">
        <w:t xml:space="preserve"> </w:t>
      </w:r>
      <w:r w:rsidRPr="00270D79">
        <w:t>США</w:t>
      </w:r>
      <w:r w:rsidR="002B20F4" w:rsidRPr="00270D79">
        <w:t xml:space="preserve"> </w:t>
      </w:r>
      <w:r w:rsidRPr="00270D79">
        <w:t>есть</w:t>
      </w:r>
      <w:r w:rsidR="002B20F4" w:rsidRPr="00270D79">
        <w:t xml:space="preserve"> </w:t>
      </w:r>
      <w:r w:rsidRPr="00270D79">
        <w:t>такое</w:t>
      </w:r>
      <w:r w:rsidR="002B20F4" w:rsidRPr="00270D79">
        <w:t xml:space="preserve"> </w:t>
      </w:r>
      <w:r w:rsidRPr="00270D79">
        <w:t>понятие,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квалифицированный</w:t>
      </w:r>
      <w:r w:rsidR="002B20F4" w:rsidRPr="00270D79">
        <w:t xml:space="preserve"> </w:t>
      </w:r>
      <w:r w:rsidRPr="00270D79">
        <w:t>институциональный</w:t>
      </w:r>
      <w:r w:rsidR="002B20F4" w:rsidRPr="00270D79">
        <w:t xml:space="preserve"> </w:t>
      </w:r>
      <w:r w:rsidRPr="00270D79">
        <w:t>инвестор.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компании,</w:t>
      </w:r>
      <w:r w:rsidR="002B20F4" w:rsidRPr="00270D79">
        <w:t xml:space="preserve"> </w:t>
      </w:r>
      <w:r w:rsidRPr="00270D79">
        <w:t>под</w:t>
      </w:r>
      <w:r w:rsidR="002B20F4" w:rsidRPr="00270D79">
        <w:t xml:space="preserve"> </w:t>
      </w:r>
      <w:r w:rsidRPr="00270D79">
        <w:t>управлением</w:t>
      </w:r>
      <w:r w:rsidR="002B20F4" w:rsidRPr="00270D79">
        <w:t xml:space="preserve"> </w:t>
      </w:r>
      <w:r w:rsidRPr="00270D79">
        <w:t>которых</w:t>
      </w:r>
      <w:r w:rsidR="002B20F4" w:rsidRPr="00270D79">
        <w:t xml:space="preserve"> </w:t>
      </w:r>
      <w:r w:rsidRPr="00270D79">
        <w:t>находится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минимум</w:t>
      </w:r>
      <w:r w:rsidR="002B20F4" w:rsidRPr="00270D79">
        <w:t xml:space="preserve"> </w:t>
      </w:r>
      <w:r w:rsidRPr="00270D79">
        <w:t>100</w:t>
      </w:r>
      <w:r w:rsidR="002B20F4" w:rsidRPr="00270D79">
        <w:t xml:space="preserve"> </w:t>
      </w:r>
      <w:r w:rsidRPr="00270D79">
        <w:t>млн</w:t>
      </w:r>
      <w:r w:rsidR="002B20F4" w:rsidRPr="00270D79">
        <w:t xml:space="preserve"> </w:t>
      </w:r>
      <w:r w:rsidRPr="00270D79">
        <w:t>долларов.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еще</w:t>
      </w:r>
      <w:r w:rsidR="002B20F4" w:rsidRPr="00270D79">
        <w:t xml:space="preserve"> </w:t>
      </w:r>
      <w:r w:rsidRPr="00270D79">
        <w:t>они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обязаны</w:t>
      </w:r>
      <w:r w:rsidR="002B20F4" w:rsidRPr="00270D79">
        <w:t xml:space="preserve"> </w:t>
      </w:r>
      <w:r w:rsidRPr="00270D79">
        <w:t>регистрировать</w:t>
      </w:r>
      <w:r w:rsidR="002B20F4" w:rsidRPr="00270D79">
        <w:t xml:space="preserve"> </w:t>
      </w:r>
      <w:r w:rsidRPr="00270D79">
        <w:t>свои</w:t>
      </w:r>
      <w:r w:rsidR="002B20F4" w:rsidRPr="00270D79">
        <w:t xml:space="preserve"> </w:t>
      </w:r>
      <w:r w:rsidRPr="00270D79">
        <w:t>операции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SEC.</w:t>
      </w:r>
    </w:p>
    <w:p w14:paraId="7DBD49A2" w14:textId="77777777" w:rsidR="009A5954" w:rsidRPr="00270D79" w:rsidRDefault="009A5954" w:rsidP="009A5954">
      <w:r w:rsidRPr="00270D79">
        <w:t>На</w:t>
      </w:r>
      <w:r w:rsidR="002B20F4" w:rsidRPr="00270D79">
        <w:t xml:space="preserve"> </w:t>
      </w:r>
      <w:r w:rsidRPr="00270D79">
        <w:t>фондовых</w:t>
      </w:r>
      <w:r w:rsidR="002B20F4" w:rsidRPr="00270D79">
        <w:t xml:space="preserve"> </w:t>
      </w:r>
      <w:r w:rsidRPr="00270D79">
        <w:t>рынках</w:t>
      </w:r>
      <w:r w:rsidR="002B20F4" w:rsidRPr="00270D79">
        <w:t xml:space="preserve"> </w:t>
      </w:r>
      <w:r w:rsidRPr="00270D79">
        <w:t>встречаются</w:t>
      </w:r>
      <w:r w:rsidR="002B20F4" w:rsidRPr="00270D79">
        <w:t xml:space="preserve"> </w:t>
      </w:r>
      <w:r w:rsidRPr="00270D79">
        <w:t>разные</w:t>
      </w:r>
      <w:r w:rsidR="002B20F4" w:rsidRPr="00270D79">
        <w:t xml:space="preserve"> </w:t>
      </w:r>
      <w:r w:rsidRPr="00270D79">
        <w:t>институциональные</w:t>
      </w:r>
      <w:r w:rsidR="002B20F4" w:rsidRPr="00270D79">
        <w:t xml:space="preserve"> </w:t>
      </w:r>
      <w:r w:rsidRPr="00270D79">
        <w:t>инвесторы.</w:t>
      </w:r>
    </w:p>
    <w:p w14:paraId="61BEB69F" w14:textId="77777777" w:rsidR="009A5954" w:rsidRPr="00270D79" w:rsidRDefault="009A5954" w:rsidP="009A5954">
      <w:r w:rsidRPr="00270D79">
        <w:t>ТИПЫ</w:t>
      </w:r>
      <w:r w:rsidR="002B20F4" w:rsidRPr="00270D79">
        <w:t xml:space="preserve"> </w:t>
      </w:r>
      <w:r w:rsidRPr="00270D79">
        <w:t>ИНСТИТУЦИОНАЛЬНЫХ</w:t>
      </w:r>
      <w:r w:rsidR="002B20F4" w:rsidRPr="00270D79">
        <w:t xml:space="preserve"> </w:t>
      </w:r>
      <w:r w:rsidRPr="00270D79">
        <w:t>ИНВЕСТОРОВ</w:t>
      </w:r>
    </w:p>
    <w:p w14:paraId="6C70EBD1" w14:textId="77777777" w:rsidR="009A5954" w:rsidRPr="00270D79" w:rsidRDefault="009A5954" w:rsidP="009A5954">
      <w:r w:rsidRPr="00270D79">
        <w:t>Чаще</w:t>
      </w:r>
      <w:r w:rsidR="002B20F4" w:rsidRPr="00270D79">
        <w:t xml:space="preserve"> </w:t>
      </w:r>
      <w:r w:rsidRPr="00270D79">
        <w:t>всего</w:t>
      </w:r>
      <w:r w:rsidR="002B20F4" w:rsidRPr="00270D79">
        <w:t xml:space="preserve"> </w:t>
      </w:r>
      <w:r w:rsidRPr="00270D79">
        <w:t>стратегия</w:t>
      </w:r>
      <w:r w:rsidR="002B20F4" w:rsidRPr="00270D79">
        <w:t xml:space="preserve"> </w:t>
      </w:r>
      <w:r w:rsidRPr="00270D79">
        <w:t>институциональных</w:t>
      </w:r>
      <w:r w:rsidR="002B20F4" w:rsidRPr="00270D79">
        <w:t xml:space="preserve"> </w:t>
      </w:r>
      <w:r w:rsidRPr="00270D79">
        <w:t>инвесторов</w:t>
      </w:r>
      <w:r w:rsidR="002B20F4" w:rsidRPr="00270D79">
        <w:t xml:space="preserve"> </w:t>
      </w:r>
      <w:r w:rsidRPr="00270D79">
        <w:t>диверсифицирована</w:t>
      </w:r>
      <w:r w:rsidR="002B20F4" w:rsidRPr="00270D79">
        <w:t xml:space="preserve"> </w:t>
      </w:r>
      <w:r w:rsidRPr="00270D79">
        <w:t>(то</w:t>
      </w:r>
      <w:r w:rsidR="002B20F4" w:rsidRPr="00270D79">
        <w:t xml:space="preserve"> </w:t>
      </w:r>
      <w:r w:rsidRPr="00270D79">
        <w:t>есть</w:t>
      </w:r>
      <w:r w:rsidR="002B20F4" w:rsidRPr="00270D79">
        <w:t xml:space="preserve"> </w:t>
      </w:r>
      <w:r w:rsidRPr="00270D79">
        <w:t>вложения</w:t>
      </w:r>
      <w:r w:rsidR="002B20F4" w:rsidRPr="00270D79">
        <w:t xml:space="preserve"> </w:t>
      </w:r>
      <w:r w:rsidRPr="00270D79">
        <w:t>идут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большое</w:t>
      </w:r>
      <w:r w:rsidR="002B20F4" w:rsidRPr="00270D79">
        <w:t xml:space="preserve"> </w:t>
      </w:r>
      <w:r w:rsidRPr="00270D79">
        <w:t>количество</w:t>
      </w:r>
      <w:r w:rsidR="002B20F4" w:rsidRPr="00270D79">
        <w:t xml:space="preserve"> </w:t>
      </w:r>
      <w:r w:rsidRPr="00270D79">
        <w:t>инструментов:</w:t>
      </w:r>
      <w:r w:rsidR="002B20F4" w:rsidRPr="00270D79">
        <w:t xml:space="preserve"> </w:t>
      </w:r>
      <w:r w:rsidRPr="00270D79">
        <w:t>акции,</w:t>
      </w:r>
      <w:r w:rsidR="002B20F4" w:rsidRPr="00270D79">
        <w:t xml:space="preserve"> </w:t>
      </w:r>
      <w:r w:rsidRPr="00270D79">
        <w:t>недвижимость,</w:t>
      </w:r>
      <w:r w:rsidR="002B20F4" w:rsidRPr="00270D79">
        <w:t xml:space="preserve"> </w:t>
      </w:r>
      <w:r w:rsidRPr="00270D79">
        <w:t>ОФЗ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так</w:t>
      </w:r>
      <w:r w:rsidR="002B20F4" w:rsidRPr="00270D79">
        <w:t xml:space="preserve"> </w:t>
      </w:r>
      <w:r w:rsidRPr="00270D79">
        <w:t>далее).</w:t>
      </w:r>
      <w:r w:rsidR="002B20F4" w:rsidRPr="00270D79">
        <w:t xml:space="preserve"> </w:t>
      </w:r>
      <w:r w:rsidRPr="00270D79">
        <w:t>Правда,</w:t>
      </w:r>
      <w:r w:rsidR="002B20F4" w:rsidRPr="00270D79">
        <w:t xml:space="preserve"> </w:t>
      </w:r>
      <w:r w:rsidRPr="00270D79">
        <w:t>есть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другие</w:t>
      </w:r>
      <w:r w:rsidR="002B20F4" w:rsidRPr="00270D79">
        <w:t xml:space="preserve"> </w:t>
      </w:r>
      <w:r w:rsidRPr="00270D79">
        <w:t>инвесторы,</w:t>
      </w:r>
      <w:r w:rsidR="002B20F4" w:rsidRPr="00270D79">
        <w:t xml:space="preserve"> </w:t>
      </w:r>
      <w:r w:rsidRPr="00270D79">
        <w:t>которых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отнести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институциональным.</w:t>
      </w:r>
    </w:p>
    <w:p w14:paraId="4313AD02" w14:textId="77777777" w:rsidR="009A5954" w:rsidRPr="00270D79" w:rsidRDefault="009A5954" w:rsidP="009A5954">
      <w:r w:rsidRPr="00270D79">
        <w:t>Банки.</w:t>
      </w:r>
      <w:r w:rsidR="002B20F4" w:rsidRPr="00270D79">
        <w:t xml:space="preserve"> </w:t>
      </w:r>
      <w:r w:rsidRPr="00270D79">
        <w:t>Они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только</w:t>
      </w:r>
      <w:r w:rsidR="002B20F4" w:rsidRPr="00270D79">
        <w:t xml:space="preserve"> </w:t>
      </w:r>
      <w:r w:rsidRPr="00270D79">
        <w:t>занимаются</w:t>
      </w:r>
      <w:r w:rsidR="002B20F4" w:rsidRPr="00270D79">
        <w:t xml:space="preserve"> </w:t>
      </w:r>
      <w:r w:rsidRPr="00270D79">
        <w:t>выдачей</w:t>
      </w:r>
      <w:r w:rsidR="002B20F4" w:rsidRPr="00270D79">
        <w:t xml:space="preserve"> </w:t>
      </w:r>
      <w:r w:rsidRPr="00270D79">
        <w:t>кредитов,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вкладывают</w:t>
      </w:r>
      <w:r w:rsidR="002B20F4" w:rsidRPr="00270D79">
        <w:t xml:space="preserve"> </w:t>
      </w:r>
      <w:r w:rsidRPr="00270D79">
        <w:t>деньги</w:t>
      </w:r>
      <w:r w:rsidR="002B20F4" w:rsidRPr="00270D79">
        <w:t xml:space="preserve"> </w:t>
      </w:r>
      <w:r w:rsidRPr="00270D79">
        <w:t>клиентов: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паевые</w:t>
      </w:r>
      <w:r w:rsidR="002B20F4" w:rsidRPr="00270D79">
        <w:t xml:space="preserve"> </w:t>
      </w:r>
      <w:r w:rsidRPr="00270D79">
        <w:t>инвестиционные</w:t>
      </w:r>
      <w:r w:rsidR="002B20F4" w:rsidRPr="00270D79">
        <w:t xml:space="preserve"> </w:t>
      </w:r>
      <w:r w:rsidRPr="00270D79">
        <w:t>фонды,</w:t>
      </w:r>
      <w:r w:rsidR="002B20F4" w:rsidRPr="00270D79">
        <w:t xml:space="preserve"> </w:t>
      </w:r>
      <w:r w:rsidRPr="00270D79">
        <w:t>акции,</w:t>
      </w:r>
      <w:r w:rsidR="002B20F4" w:rsidRPr="00270D79">
        <w:t xml:space="preserve"> </w:t>
      </w:r>
      <w:r w:rsidRPr="00270D79">
        <w:t>облигации,</w:t>
      </w:r>
      <w:r w:rsidR="002B20F4" w:rsidRPr="00270D79">
        <w:t xml:space="preserve"> </w:t>
      </w:r>
      <w:r w:rsidRPr="00270D79">
        <w:t>валюту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другие</w:t>
      </w:r>
      <w:r w:rsidR="002B20F4" w:rsidRPr="00270D79">
        <w:t xml:space="preserve"> </w:t>
      </w:r>
      <w:r w:rsidRPr="00270D79">
        <w:t>финансовые</w:t>
      </w:r>
      <w:r w:rsidR="002B20F4" w:rsidRPr="00270D79">
        <w:t xml:space="preserve"> </w:t>
      </w:r>
      <w:r w:rsidRPr="00270D79">
        <w:t>активы.</w:t>
      </w:r>
    </w:p>
    <w:p w14:paraId="64E0F7C5" w14:textId="77777777" w:rsidR="009A5954" w:rsidRPr="00270D79" w:rsidRDefault="009A5954" w:rsidP="009A5954">
      <w:r w:rsidRPr="00270D79">
        <w:t>Пенсионные</w:t>
      </w:r>
      <w:r w:rsidR="002B20F4" w:rsidRPr="00270D79">
        <w:t xml:space="preserve"> </w:t>
      </w:r>
      <w:r w:rsidRPr="00270D79">
        <w:t>фонды.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они</w:t>
      </w:r>
      <w:r w:rsidR="002B20F4" w:rsidRPr="00270D79">
        <w:t xml:space="preserve"> </w:t>
      </w:r>
      <w:r w:rsidRPr="00270D79">
        <w:t>могут</w:t>
      </w:r>
      <w:r w:rsidR="002B20F4" w:rsidRPr="00270D79">
        <w:t xml:space="preserve"> </w:t>
      </w:r>
      <w:r w:rsidRPr="00270D79">
        <w:t>реинвестировать</w:t>
      </w:r>
      <w:r w:rsidR="002B20F4" w:rsidRPr="00270D79">
        <w:t xml:space="preserve"> </w:t>
      </w:r>
      <w:r w:rsidRPr="00270D79">
        <w:t>часть</w:t>
      </w:r>
      <w:r w:rsidR="002B20F4" w:rsidRPr="00270D79">
        <w:t xml:space="preserve"> </w:t>
      </w:r>
      <w:r w:rsidRPr="00270D79">
        <w:t>накопительной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увеличения</w:t>
      </w:r>
      <w:r w:rsidR="002B20F4" w:rsidRPr="00270D79">
        <w:t xml:space="preserve"> </w:t>
      </w:r>
      <w:r w:rsidRPr="00270D79">
        <w:t>ваших</w:t>
      </w:r>
      <w:r w:rsidR="002B20F4" w:rsidRPr="00270D79">
        <w:t xml:space="preserve"> </w:t>
      </w:r>
      <w:r w:rsidRPr="00270D79">
        <w:t>выплат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будущем.</w:t>
      </w:r>
      <w:r w:rsidR="002B20F4" w:rsidRPr="00270D79">
        <w:t xml:space="preserve"> </w:t>
      </w:r>
      <w:r w:rsidRPr="00270D79">
        <w:t>Кстати,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закону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негосударственных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фондов</w:t>
      </w:r>
      <w:r w:rsidR="002B20F4" w:rsidRPr="00270D79">
        <w:t xml:space="preserve"> </w:t>
      </w:r>
      <w:r w:rsidRPr="00270D79">
        <w:t>(НПФ)</w:t>
      </w:r>
      <w:r w:rsidR="002B20F4" w:rsidRPr="00270D79">
        <w:t xml:space="preserve"> </w:t>
      </w:r>
      <w:r w:rsidRPr="00270D79">
        <w:t>направлений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инвестиций</w:t>
      </w:r>
      <w:r w:rsidR="002B20F4" w:rsidRPr="00270D79">
        <w:t xml:space="preserve"> </w:t>
      </w:r>
      <w:r w:rsidRPr="00270D79">
        <w:t>больше,</w:t>
      </w:r>
      <w:r w:rsidR="002B20F4" w:rsidRPr="00270D79">
        <w:t xml:space="preserve"> </w:t>
      </w:r>
      <w:r w:rsidRPr="00270D79">
        <w:t>чем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фонда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(ПФР).</w:t>
      </w:r>
    </w:p>
    <w:p w14:paraId="258E3CCD" w14:textId="77777777" w:rsidR="009A5954" w:rsidRPr="00270D79" w:rsidRDefault="009A5954" w:rsidP="009A5954">
      <w:r w:rsidRPr="00270D79">
        <w:t>Хедж-фонды.</w:t>
      </w:r>
      <w:r w:rsidR="002B20F4" w:rsidRPr="00270D79">
        <w:t xml:space="preserve"> </w:t>
      </w:r>
      <w:r w:rsidRPr="00270D79">
        <w:t>Это,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сути,</w:t>
      </w:r>
      <w:r w:rsidR="002B20F4" w:rsidRPr="00270D79">
        <w:t xml:space="preserve"> </w:t>
      </w:r>
      <w:r w:rsidRPr="00270D79">
        <w:t>те</w:t>
      </w:r>
      <w:r w:rsidR="002B20F4" w:rsidRPr="00270D79">
        <w:t xml:space="preserve"> </w:t>
      </w:r>
      <w:r w:rsidRPr="00270D79">
        <w:t>же</w:t>
      </w:r>
      <w:r w:rsidR="002B20F4" w:rsidRPr="00270D79">
        <w:t xml:space="preserve"> </w:t>
      </w:r>
      <w:r w:rsidRPr="00270D79">
        <w:t>инвестиционные</w:t>
      </w:r>
      <w:r w:rsidR="002B20F4" w:rsidRPr="00270D79">
        <w:t xml:space="preserve"> </w:t>
      </w:r>
      <w:r w:rsidRPr="00270D79">
        <w:t>компании,</w:t>
      </w:r>
      <w:r w:rsidR="002B20F4" w:rsidRPr="00270D79">
        <w:t xml:space="preserve"> </w:t>
      </w:r>
      <w:r w:rsidRPr="00270D79">
        <w:t>только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большей</w:t>
      </w:r>
      <w:r w:rsidR="002B20F4" w:rsidRPr="00270D79">
        <w:t xml:space="preserve"> </w:t>
      </w:r>
      <w:r w:rsidRPr="00270D79">
        <w:t>доходностью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меньшим</w:t>
      </w:r>
      <w:r w:rsidR="002B20F4" w:rsidRPr="00270D79">
        <w:t xml:space="preserve"> </w:t>
      </w:r>
      <w:r w:rsidRPr="00270D79">
        <w:t>регулированием</w:t>
      </w:r>
      <w:r w:rsidR="002B20F4" w:rsidRPr="00270D79">
        <w:t xml:space="preserve"> </w:t>
      </w:r>
      <w:r w:rsidRPr="00270D79">
        <w:t>со</w:t>
      </w:r>
      <w:r w:rsidR="002B20F4" w:rsidRPr="00270D79">
        <w:t xml:space="preserve"> </w:t>
      </w:r>
      <w:r w:rsidRPr="00270D79">
        <w:t>стороны</w:t>
      </w:r>
      <w:r w:rsidR="002B20F4" w:rsidRPr="00270D79">
        <w:t xml:space="preserve"> </w:t>
      </w:r>
      <w:r w:rsidRPr="00270D79">
        <w:t>государства.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основной</w:t>
      </w:r>
      <w:r w:rsidR="002B20F4" w:rsidRPr="00270D79">
        <w:t xml:space="preserve"> </w:t>
      </w:r>
      <w:r w:rsidRPr="00270D79">
        <w:t>целью</w:t>
      </w:r>
      <w:r w:rsidR="002B20F4" w:rsidRPr="00270D79">
        <w:t xml:space="preserve"> </w:t>
      </w:r>
      <w:r w:rsidRPr="00270D79">
        <w:t>является</w:t>
      </w:r>
      <w:r w:rsidR="002B20F4" w:rsidRPr="00270D79">
        <w:t xml:space="preserve"> </w:t>
      </w:r>
      <w:r w:rsidRPr="00270D79">
        <w:t>максимальная</w:t>
      </w:r>
      <w:r w:rsidR="002B20F4" w:rsidRPr="00270D79">
        <w:t xml:space="preserve"> </w:t>
      </w:r>
      <w:r w:rsidRPr="00270D79">
        <w:t>прибыль.</w:t>
      </w:r>
    </w:p>
    <w:p w14:paraId="5CBF3E17" w14:textId="77777777" w:rsidR="009A5954" w:rsidRPr="00270D79" w:rsidRDefault="009A5954" w:rsidP="009A5954">
      <w:r w:rsidRPr="00270D79">
        <w:t>Страховые</w:t>
      </w:r>
      <w:r w:rsidR="002B20F4" w:rsidRPr="00270D79">
        <w:t xml:space="preserve"> </w:t>
      </w:r>
      <w:r w:rsidRPr="00270D79">
        <w:t>компании.</w:t>
      </w:r>
      <w:r w:rsidR="002B20F4" w:rsidRPr="00270D79">
        <w:t xml:space="preserve"> </w:t>
      </w:r>
      <w:r w:rsidRPr="00270D79">
        <w:t>Они</w:t>
      </w:r>
      <w:r w:rsidR="002B20F4" w:rsidRPr="00270D79">
        <w:t xml:space="preserve"> </w:t>
      </w:r>
      <w:r w:rsidRPr="00270D79">
        <w:t>получают</w:t>
      </w:r>
      <w:r w:rsidR="002B20F4" w:rsidRPr="00270D79">
        <w:t xml:space="preserve"> </w:t>
      </w:r>
      <w:r w:rsidRPr="00270D79">
        <w:t>деньги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граждан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инвестируют,</w:t>
      </w:r>
      <w:r w:rsidR="002B20F4" w:rsidRPr="00270D79">
        <w:t xml:space="preserve"> </w:t>
      </w:r>
      <w:r w:rsidRPr="00270D79">
        <w:t>чтобы</w:t>
      </w:r>
      <w:r w:rsidR="002B20F4" w:rsidRPr="00270D79">
        <w:t xml:space="preserve"> </w:t>
      </w:r>
      <w:r w:rsidRPr="00270D79">
        <w:t>выплатить</w:t>
      </w:r>
      <w:r w:rsidR="002B20F4" w:rsidRPr="00270D79">
        <w:t xml:space="preserve"> </w:t>
      </w:r>
      <w:r w:rsidRPr="00270D79">
        <w:t>страховые</w:t>
      </w:r>
      <w:r w:rsidR="002B20F4" w:rsidRPr="00270D79">
        <w:t xml:space="preserve"> </w:t>
      </w:r>
      <w:r w:rsidRPr="00270D79">
        <w:t>суммы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необходимости.</w:t>
      </w:r>
    </w:p>
    <w:p w14:paraId="2FBDEC59" w14:textId="77777777" w:rsidR="009A5954" w:rsidRPr="00270D79" w:rsidRDefault="009A5954" w:rsidP="009A5954">
      <w:r w:rsidRPr="00270D79">
        <w:t>Николай</w:t>
      </w:r>
      <w:r w:rsidR="002B20F4" w:rsidRPr="00270D79">
        <w:t xml:space="preserve"> </w:t>
      </w:r>
      <w:r w:rsidRPr="00270D79">
        <w:t>Неплюев,</w:t>
      </w:r>
      <w:r w:rsidR="002B20F4" w:rsidRPr="00270D79">
        <w:t xml:space="preserve"> </w:t>
      </w:r>
      <w:r w:rsidRPr="00270D79">
        <w:t>член</w:t>
      </w:r>
      <w:r w:rsidR="002B20F4" w:rsidRPr="00270D79">
        <w:t xml:space="preserve"> </w:t>
      </w:r>
      <w:r w:rsidRPr="00270D79">
        <w:t>совета</w:t>
      </w:r>
      <w:r w:rsidR="002B20F4" w:rsidRPr="00270D79">
        <w:t xml:space="preserve"> </w:t>
      </w:r>
      <w:r w:rsidRPr="00270D79">
        <w:t>директоров</w:t>
      </w:r>
      <w:r w:rsidR="002B20F4" w:rsidRPr="00270D79">
        <w:t xml:space="preserve"> </w:t>
      </w:r>
      <w:r w:rsidRPr="00270D79">
        <w:t>компании</w:t>
      </w:r>
      <w:r w:rsidR="002B20F4" w:rsidRPr="00270D79">
        <w:t xml:space="preserve"> «</w:t>
      </w:r>
      <w:r w:rsidRPr="00270D79">
        <w:t>Тольяттиазот</w:t>
      </w:r>
      <w:r w:rsidR="002B20F4" w:rsidRPr="00270D79">
        <w:t>»</w:t>
      </w:r>
      <w:r w:rsidRPr="00270D79">
        <w:t>:</w:t>
      </w:r>
    </w:p>
    <w:p w14:paraId="2420CCB4" w14:textId="77777777" w:rsidR="009A5954" w:rsidRPr="00270D79" w:rsidRDefault="002B20F4" w:rsidP="009A5954">
      <w:r w:rsidRPr="00270D79">
        <w:t xml:space="preserve">- </w:t>
      </w:r>
      <w:r w:rsidR="009A5954" w:rsidRPr="00270D79">
        <w:t>Среди</w:t>
      </w:r>
      <w:r w:rsidRPr="00270D79">
        <w:t xml:space="preserve"> </w:t>
      </w:r>
      <w:r w:rsidR="009A5954" w:rsidRPr="00270D79">
        <w:t>институциональных</w:t>
      </w:r>
      <w:r w:rsidRPr="00270D79">
        <w:t xml:space="preserve"> </w:t>
      </w:r>
      <w:r w:rsidR="009A5954" w:rsidRPr="00270D79">
        <w:t>инвесторов</w:t>
      </w:r>
      <w:r w:rsidRPr="00270D79">
        <w:t xml:space="preserve"> </w:t>
      </w:r>
      <w:r w:rsidR="009A5954" w:rsidRPr="00270D79">
        <w:t>принято</w:t>
      </w:r>
      <w:r w:rsidRPr="00270D79">
        <w:t xml:space="preserve"> </w:t>
      </w:r>
      <w:r w:rsidR="009A5954" w:rsidRPr="00270D79">
        <w:t>выделять</w:t>
      </w:r>
      <w:r w:rsidRPr="00270D79">
        <w:t xml:space="preserve"> </w:t>
      </w:r>
      <w:r w:rsidR="009A5954" w:rsidRPr="00270D79">
        <w:t>банки,</w:t>
      </w:r>
      <w:r w:rsidRPr="00270D79">
        <w:t xml:space="preserve"> </w:t>
      </w:r>
      <w:r w:rsidR="009A5954" w:rsidRPr="00270D79">
        <w:t>пенсионные</w:t>
      </w:r>
      <w:r w:rsidRPr="00270D79">
        <w:t xml:space="preserve"> </w:t>
      </w:r>
      <w:r w:rsidR="009A5954" w:rsidRPr="00270D79">
        <w:t>фонды,</w:t>
      </w:r>
      <w:r w:rsidRPr="00270D79">
        <w:t xml:space="preserve"> </w:t>
      </w:r>
      <w:r w:rsidR="009A5954" w:rsidRPr="00270D79">
        <w:t>страховые</w:t>
      </w:r>
      <w:r w:rsidRPr="00270D79">
        <w:t xml:space="preserve"> </w:t>
      </w:r>
      <w:r w:rsidR="009A5954" w:rsidRPr="00270D79">
        <w:t>компании,</w:t>
      </w:r>
      <w:r w:rsidRPr="00270D79">
        <w:t xml:space="preserve"> </w:t>
      </w:r>
      <w:r w:rsidR="009A5954" w:rsidRPr="00270D79">
        <w:t>различные</w:t>
      </w:r>
      <w:r w:rsidRPr="00270D79">
        <w:t xml:space="preserve"> </w:t>
      </w:r>
      <w:r w:rsidR="009A5954" w:rsidRPr="00270D79">
        <w:t>паевые</w:t>
      </w:r>
      <w:r w:rsidRPr="00270D79">
        <w:t xml:space="preserve"> </w:t>
      </w:r>
      <w:r w:rsidR="009A5954" w:rsidRPr="00270D79">
        <w:t>инвестфонды,</w:t>
      </w:r>
      <w:r w:rsidRPr="00270D79">
        <w:t xml:space="preserve"> </w:t>
      </w:r>
      <w:r w:rsidR="009A5954" w:rsidRPr="00270D79">
        <w:t>хедж-</w:t>
      </w:r>
      <w:r w:rsidRPr="00270D79">
        <w:t xml:space="preserve"> </w:t>
      </w:r>
      <w:r w:rsidR="009A5954" w:rsidRPr="00270D79">
        <w:t>и</w:t>
      </w:r>
      <w:r w:rsidRPr="00270D79">
        <w:t xml:space="preserve"> </w:t>
      </w:r>
      <w:r w:rsidR="009A5954" w:rsidRPr="00270D79">
        <w:t>эндаумент-фонды.</w:t>
      </w:r>
      <w:r w:rsidRPr="00270D79">
        <w:t xml:space="preserve"> </w:t>
      </w:r>
      <w:r w:rsidR="009A5954" w:rsidRPr="00270D79">
        <w:t>На</w:t>
      </w:r>
      <w:r w:rsidRPr="00270D79">
        <w:t xml:space="preserve"> </w:t>
      </w:r>
      <w:r w:rsidR="009A5954" w:rsidRPr="00270D79">
        <w:t>рынке</w:t>
      </w:r>
      <w:r w:rsidRPr="00270D79">
        <w:t xml:space="preserve"> </w:t>
      </w:r>
      <w:r w:rsidR="009A5954" w:rsidRPr="00270D79">
        <w:t>институциональные</w:t>
      </w:r>
      <w:r w:rsidRPr="00270D79">
        <w:t xml:space="preserve"> </w:t>
      </w:r>
      <w:r w:rsidR="009A5954" w:rsidRPr="00270D79">
        <w:t>инвесторы</w:t>
      </w:r>
      <w:r w:rsidRPr="00270D79">
        <w:t xml:space="preserve"> </w:t>
      </w:r>
      <w:r w:rsidR="009A5954" w:rsidRPr="00270D79">
        <w:t>воспринимаются</w:t>
      </w:r>
      <w:r w:rsidRPr="00270D79">
        <w:t xml:space="preserve"> </w:t>
      </w:r>
      <w:r w:rsidR="009A5954" w:rsidRPr="00270D79">
        <w:t>в</w:t>
      </w:r>
      <w:r w:rsidRPr="00270D79">
        <w:t xml:space="preserve"> </w:t>
      </w:r>
      <w:r w:rsidR="009A5954" w:rsidRPr="00270D79">
        <w:t>качестве</w:t>
      </w:r>
      <w:r w:rsidRPr="00270D79">
        <w:t xml:space="preserve"> </w:t>
      </w:r>
      <w:r w:rsidR="009A5954" w:rsidRPr="00270D79">
        <w:t>хорошо</w:t>
      </w:r>
      <w:r w:rsidRPr="00270D79">
        <w:t xml:space="preserve"> </w:t>
      </w:r>
      <w:r w:rsidR="009A5954" w:rsidRPr="00270D79">
        <w:t>осведомл</w:t>
      </w:r>
      <w:r w:rsidRPr="00270D79">
        <w:t>е</w:t>
      </w:r>
      <w:r w:rsidR="009A5954" w:rsidRPr="00270D79">
        <w:t>нных,</w:t>
      </w:r>
      <w:r w:rsidRPr="00270D79">
        <w:t xml:space="preserve"> </w:t>
      </w:r>
      <w:r w:rsidR="009A5954" w:rsidRPr="00270D79">
        <w:t>опытных</w:t>
      </w:r>
      <w:r w:rsidRPr="00270D79">
        <w:t xml:space="preserve"> </w:t>
      </w:r>
      <w:r w:rsidR="009A5954" w:rsidRPr="00270D79">
        <w:t>специалистов</w:t>
      </w:r>
      <w:r w:rsidRPr="00270D79">
        <w:t xml:space="preserve"> </w:t>
      </w:r>
      <w:r w:rsidR="009A5954" w:rsidRPr="00270D79">
        <w:t>по</w:t>
      </w:r>
      <w:r w:rsidRPr="00270D79">
        <w:t xml:space="preserve"> </w:t>
      </w:r>
      <w:r w:rsidR="009A5954" w:rsidRPr="00270D79">
        <w:t>вкладам,</w:t>
      </w:r>
      <w:r w:rsidRPr="00270D79">
        <w:t xml:space="preserve"> </w:t>
      </w:r>
      <w:r w:rsidR="009A5954" w:rsidRPr="00270D79">
        <w:t>поскольку</w:t>
      </w:r>
      <w:r w:rsidRPr="00270D79">
        <w:t xml:space="preserve"> </w:t>
      </w:r>
      <w:r w:rsidR="009A5954" w:rsidRPr="00270D79">
        <w:t>они,</w:t>
      </w:r>
      <w:r w:rsidRPr="00270D79">
        <w:t xml:space="preserve"> </w:t>
      </w:r>
      <w:r w:rsidR="009A5954" w:rsidRPr="00270D79">
        <w:t>как</w:t>
      </w:r>
      <w:r w:rsidRPr="00270D79">
        <w:t xml:space="preserve"> </w:t>
      </w:r>
      <w:r w:rsidR="009A5954" w:rsidRPr="00270D79">
        <w:t>правило,</w:t>
      </w:r>
      <w:r w:rsidRPr="00270D79">
        <w:t xml:space="preserve"> </w:t>
      </w:r>
      <w:r w:rsidR="009A5954" w:rsidRPr="00270D79">
        <w:lastRenderedPageBreak/>
        <w:t>обладают</w:t>
      </w:r>
      <w:r w:rsidRPr="00270D79">
        <w:t xml:space="preserve"> </w:t>
      </w:r>
      <w:r w:rsidR="009A5954" w:rsidRPr="00270D79">
        <w:t>и</w:t>
      </w:r>
      <w:r w:rsidRPr="00270D79">
        <w:t xml:space="preserve"> </w:t>
      </w:r>
      <w:r w:rsidR="009A5954" w:rsidRPr="00270D79">
        <w:t>специализированными</w:t>
      </w:r>
      <w:r w:rsidRPr="00270D79">
        <w:t xml:space="preserve"> </w:t>
      </w:r>
      <w:r w:rsidR="009A5954" w:rsidRPr="00270D79">
        <w:t>знаниями,</w:t>
      </w:r>
      <w:r w:rsidRPr="00270D79">
        <w:t xml:space="preserve"> </w:t>
      </w:r>
      <w:r w:rsidR="009A5954" w:rsidRPr="00270D79">
        <w:t>и</w:t>
      </w:r>
      <w:r w:rsidRPr="00270D79">
        <w:t xml:space="preserve"> </w:t>
      </w:r>
      <w:r w:rsidR="009A5954" w:rsidRPr="00270D79">
        <w:t>такими</w:t>
      </w:r>
      <w:r w:rsidRPr="00270D79">
        <w:t xml:space="preserve"> </w:t>
      </w:r>
      <w:r w:rsidR="009A5954" w:rsidRPr="00270D79">
        <w:t>аналитическими</w:t>
      </w:r>
      <w:r w:rsidRPr="00270D79">
        <w:t xml:space="preserve"> </w:t>
      </w:r>
      <w:r w:rsidR="009A5954" w:rsidRPr="00270D79">
        <w:t>ресурсами,</w:t>
      </w:r>
      <w:r w:rsidRPr="00270D79">
        <w:t xml:space="preserve"> </w:t>
      </w:r>
      <w:r w:rsidR="009A5954" w:rsidRPr="00270D79">
        <w:t>которые</w:t>
      </w:r>
      <w:r w:rsidRPr="00270D79">
        <w:t xml:space="preserve"> </w:t>
      </w:r>
      <w:r w:rsidR="009A5954" w:rsidRPr="00270D79">
        <w:t>недоступны</w:t>
      </w:r>
      <w:r w:rsidRPr="00270D79">
        <w:t xml:space="preserve"> </w:t>
      </w:r>
      <w:r w:rsidR="009A5954" w:rsidRPr="00270D79">
        <w:t>обычным</w:t>
      </w:r>
      <w:r w:rsidRPr="00270D79">
        <w:t xml:space="preserve"> </w:t>
      </w:r>
      <w:r w:rsidR="009A5954" w:rsidRPr="00270D79">
        <w:t>инвесторам.</w:t>
      </w:r>
    </w:p>
    <w:p w14:paraId="1959DBFA" w14:textId="77777777" w:rsidR="009A5954" w:rsidRPr="00270D79" w:rsidRDefault="009A5954" w:rsidP="009A5954">
      <w:r w:rsidRPr="00270D79">
        <w:t>РОЛЬ</w:t>
      </w:r>
      <w:r w:rsidR="002B20F4" w:rsidRPr="00270D79">
        <w:t xml:space="preserve"> </w:t>
      </w:r>
      <w:r w:rsidRPr="00270D79">
        <w:t>КИТОВ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РЫНКЕ</w:t>
      </w:r>
    </w:p>
    <w:p w14:paraId="2758BD58" w14:textId="77777777" w:rsidR="009A5954" w:rsidRPr="00270D79" w:rsidRDefault="009A5954" w:rsidP="009A5954">
      <w:r w:rsidRPr="00270D79">
        <w:t>Основная</w:t>
      </w:r>
      <w:r w:rsidR="002B20F4" w:rsidRPr="00270D79">
        <w:t xml:space="preserve"> </w:t>
      </w:r>
      <w:r w:rsidRPr="00270D79">
        <w:t>деятельность</w:t>
      </w:r>
      <w:r w:rsidR="002B20F4" w:rsidRPr="00270D79">
        <w:t xml:space="preserve"> </w:t>
      </w:r>
      <w:r w:rsidRPr="00270D79">
        <w:t>крупных</w:t>
      </w:r>
      <w:r w:rsidR="002B20F4" w:rsidRPr="00270D79">
        <w:t xml:space="preserve"> </w:t>
      </w:r>
      <w:r w:rsidRPr="00270D79">
        <w:t>фондов</w:t>
      </w:r>
      <w:r w:rsidR="002B20F4" w:rsidRPr="00270D79">
        <w:t xml:space="preserve"> </w:t>
      </w:r>
      <w:r w:rsidRPr="00270D79">
        <w:t>происходит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фондовой</w:t>
      </w:r>
      <w:r w:rsidR="002B20F4" w:rsidRPr="00270D79">
        <w:t xml:space="preserve"> </w:t>
      </w:r>
      <w:r w:rsidRPr="00270D79">
        <w:t>бирже.</w:t>
      </w:r>
      <w:r w:rsidR="002B20F4" w:rsidRPr="00270D79">
        <w:t xml:space="preserve"> </w:t>
      </w:r>
      <w:r w:rsidRPr="00270D79">
        <w:t>Более</w:t>
      </w:r>
      <w:r w:rsidR="002B20F4" w:rsidRPr="00270D79">
        <w:t xml:space="preserve"> </w:t>
      </w:r>
      <w:r w:rsidRPr="00270D79">
        <w:t>50</w:t>
      </w:r>
      <w:r w:rsidR="002B20F4" w:rsidRPr="00270D79">
        <w:t xml:space="preserve">% </w:t>
      </w:r>
      <w:r w:rsidRPr="00270D79">
        <w:t>сделок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рынке</w:t>
      </w:r>
      <w:r w:rsidR="002B20F4" w:rsidRPr="00270D79">
        <w:t xml:space="preserve"> </w:t>
      </w:r>
      <w:r w:rsidRPr="00270D79">
        <w:t>осуществляется</w:t>
      </w:r>
      <w:r w:rsidR="002B20F4" w:rsidRPr="00270D79">
        <w:t xml:space="preserve"> </w:t>
      </w:r>
      <w:r w:rsidRPr="00270D79">
        <w:t>китами.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таких</w:t>
      </w:r>
      <w:r w:rsidR="002B20F4" w:rsidRPr="00270D79">
        <w:t xml:space="preserve"> </w:t>
      </w:r>
      <w:r w:rsidRPr="00270D79">
        <w:t>компаний</w:t>
      </w:r>
      <w:r w:rsidR="002B20F4" w:rsidRPr="00270D79">
        <w:t xml:space="preserve"> </w:t>
      </w:r>
      <w:r w:rsidRPr="00270D79">
        <w:t>брокеры</w:t>
      </w:r>
      <w:r w:rsidR="002B20F4" w:rsidRPr="00270D79">
        <w:t xml:space="preserve"> </w:t>
      </w:r>
      <w:r w:rsidRPr="00270D79">
        <w:t>даже</w:t>
      </w:r>
      <w:r w:rsidR="002B20F4" w:rsidRPr="00270D79">
        <w:t xml:space="preserve"> </w:t>
      </w:r>
      <w:r w:rsidRPr="00270D79">
        <w:t>снижают</w:t>
      </w:r>
      <w:r w:rsidR="002B20F4" w:rsidRPr="00270D79">
        <w:t xml:space="preserve"> </w:t>
      </w:r>
      <w:r w:rsidRPr="00270D79">
        <w:t>комиссии.</w:t>
      </w:r>
    </w:p>
    <w:p w14:paraId="1264A34D" w14:textId="77777777" w:rsidR="009A5954" w:rsidRPr="00270D79" w:rsidRDefault="009A5954" w:rsidP="009A5954">
      <w:r w:rsidRPr="00270D79">
        <w:t>Институциональные</w:t>
      </w:r>
      <w:r w:rsidR="002B20F4" w:rsidRPr="00270D79">
        <w:t xml:space="preserve"> </w:t>
      </w:r>
      <w:r w:rsidRPr="00270D79">
        <w:t>инвесторы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простых</w:t>
      </w:r>
      <w:r w:rsidR="002B20F4" w:rsidRPr="00270D79">
        <w:t xml:space="preserve"> </w:t>
      </w:r>
      <w:r w:rsidRPr="00270D79">
        <w:t>людей</w:t>
      </w:r>
      <w:r w:rsidR="002B20F4" w:rsidRPr="00270D79">
        <w:t xml:space="preserve"> - </w:t>
      </w:r>
      <w:r w:rsidRPr="00270D79">
        <w:t>это</w:t>
      </w:r>
      <w:r w:rsidR="002B20F4" w:rsidRPr="00270D79">
        <w:t xml:space="preserve"> </w:t>
      </w:r>
      <w:r w:rsidRPr="00270D79">
        <w:t>прекрасная</w:t>
      </w:r>
      <w:r w:rsidR="002B20F4" w:rsidRPr="00270D79">
        <w:t xml:space="preserve"> </w:t>
      </w:r>
      <w:r w:rsidRPr="00270D79">
        <w:t>возможность</w:t>
      </w:r>
      <w:r w:rsidR="002B20F4" w:rsidRPr="00270D79">
        <w:t xml:space="preserve"> </w:t>
      </w:r>
      <w:r w:rsidRPr="00270D79">
        <w:t>заработать.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распоряжении</w:t>
      </w:r>
      <w:r w:rsidR="002B20F4" w:rsidRPr="00270D79">
        <w:t xml:space="preserve"> </w:t>
      </w:r>
      <w:r w:rsidRPr="00270D79">
        <w:t>находятся</w:t>
      </w:r>
      <w:r w:rsidR="002B20F4" w:rsidRPr="00270D79">
        <w:t xml:space="preserve"> </w:t>
      </w:r>
      <w:r w:rsidRPr="00270D79">
        <w:t>огромные</w:t>
      </w:r>
      <w:r w:rsidR="002B20F4" w:rsidRPr="00270D79">
        <w:t xml:space="preserve"> </w:t>
      </w:r>
      <w:r w:rsidRPr="00270D79">
        <w:t>ресурсы,</w:t>
      </w:r>
      <w:r w:rsidR="002B20F4" w:rsidRPr="00270D79">
        <w:t xml:space="preserve"> </w:t>
      </w:r>
      <w:r w:rsidRPr="00270D79">
        <w:t>недоступные</w:t>
      </w:r>
      <w:r w:rsidR="002B20F4" w:rsidRPr="00270D79">
        <w:t xml:space="preserve"> </w:t>
      </w:r>
      <w:r w:rsidRPr="00270D79">
        <w:t>рядовому</w:t>
      </w:r>
      <w:r w:rsidR="002B20F4" w:rsidRPr="00270D79">
        <w:t xml:space="preserve"> </w:t>
      </w:r>
      <w:r w:rsidRPr="00270D79">
        <w:t>гражданину.</w:t>
      </w:r>
      <w:r w:rsidR="002B20F4" w:rsidRPr="00270D79">
        <w:t xml:space="preserve"> </w:t>
      </w:r>
      <w:r w:rsidRPr="00270D79">
        <w:t>Все</w:t>
      </w:r>
      <w:r w:rsidR="002B20F4" w:rsidRPr="00270D79">
        <w:t xml:space="preserve"> </w:t>
      </w:r>
      <w:r w:rsidRPr="00270D79">
        <w:t>движения</w:t>
      </w:r>
      <w:r w:rsidR="002B20F4" w:rsidRPr="00270D79">
        <w:t xml:space="preserve"> </w:t>
      </w:r>
      <w:r w:rsidRPr="00270D79">
        <w:t>(рост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падение)</w:t>
      </w:r>
      <w:r w:rsidR="002B20F4" w:rsidRPr="00270D79">
        <w:t xml:space="preserve"> </w:t>
      </w:r>
      <w:r w:rsidRPr="00270D79">
        <w:t>инструментов</w:t>
      </w:r>
      <w:r w:rsidR="002B20F4" w:rsidRPr="00270D79">
        <w:t xml:space="preserve"> </w:t>
      </w:r>
      <w:r w:rsidRPr="00270D79">
        <w:t>осуществляются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счет</w:t>
      </w:r>
      <w:r w:rsidR="002B20F4" w:rsidRPr="00270D79">
        <w:t xml:space="preserve"> </w:t>
      </w:r>
      <w:r w:rsidRPr="00270D79">
        <w:t>финансовых</w:t>
      </w:r>
      <w:r w:rsidR="002B20F4" w:rsidRPr="00270D79">
        <w:t xml:space="preserve"> </w:t>
      </w:r>
      <w:r w:rsidRPr="00270D79">
        <w:t>китов.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секрет,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последний</w:t>
      </w:r>
      <w:r w:rsidR="002B20F4" w:rsidRPr="00270D79">
        <w:t xml:space="preserve"> </w:t>
      </w:r>
      <w:r w:rsidRPr="00270D79">
        <w:t>всплеск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биткоине</w:t>
      </w:r>
      <w:r w:rsidR="002B20F4" w:rsidRPr="00270D79">
        <w:t xml:space="preserve"> </w:t>
      </w:r>
      <w:r w:rsidRPr="00270D79">
        <w:t>был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чем</w:t>
      </w:r>
      <w:r w:rsidR="002B20F4" w:rsidRPr="00270D79">
        <w:t xml:space="preserve"> </w:t>
      </w:r>
      <w:r w:rsidRPr="00270D79">
        <w:t>иным,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вливаниями</w:t>
      </w:r>
      <w:r w:rsidR="002B20F4" w:rsidRPr="00270D79">
        <w:t xml:space="preserve"> </w:t>
      </w:r>
      <w:r w:rsidRPr="00270D79">
        <w:t>денег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стороны.</w:t>
      </w:r>
      <w:r w:rsidR="002B20F4" w:rsidRPr="00270D79">
        <w:t xml:space="preserve"> </w:t>
      </w:r>
      <w:r w:rsidRPr="00270D79">
        <w:t>Бывают,</w:t>
      </w:r>
      <w:r w:rsidR="002B20F4" w:rsidRPr="00270D79">
        <w:t xml:space="preserve"> </w:t>
      </w:r>
      <w:r w:rsidRPr="00270D79">
        <w:t>конечно,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исключения,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нашумевший</w:t>
      </w:r>
      <w:r w:rsidR="002B20F4" w:rsidRPr="00270D79">
        <w:t xml:space="preserve"> </w:t>
      </w:r>
      <w:r w:rsidRPr="00270D79">
        <w:t>случай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акциями</w:t>
      </w:r>
      <w:r w:rsidR="002B20F4" w:rsidRPr="00270D79">
        <w:t xml:space="preserve"> </w:t>
      </w:r>
      <w:r w:rsidRPr="00270D79">
        <w:t>GameStop.</w:t>
      </w:r>
      <w:r w:rsidR="002B20F4" w:rsidRPr="00270D79">
        <w:t xml:space="preserve"> </w:t>
      </w:r>
      <w:r w:rsidRPr="00270D79">
        <w:t>Тогда</w:t>
      </w:r>
      <w:r w:rsidR="002B20F4" w:rsidRPr="00270D79">
        <w:t xml:space="preserve"> </w:t>
      </w:r>
      <w:r w:rsidRPr="00270D79">
        <w:t>группа</w:t>
      </w:r>
      <w:r w:rsidR="002B20F4" w:rsidRPr="00270D79">
        <w:t xml:space="preserve"> </w:t>
      </w:r>
      <w:r w:rsidRPr="00270D79">
        <w:t>частных</w:t>
      </w:r>
      <w:r w:rsidR="002B20F4" w:rsidRPr="00270D79">
        <w:t xml:space="preserve"> </w:t>
      </w:r>
      <w:r w:rsidRPr="00270D79">
        <w:t>инвесторов</w:t>
      </w:r>
      <w:r w:rsidR="002B20F4" w:rsidRPr="00270D79">
        <w:t xml:space="preserve"> </w:t>
      </w:r>
      <w:r w:rsidRPr="00270D79">
        <w:t>вышла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бой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хедж-фондами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весьма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преуспела.</w:t>
      </w:r>
    </w:p>
    <w:p w14:paraId="39D97BA4" w14:textId="77777777" w:rsidR="009A5954" w:rsidRPr="00270D79" w:rsidRDefault="009A5954" w:rsidP="009A5954">
      <w:r w:rsidRPr="00270D79">
        <w:t>Михаил</w:t>
      </w:r>
      <w:r w:rsidR="002B20F4" w:rsidRPr="00270D79">
        <w:t xml:space="preserve"> </w:t>
      </w:r>
      <w:r w:rsidRPr="00270D79">
        <w:t>Попов,</w:t>
      </w:r>
      <w:r w:rsidR="002B20F4" w:rsidRPr="00270D79">
        <w:t xml:space="preserve"> </w:t>
      </w:r>
      <w:r w:rsidRPr="00270D79">
        <w:t>банкир,</w:t>
      </w:r>
      <w:r w:rsidR="002B20F4" w:rsidRPr="00270D79">
        <w:t xml:space="preserve"> </w:t>
      </w:r>
      <w:r w:rsidRPr="00270D79">
        <w:t>основатель</w:t>
      </w:r>
      <w:r w:rsidR="002B20F4" w:rsidRPr="00270D79">
        <w:t xml:space="preserve"> </w:t>
      </w:r>
      <w:r w:rsidRPr="00270D79">
        <w:t>Talkbank:</w:t>
      </w:r>
    </w:p>
    <w:p w14:paraId="67692508" w14:textId="77777777" w:rsidR="009A5954" w:rsidRPr="00270D79" w:rsidRDefault="002B20F4" w:rsidP="009A5954">
      <w:r w:rsidRPr="00270D79">
        <w:t xml:space="preserve">- </w:t>
      </w:r>
      <w:r w:rsidR="009A5954" w:rsidRPr="00270D79">
        <w:t>Если</w:t>
      </w:r>
      <w:r w:rsidRPr="00270D79">
        <w:t xml:space="preserve"> </w:t>
      </w:r>
      <w:r w:rsidR="009A5954" w:rsidRPr="00270D79">
        <w:t>сравнивать</w:t>
      </w:r>
      <w:r w:rsidRPr="00270D79">
        <w:t xml:space="preserve"> </w:t>
      </w:r>
      <w:r w:rsidR="009A5954" w:rsidRPr="00270D79">
        <w:t>российских</w:t>
      </w:r>
      <w:r w:rsidRPr="00270D79">
        <w:t xml:space="preserve"> </w:t>
      </w:r>
      <w:r w:rsidR="009A5954" w:rsidRPr="00270D79">
        <w:t>институциональных</w:t>
      </w:r>
      <w:r w:rsidRPr="00270D79">
        <w:t xml:space="preserve"> </w:t>
      </w:r>
      <w:r w:rsidR="009A5954" w:rsidRPr="00270D79">
        <w:t>инвесторов</w:t>
      </w:r>
      <w:r w:rsidRPr="00270D79">
        <w:t xml:space="preserve"> </w:t>
      </w:r>
      <w:r w:rsidR="009A5954" w:rsidRPr="00270D79">
        <w:t>и</w:t>
      </w:r>
      <w:r w:rsidRPr="00270D79">
        <w:t xml:space="preserve"> </w:t>
      </w:r>
      <w:r w:rsidR="009A5954" w:rsidRPr="00270D79">
        <w:t>американских,</w:t>
      </w:r>
      <w:r w:rsidRPr="00270D79">
        <w:t xml:space="preserve"> </w:t>
      </w:r>
      <w:r w:rsidR="009A5954" w:rsidRPr="00270D79">
        <w:t>то</w:t>
      </w:r>
      <w:r w:rsidRPr="00270D79">
        <w:t xml:space="preserve"> </w:t>
      </w:r>
      <w:r w:rsidR="009A5954" w:rsidRPr="00270D79">
        <w:t>в</w:t>
      </w:r>
      <w:r w:rsidRPr="00270D79">
        <w:t xml:space="preserve"> </w:t>
      </w:r>
      <w:r w:rsidR="009A5954" w:rsidRPr="00270D79">
        <w:t>первую</w:t>
      </w:r>
      <w:r w:rsidRPr="00270D79">
        <w:t xml:space="preserve"> </w:t>
      </w:r>
      <w:r w:rsidR="009A5954" w:rsidRPr="00270D79">
        <w:t>очередь</w:t>
      </w:r>
      <w:r w:rsidRPr="00270D79">
        <w:t xml:space="preserve"> </w:t>
      </w:r>
      <w:r w:rsidR="009A5954" w:rsidRPr="00270D79">
        <w:t>отмечается</w:t>
      </w:r>
      <w:r w:rsidRPr="00270D79">
        <w:t xml:space="preserve"> </w:t>
      </w:r>
      <w:r w:rsidR="009A5954" w:rsidRPr="00270D79">
        <w:t>значительное</w:t>
      </w:r>
      <w:r w:rsidRPr="00270D79">
        <w:t xml:space="preserve"> </w:t>
      </w:r>
      <w:r w:rsidR="009A5954" w:rsidRPr="00270D79">
        <w:t>количество</w:t>
      </w:r>
      <w:r w:rsidRPr="00270D79">
        <w:t xml:space="preserve"> </w:t>
      </w:r>
      <w:r w:rsidR="009A5954" w:rsidRPr="00270D79">
        <w:t>негосударственных</w:t>
      </w:r>
      <w:r w:rsidRPr="00270D79">
        <w:t xml:space="preserve"> </w:t>
      </w:r>
      <w:r w:rsidR="009A5954" w:rsidRPr="00270D79">
        <w:t>пенсионных</w:t>
      </w:r>
      <w:r w:rsidRPr="00270D79">
        <w:t xml:space="preserve"> </w:t>
      </w:r>
      <w:r w:rsidR="009A5954" w:rsidRPr="00270D79">
        <w:t>фондов</w:t>
      </w:r>
      <w:r w:rsidRPr="00270D79">
        <w:t xml:space="preserve"> </w:t>
      </w:r>
      <w:r w:rsidR="009A5954" w:rsidRPr="00270D79">
        <w:t>из</w:t>
      </w:r>
      <w:r w:rsidRPr="00270D79">
        <w:t xml:space="preserve"> </w:t>
      </w:r>
      <w:r w:rsidR="009A5954" w:rsidRPr="00270D79">
        <w:t>США</w:t>
      </w:r>
      <w:r w:rsidRPr="00270D79">
        <w:t xml:space="preserve"> </w:t>
      </w:r>
      <w:r w:rsidR="009A5954" w:rsidRPr="00270D79">
        <w:t>и</w:t>
      </w:r>
      <w:r w:rsidRPr="00270D79">
        <w:t xml:space="preserve"> </w:t>
      </w:r>
      <w:r w:rsidR="009A5954" w:rsidRPr="00270D79">
        <w:t>их</w:t>
      </w:r>
      <w:r w:rsidRPr="00270D79">
        <w:t xml:space="preserve"> </w:t>
      </w:r>
      <w:r w:rsidR="009A5954" w:rsidRPr="00270D79">
        <w:t>активное</w:t>
      </w:r>
      <w:r w:rsidRPr="00270D79">
        <w:t xml:space="preserve"> </w:t>
      </w:r>
      <w:r w:rsidR="009A5954" w:rsidRPr="00270D79">
        <w:t>участие</w:t>
      </w:r>
      <w:r w:rsidRPr="00270D79">
        <w:t xml:space="preserve"> </w:t>
      </w:r>
      <w:r w:rsidR="009A5954" w:rsidRPr="00270D79">
        <w:t>в</w:t>
      </w:r>
      <w:r w:rsidRPr="00270D79">
        <w:t xml:space="preserve"> </w:t>
      </w:r>
      <w:r w:rsidR="009A5954" w:rsidRPr="00270D79">
        <w:t>разных</w:t>
      </w:r>
      <w:r w:rsidRPr="00270D79">
        <w:t xml:space="preserve"> </w:t>
      </w:r>
      <w:r w:rsidR="009A5954" w:rsidRPr="00270D79">
        <w:t>видах</w:t>
      </w:r>
      <w:r w:rsidRPr="00270D79">
        <w:t xml:space="preserve"> </w:t>
      </w:r>
      <w:r w:rsidR="009A5954" w:rsidRPr="00270D79">
        <w:t>инвестиций</w:t>
      </w:r>
      <w:r w:rsidRPr="00270D79">
        <w:t xml:space="preserve"> </w:t>
      </w:r>
      <w:r w:rsidR="009A5954" w:rsidRPr="00270D79">
        <w:t>не</w:t>
      </w:r>
      <w:r w:rsidRPr="00270D79">
        <w:t xml:space="preserve"> </w:t>
      </w:r>
      <w:r w:rsidR="009A5954" w:rsidRPr="00270D79">
        <w:t>только</w:t>
      </w:r>
      <w:r w:rsidRPr="00270D79">
        <w:t xml:space="preserve"> </w:t>
      </w:r>
      <w:r w:rsidR="009A5954" w:rsidRPr="00270D79">
        <w:t>на</w:t>
      </w:r>
      <w:r w:rsidRPr="00270D79">
        <w:t xml:space="preserve"> </w:t>
      </w:r>
      <w:r w:rsidR="009A5954" w:rsidRPr="00270D79">
        <w:t>фондовом</w:t>
      </w:r>
      <w:r w:rsidRPr="00270D79">
        <w:t xml:space="preserve"> </w:t>
      </w:r>
      <w:r w:rsidR="009A5954" w:rsidRPr="00270D79">
        <w:t>рынке,</w:t>
      </w:r>
      <w:r w:rsidRPr="00270D79">
        <w:t xml:space="preserve"> </w:t>
      </w:r>
      <w:r w:rsidR="009A5954" w:rsidRPr="00270D79">
        <w:t>но</w:t>
      </w:r>
      <w:r w:rsidRPr="00270D79">
        <w:t xml:space="preserve"> </w:t>
      </w:r>
      <w:r w:rsidR="009A5954" w:rsidRPr="00270D79">
        <w:t>и</w:t>
      </w:r>
      <w:r w:rsidRPr="00270D79">
        <w:t xml:space="preserve"> </w:t>
      </w:r>
      <w:r w:rsidR="009A5954" w:rsidRPr="00270D79">
        <w:t>в</w:t>
      </w:r>
      <w:r w:rsidRPr="00270D79">
        <w:t xml:space="preserve"> </w:t>
      </w:r>
      <w:r w:rsidR="009A5954" w:rsidRPr="00270D79">
        <w:t>венчурной</w:t>
      </w:r>
      <w:r w:rsidRPr="00270D79">
        <w:t xml:space="preserve"> </w:t>
      </w:r>
      <w:r w:rsidR="009A5954" w:rsidRPr="00270D79">
        <w:t>индустрии.</w:t>
      </w:r>
      <w:r w:rsidRPr="00270D79">
        <w:t xml:space="preserve"> </w:t>
      </w:r>
      <w:r w:rsidR="009A5954" w:rsidRPr="00270D79">
        <w:t>Число</w:t>
      </w:r>
      <w:r w:rsidRPr="00270D79">
        <w:t xml:space="preserve"> </w:t>
      </w:r>
      <w:r w:rsidR="009A5954" w:rsidRPr="00270D79">
        <w:t>американских</w:t>
      </w:r>
      <w:r w:rsidRPr="00270D79">
        <w:t xml:space="preserve"> </w:t>
      </w:r>
      <w:r w:rsidR="009A5954" w:rsidRPr="00270D79">
        <w:t>хедж-фондов</w:t>
      </w:r>
      <w:r w:rsidRPr="00270D79">
        <w:t xml:space="preserve"> </w:t>
      </w:r>
      <w:r w:rsidR="009A5954" w:rsidRPr="00270D79">
        <w:t>также</w:t>
      </w:r>
      <w:r w:rsidRPr="00270D79">
        <w:t xml:space="preserve"> </w:t>
      </w:r>
      <w:r w:rsidR="009A5954" w:rsidRPr="00270D79">
        <w:t>значительно</w:t>
      </w:r>
      <w:r w:rsidRPr="00270D79">
        <w:t xml:space="preserve"> </w:t>
      </w:r>
      <w:r w:rsidR="009A5954" w:rsidRPr="00270D79">
        <w:t>больше</w:t>
      </w:r>
      <w:r w:rsidRPr="00270D79">
        <w:t xml:space="preserve"> </w:t>
      </w:r>
      <w:r w:rsidR="009A5954" w:rsidRPr="00270D79">
        <w:t>аналогичных</w:t>
      </w:r>
      <w:r w:rsidRPr="00270D79">
        <w:t xml:space="preserve"> </w:t>
      </w:r>
      <w:r w:rsidR="009A5954" w:rsidRPr="00270D79">
        <w:t>в</w:t>
      </w:r>
      <w:r w:rsidRPr="00270D79">
        <w:t xml:space="preserve"> </w:t>
      </w:r>
      <w:r w:rsidR="009A5954" w:rsidRPr="00270D79">
        <w:t>России.</w:t>
      </w:r>
      <w:r w:rsidRPr="00270D79">
        <w:t xml:space="preserve"> </w:t>
      </w:r>
      <w:r w:rsidR="009A5954" w:rsidRPr="00270D79">
        <w:t>Ярким</w:t>
      </w:r>
      <w:r w:rsidRPr="00270D79">
        <w:t xml:space="preserve"> </w:t>
      </w:r>
      <w:r w:rsidR="009A5954" w:rsidRPr="00270D79">
        <w:t>примером</w:t>
      </w:r>
      <w:r w:rsidRPr="00270D79">
        <w:t xml:space="preserve"> </w:t>
      </w:r>
      <w:r w:rsidR="009A5954" w:rsidRPr="00270D79">
        <w:t>институционального</w:t>
      </w:r>
      <w:r w:rsidRPr="00270D79">
        <w:t xml:space="preserve"> </w:t>
      </w:r>
      <w:r w:rsidR="009A5954" w:rsidRPr="00270D79">
        <w:t>инвестора</w:t>
      </w:r>
      <w:r w:rsidRPr="00270D79">
        <w:t xml:space="preserve"> </w:t>
      </w:r>
      <w:r w:rsidR="009A5954" w:rsidRPr="00270D79">
        <w:t>является</w:t>
      </w:r>
      <w:r w:rsidRPr="00270D79">
        <w:t xml:space="preserve"> </w:t>
      </w:r>
      <w:r w:rsidR="009A5954" w:rsidRPr="00270D79">
        <w:t>компания</w:t>
      </w:r>
      <w:r w:rsidRPr="00270D79">
        <w:t xml:space="preserve"> </w:t>
      </w:r>
      <w:r w:rsidR="009A5954" w:rsidRPr="00270D79">
        <w:t>Уоррена</w:t>
      </w:r>
      <w:r w:rsidRPr="00270D79">
        <w:t xml:space="preserve"> </w:t>
      </w:r>
      <w:r w:rsidR="009A5954" w:rsidRPr="00270D79">
        <w:t>Баффетта</w:t>
      </w:r>
      <w:r w:rsidRPr="00270D79">
        <w:t xml:space="preserve"> </w:t>
      </w:r>
      <w:r w:rsidR="009A5954" w:rsidRPr="00270D79">
        <w:t>Berkshire</w:t>
      </w:r>
      <w:r w:rsidRPr="00270D79">
        <w:t xml:space="preserve"> </w:t>
      </w:r>
      <w:r w:rsidR="009A5954" w:rsidRPr="00270D79">
        <w:t>Hathaway.</w:t>
      </w:r>
    </w:p>
    <w:p w14:paraId="47BE97AC" w14:textId="77777777" w:rsidR="009A5954" w:rsidRPr="00270D79" w:rsidRDefault="009A5954" w:rsidP="009A5954">
      <w:r w:rsidRPr="00270D79">
        <w:t>А</w:t>
      </w:r>
      <w:r w:rsidR="002B20F4" w:rsidRPr="00270D79">
        <w:t xml:space="preserve"> </w:t>
      </w:r>
      <w:r w:rsidRPr="00270D79">
        <w:t>какие</w:t>
      </w:r>
      <w:r w:rsidR="002B20F4" w:rsidRPr="00270D79">
        <w:t xml:space="preserve"> </w:t>
      </w:r>
      <w:r w:rsidRPr="00270D79">
        <w:t>институциональные</w:t>
      </w:r>
      <w:r w:rsidR="002B20F4" w:rsidRPr="00270D79">
        <w:t xml:space="preserve"> </w:t>
      </w:r>
      <w:r w:rsidRPr="00270D79">
        <w:t>инвесторы</w:t>
      </w:r>
      <w:r w:rsidR="002B20F4" w:rsidRPr="00270D79">
        <w:t xml:space="preserve"> </w:t>
      </w:r>
      <w:r w:rsidRPr="00270D79">
        <w:t>оказывают</w:t>
      </w:r>
      <w:r w:rsidR="002B20F4" w:rsidRPr="00270D79">
        <w:t xml:space="preserve"> </w:t>
      </w:r>
      <w:r w:rsidRPr="00270D79">
        <w:t>наибольшее</w:t>
      </w:r>
      <w:r w:rsidR="002B20F4" w:rsidRPr="00270D79">
        <w:t xml:space="preserve"> </w:t>
      </w:r>
      <w:r w:rsidRPr="00270D79">
        <w:t>влияние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фондовый</w:t>
      </w:r>
      <w:r w:rsidR="002B20F4" w:rsidRPr="00270D79">
        <w:t xml:space="preserve"> </w:t>
      </w:r>
      <w:r w:rsidRPr="00270D79">
        <w:t>рынок?</w:t>
      </w:r>
    </w:p>
    <w:p w14:paraId="75CD6D4F" w14:textId="77777777" w:rsidR="009A5954" w:rsidRPr="00270D79" w:rsidRDefault="009A5954" w:rsidP="009A5954">
      <w:r w:rsidRPr="00270D79">
        <w:t>КРУПНЫЕ</w:t>
      </w:r>
      <w:r w:rsidR="002B20F4" w:rsidRPr="00270D79">
        <w:t xml:space="preserve"> </w:t>
      </w:r>
      <w:r w:rsidRPr="00270D79">
        <w:t>ИНСТИТУЦИОНАЛЬНЫЕ</w:t>
      </w:r>
      <w:r w:rsidR="002B20F4" w:rsidRPr="00270D79">
        <w:t xml:space="preserve"> </w:t>
      </w:r>
      <w:r w:rsidRPr="00270D79">
        <w:t>ИНВЕСТОРЫ</w:t>
      </w:r>
    </w:p>
    <w:p w14:paraId="64E76902" w14:textId="77777777" w:rsidR="009A5954" w:rsidRPr="00270D79" w:rsidRDefault="009A5954" w:rsidP="009A5954">
      <w:r w:rsidRPr="00270D79">
        <w:t>Институциональные</w:t>
      </w:r>
      <w:r w:rsidR="002B20F4" w:rsidRPr="00270D79">
        <w:t xml:space="preserve"> </w:t>
      </w:r>
      <w:r w:rsidRPr="00270D79">
        <w:t>инвесторы</w:t>
      </w:r>
      <w:r w:rsidR="002B20F4" w:rsidRPr="00270D79">
        <w:t xml:space="preserve"> </w:t>
      </w:r>
      <w:r w:rsidRPr="00270D79">
        <w:t>различаются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объему</w:t>
      </w:r>
      <w:r w:rsidR="002B20F4" w:rsidRPr="00270D79">
        <w:t xml:space="preserve"> </w:t>
      </w:r>
      <w:r w:rsidRPr="00270D79">
        <w:t>привлеченных</w:t>
      </w:r>
      <w:r w:rsidR="002B20F4" w:rsidRPr="00270D79">
        <w:t xml:space="preserve"> </w:t>
      </w:r>
      <w:r w:rsidRPr="00270D79">
        <w:t>денежных</w:t>
      </w:r>
      <w:r w:rsidR="002B20F4" w:rsidRPr="00270D79">
        <w:t xml:space="preserve"> </w:t>
      </w:r>
      <w:r w:rsidRPr="00270D79">
        <w:t>средств.</w:t>
      </w:r>
    </w:p>
    <w:p w14:paraId="1CB44E91" w14:textId="77777777" w:rsidR="009A5954" w:rsidRPr="00270D79" w:rsidRDefault="009A5954" w:rsidP="009A5954">
      <w:r w:rsidRPr="00270D79">
        <w:t>Так,</w:t>
      </w:r>
      <w:r w:rsidR="002B20F4" w:rsidRPr="00270D79">
        <w:t xml:space="preserve"> </w:t>
      </w:r>
      <w:r w:rsidRPr="00270D79">
        <w:t>существует</w:t>
      </w:r>
      <w:r w:rsidR="002B20F4" w:rsidRPr="00270D79">
        <w:t xml:space="preserve"> </w:t>
      </w:r>
      <w:r w:rsidRPr="00270D79">
        <w:t>большая</w:t>
      </w:r>
      <w:r w:rsidR="002B20F4" w:rsidRPr="00270D79">
        <w:t xml:space="preserve"> </w:t>
      </w:r>
      <w:r w:rsidRPr="00270D79">
        <w:t>тройка</w:t>
      </w:r>
      <w:r w:rsidR="002B20F4" w:rsidRPr="00270D79">
        <w:t xml:space="preserve"> </w:t>
      </w:r>
      <w:r w:rsidRPr="00270D79">
        <w:t>компаний:</w:t>
      </w:r>
      <w:r w:rsidR="002B20F4" w:rsidRPr="00270D79">
        <w:t xml:space="preserve"> </w:t>
      </w:r>
      <w:r w:rsidRPr="00270D79">
        <w:t>Vanguard,</w:t>
      </w:r>
      <w:r w:rsidR="002B20F4" w:rsidRPr="00270D79">
        <w:t xml:space="preserve"> </w:t>
      </w:r>
      <w:r w:rsidRPr="00270D79">
        <w:t>BlackRock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State</w:t>
      </w:r>
      <w:r w:rsidR="002B20F4" w:rsidRPr="00270D79">
        <w:t xml:space="preserve"> </w:t>
      </w:r>
      <w:r w:rsidRPr="00270D79">
        <w:t>Street</w:t>
      </w:r>
      <w:r w:rsidR="002B20F4" w:rsidRPr="00270D79">
        <w:t xml:space="preserve"> </w:t>
      </w:r>
      <w:r w:rsidRPr="00270D79">
        <w:t>Corporation.</w:t>
      </w:r>
      <w:r w:rsidR="002B20F4" w:rsidRPr="00270D79">
        <w:t xml:space="preserve"> </w:t>
      </w:r>
      <w:r w:rsidRPr="00270D79">
        <w:t>Этим</w:t>
      </w:r>
      <w:r w:rsidR="002B20F4" w:rsidRPr="00270D79">
        <w:t xml:space="preserve"> </w:t>
      </w:r>
      <w:r w:rsidRPr="00270D79">
        <w:t>гигантам</w:t>
      </w:r>
      <w:r w:rsidR="002B20F4" w:rsidRPr="00270D79">
        <w:t xml:space="preserve"> </w:t>
      </w:r>
      <w:r w:rsidRPr="00270D79">
        <w:t>финансового</w:t>
      </w:r>
      <w:r w:rsidR="002B20F4" w:rsidRPr="00270D79">
        <w:t xml:space="preserve"> </w:t>
      </w:r>
      <w:r w:rsidRPr="00270D79">
        <w:t>мира</w:t>
      </w:r>
      <w:r w:rsidR="002B20F4" w:rsidRPr="00270D79">
        <w:t xml:space="preserve"> </w:t>
      </w:r>
      <w:r w:rsidRPr="00270D79">
        <w:t>принадлежит</w:t>
      </w:r>
      <w:r w:rsidR="002B20F4" w:rsidRPr="00270D79">
        <w:t xml:space="preserve"> </w:t>
      </w:r>
      <w:r w:rsidRPr="00270D79">
        <w:t>около</w:t>
      </w:r>
      <w:r w:rsidR="002B20F4" w:rsidRPr="00270D79">
        <w:t xml:space="preserve"> </w:t>
      </w:r>
      <w:r w:rsidRPr="00270D79">
        <w:t>40</w:t>
      </w:r>
      <w:r w:rsidR="002B20F4" w:rsidRPr="00270D79">
        <w:t xml:space="preserve">% </w:t>
      </w:r>
      <w:r w:rsidRPr="00270D79">
        <w:t>всех</w:t>
      </w:r>
      <w:r w:rsidR="002B20F4" w:rsidRPr="00270D79">
        <w:t xml:space="preserve"> </w:t>
      </w:r>
      <w:r w:rsidRPr="00270D79">
        <w:t>американских</w:t>
      </w:r>
      <w:r w:rsidR="002B20F4" w:rsidRPr="00270D79">
        <w:t xml:space="preserve"> </w:t>
      </w:r>
      <w:r w:rsidRPr="00270D79">
        <w:t>компаний,</w:t>
      </w:r>
      <w:r w:rsidR="002B20F4" w:rsidRPr="00270D79">
        <w:t xml:space="preserve"> </w:t>
      </w:r>
      <w:r w:rsidRPr="00270D79">
        <w:t>представленных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бирже.</w:t>
      </w:r>
    </w:p>
    <w:p w14:paraId="4C36C62D" w14:textId="77777777" w:rsidR="009A5954" w:rsidRPr="00270D79" w:rsidRDefault="009A5954" w:rsidP="009A5954">
      <w:r w:rsidRPr="00270D79">
        <w:t>Кроме</w:t>
      </w:r>
      <w:r w:rsidR="002B20F4" w:rsidRPr="00270D79">
        <w:t xml:space="preserve"> </w:t>
      </w:r>
      <w:r w:rsidRPr="00270D79">
        <w:t>того,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них</w:t>
      </w:r>
      <w:r w:rsidR="002B20F4" w:rsidRPr="00270D79">
        <w:t xml:space="preserve"> </w:t>
      </w:r>
      <w:r w:rsidRPr="00270D79">
        <w:t>приходится</w:t>
      </w:r>
      <w:r w:rsidR="002B20F4" w:rsidRPr="00270D79">
        <w:t xml:space="preserve"> </w:t>
      </w:r>
      <w:r w:rsidRPr="00270D79">
        <w:t>почти</w:t>
      </w:r>
      <w:r w:rsidR="002B20F4" w:rsidRPr="00270D79">
        <w:t xml:space="preserve"> </w:t>
      </w:r>
      <w:r w:rsidRPr="00270D79">
        <w:t>90</w:t>
      </w:r>
      <w:r w:rsidR="002B20F4" w:rsidRPr="00270D79">
        <w:t xml:space="preserve">% </w:t>
      </w:r>
      <w:r w:rsidRPr="00270D79">
        <w:t>всех</w:t>
      </w:r>
      <w:r w:rsidR="002B20F4" w:rsidRPr="00270D79">
        <w:t xml:space="preserve"> </w:t>
      </w:r>
      <w:r w:rsidRPr="00270D79">
        <w:t>корпораций,</w:t>
      </w:r>
      <w:r w:rsidR="002B20F4" w:rsidRPr="00270D79">
        <w:t xml:space="preserve"> </w:t>
      </w:r>
      <w:r w:rsidRPr="00270D79">
        <w:t>входящих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индекс</w:t>
      </w:r>
      <w:r w:rsidR="002B20F4" w:rsidRPr="00270D79">
        <w:t xml:space="preserve"> </w:t>
      </w:r>
      <w:r w:rsidRPr="00270D79">
        <w:t>S&amp;P500</w:t>
      </w:r>
      <w:r w:rsidR="002B20F4" w:rsidRPr="00270D79">
        <w:t xml:space="preserve"> </w:t>
      </w:r>
      <w:r w:rsidRPr="00270D79">
        <w:t>(500</w:t>
      </w:r>
      <w:r w:rsidR="002B20F4" w:rsidRPr="00270D79">
        <w:t xml:space="preserve"> </w:t>
      </w:r>
      <w:r w:rsidRPr="00270D79">
        <w:t>организаций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наибольшей</w:t>
      </w:r>
      <w:r w:rsidR="002B20F4" w:rsidRPr="00270D79">
        <w:t xml:space="preserve"> </w:t>
      </w:r>
      <w:r w:rsidRPr="00270D79">
        <w:t>рыночной</w:t>
      </w:r>
      <w:r w:rsidR="002B20F4" w:rsidRPr="00270D79">
        <w:t xml:space="preserve"> </w:t>
      </w:r>
      <w:r w:rsidRPr="00270D79">
        <w:t>капитализацией).</w:t>
      </w:r>
      <w:r w:rsidR="002B20F4" w:rsidRPr="00270D79">
        <w:t xml:space="preserve"> </w:t>
      </w:r>
      <w:r w:rsidRPr="00270D79">
        <w:t>Рассмотрим</w:t>
      </w:r>
      <w:r w:rsidR="002B20F4" w:rsidRPr="00270D79">
        <w:t xml:space="preserve"> </w:t>
      </w:r>
      <w:r w:rsidRPr="00270D79">
        <w:t>каждую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них</w:t>
      </w:r>
      <w:r w:rsidR="002B20F4" w:rsidRPr="00270D79">
        <w:t xml:space="preserve"> </w:t>
      </w:r>
      <w:r w:rsidRPr="00270D79">
        <w:t>несколько</w:t>
      </w:r>
      <w:r w:rsidR="002B20F4" w:rsidRPr="00270D79">
        <w:t xml:space="preserve"> </w:t>
      </w:r>
      <w:r w:rsidRPr="00270D79">
        <w:t>более</w:t>
      </w:r>
      <w:r w:rsidR="002B20F4" w:rsidRPr="00270D79">
        <w:t xml:space="preserve"> </w:t>
      </w:r>
      <w:r w:rsidRPr="00270D79">
        <w:t>детально.</w:t>
      </w:r>
    </w:p>
    <w:p w14:paraId="6C5D7A58" w14:textId="77777777" w:rsidR="009A5954" w:rsidRPr="00270D79" w:rsidRDefault="009A5954" w:rsidP="009A5954">
      <w:r w:rsidRPr="00270D79">
        <w:t>The</w:t>
      </w:r>
      <w:r w:rsidR="002B20F4" w:rsidRPr="00270D79">
        <w:t xml:space="preserve"> </w:t>
      </w:r>
      <w:r w:rsidRPr="00270D79">
        <w:t>Vanguard</w:t>
      </w:r>
      <w:r w:rsidR="002B20F4" w:rsidRPr="00270D79">
        <w:t xml:space="preserve"> </w:t>
      </w:r>
      <w:r w:rsidRPr="00270D79">
        <w:t>Group</w:t>
      </w:r>
      <w:r w:rsidR="002B20F4" w:rsidRPr="00270D79">
        <w:t xml:space="preserve"> - </w:t>
      </w:r>
      <w:r w:rsidRPr="00270D79">
        <w:t>компания,</w:t>
      </w:r>
      <w:r w:rsidR="002B20F4" w:rsidRPr="00270D79">
        <w:t xml:space="preserve"> </w:t>
      </w:r>
      <w:r w:rsidRPr="00270D79">
        <w:t>которая</w:t>
      </w:r>
      <w:r w:rsidR="002B20F4" w:rsidRPr="00270D79">
        <w:t xml:space="preserve"> </w:t>
      </w:r>
      <w:r w:rsidRPr="00270D79">
        <w:t>была</w:t>
      </w:r>
      <w:r w:rsidR="002B20F4" w:rsidRPr="00270D79">
        <w:t xml:space="preserve"> </w:t>
      </w:r>
      <w:r w:rsidRPr="00270D79">
        <w:t>основана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1975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Джоном</w:t>
      </w:r>
      <w:r w:rsidR="002B20F4" w:rsidRPr="00270D79">
        <w:t xml:space="preserve"> </w:t>
      </w:r>
      <w:r w:rsidRPr="00270D79">
        <w:t>Боглом.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1981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удваивала</w:t>
      </w:r>
      <w:r w:rsidR="002B20F4" w:rsidRPr="00270D79">
        <w:t xml:space="preserve"> </w:t>
      </w:r>
      <w:r w:rsidRPr="00270D79">
        <w:t>активы</w:t>
      </w:r>
      <w:r w:rsidR="002B20F4" w:rsidRPr="00270D79">
        <w:t xml:space="preserve"> </w:t>
      </w:r>
      <w:r w:rsidRPr="00270D79">
        <w:t>под</w:t>
      </w:r>
      <w:r w:rsidR="002B20F4" w:rsidRPr="00270D79">
        <w:t xml:space="preserve"> </w:t>
      </w:r>
      <w:r w:rsidRPr="00270D79">
        <w:t>своим</w:t>
      </w:r>
      <w:r w:rsidR="002B20F4" w:rsidRPr="00270D79">
        <w:t xml:space="preserve"> </w:t>
      </w:r>
      <w:r w:rsidRPr="00270D79">
        <w:t>управлением</w:t>
      </w:r>
      <w:r w:rsidR="002B20F4" w:rsidRPr="00270D79">
        <w:t xml:space="preserve"> </w:t>
      </w:r>
      <w:r w:rsidRPr="00270D79">
        <w:t>почти</w:t>
      </w:r>
      <w:r w:rsidR="002B20F4" w:rsidRPr="00270D79">
        <w:t xml:space="preserve"> </w:t>
      </w:r>
      <w:r w:rsidRPr="00270D79">
        <w:t>каждые</w:t>
      </w:r>
      <w:r w:rsidR="002B20F4" w:rsidRPr="00270D79">
        <w:t xml:space="preserve"> </w:t>
      </w:r>
      <w:r w:rsidRPr="00270D79">
        <w:t>три</w:t>
      </w:r>
      <w:r w:rsidR="002B20F4" w:rsidRPr="00270D79">
        <w:t xml:space="preserve"> </w:t>
      </w:r>
      <w:r w:rsidRPr="00270D79">
        <w:t>года.</w:t>
      </w:r>
      <w:r w:rsidR="002B20F4" w:rsidRPr="00270D79">
        <w:t xml:space="preserve"> </w:t>
      </w:r>
      <w:r w:rsidRPr="00270D79">
        <w:t>Так,</w:t>
      </w:r>
      <w:r w:rsidR="002B20F4" w:rsidRPr="00270D79">
        <w:t xml:space="preserve"> </w:t>
      </w:r>
      <w:r w:rsidRPr="00270D79">
        <w:t>если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1981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Vanguard</w:t>
      </w:r>
      <w:r w:rsidR="002B20F4" w:rsidRPr="00270D79">
        <w:t xml:space="preserve"> </w:t>
      </w:r>
      <w:r w:rsidRPr="00270D79">
        <w:t>было</w:t>
      </w:r>
      <w:r w:rsidR="002B20F4" w:rsidRPr="00270D79">
        <w:t xml:space="preserve"> </w:t>
      </w:r>
      <w:r w:rsidRPr="00270D79">
        <w:t>3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долларов,</w:t>
      </w:r>
      <w:r w:rsidR="002B20F4" w:rsidRPr="00270D79">
        <w:t xml:space="preserve"> </w:t>
      </w:r>
      <w:r w:rsidRPr="00270D79">
        <w:t>то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1983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6</w:t>
      </w:r>
      <w:r w:rsidR="002B20F4" w:rsidRPr="00270D79">
        <w:t xml:space="preserve"> </w:t>
      </w:r>
      <w:r w:rsidRPr="00270D79">
        <w:t>млрд,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1985</w:t>
      </w:r>
      <w:r w:rsidR="002B20F4" w:rsidRPr="00270D79">
        <w:t xml:space="preserve"> - </w:t>
      </w:r>
      <w:r w:rsidRPr="00270D79">
        <w:t>12</w:t>
      </w:r>
      <w:r w:rsidR="002B20F4" w:rsidRPr="00270D79">
        <w:t xml:space="preserve"> </w:t>
      </w:r>
      <w:r w:rsidRPr="00270D79">
        <w:t>млрд.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начале</w:t>
      </w:r>
      <w:r w:rsidR="002B20F4" w:rsidRPr="00270D79">
        <w:t xml:space="preserve"> </w:t>
      </w:r>
      <w:r w:rsidRPr="00270D79">
        <w:t>2021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было</w:t>
      </w:r>
      <w:r w:rsidR="002B20F4" w:rsidRPr="00270D79">
        <w:t xml:space="preserve"> </w:t>
      </w:r>
      <w:r w:rsidRPr="00270D79">
        <w:t>объявлено,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активы</w:t>
      </w:r>
      <w:r w:rsidR="002B20F4" w:rsidRPr="00270D79">
        <w:t xml:space="preserve"> </w:t>
      </w:r>
      <w:r w:rsidRPr="00270D79">
        <w:t>компании</w:t>
      </w:r>
      <w:r w:rsidR="002B20F4" w:rsidRPr="00270D79">
        <w:t xml:space="preserve"> </w:t>
      </w:r>
      <w:r w:rsidRPr="00270D79">
        <w:t>впервые</w:t>
      </w:r>
      <w:r w:rsidR="002B20F4" w:rsidRPr="00270D79">
        <w:t xml:space="preserve"> </w:t>
      </w:r>
      <w:r w:rsidRPr="00270D79">
        <w:t>пробили</w:t>
      </w:r>
      <w:r w:rsidR="002B20F4" w:rsidRPr="00270D79">
        <w:t xml:space="preserve"> </w:t>
      </w:r>
      <w:r w:rsidRPr="00270D79">
        <w:t>отметку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7</w:t>
      </w:r>
      <w:r w:rsidR="002B20F4" w:rsidRPr="00270D79">
        <w:t xml:space="preserve"> </w:t>
      </w:r>
      <w:r w:rsidRPr="00270D79">
        <w:t>трлн</w:t>
      </w:r>
      <w:r w:rsidR="002B20F4" w:rsidRPr="00270D79">
        <w:t xml:space="preserve"> </w:t>
      </w:r>
      <w:r w:rsidRPr="00270D79">
        <w:t>долларов.</w:t>
      </w:r>
    </w:p>
    <w:p w14:paraId="592B858B" w14:textId="77777777" w:rsidR="009A5954" w:rsidRPr="00270D79" w:rsidRDefault="009A5954" w:rsidP="009A5954">
      <w:r w:rsidRPr="00270D79">
        <w:t>За</w:t>
      </w:r>
      <w:r w:rsidR="002B20F4" w:rsidRPr="00270D79">
        <w:t xml:space="preserve"> </w:t>
      </w:r>
      <w:r w:rsidRPr="00270D79">
        <w:t>40</w:t>
      </w:r>
      <w:r w:rsidR="002B20F4" w:rsidRPr="00270D79">
        <w:t xml:space="preserve"> </w:t>
      </w:r>
      <w:r w:rsidRPr="00270D79">
        <w:t>лет</w:t>
      </w:r>
      <w:r w:rsidR="002B20F4" w:rsidRPr="00270D79">
        <w:t xml:space="preserve"> </w:t>
      </w:r>
      <w:r w:rsidRPr="00270D79">
        <w:t>активы</w:t>
      </w:r>
      <w:r w:rsidR="002B20F4" w:rsidRPr="00270D79">
        <w:t xml:space="preserve"> </w:t>
      </w:r>
      <w:r w:rsidRPr="00270D79">
        <w:t>Vanguard</w:t>
      </w:r>
      <w:r w:rsidR="002B20F4" w:rsidRPr="00270D79">
        <w:t xml:space="preserve"> </w:t>
      </w:r>
      <w:r w:rsidRPr="00270D79">
        <w:t>увеличились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</w:t>
      </w:r>
      <w:r w:rsidR="002B20F4" w:rsidRPr="00270D79">
        <w:t xml:space="preserve"> </w:t>
      </w:r>
      <w:r w:rsidRPr="00270D79">
        <w:t>333</w:t>
      </w:r>
      <w:r w:rsidR="002B20F4" w:rsidRPr="00270D79">
        <w:t xml:space="preserve"> </w:t>
      </w:r>
      <w:r w:rsidRPr="00270D79">
        <w:t>раза!</w:t>
      </w:r>
    </w:p>
    <w:p w14:paraId="75AEFDD5" w14:textId="77777777" w:rsidR="009A5954" w:rsidRPr="00270D79" w:rsidRDefault="009A5954" w:rsidP="009A5954">
      <w:r w:rsidRPr="00270D79">
        <w:t>Фонд</w:t>
      </w:r>
      <w:r w:rsidR="002B20F4" w:rsidRPr="00270D79">
        <w:t xml:space="preserve"> </w:t>
      </w:r>
      <w:r w:rsidRPr="00270D79">
        <w:t>осуществляет</w:t>
      </w:r>
      <w:r w:rsidR="002B20F4" w:rsidRPr="00270D79">
        <w:t xml:space="preserve"> </w:t>
      </w:r>
      <w:r w:rsidRPr="00270D79">
        <w:t>инвестиции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всему</w:t>
      </w:r>
      <w:r w:rsidR="002B20F4" w:rsidRPr="00270D79">
        <w:t xml:space="preserve"> </w:t>
      </w:r>
      <w:r w:rsidRPr="00270D79">
        <w:t>миру.</w:t>
      </w:r>
      <w:r w:rsidR="002B20F4" w:rsidRPr="00270D79">
        <w:t xml:space="preserve"> </w:t>
      </w:r>
      <w:r w:rsidRPr="00270D79">
        <w:t>Наибольшая</w:t>
      </w:r>
      <w:r w:rsidR="002B20F4" w:rsidRPr="00270D79">
        <w:t xml:space="preserve"> </w:t>
      </w:r>
      <w:r w:rsidRPr="00270D79">
        <w:t>доля</w:t>
      </w:r>
      <w:r w:rsidR="002B20F4" w:rsidRPr="00270D79">
        <w:t xml:space="preserve"> </w:t>
      </w:r>
      <w:r w:rsidRPr="00270D79">
        <w:t>приходится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США:</w:t>
      </w:r>
    </w:p>
    <w:p w14:paraId="554CDA80" w14:textId="77777777" w:rsidR="009A5954" w:rsidRPr="00270D79" w:rsidRDefault="002C4EBB" w:rsidP="009A5954">
      <w:r>
        <w:rPr>
          <w:noProof/>
        </w:rPr>
        <w:lastRenderedPageBreak/>
        <w:drawing>
          <wp:inline distT="0" distB="0" distL="0" distR="0" wp14:anchorId="103F040F" wp14:editId="5C8B6B45">
            <wp:extent cx="5034280" cy="2371725"/>
            <wp:effectExtent l="0" t="0" r="0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73FBD" w14:textId="77777777" w:rsidR="009A5954" w:rsidRPr="00270D79" w:rsidRDefault="009A5954" w:rsidP="009A5954">
      <w:r w:rsidRPr="00270D79">
        <w:t>КРУПНЫЕ</w:t>
      </w:r>
      <w:r w:rsidR="002B20F4" w:rsidRPr="00270D79">
        <w:t xml:space="preserve"> </w:t>
      </w:r>
      <w:r w:rsidRPr="00270D79">
        <w:t>ИНСТИТУЦИОНАЛЬНЫЕ</w:t>
      </w:r>
      <w:r w:rsidR="002B20F4" w:rsidRPr="00270D79">
        <w:t xml:space="preserve"> </w:t>
      </w:r>
      <w:r w:rsidRPr="00270D79">
        <w:t>ИНВЕСТОРЫ</w:t>
      </w:r>
    </w:p>
    <w:p w14:paraId="1404E3F8" w14:textId="77777777" w:rsidR="009A5954" w:rsidRPr="00270D79" w:rsidRDefault="009A5954" w:rsidP="009A5954">
      <w:r w:rsidRPr="00270D79">
        <w:t>Одним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основных</w:t>
      </w:r>
      <w:r w:rsidR="002B20F4" w:rsidRPr="00270D79">
        <w:t xml:space="preserve"> </w:t>
      </w:r>
      <w:r w:rsidRPr="00270D79">
        <w:t>соперников</w:t>
      </w:r>
      <w:r w:rsidR="002B20F4" w:rsidRPr="00270D79">
        <w:t xml:space="preserve"> </w:t>
      </w:r>
      <w:r w:rsidRPr="00270D79">
        <w:t>Vanguard</w:t>
      </w:r>
      <w:r w:rsidR="002B20F4" w:rsidRPr="00270D79">
        <w:t xml:space="preserve"> </w:t>
      </w:r>
      <w:r w:rsidRPr="00270D79">
        <w:t>является</w:t>
      </w:r>
      <w:r w:rsidR="002B20F4" w:rsidRPr="00270D79">
        <w:t xml:space="preserve"> </w:t>
      </w:r>
      <w:r w:rsidRPr="00270D79">
        <w:t>BlackRock</w:t>
      </w:r>
      <w:r w:rsidR="002B20F4" w:rsidRPr="00270D79">
        <w:t xml:space="preserve"> </w:t>
      </w:r>
      <w:r w:rsidRPr="00270D79">
        <w:t>Inc.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самый</w:t>
      </w:r>
      <w:r w:rsidR="002B20F4" w:rsidRPr="00270D79">
        <w:t xml:space="preserve"> </w:t>
      </w:r>
      <w:r w:rsidRPr="00270D79">
        <w:t>крупный</w:t>
      </w:r>
      <w:r w:rsidR="002B20F4" w:rsidRPr="00270D79">
        <w:t xml:space="preserve"> </w:t>
      </w:r>
      <w:r w:rsidRPr="00270D79">
        <w:t>институциональный</w:t>
      </w:r>
      <w:r w:rsidR="002B20F4" w:rsidRPr="00270D79">
        <w:t xml:space="preserve"> </w:t>
      </w:r>
      <w:r w:rsidRPr="00270D79">
        <w:t>инвестор.</w:t>
      </w:r>
      <w:r w:rsidR="002B20F4" w:rsidRPr="00270D79">
        <w:t xml:space="preserve"> </w:t>
      </w:r>
      <w:r w:rsidRPr="00270D79">
        <w:t>Под</w:t>
      </w:r>
      <w:r w:rsidR="002B20F4" w:rsidRPr="00270D79">
        <w:t xml:space="preserve"> </w:t>
      </w:r>
      <w:r w:rsidRPr="00270D79">
        <w:t>его</w:t>
      </w:r>
      <w:r w:rsidR="002B20F4" w:rsidRPr="00270D79">
        <w:t xml:space="preserve"> </w:t>
      </w:r>
      <w:r w:rsidRPr="00270D79">
        <w:t>управлением</w:t>
      </w:r>
      <w:r w:rsidR="002B20F4" w:rsidRPr="00270D79">
        <w:t xml:space="preserve"> </w:t>
      </w:r>
      <w:r w:rsidRPr="00270D79">
        <w:t>находится</w:t>
      </w:r>
      <w:r w:rsidR="002B20F4" w:rsidRPr="00270D79">
        <w:t xml:space="preserve"> </w:t>
      </w:r>
      <w:r w:rsidRPr="00270D79">
        <w:t>сейчас</w:t>
      </w:r>
      <w:r w:rsidR="002B20F4" w:rsidRPr="00270D79">
        <w:t xml:space="preserve"> </w:t>
      </w:r>
      <w:r w:rsidRPr="00270D79">
        <w:t>порядка</w:t>
      </w:r>
      <w:r w:rsidR="002B20F4" w:rsidRPr="00270D79">
        <w:t xml:space="preserve"> </w:t>
      </w:r>
      <w:r w:rsidRPr="00270D79">
        <w:t>8,7</w:t>
      </w:r>
      <w:r w:rsidR="002B20F4" w:rsidRPr="00270D79">
        <w:t xml:space="preserve"> </w:t>
      </w:r>
      <w:r w:rsidRPr="00270D79">
        <w:t>трлн</w:t>
      </w:r>
      <w:r w:rsidR="002B20F4" w:rsidRPr="00270D79">
        <w:t xml:space="preserve"> </w:t>
      </w:r>
      <w:r w:rsidRPr="00270D79">
        <w:t>долларов.</w:t>
      </w:r>
      <w:r w:rsidR="002B20F4" w:rsidRPr="00270D79">
        <w:t xml:space="preserve"> </w:t>
      </w:r>
      <w:r w:rsidRPr="00270D79">
        <w:t>Компания</w:t>
      </w:r>
      <w:r w:rsidR="002B20F4" w:rsidRPr="00270D79">
        <w:t xml:space="preserve"> </w:t>
      </w:r>
      <w:r w:rsidRPr="00270D79">
        <w:t>намного</w:t>
      </w:r>
      <w:r w:rsidR="002B20F4" w:rsidRPr="00270D79">
        <w:t xml:space="preserve"> </w:t>
      </w:r>
      <w:r w:rsidRPr="00270D79">
        <w:t>моложе,</w:t>
      </w:r>
      <w:r w:rsidR="002B20F4" w:rsidRPr="00270D79">
        <w:t xml:space="preserve"> </w:t>
      </w:r>
      <w:r w:rsidRPr="00270D79">
        <w:t>чем</w:t>
      </w:r>
      <w:r w:rsidR="002B20F4" w:rsidRPr="00270D79">
        <w:t xml:space="preserve"> </w:t>
      </w:r>
      <w:r w:rsidRPr="00270D79">
        <w:t>Vanguard,</w:t>
      </w:r>
      <w:r w:rsidR="002B20F4" w:rsidRPr="00270D79">
        <w:t xml:space="preserve"> </w:t>
      </w:r>
      <w:r w:rsidRPr="00270D79">
        <w:t>была</w:t>
      </w:r>
      <w:r w:rsidR="002B20F4" w:rsidRPr="00270D79">
        <w:t xml:space="preserve"> </w:t>
      </w:r>
      <w:r w:rsidRPr="00270D79">
        <w:t>основана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1988</w:t>
      </w:r>
      <w:r w:rsidR="002B20F4" w:rsidRPr="00270D79">
        <w:t xml:space="preserve"> </w:t>
      </w:r>
      <w:r w:rsidRPr="00270D79">
        <w:t>году.</w:t>
      </w:r>
      <w:r w:rsidR="002B20F4" w:rsidRPr="00270D79">
        <w:t xml:space="preserve"> </w:t>
      </w:r>
      <w:r w:rsidRPr="00270D79">
        <w:t>Уже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1992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под</w:t>
      </w:r>
      <w:r w:rsidR="002B20F4" w:rsidRPr="00270D79">
        <w:t xml:space="preserve"> </w:t>
      </w:r>
      <w:r w:rsidRPr="00270D79">
        <w:t>ее</w:t>
      </w:r>
      <w:r w:rsidR="002B20F4" w:rsidRPr="00270D79">
        <w:t xml:space="preserve"> </w:t>
      </w:r>
      <w:r w:rsidRPr="00270D79">
        <w:t>управлением</w:t>
      </w:r>
      <w:r w:rsidR="002B20F4" w:rsidRPr="00270D79">
        <w:t xml:space="preserve"> </w:t>
      </w:r>
      <w:r w:rsidRPr="00270D79">
        <w:t>было</w:t>
      </w:r>
      <w:r w:rsidR="002B20F4" w:rsidRPr="00270D79">
        <w:t xml:space="preserve"> </w:t>
      </w:r>
      <w:r w:rsidRPr="00270D79">
        <w:t>17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долларов,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1994</w:t>
      </w:r>
      <w:r w:rsidR="002B20F4" w:rsidRPr="00270D79">
        <w:t xml:space="preserve"> - </w:t>
      </w:r>
      <w:r w:rsidRPr="00270D79">
        <w:t>уже</w:t>
      </w:r>
      <w:r w:rsidR="002B20F4" w:rsidRPr="00270D79">
        <w:t xml:space="preserve"> </w:t>
      </w:r>
      <w:r w:rsidRPr="00270D79">
        <w:t>53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долларов.</w:t>
      </w:r>
      <w:r w:rsidR="002B20F4" w:rsidRPr="00270D79">
        <w:t xml:space="preserve"> </w:t>
      </w:r>
      <w:r w:rsidRPr="00270D79">
        <w:t>Сейчас</w:t>
      </w:r>
      <w:r w:rsidR="002B20F4" w:rsidRPr="00270D79">
        <w:t xml:space="preserve"> </w:t>
      </w:r>
      <w:r w:rsidRPr="00270D79">
        <w:t>клиентами</w:t>
      </w:r>
      <w:r w:rsidR="002B20F4" w:rsidRPr="00270D79">
        <w:t xml:space="preserve"> </w:t>
      </w:r>
      <w:r w:rsidRPr="00270D79">
        <w:t>BlackRock</w:t>
      </w:r>
      <w:r w:rsidR="002B20F4" w:rsidRPr="00270D79">
        <w:t xml:space="preserve"> </w:t>
      </w:r>
      <w:r w:rsidRPr="00270D79">
        <w:t>являются</w:t>
      </w:r>
      <w:r w:rsidR="002B20F4" w:rsidRPr="00270D79">
        <w:t xml:space="preserve"> </w:t>
      </w:r>
      <w:r w:rsidRPr="00270D79">
        <w:t>люди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более</w:t>
      </w:r>
      <w:r w:rsidR="002B20F4" w:rsidRPr="00270D79">
        <w:t xml:space="preserve"> </w:t>
      </w:r>
      <w:r w:rsidRPr="00270D79">
        <w:t>чем</w:t>
      </w:r>
      <w:r w:rsidR="002B20F4" w:rsidRPr="00270D79">
        <w:t xml:space="preserve"> </w:t>
      </w:r>
      <w:r w:rsidRPr="00270D79">
        <w:t>100</w:t>
      </w:r>
      <w:r w:rsidR="002B20F4" w:rsidRPr="00270D79">
        <w:t xml:space="preserve"> </w:t>
      </w:r>
      <w:r w:rsidRPr="00270D79">
        <w:t>стран.</w:t>
      </w:r>
      <w:r w:rsidR="002B20F4" w:rsidRPr="00270D79">
        <w:t xml:space="preserve"> </w:t>
      </w:r>
      <w:r w:rsidRPr="00270D79">
        <w:t>Портфель</w:t>
      </w:r>
      <w:r w:rsidR="002B20F4" w:rsidRPr="00270D79">
        <w:t xml:space="preserve"> </w:t>
      </w:r>
      <w:r w:rsidRPr="00270D79">
        <w:t>гиганта</w:t>
      </w:r>
      <w:r w:rsidR="002B20F4" w:rsidRPr="00270D79">
        <w:t xml:space="preserve"> </w:t>
      </w:r>
      <w:r w:rsidRPr="00270D79">
        <w:t>сильно</w:t>
      </w:r>
      <w:r w:rsidR="002B20F4" w:rsidRPr="00270D79">
        <w:t xml:space="preserve"> </w:t>
      </w:r>
      <w:r w:rsidRPr="00270D79">
        <w:t>диверсифицирован.</w:t>
      </w:r>
      <w:r w:rsidR="002B20F4" w:rsidRPr="00270D79">
        <w:t xml:space="preserve"> </w:t>
      </w:r>
      <w:r w:rsidRPr="00270D79">
        <w:t>Наибольшую</w:t>
      </w:r>
      <w:r w:rsidR="002B20F4" w:rsidRPr="00270D79">
        <w:t xml:space="preserve"> </w:t>
      </w:r>
      <w:r w:rsidRPr="00270D79">
        <w:t>долю</w:t>
      </w:r>
      <w:r w:rsidR="002B20F4" w:rsidRPr="00270D79">
        <w:t xml:space="preserve"> </w:t>
      </w:r>
      <w:r w:rsidRPr="00270D79">
        <w:t>составляют</w:t>
      </w:r>
      <w:r w:rsidR="002B20F4" w:rsidRPr="00270D79">
        <w:t xml:space="preserve"> </w:t>
      </w:r>
      <w:r w:rsidRPr="00270D79">
        <w:t>акции</w:t>
      </w:r>
      <w:r w:rsidR="002B20F4" w:rsidRPr="00270D79">
        <w:t xml:space="preserve"> </w:t>
      </w:r>
      <w:r w:rsidRPr="00270D79">
        <w:t>Apple,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приходится</w:t>
      </w:r>
      <w:r w:rsidR="002B20F4" w:rsidRPr="00270D79">
        <w:t xml:space="preserve"> </w:t>
      </w:r>
      <w:r w:rsidRPr="00270D79">
        <w:t>2,23</w:t>
      </w:r>
      <w:r w:rsidR="002B20F4" w:rsidRPr="00270D79">
        <w:t xml:space="preserve">% </w:t>
      </w:r>
      <w:r w:rsidRPr="00270D79">
        <w:t>активов.</w:t>
      </w:r>
    </w:p>
    <w:p w14:paraId="1AAA5E50" w14:textId="77777777" w:rsidR="009A5954" w:rsidRPr="00270D79" w:rsidRDefault="009A5954" w:rsidP="009A5954">
      <w:r w:rsidRPr="00270D79">
        <w:t>State</w:t>
      </w:r>
      <w:r w:rsidR="002B20F4" w:rsidRPr="00270D79">
        <w:t xml:space="preserve"> </w:t>
      </w:r>
      <w:r w:rsidRPr="00270D79">
        <w:t>Street</w:t>
      </w:r>
      <w:r w:rsidR="002B20F4" w:rsidRPr="00270D79">
        <w:t xml:space="preserve"> </w:t>
      </w:r>
      <w:r w:rsidRPr="00270D79">
        <w:t>Corporation</w:t>
      </w:r>
      <w:r w:rsidR="002B20F4" w:rsidRPr="00270D79">
        <w:t xml:space="preserve"> - </w:t>
      </w:r>
      <w:r w:rsidRPr="00270D79">
        <w:t>самый</w:t>
      </w:r>
      <w:r w:rsidR="002B20F4" w:rsidRPr="00270D79">
        <w:t xml:space="preserve"> </w:t>
      </w:r>
      <w:r w:rsidRPr="00270D79">
        <w:t>древний</w:t>
      </w:r>
      <w:r w:rsidR="002B20F4" w:rsidRPr="00270D79">
        <w:t xml:space="preserve"> </w:t>
      </w:r>
      <w:r w:rsidRPr="00270D79">
        <w:t>представитель</w:t>
      </w:r>
      <w:r w:rsidR="002B20F4" w:rsidRPr="00270D79">
        <w:t xml:space="preserve"> </w:t>
      </w:r>
      <w:r w:rsidRPr="00270D79">
        <w:t>большой</w:t>
      </w:r>
      <w:r w:rsidR="002B20F4" w:rsidRPr="00270D79">
        <w:t xml:space="preserve"> </w:t>
      </w:r>
      <w:r w:rsidRPr="00270D79">
        <w:t>тройки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самый</w:t>
      </w:r>
      <w:r w:rsidR="002B20F4" w:rsidRPr="00270D79">
        <w:t xml:space="preserve"> </w:t>
      </w:r>
      <w:r w:rsidRPr="00270D79">
        <w:t>маленький.</w:t>
      </w:r>
      <w:r w:rsidR="002B20F4" w:rsidRPr="00270D79">
        <w:t xml:space="preserve"> </w:t>
      </w:r>
      <w:r w:rsidRPr="00270D79">
        <w:t>Компания</w:t>
      </w:r>
      <w:r w:rsidR="002B20F4" w:rsidRPr="00270D79">
        <w:t xml:space="preserve"> </w:t>
      </w:r>
      <w:r w:rsidRPr="00270D79">
        <w:t>была</w:t>
      </w:r>
      <w:r w:rsidR="002B20F4" w:rsidRPr="00270D79">
        <w:t xml:space="preserve"> </w:t>
      </w:r>
      <w:r w:rsidRPr="00270D79">
        <w:t>основана</w:t>
      </w:r>
      <w:r w:rsidR="002B20F4" w:rsidRPr="00270D79">
        <w:t xml:space="preserve"> </w:t>
      </w:r>
      <w:r w:rsidRPr="00270D79">
        <w:t>аж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1792</w:t>
      </w:r>
      <w:r w:rsidR="002B20F4" w:rsidRPr="00270D79">
        <w:t xml:space="preserve"> </w:t>
      </w:r>
      <w:r w:rsidRPr="00270D79">
        <w:t>году.</w:t>
      </w:r>
      <w:r w:rsidR="002B20F4" w:rsidRPr="00270D79">
        <w:t xml:space="preserve"> </w:t>
      </w:r>
      <w:r w:rsidRPr="00270D79">
        <w:t>Под</w:t>
      </w:r>
      <w:r w:rsidR="002B20F4" w:rsidRPr="00270D79">
        <w:t xml:space="preserve"> </w:t>
      </w:r>
      <w:r w:rsidRPr="00270D79">
        <w:t>ее</w:t>
      </w:r>
      <w:r w:rsidR="002B20F4" w:rsidRPr="00270D79">
        <w:t xml:space="preserve"> </w:t>
      </w:r>
      <w:r w:rsidRPr="00270D79">
        <w:t>управлением</w:t>
      </w:r>
      <w:r w:rsidR="002B20F4" w:rsidRPr="00270D79">
        <w:t xml:space="preserve"> </w:t>
      </w:r>
      <w:r w:rsidRPr="00270D79">
        <w:t>сейчас</w:t>
      </w:r>
      <w:r w:rsidR="002B20F4" w:rsidRPr="00270D79">
        <w:t xml:space="preserve"> </w:t>
      </w:r>
      <w:r w:rsidRPr="00270D79">
        <w:t>находится</w:t>
      </w:r>
      <w:r w:rsidR="002B20F4" w:rsidRPr="00270D79">
        <w:t xml:space="preserve"> </w:t>
      </w:r>
      <w:r w:rsidRPr="00270D79">
        <w:t>активов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3,15</w:t>
      </w:r>
      <w:r w:rsidR="002B20F4" w:rsidRPr="00270D79">
        <w:t xml:space="preserve"> </w:t>
      </w:r>
      <w:r w:rsidRPr="00270D79">
        <w:t>трлн</w:t>
      </w:r>
      <w:r w:rsidR="002B20F4" w:rsidRPr="00270D79">
        <w:t xml:space="preserve"> </w:t>
      </w:r>
      <w:r w:rsidRPr="00270D79">
        <w:t>долларов.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отличие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Vanguard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Blackrock,</w:t>
      </w:r>
      <w:r w:rsidR="002B20F4" w:rsidRPr="00270D79">
        <w:t xml:space="preserve"> </w:t>
      </w:r>
      <w:r w:rsidRPr="00270D79">
        <w:t>State</w:t>
      </w:r>
      <w:r w:rsidR="002B20F4" w:rsidRPr="00270D79">
        <w:t xml:space="preserve"> </w:t>
      </w:r>
      <w:r w:rsidRPr="00270D79">
        <w:t>Street</w:t>
      </w:r>
      <w:r w:rsidR="002B20F4" w:rsidRPr="00270D79">
        <w:t xml:space="preserve"> </w:t>
      </w:r>
      <w:r w:rsidRPr="00270D79">
        <w:t>является</w:t>
      </w:r>
      <w:r w:rsidR="002B20F4" w:rsidRPr="00270D79">
        <w:t xml:space="preserve"> </w:t>
      </w:r>
      <w:r w:rsidRPr="00270D79">
        <w:t>банком.</w:t>
      </w:r>
      <w:r w:rsidR="002B20F4" w:rsidRPr="00270D79">
        <w:t xml:space="preserve"> </w:t>
      </w:r>
      <w:r w:rsidRPr="00270D79">
        <w:t>Наибольшие</w:t>
      </w:r>
      <w:r w:rsidR="002B20F4" w:rsidRPr="00270D79">
        <w:t xml:space="preserve"> </w:t>
      </w:r>
      <w:r w:rsidRPr="00270D79">
        <w:t>инвестиции</w:t>
      </w:r>
      <w:r w:rsidR="002B20F4" w:rsidRPr="00270D79">
        <w:t xml:space="preserve"> </w:t>
      </w:r>
      <w:r w:rsidRPr="00270D79">
        <w:t>вкладывает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технологический</w:t>
      </w:r>
      <w:r w:rsidR="002B20F4" w:rsidRPr="00270D79">
        <w:t xml:space="preserve"> </w:t>
      </w:r>
      <w:r w:rsidRPr="00270D79">
        <w:t>сектор,</w:t>
      </w:r>
      <w:r w:rsidR="002B20F4" w:rsidRPr="00270D79">
        <w:t xml:space="preserve"> </w:t>
      </w:r>
      <w:r w:rsidRPr="00270D79">
        <w:t>там</w:t>
      </w:r>
      <w:r w:rsidR="002B20F4" w:rsidRPr="00270D79">
        <w:t xml:space="preserve"> </w:t>
      </w:r>
      <w:r w:rsidRPr="00270D79">
        <w:t>сосредоточены</w:t>
      </w:r>
      <w:r w:rsidR="002B20F4" w:rsidRPr="00270D79">
        <w:t xml:space="preserve"> </w:t>
      </w:r>
      <w:r w:rsidRPr="00270D79">
        <w:t>порядка</w:t>
      </w:r>
      <w:r w:rsidR="002B20F4" w:rsidRPr="00270D79">
        <w:t xml:space="preserve"> </w:t>
      </w:r>
      <w:r w:rsidRPr="00270D79">
        <w:t>25</w:t>
      </w:r>
      <w:r w:rsidR="002B20F4" w:rsidRPr="00270D79">
        <w:t xml:space="preserve">% </w:t>
      </w:r>
      <w:r w:rsidRPr="00270D79">
        <w:t>всех</w:t>
      </w:r>
      <w:r w:rsidR="002B20F4" w:rsidRPr="00270D79">
        <w:t xml:space="preserve"> </w:t>
      </w:r>
      <w:r w:rsidRPr="00270D79">
        <w:t>активов.</w:t>
      </w:r>
      <w:r w:rsidR="002B20F4" w:rsidRPr="00270D79">
        <w:t xml:space="preserve"> </w:t>
      </w:r>
      <w:r w:rsidRPr="00270D79">
        <w:t>Наибольшую</w:t>
      </w:r>
      <w:r w:rsidR="002B20F4" w:rsidRPr="00270D79">
        <w:t xml:space="preserve"> </w:t>
      </w:r>
      <w:r w:rsidRPr="00270D79">
        <w:t>долю</w:t>
      </w:r>
      <w:r w:rsidR="002B20F4" w:rsidRPr="00270D79">
        <w:t xml:space="preserve"> </w:t>
      </w:r>
      <w:r w:rsidRPr="00270D79">
        <w:t>среди</w:t>
      </w:r>
      <w:r w:rsidR="002B20F4" w:rsidRPr="00270D79">
        <w:t xml:space="preserve"> </w:t>
      </w:r>
      <w:r w:rsidRPr="00270D79">
        <w:t>приобретений</w:t>
      </w:r>
      <w:r w:rsidR="002B20F4" w:rsidRPr="00270D79">
        <w:t xml:space="preserve"> </w:t>
      </w:r>
      <w:r w:rsidRPr="00270D79">
        <w:t>State</w:t>
      </w:r>
      <w:r w:rsidR="002B20F4" w:rsidRPr="00270D79">
        <w:t xml:space="preserve"> </w:t>
      </w:r>
      <w:r w:rsidRPr="00270D79">
        <w:t>Street</w:t>
      </w:r>
      <w:r w:rsidR="002B20F4" w:rsidRPr="00270D79">
        <w:t xml:space="preserve"> </w:t>
      </w:r>
      <w:r w:rsidRPr="00270D79">
        <w:t>занимает</w:t>
      </w:r>
      <w:r w:rsidR="002B20F4" w:rsidRPr="00270D79">
        <w:t xml:space="preserve"> </w:t>
      </w:r>
      <w:r w:rsidRPr="00270D79">
        <w:t>Microsoft</w:t>
      </w:r>
      <w:r w:rsidR="002B20F4" w:rsidRPr="00270D79">
        <w:t xml:space="preserve"> - </w:t>
      </w:r>
      <w:r w:rsidRPr="00270D79">
        <w:t>около</w:t>
      </w:r>
      <w:r w:rsidR="002B20F4" w:rsidRPr="00270D79">
        <w:t xml:space="preserve"> </w:t>
      </w:r>
      <w:r w:rsidRPr="00270D79">
        <w:t>40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долларов.</w:t>
      </w:r>
    </w:p>
    <w:p w14:paraId="14F0F445" w14:textId="77777777" w:rsidR="009A5954" w:rsidRPr="00270D79" w:rsidRDefault="009A5954" w:rsidP="009A5954">
      <w:r w:rsidRPr="00270D79">
        <w:t>Короче,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институциональным</w:t>
      </w:r>
      <w:r w:rsidR="002B20F4" w:rsidRPr="00270D79">
        <w:t xml:space="preserve"> </w:t>
      </w:r>
      <w:r w:rsidRPr="00270D79">
        <w:t>инвесторам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отнести</w:t>
      </w:r>
      <w:r w:rsidR="002B20F4" w:rsidRPr="00270D79">
        <w:t xml:space="preserve"> </w:t>
      </w:r>
      <w:r w:rsidRPr="00270D79">
        <w:t>вообще</w:t>
      </w:r>
      <w:r w:rsidR="002B20F4" w:rsidRPr="00270D79">
        <w:t xml:space="preserve"> </w:t>
      </w:r>
      <w:r w:rsidRPr="00270D79">
        <w:t>кого</w:t>
      </w:r>
      <w:r w:rsidR="002B20F4" w:rsidRPr="00270D79">
        <w:t xml:space="preserve"> </w:t>
      </w:r>
      <w:r w:rsidRPr="00270D79">
        <w:t>угодно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кучей</w:t>
      </w:r>
      <w:r w:rsidR="002B20F4" w:rsidRPr="00270D79">
        <w:t xml:space="preserve"> </w:t>
      </w:r>
      <w:r w:rsidRPr="00270D79">
        <w:t>денег.</w:t>
      </w:r>
      <w:r w:rsidR="002B20F4" w:rsidRPr="00270D79">
        <w:t xml:space="preserve"> </w:t>
      </w:r>
      <w:r w:rsidRPr="00270D79">
        <w:t>Хоть</w:t>
      </w:r>
      <w:r w:rsidR="002B20F4" w:rsidRPr="00270D79">
        <w:t xml:space="preserve"> </w:t>
      </w:r>
      <w:r w:rsidRPr="00270D79">
        <w:t>банки,</w:t>
      </w:r>
      <w:r w:rsidR="002B20F4" w:rsidRPr="00270D79">
        <w:t xml:space="preserve"> </w:t>
      </w:r>
      <w:r w:rsidRPr="00270D79">
        <w:t>хоть</w:t>
      </w:r>
      <w:r w:rsidR="002B20F4" w:rsidRPr="00270D79">
        <w:t xml:space="preserve"> </w:t>
      </w:r>
      <w:r w:rsidRPr="00270D79">
        <w:t>хедж-фонды,</w:t>
      </w:r>
      <w:r w:rsidR="002B20F4" w:rsidRPr="00270D79">
        <w:t xml:space="preserve"> </w:t>
      </w:r>
      <w:r w:rsidRPr="00270D79">
        <w:t>хоть</w:t>
      </w:r>
      <w:r w:rsidR="002B20F4" w:rsidRPr="00270D79">
        <w:t xml:space="preserve"> </w:t>
      </w:r>
      <w:r w:rsidRPr="00270D79">
        <w:t>страховые</w:t>
      </w:r>
      <w:r w:rsidR="002B20F4" w:rsidRPr="00270D79">
        <w:t xml:space="preserve"> </w:t>
      </w:r>
      <w:r w:rsidRPr="00270D79">
        <w:t>компании.</w:t>
      </w:r>
      <w:r w:rsidR="002B20F4" w:rsidRPr="00270D79">
        <w:t xml:space="preserve"> </w:t>
      </w:r>
      <w:r w:rsidRPr="00270D79">
        <w:t>Главные</w:t>
      </w:r>
      <w:r w:rsidR="002B20F4" w:rsidRPr="00270D79">
        <w:t xml:space="preserve"> </w:t>
      </w:r>
      <w:r w:rsidRPr="00270D79">
        <w:t>особенности</w:t>
      </w:r>
      <w:r w:rsidR="002B20F4" w:rsidRPr="00270D79">
        <w:t xml:space="preserve"> «</w:t>
      </w:r>
      <w:r w:rsidRPr="00270D79">
        <w:t>институционалов</w:t>
      </w:r>
      <w:r w:rsidR="002B20F4" w:rsidRPr="00270D79">
        <w:t>»</w:t>
      </w:r>
      <w:r w:rsidRPr="00270D79">
        <w:t>:</w:t>
      </w:r>
      <w:r w:rsidR="002B20F4" w:rsidRPr="00270D79">
        <w:t xml:space="preserve"> </w:t>
      </w:r>
      <w:r w:rsidRPr="00270D79">
        <w:t>во-первых,</w:t>
      </w:r>
      <w:r w:rsidR="002B20F4" w:rsidRPr="00270D79">
        <w:t xml:space="preserve"> </w:t>
      </w:r>
      <w:r w:rsidRPr="00270D79">
        <w:t>сам</w:t>
      </w:r>
      <w:r w:rsidR="002B20F4" w:rsidRPr="00270D79">
        <w:t xml:space="preserve"> </w:t>
      </w:r>
      <w:r w:rsidRPr="00270D79">
        <w:t>термин</w:t>
      </w:r>
      <w:r w:rsidR="002B20F4" w:rsidRPr="00270D79">
        <w:t xml:space="preserve"> </w:t>
      </w:r>
      <w:r w:rsidRPr="00270D79">
        <w:t>пришел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нам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мира</w:t>
      </w:r>
      <w:r w:rsidR="002B20F4" w:rsidRPr="00270D79">
        <w:t xml:space="preserve"> </w:t>
      </w:r>
      <w:r w:rsidRPr="00270D79">
        <w:t>трейдинга,</w:t>
      </w:r>
      <w:r w:rsidR="002B20F4" w:rsidRPr="00270D79">
        <w:t xml:space="preserve"> </w:t>
      </w:r>
      <w:r w:rsidRPr="00270D79">
        <w:t>во-вторых,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действиями</w:t>
      </w:r>
      <w:r w:rsidR="002B20F4" w:rsidRPr="00270D79">
        <w:t xml:space="preserve"> </w:t>
      </w:r>
      <w:r w:rsidRPr="00270D79">
        <w:t>китов</w:t>
      </w:r>
      <w:r w:rsidR="002B20F4" w:rsidRPr="00270D79">
        <w:t xml:space="preserve"> </w:t>
      </w:r>
      <w:r w:rsidRPr="00270D79">
        <w:t>пристально</w:t>
      </w:r>
      <w:r w:rsidR="002B20F4" w:rsidRPr="00270D79">
        <w:t xml:space="preserve"> </w:t>
      </w:r>
      <w:r w:rsidRPr="00270D79">
        <w:t>наблюдают</w:t>
      </w:r>
      <w:r w:rsidR="002B20F4" w:rsidRPr="00270D79">
        <w:t xml:space="preserve"> </w:t>
      </w:r>
      <w:r w:rsidRPr="00270D79">
        <w:t>мелкие</w:t>
      </w:r>
      <w:r w:rsidR="002B20F4" w:rsidRPr="00270D79">
        <w:t xml:space="preserve"> </w:t>
      </w:r>
      <w:r w:rsidRPr="00270D79">
        <w:t>трейдеры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инвесторы.</w:t>
      </w:r>
      <w:r w:rsidR="002B20F4" w:rsidRPr="00270D79">
        <w:t xml:space="preserve"> </w:t>
      </w:r>
      <w:r w:rsidRPr="00270D79">
        <w:t>Считается,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компании</w:t>
      </w:r>
      <w:r w:rsidR="002B20F4" w:rsidRPr="00270D79">
        <w:t xml:space="preserve"> </w:t>
      </w:r>
      <w:r w:rsidRPr="00270D79">
        <w:t>вроде</w:t>
      </w:r>
      <w:r w:rsidR="002B20F4" w:rsidRPr="00270D79">
        <w:t xml:space="preserve"> </w:t>
      </w:r>
      <w:r w:rsidRPr="00270D79">
        <w:t>BlackRock</w:t>
      </w:r>
      <w:r w:rsidR="002B20F4" w:rsidRPr="00270D79">
        <w:t xml:space="preserve"> </w:t>
      </w:r>
      <w:r w:rsidRPr="00270D79">
        <w:t>настолько</w:t>
      </w:r>
      <w:r w:rsidR="002B20F4" w:rsidRPr="00270D79">
        <w:t xml:space="preserve"> </w:t>
      </w:r>
      <w:r w:rsidRPr="00270D79">
        <w:t>влиятельны,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если</w:t>
      </w:r>
      <w:r w:rsidR="002B20F4" w:rsidRPr="00270D79">
        <w:t xml:space="preserve"> </w:t>
      </w:r>
      <w:r w:rsidRPr="00270D79">
        <w:t>вкладывать</w:t>
      </w:r>
      <w:r w:rsidR="002B20F4" w:rsidRPr="00270D79">
        <w:t xml:space="preserve"> </w:t>
      </w:r>
      <w:r w:rsidRPr="00270D79">
        <w:t>деньги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те</w:t>
      </w:r>
      <w:r w:rsidR="002B20F4" w:rsidRPr="00270D79">
        <w:t xml:space="preserve"> </w:t>
      </w:r>
      <w:r w:rsidRPr="00270D79">
        <w:t>же</w:t>
      </w:r>
      <w:r w:rsidR="002B20F4" w:rsidRPr="00270D79">
        <w:t xml:space="preserve"> </w:t>
      </w:r>
      <w:r w:rsidRPr="00270D79">
        <w:t>финансовые</w:t>
      </w:r>
      <w:r w:rsidR="002B20F4" w:rsidRPr="00270D79">
        <w:t xml:space="preserve"> </w:t>
      </w:r>
      <w:r w:rsidRPr="00270D79">
        <w:t>активы,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они</w:t>
      </w:r>
      <w:r w:rsidR="002B20F4" w:rsidRPr="00270D79">
        <w:t xml:space="preserve"> - </w:t>
      </w:r>
      <w:r w:rsidRPr="00270D79">
        <w:t>шансы</w:t>
      </w:r>
      <w:r w:rsidR="002B20F4" w:rsidRPr="00270D79">
        <w:t xml:space="preserve"> </w:t>
      </w:r>
      <w:r w:rsidRPr="00270D79">
        <w:t>заработать</w:t>
      </w:r>
      <w:r w:rsidR="002B20F4" w:rsidRPr="00270D79">
        <w:t xml:space="preserve"> </w:t>
      </w:r>
      <w:r w:rsidRPr="00270D79">
        <w:t>будут</w:t>
      </w:r>
      <w:r w:rsidR="002B20F4" w:rsidRPr="00270D79">
        <w:t xml:space="preserve"> </w:t>
      </w:r>
      <w:r w:rsidRPr="00270D79">
        <w:t>выше,</w:t>
      </w:r>
      <w:r w:rsidR="002B20F4" w:rsidRPr="00270D79">
        <w:t xml:space="preserve"> </w:t>
      </w:r>
      <w:r w:rsidRPr="00270D79">
        <w:t>чем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обычных</w:t>
      </w:r>
      <w:r w:rsidR="002B20F4" w:rsidRPr="00270D79">
        <w:t xml:space="preserve"> </w:t>
      </w:r>
      <w:r w:rsidRPr="00270D79">
        <w:t>инвестициях.</w:t>
      </w:r>
      <w:r w:rsidR="002B20F4" w:rsidRPr="00270D79">
        <w:t xml:space="preserve"> </w:t>
      </w:r>
      <w:r w:rsidRPr="00270D79">
        <w:t>Правда,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забывайте,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даже</w:t>
      </w:r>
      <w:r w:rsidR="002B20F4" w:rsidRPr="00270D79">
        <w:t xml:space="preserve"> </w:t>
      </w:r>
      <w:r w:rsidRPr="00270D79">
        <w:t>гуру</w:t>
      </w:r>
      <w:r w:rsidR="002B20F4" w:rsidRPr="00270D79">
        <w:t xml:space="preserve"> </w:t>
      </w:r>
      <w:r w:rsidRPr="00270D79">
        <w:t>Уолл-стрит</w:t>
      </w:r>
      <w:r w:rsidR="002B20F4" w:rsidRPr="00270D79">
        <w:t xml:space="preserve"> </w:t>
      </w:r>
      <w:r w:rsidRPr="00270D79">
        <w:t>могут</w:t>
      </w:r>
      <w:r w:rsidR="002B20F4" w:rsidRPr="00270D79">
        <w:t xml:space="preserve"> </w:t>
      </w:r>
      <w:r w:rsidRPr="00270D79">
        <w:t>ошибаться.</w:t>
      </w:r>
    </w:p>
    <w:p w14:paraId="7AD7B27E" w14:textId="77777777" w:rsidR="009A5954" w:rsidRPr="00270D79" w:rsidRDefault="00694517" w:rsidP="009A5954">
      <w:hyperlink r:id="rId29" w:history="1">
        <w:r w:rsidR="009A5954" w:rsidRPr="00270D79">
          <w:rPr>
            <w:rStyle w:val="a3"/>
          </w:rPr>
          <w:t>https://fintolk.pro/kity-rynka-kto-takie-institucionalnye-investory/</w:t>
        </w:r>
      </w:hyperlink>
    </w:p>
    <w:p w14:paraId="3FE77D59" w14:textId="77777777" w:rsidR="001C41F7" w:rsidRPr="00270D79" w:rsidRDefault="001C41F7" w:rsidP="001C41F7">
      <w:pPr>
        <w:pStyle w:val="2"/>
      </w:pPr>
      <w:bookmarkStart w:id="88" w:name="_Toc175201182"/>
      <w:r w:rsidRPr="00270D79">
        <w:lastRenderedPageBreak/>
        <w:t>Коммерсантъ,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Наталья</w:t>
      </w:r>
      <w:r w:rsidR="002B20F4" w:rsidRPr="00270D79">
        <w:t xml:space="preserve"> </w:t>
      </w:r>
      <w:r w:rsidRPr="00270D79">
        <w:t>КОСТАРНОВА,</w:t>
      </w:r>
      <w:r w:rsidR="002B20F4" w:rsidRPr="00270D79">
        <w:t xml:space="preserve"> </w:t>
      </w:r>
      <w:r w:rsidRPr="00270D79">
        <w:t>Благотворители</w:t>
      </w:r>
      <w:r w:rsidR="002B20F4" w:rsidRPr="00270D79">
        <w:t xml:space="preserve"> </w:t>
      </w:r>
      <w:r w:rsidRPr="00270D79">
        <w:t>просят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благожелательности</w:t>
      </w:r>
      <w:r w:rsidR="009A5954" w:rsidRPr="00270D79">
        <w:t>.</w:t>
      </w:r>
      <w:r w:rsidR="002B20F4" w:rsidRPr="00270D79">
        <w:t xml:space="preserve"> </w:t>
      </w:r>
      <w:r w:rsidR="009A5954" w:rsidRPr="00270D79">
        <w:t>Минэкономразвития</w:t>
      </w:r>
      <w:r w:rsidR="002B20F4" w:rsidRPr="00270D79">
        <w:t xml:space="preserve"> </w:t>
      </w:r>
      <w:r w:rsidR="009A5954" w:rsidRPr="00270D79">
        <w:t>предложили</w:t>
      </w:r>
      <w:r w:rsidR="002B20F4" w:rsidRPr="00270D79">
        <w:t xml:space="preserve"> </w:t>
      </w:r>
      <w:r w:rsidR="009A5954" w:rsidRPr="00270D79">
        <w:t>продлить</w:t>
      </w:r>
      <w:r w:rsidR="002B20F4" w:rsidRPr="00270D79">
        <w:t xml:space="preserve"> </w:t>
      </w:r>
      <w:r w:rsidR="009A5954" w:rsidRPr="00270D79">
        <w:t>налоговые</w:t>
      </w:r>
      <w:r w:rsidR="002B20F4" w:rsidRPr="00270D79">
        <w:t xml:space="preserve"> </w:t>
      </w:r>
      <w:r w:rsidR="009A5954" w:rsidRPr="00270D79">
        <w:t>льготы</w:t>
      </w:r>
      <w:r w:rsidR="002B20F4" w:rsidRPr="00270D79">
        <w:t xml:space="preserve"> </w:t>
      </w:r>
      <w:r w:rsidR="009A5954" w:rsidRPr="00270D79">
        <w:t>для</w:t>
      </w:r>
      <w:r w:rsidR="002B20F4" w:rsidRPr="00270D79">
        <w:t xml:space="preserve"> </w:t>
      </w:r>
      <w:r w:rsidR="009A5954" w:rsidRPr="00270D79">
        <w:t>социальных</w:t>
      </w:r>
      <w:r w:rsidR="002B20F4" w:rsidRPr="00270D79">
        <w:t xml:space="preserve"> </w:t>
      </w:r>
      <w:r w:rsidR="009A5954" w:rsidRPr="00270D79">
        <w:t>НКО</w:t>
      </w:r>
      <w:bookmarkEnd w:id="88"/>
    </w:p>
    <w:p w14:paraId="2EC088D7" w14:textId="77777777" w:rsidR="001C41F7" w:rsidRPr="00270D79" w:rsidRDefault="001C41F7" w:rsidP="00512F53">
      <w:pPr>
        <w:pStyle w:val="3"/>
      </w:pPr>
      <w:bookmarkStart w:id="89" w:name="_Toc175201183"/>
      <w:r w:rsidRPr="00270D79">
        <w:t>Представители</w:t>
      </w:r>
      <w:r w:rsidR="002B20F4" w:rsidRPr="00270D79">
        <w:t xml:space="preserve"> </w:t>
      </w:r>
      <w:r w:rsidRPr="00270D79">
        <w:t>некоммерческого</w:t>
      </w:r>
      <w:r w:rsidR="002B20F4" w:rsidRPr="00270D79">
        <w:t xml:space="preserve"> </w:t>
      </w:r>
      <w:r w:rsidRPr="00270D79">
        <w:t>сектора</w:t>
      </w:r>
      <w:r w:rsidR="002B20F4" w:rsidRPr="00270D79">
        <w:t xml:space="preserve"> </w:t>
      </w:r>
      <w:r w:rsidRPr="00270D79">
        <w:t>просят</w:t>
      </w:r>
      <w:r w:rsidR="002B20F4" w:rsidRPr="00270D79">
        <w:t xml:space="preserve"> </w:t>
      </w:r>
      <w:r w:rsidRPr="00270D79">
        <w:t>Минэкономразвития</w:t>
      </w:r>
      <w:r w:rsidR="002B20F4" w:rsidRPr="00270D79">
        <w:t xml:space="preserve"> </w:t>
      </w:r>
      <w:r w:rsidRPr="00270D79">
        <w:t>сохранить</w:t>
      </w:r>
      <w:r w:rsidR="002B20F4" w:rsidRPr="00270D79">
        <w:t xml:space="preserve"> </w:t>
      </w:r>
      <w:r w:rsidRPr="00270D79">
        <w:t>еще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минимум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пять</w:t>
      </w:r>
      <w:r w:rsidR="002B20F4" w:rsidRPr="00270D79">
        <w:t xml:space="preserve"> </w:t>
      </w:r>
      <w:r w:rsidRPr="00270D79">
        <w:t>лет</w:t>
      </w:r>
      <w:r w:rsidR="002B20F4" w:rsidRPr="00270D79">
        <w:t xml:space="preserve"> </w:t>
      </w:r>
      <w:r w:rsidRPr="00270D79">
        <w:t>положения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пониженной</w:t>
      </w:r>
      <w:r w:rsidR="002B20F4" w:rsidRPr="00270D79">
        <w:t xml:space="preserve"> </w:t>
      </w:r>
      <w:r w:rsidRPr="00270D79">
        <w:t>налоговой</w:t>
      </w:r>
      <w:r w:rsidR="002B20F4" w:rsidRPr="00270D79">
        <w:t xml:space="preserve"> </w:t>
      </w:r>
      <w:r w:rsidRPr="00270D79">
        <w:t>ставке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социально</w:t>
      </w:r>
      <w:r w:rsidR="002B20F4" w:rsidRPr="00270D79">
        <w:t xml:space="preserve"> </w:t>
      </w:r>
      <w:r w:rsidRPr="00270D79">
        <w:t>ориентированных</w:t>
      </w:r>
      <w:r w:rsidR="002B20F4" w:rsidRPr="00270D79">
        <w:t xml:space="preserve"> </w:t>
      </w:r>
      <w:r w:rsidRPr="00270D79">
        <w:t>НКО,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закрепить</w:t>
      </w:r>
      <w:r w:rsidR="002B20F4" w:rsidRPr="00270D79">
        <w:t xml:space="preserve"> </w:t>
      </w:r>
      <w:r w:rsidRPr="00270D79">
        <w:t>возможность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них</w:t>
      </w:r>
      <w:r w:rsidR="002B20F4" w:rsidRPr="00270D79">
        <w:t xml:space="preserve"> </w:t>
      </w:r>
      <w:r w:rsidRPr="00270D79">
        <w:t>тратить</w:t>
      </w:r>
      <w:r w:rsidR="002B20F4" w:rsidRPr="00270D79">
        <w:t xml:space="preserve"> </w:t>
      </w:r>
      <w:r w:rsidRPr="00270D79">
        <w:t>больше</w:t>
      </w:r>
      <w:r w:rsidR="002B20F4" w:rsidRPr="00270D79">
        <w:t xml:space="preserve"> </w:t>
      </w:r>
      <w:r w:rsidRPr="00270D79">
        <w:t>средств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свои</w:t>
      </w:r>
      <w:r w:rsidR="002B20F4" w:rsidRPr="00270D79">
        <w:t xml:space="preserve"> </w:t>
      </w:r>
      <w:r w:rsidRPr="00270D79">
        <w:t>внутренние</w:t>
      </w:r>
      <w:r w:rsidR="002B20F4" w:rsidRPr="00270D79">
        <w:t xml:space="preserve"> </w:t>
      </w:r>
      <w:r w:rsidRPr="00270D79">
        <w:t>нужды.</w:t>
      </w:r>
      <w:r w:rsidR="002B20F4" w:rsidRPr="00270D79">
        <w:t xml:space="preserve"> </w:t>
      </w:r>
      <w:r w:rsidRPr="00270D79">
        <w:t>Фонд</w:t>
      </w:r>
      <w:r w:rsidR="002B20F4" w:rsidRPr="00270D79">
        <w:t xml:space="preserve"> </w:t>
      </w:r>
      <w:r w:rsidRPr="00270D79">
        <w:t>помощи</w:t>
      </w:r>
      <w:r w:rsidR="002B20F4" w:rsidRPr="00270D79">
        <w:t xml:space="preserve"> </w:t>
      </w:r>
      <w:r w:rsidRPr="00270D79">
        <w:t>людям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врожденными</w:t>
      </w:r>
      <w:r w:rsidR="002B20F4" w:rsidRPr="00270D79">
        <w:t xml:space="preserve"> </w:t>
      </w:r>
      <w:r w:rsidRPr="00270D79">
        <w:t>нарушениями</w:t>
      </w:r>
      <w:r w:rsidR="002B20F4" w:rsidRPr="00270D79">
        <w:t xml:space="preserve"> </w:t>
      </w:r>
      <w:r w:rsidRPr="00270D79">
        <w:t>иммунитета</w:t>
      </w:r>
      <w:r w:rsidR="002B20F4" w:rsidRPr="00270D79">
        <w:t xml:space="preserve"> «</w:t>
      </w:r>
      <w:r w:rsidRPr="00270D79">
        <w:t>Подсолнух</w:t>
      </w:r>
      <w:r w:rsidR="002B20F4" w:rsidRPr="00270D79">
        <w:t xml:space="preserve">» </w:t>
      </w:r>
      <w:r w:rsidRPr="00270D79">
        <w:t>обратился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правительство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предложением</w:t>
      </w:r>
      <w:r w:rsidR="002B20F4" w:rsidRPr="00270D79">
        <w:t xml:space="preserve"> </w:t>
      </w:r>
      <w:r w:rsidRPr="00270D79">
        <w:t>включить</w:t>
      </w:r>
      <w:r w:rsidR="002B20F4" w:rsidRPr="00270D79">
        <w:t xml:space="preserve"> </w:t>
      </w:r>
      <w:r w:rsidRPr="00270D79">
        <w:t>эти</w:t>
      </w:r>
      <w:r w:rsidR="002B20F4" w:rsidRPr="00270D79">
        <w:t xml:space="preserve"> </w:t>
      </w:r>
      <w:r w:rsidRPr="00270D79">
        <w:t>пункты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концепцию</w:t>
      </w:r>
      <w:r w:rsidR="002B20F4" w:rsidRPr="00270D79">
        <w:t xml:space="preserve"> </w:t>
      </w:r>
      <w:r w:rsidRPr="00270D79">
        <w:t>развития</w:t>
      </w:r>
      <w:r w:rsidR="002B20F4" w:rsidRPr="00270D79">
        <w:t xml:space="preserve"> </w:t>
      </w:r>
      <w:r w:rsidRPr="00270D79">
        <w:t>благотворительности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2030</w:t>
      </w:r>
      <w:r w:rsidR="002B20F4" w:rsidRPr="00270D79">
        <w:t xml:space="preserve"> </w:t>
      </w:r>
      <w:r w:rsidRPr="00270D79">
        <w:t>года.</w:t>
      </w:r>
      <w:r w:rsidR="002B20F4" w:rsidRPr="00270D79">
        <w:t xml:space="preserve"> </w:t>
      </w:r>
      <w:r w:rsidRPr="00270D79">
        <w:t>Инициативы</w:t>
      </w:r>
      <w:r w:rsidR="002B20F4" w:rsidRPr="00270D79">
        <w:t xml:space="preserve"> </w:t>
      </w:r>
      <w:r w:rsidRPr="00270D79">
        <w:t>поддерживают</w:t>
      </w:r>
      <w:r w:rsidR="002B20F4" w:rsidRPr="00270D79">
        <w:t xml:space="preserve"> </w:t>
      </w:r>
      <w:r w:rsidRPr="00270D79">
        <w:t>депутаты</w:t>
      </w:r>
      <w:r w:rsidR="002B20F4" w:rsidRPr="00270D79">
        <w:t xml:space="preserve"> </w:t>
      </w:r>
      <w:r w:rsidRPr="00270D79">
        <w:t>Госдумы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представители</w:t>
      </w:r>
      <w:r w:rsidR="002B20F4" w:rsidRPr="00270D79">
        <w:t xml:space="preserve"> </w:t>
      </w:r>
      <w:r w:rsidRPr="00270D79">
        <w:t>других</w:t>
      </w:r>
      <w:r w:rsidR="002B20F4" w:rsidRPr="00270D79">
        <w:t xml:space="preserve"> </w:t>
      </w:r>
      <w:r w:rsidRPr="00270D79">
        <w:t>НКО.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Минэкономразвития</w:t>
      </w:r>
      <w:r w:rsidR="002B20F4" w:rsidRPr="00270D79">
        <w:t xml:space="preserve"> </w:t>
      </w:r>
      <w:r w:rsidRPr="00270D79">
        <w:t>РФ</w:t>
      </w:r>
      <w:r w:rsidR="002B20F4" w:rsidRPr="00270D79">
        <w:t xml:space="preserve"> «</w:t>
      </w:r>
      <w:r w:rsidRPr="00270D79">
        <w:t>Ъ</w:t>
      </w:r>
      <w:r w:rsidR="002B20F4" w:rsidRPr="00270D79">
        <w:t xml:space="preserve">» </w:t>
      </w:r>
      <w:r w:rsidRPr="00270D79">
        <w:t>сообщили,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все</w:t>
      </w:r>
      <w:r w:rsidR="002B20F4" w:rsidRPr="00270D79">
        <w:t xml:space="preserve"> </w:t>
      </w:r>
      <w:r w:rsidRPr="00270D79">
        <w:t>обращения</w:t>
      </w:r>
      <w:r w:rsidR="002B20F4" w:rsidRPr="00270D79">
        <w:t xml:space="preserve"> «</w:t>
      </w:r>
      <w:r w:rsidRPr="00270D79">
        <w:t>приняты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работу</w:t>
      </w:r>
      <w:r w:rsidR="002B20F4" w:rsidRPr="00270D79">
        <w:t>»</w:t>
      </w:r>
      <w:r w:rsidRPr="00270D79">
        <w:t>.</w:t>
      </w:r>
      <w:bookmarkEnd w:id="89"/>
    </w:p>
    <w:p w14:paraId="2B4E5ADA" w14:textId="77777777" w:rsidR="001C41F7" w:rsidRPr="00270D79" w:rsidRDefault="001C41F7" w:rsidP="001C41F7">
      <w:r w:rsidRPr="00270D79">
        <w:t>Минэкономразвития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поручению</w:t>
      </w:r>
      <w:r w:rsidR="002B20F4" w:rsidRPr="00270D79">
        <w:t xml:space="preserve"> </w:t>
      </w:r>
      <w:r w:rsidRPr="00270D79">
        <w:t>правительства</w:t>
      </w:r>
      <w:r w:rsidR="002B20F4" w:rsidRPr="00270D79">
        <w:t xml:space="preserve"> </w:t>
      </w:r>
      <w:r w:rsidRPr="00270D79">
        <w:t>РФ</w:t>
      </w:r>
      <w:r w:rsidR="002B20F4" w:rsidRPr="00270D79">
        <w:t xml:space="preserve"> </w:t>
      </w:r>
      <w:r w:rsidRPr="00270D79">
        <w:t>разрабатывает</w:t>
      </w:r>
      <w:r w:rsidR="002B20F4" w:rsidRPr="00270D79">
        <w:t xml:space="preserve"> </w:t>
      </w:r>
      <w:r w:rsidRPr="00270D79">
        <w:t>Концепцию</w:t>
      </w:r>
      <w:r w:rsidR="002B20F4" w:rsidRPr="00270D79">
        <w:t xml:space="preserve"> </w:t>
      </w:r>
      <w:r w:rsidRPr="00270D79">
        <w:t>содействия</w:t>
      </w:r>
      <w:r w:rsidR="002B20F4" w:rsidRPr="00270D79">
        <w:t xml:space="preserve"> </w:t>
      </w:r>
      <w:r w:rsidRPr="00270D79">
        <w:t>развитию</w:t>
      </w:r>
      <w:r w:rsidR="002B20F4" w:rsidRPr="00270D79">
        <w:t xml:space="preserve"> </w:t>
      </w:r>
      <w:r w:rsidRPr="00270D79">
        <w:t>благотворительности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2030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(срок</w:t>
      </w:r>
      <w:r w:rsidR="002B20F4" w:rsidRPr="00270D79">
        <w:t xml:space="preserve"> </w:t>
      </w:r>
      <w:r w:rsidRPr="00270D79">
        <w:t>действующей</w:t>
      </w:r>
      <w:r w:rsidR="002B20F4" w:rsidRPr="00270D79">
        <w:t xml:space="preserve"> </w:t>
      </w:r>
      <w:r w:rsidRPr="00270D79">
        <w:t>истекает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2025</w:t>
      </w:r>
      <w:r w:rsidR="002B20F4" w:rsidRPr="00270D79">
        <w:t xml:space="preserve"> </w:t>
      </w:r>
      <w:r w:rsidRPr="00270D79">
        <w:t>году).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ведомстве</w:t>
      </w:r>
      <w:r w:rsidR="002B20F4" w:rsidRPr="00270D79">
        <w:t xml:space="preserve"> «</w:t>
      </w:r>
      <w:r w:rsidRPr="00270D79">
        <w:t>Ъ</w:t>
      </w:r>
      <w:r w:rsidR="002B20F4" w:rsidRPr="00270D79">
        <w:t xml:space="preserve">» </w:t>
      </w:r>
      <w:r w:rsidRPr="00270D79">
        <w:t>рассказали,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проекте</w:t>
      </w:r>
      <w:r w:rsidR="002B20F4" w:rsidRPr="00270D79">
        <w:t xml:space="preserve"> </w:t>
      </w:r>
      <w:r w:rsidRPr="00270D79">
        <w:t>отражены</w:t>
      </w:r>
      <w:r w:rsidR="002B20F4" w:rsidRPr="00270D79">
        <w:t xml:space="preserve"> </w:t>
      </w:r>
      <w:r w:rsidRPr="00270D79">
        <w:t>основные</w:t>
      </w:r>
      <w:r w:rsidR="002B20F4" w:rsidRPr="00270D79">
        <w:t xml:space="preserve"> </w:t>
      </w:r>
      <w:r w:rsidRPr="00270D79">
        <w:t>задачи</w:t>
      </w:r>
      <w:r w:rsidR="002B20F4" w:rsidRPr="00270D79">
        <w:t xml:space="preserve"> </w:t>
      </w:r>
      <w:r w:rsidRPr="00270D79">
        <w:t>поддержки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развития</w:t>
      </w:r>
      <w:r w:rsidR="002B20F4" w:rsidRPr="00270D79">
        <w:t xml:space="preserve"> </w:t>
      </w:r>
      <w:r w:rsidRPr="00270D79">
        <w:t>сектора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следующие</w:t>
      </w:r>
      <w:r w:rsidR="002B20F4" w:rsidRPr="00270D79">
        <w:t xml:space="preserve"> </w:t>
      </w:r>
      <w:r w:rsidRPr="00270D79">
        <w:t>пять</w:t>
      </w:r>
      <w:r w:rsidR="002B20F4" w:rsidRPr="00270D79">
        <w:t xml:space="preserve"> </w:t>
      </w:r>
      <w:r w:rsidRPr="00270D79">
        <w:t>лет.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частности,</w:t>
      </w:r>
      <w:r w:rsidR="002B20F4" w:rsidRPr="00270D79">
        <w:t xml:space="preserve"> </w:t>
      </w:r>
      <w:r w:rsidRPr="00270D79">
        <w:t>речь</w:t>
      </w:r>
      <w:r w:rsidR="002B20F4" w:rsidRPr="00270D79">
        <w:t xml:space="preserve"> </w:t>
      </w:r>
      <w:r w:rsidRPr="00270D79">
        <w:t>идет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расширении</w:t>
      </w:r>
      <w:r w:rsidR="002B20F4" w:rsidRPr="00270D79">
        <w:t xml:space="preserve"> </w:t>
      </w:r>
      <w:r w:rsidRPr="00270D79">
        <w:t>масштабов</w:t>
      </w:r>
      <w:r w:rsidR="002B20F4" w:rsidRPr="00270D79">
        <w:t xml:space="preserve"> </w:t>
      </w:r>
      <w:r w:rsidRPr="00270D79">
        <w:t>благотворительной</w:t>
      </w:r>
      <w:r w:rsidR="002B20F4" w:rsidRPr="00270D79">
        <w:t xml:space="preserve"> </w:t>
      </w:r>
      <w:r w:rsidRPr="00270D79">
        <w:t>деятельности</w:t>
      </w:r>
      <w:r w:rsidR="002B20F4" w:rsidRPr="00270D79">
        <w:t xml:space="preserve"> </w:t>
      </w:r>
      <w:r w:rsidRPr="00270D79">
        <w:t>граждан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организаций,</w:t>
      </w:r>
      <w:r w:rsidR="002B20F4" w:rsidRPr="00270D79">
        <w:t xml:space="preserve"> </w:t>
      </w:r>
      <w:r w:rsidRPr="00270D79">
        <w:t>повышении</w:t>
      </w:r>
      <w:r w:rsidR="002B20F4" w:rsidRPr="00270D79">
        <w:t xml:space="preserve"> </w:t>
      </w:r>
      <w:r w:rsidRPr="00270D79">
        <w:t>доверия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благотворительным</w:t>
      </w:r>
      <w:r w:rsidR="002B20F4" w:rsidRPr="00270D79">
        <w:t xml:space="preserve"> </w:t>
      </w:r>
      <w:r w:rsidRPr="00270D79">
        <w:t>организациям,</w:t>
      </w:r>
      <w:r w:rsidR="002B20F4" w:rsidRPr="00270D79">
        <w:t xml:space="preserve"> </w:t>
      </w:r>
      <w:r w:rsidRPr="00270D79">
        <w:t>содействии</w:t>
      </w:r>
      <w:r w:rsidR="002B20F4" w:rsidRPr="00270D79">
        <w:t xml:space="preserve"> </w:t>
      </w:r>
      <w:r w:rsidRPr="00270D79">
        <w:t>развитию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профессиональных</w:t>
      </w:r>
      <w:r w:rsidR="002B20F4" w:rsidRPr="00270D79">
        <w:t xml:space="preserve"> </w:t>
      </w:r>
      <w:r w:rsidRPr="00270D79">
        <w:t>компетенций,</w:t>
      </w:r>
      <w:r w:rsidR="002B20F4" w:rsidRPr="00270D79">
        <w:t xml:space="preserve"> </w:t>
      </w:r>
      <w:r w:rsidRPr="00270D79">
        <w:t>повышении</w:t>
      </w:r>
      <w:r w:rsidR="002B20F4" w:rsidRPr="00270D79">
        <w:t xml:space="preserve"> </w:t>
      </w:r>
      <w:r w:rsidRPr="00270D79">
        <w:t>эффективности</w:t>
      </w:r>
      <w:r w:rsidR="002B20F4" w:rsidRPr="00270D79">
        <w:t xml:space="preserve"> </w:t>
      </w:r>
      <w:r w:rsidRPr="00270D79">
        <w:t>взаимодействия</w:t>
      </w:r>
      <w:r w:rsidR="002B20F4" w:rsidRPr="00270D79">
        <w:t xml:space="preserve"> </w:t>
      </w:r>
      <w:r w:rsidRPr="00270D79">
        <w:t>НКО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госорганами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бизнес-сообществом.</w:t>
      </w:r>
    </w:p>
    <w:p w14:paraId="78002041" w14:textId="77777777" w:rsidR="001C41F7" w:rsidRPr="00270D79" w:rsidRDefault="001C41F7" w:rsidP="001C41F7">
      <w:r w:rsidRPr="00270D79">
        <w:t>Документ</w:t>
      </w:r>
      <w:r w:rsidR="002B20F4" w:rsidRPr="00270D79">
        <w:t xml:space="preserve"> </w:t>
      </w:r>
      <w:r w:rsidRPr="00270D79">
        <w:t>касается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том</w:t>
      </w:r>
      <w:r w:rsidR="002B20F4" w:rsidRPr="00270D79">
        <w:t xml:space="preserve"> </w:t>
      </w:r>
      <w:r w:rsidRPr="00270D79">
        <w:t>числе</w:t>
      </w:r>
      <w:r w:rsidR="002B20F4" w:rsidRPr="00270D79">
        <w:t xml:space="preserve"> </w:t>
      </w:r>
      <w:r w:rsidRPr="00270D79">
        <w:t>социально</w:t>
      </w:r>
      <w:r w:rsidR="002B20F4" w:rsidRPr="00270D79">
        <w:t xml:space="preserve"> </w:t>
      </w:r>
      <w:r w:rsidRPr="00270D79">
        <w:t>ориентированных</w:t>
      </w:r>
      <w:r w:rsidR="002B20F4" w:rsidRPr="00270D79">
        <w:t xml:space="preserve"> </w:t>
      </w:r>
      <w:r w:rsidRPr="00270D79">
        <w:t>НКО,</w:t>
      </w:r>
      <w:r w:rsidR="002B20F4" w:rsidRPr="00270D79">
        <w:t xml:space="preserve"> </w:t>
      </w:r>
      <w:r w:rsidRPr="00270D79">
        <w:t>специализирующихся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области</w:t>
      </w:r>
      <w:r w:rsidR="002B20F4" w:rsidRPr="00270D79">
        <w:t xml:space="preserve"> </w:t>
      </w:r>
      <w:r w:rsidRPr="00270D79">
        <w:t>социального</w:t>
      </w:r>
      <w:r w:rsidR="002B20F4" w:rsidRPr="00270D79">
        <w:t xml:space="preserve"> </w:t>
      </w:r>
      <w:r w:rsidRPr="00270D79">
        <w:t>обслуживания,</w:t>
      </w:r>
      <w:r w:rsidR="002B20F4" w:rsidRPr="00270D79">
        <w:t xml:space="preserve"> </w:t>
      </w:r>
      <w:r w:rsidRPr="00270D79">
        <w:t>научных</w:t>
      </w:r>
      <w:r w:rsidR="002B20F4" w:rsidRPr="00270D79">
        <w:t xml:space="preserve"> </w:t>
      </w:r>
      <w:r w:rsidRPr="00270D79">
        <w:t>исследований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разработок,</w:t>
      </w:r>
      <w:r w:rsidR="002B20F4" w:rsidRPr="00270D79">
        <w:t xml:space="preserve"> </w:t>
      </w:r>
      <w:r w:rsidRPr="00270D79">
        <w:t>образования,</w:t>
      </w:r>
      <w:r w:rsidR="002B20F4" w:rsidRPr="00270D79">
        <w:t xml:space="preserve"> </w:t>
      </w:r>
      <w:r w:rsidRPr="00270D79">
        <w:t>здравоохранения,</w:t>
      </w:r>
      <w:r w:rsidR="002B20F4" w:rsidRPr="00270D79">
        <w:t xml:space="preserve"> </w:t>
      </w:r>
      <w:r w:rsidRPr="00270D79">
        <w:t>культуры,</w:t>
      </w:r>
      <w:r w:rsidR="002B20F4" w:rsidRPr="00270D79">
        <w:t xml:space="preserve"> </w:t>
      </w:r>
      <w:r w:rsidRPr="00270D79">
        <w:t>искусства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любительского</w:t>
      </w:r>
      <w:r w:rsidR="002B20F4" w:rsidRPr="00270D79">
        <w:t xml:space="preserve"> </w:t>
      </w:r>
      <w:r w:rsidRPr="00270D79">
        <w:t>массового</w:t>
      </w:r>
      <w:r w:rsidR="002B20F4" w:rsidRPr="00270D79">
        <w:t xml:space="preserve"> </w:t>
      </w:r>
      <w:r w:rsidRPr="00270D79">
        <w:t>спорта.</w:t>
      </w:r>
      <w:r w:rsidR="002B20F4" w:rsidRPr="00270D79">
        <w:t xml:space="preserve"> </w:t>
      </w:r>
      <w:r w:rsidRPr="00270D79">
        <w:t>Ряд</w:t>
      </w:r>
      <w:r w:rsidR="002B20F4" w:rsidRPr="00270D79">
        <w:t xml:space="preserve"> </w:t>
      </w:r>
      <w:r w:rsidRPr="00270D79">
        <w:t>таких</w:t>
      </w:r>
      <w:r w:rsidR="002B20F4" w:rsidRPr="00270D79">
        <w:t xml:space="preserve"> </w:t>
      </w:r>
      <w:r w:rsidRPr="00270D79">
        <w:t>организаций</w:t>
      </w:r>
      <w:r w:rsidR="002B20F4" w:rsidRPr="00270D79">
        <w:t xml:space="preserve"> </w:t>
      </w:r>
      <w:r w:rsidRPr="00270D79">
        <w:t>играет</w:t>
      </w:r>
      <w:r w:rsidR="002B20F4" w:rsidRPr="00270D79">
        <w:t xml:space="preserve"> </w:t>
      </w:r>
      <w:r w:rsidRPr="00270D79">
        <w:t>существенную</w:t>
      </w:r>
      <w:r w:rsidR="002B20F4" w:rsidRPr="00270D79">
        <w:t xml:space="preserve"> </w:t>
      </w:r>
      <w:r w:rsidRPr="00270D79">
        <w:t>роль,</w:t>
      </w:r>
      <w:r w:rsidR="002B20F4" w:rsidRPr="00270D79">
        <w:t xml:space="preserve"> </w:t>
      </w:r>
      <w:r w:rsidRPr="00270D79">
        <w:t>поддерживая</w:t>
      </w:r>
      <w:r w:rsidR="002B20F4" w:rsidRPr="00270D79">
        <w:t xml:space="preserve"> </w:t>
      </w:r>
      <w:r w:rsidRPr="00270D79">
        <w:t>соответствующие</w:t>
      </w:r>
      <w:r w:rsidR="002B20F4" w:rsidRPr="00270D79">
        <w:t xml:space="preserve"> </w:t>
      </w:r>
      <w:r w:rsidRPr="00270D79">
        <w:t>направления</w:t>
      </w:r>
      <w:r w:rsidR="002B20F4" w:rsidRPr="00270D79">
        <w:t xml:space="preserve"> </w:t>
      </w:r>
      <w:r w:rsidRPr="00270D79">
        <w:t>деятельности</w:t>
      </w:r>
      <w:r w:rsidR="002B20F4" w:rsidRPr="00270D79">
        <w:t xml:space="preserve"> </w:t>
      </w:r>
      <w:r w:rsidRPr="00270D79">
        <w:t>правительства.</w:t>
      </w:r>
      <w:r w:rsidR="002B20F4" w:rsidRPr="00270D79">
        <w:t xml:space="preserve"> </w:t>
      </w:r>
      <w:r w:rsidRPr="00270D79">
        <w:t>Так,</w:t>
      </w:r>
      <w:r w:rsidR="002B20F4" w:rsidRPr="00270D79">
        <w:t xml:space="preserve"> </w:t>
      </w:r>
      <w:r w:rsidRPr="00270D79">
        <w:t>бюджет</w:t>
      </w:r>
      <w:r w:rsidR="002B20F4" w:rsidRPr="00270D79">
        <w:t xml:space="preserve"> </w:t>
      </w:r>
      <w:r w:rsidRPr="00270D79">
        <w:t>одного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самых</w:t>
      </w:r>
      <w:r w:rsidR="002B20F4" w:rsidRPr="00270D79">
        <w:t xml:space="preserve"> </w:t>
      </w:r>
      <w:r w:rsidRPr="00270D79">
        <w:t>крупных</w:t>
      </w:r>
      <w:r w:rsidR="002B20F4" w:rsidRPr="00270D79">
        <w:t xml:space="preserve"> </w:t>
      </w:r>
      <w:r w:rsidRPr="00270D79">
        <w:t>фондов</w:t>
      </w:r>
      <w:r w:rsidR="002B20F4" w:rsidRPr="00270D79">
        <w:t xml:space="preserve"> </w:t>
      </w:r>
      <w:r w:rsidRPr="00270D79">
        <w:t>-</w:t>
      </w:r>
      <w:r w:rsidR="002B20F4" w:rsidRPr="00270D79">
        <w:t xml:space="preserve"> «</w:t>
      </w:r>
      <w:r w:rsidRPr="00270D79">
        <w:t>Подари</w:t>
      </w:r>
      <w:r w:rsidR="002B20F4" w:rsidRPr="00270D79">
        <w:t xml:space="preserve"> </w:t>
      </w:r>
      <w:r w:rsidRPr="00270D79">
        <w:t>жизнь</w:t>
      </w:r>
      <w:r w:rsidR="002B20F4" w:rsidRPr="00270D79">
        <w:t xml:space="preserve">» </w:t>
      </w:r>
      <w:r w:rsidRPr="00270D79">
        <w:t>(помогает</w:t>
      </w:r>
      <w:r w:rsidR="002B20F4" w:rsidRPr="00270D79">
        <w:t xml:space="preserve"> </w:t>
      </w:r>
      <w:r w:rsidRPr="00270D79">
        <w:t>детям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онкозаболеваниями)</w:t>
      </w:r>
      <w:r w:rsidR="002B20F4" w:rsidRPr="00270D79">
        <w:t xml:space="preserve"> </w:t>
      </w:r>
      <w:r w:rsidRPr="00270D79">
        <w:t>-</w:t>
      </w:r>
      <w:r w:rsidR="002B20F4" w:rsidRPr="00270D79">
        <w:t xml:space="preserve"> </w:t>
      </w:r>
      <w:r w:rsidRPr="00270D79">
        <w:t>составляет</w:t>
      </w:r>
      <w:r w:rsidR="002B20F4" w:rsidRPr="00270D79">
        <w:t xml:space="preserve"> </w:t>
      </w:r>
      <w:r w:rsidRPr="00270D79">
        <w:t>2</w:t>
      </w:r>
      <w:r w:rsidR="002B20F4" w:rsidRPr="00270D79">
        <w:t xml:space="preserve"> </w:t>
      </w:r>
      <w:r w:rsidRPr="00270D79">
        <w:t>022</w:t>
      </w:r>
      <w:r w:rsidR="002B20F4" w:rsidRPr="00270D79">
        <w:t xml:space="preserve"> </w:t>
      </w:r>
      <w:r w:rsidRPr="00270D79">
        <w:t>853</w:t>
      </w:r>
      <w:r w:rsidR="002B20F4" w:rsidRPr="00270D79">
        <w:t xml:space="preserve"> </w:t>
      </w:r>
      <w:r w:rsidRPr="00270D79">
        <w:t>960</w:t>
      </w:r>
      <w:r w:rsidR="002B20F4" w:rsidRPr="00270D79">
        <w:t xml:space="preserve"> </w:t>
      </w:r>
      <w:r w:rsidRPr="00270D79">
        <w:t>руб.</w:t>
      </w:r>
      <w:r w:rsidR="002B20F4" w:rsidRPr="00270D79">
        <w:t xml:space="preserve"> </w:t>
      </w:r>
      <w:r w:rsidRPr="00270D79">
        <w:t>Он</w:t>
      </w:r>
      <w:r w:rsidR="002B20F4" w:rsidRPr="00270D79">
        <w:t xml:space="preserve"> </w:t>
      </w:r>
      <w:r w:rsidRPr="00270D79">
        <w:t>лидирует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количеству</w:t>
      </w:r>
      <w:r w:rsidR="002B20F4" w:rsidRPr="00270D79">
        <w:t xml:space="preserve"> </w:t>
      </w:r>
      <w:r w:rsidRPr="00270D79">
        <w:t>собранных</w:t>
      </w:r>
      <w:r w:rsidR="002B20F4" w:rsidRPr="00270D79">
        <w:t xml:space="preserve"> </w:t>
      </w:r>
      <w:r w:rsidRPr="00270D79">
        <w:t>средств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справочнике</w:t>
      </w:r>
      <w:r w:rsidR="002B20F4" w:rsidRPr="00270D79">
        <w:t xml:space="preserve"> «</w:t>
      </w:r>
      <w:r w:rsidRPr="00270D79">
        <w:t>Русфонд.</w:t>
      </w:r>
      <w:r w:rsidR="002B20F4" w:rsidRPr="00270D79">
        <w:t xml:space="preserve"> </w:t>
      </w:r>
      <w:r w:rsidRPr="00270D79">
        <w:t>Навигатор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17</w:t>
      </w:r>
      <w:r w:rsidR="002B20F4" w:rsidRPr="00270D79">
        <w:t xml:space="preserve"> </w:t>
      </w:r>
      <w:r w:rsidRPr="00270D79">
        <w:t>лет</w:t>
      </w:r>
      <w:r w:rsidR="002B20F4" w:rsidRPr="00270D79">
        <w:t xml:space="preserve"> </w:t>
      </w:r>
      <w:r w:rsidRPr="00270D79">
        <w:t>работы</w:t>
      </w:r>
      <w:r w:rsidR="002B20F4" w:rsidRPr="00270D79">
        <w:t xml:space="preserve"> </w:t>
      </w:r>
      <w:r w:rsidRPr="00270D79">
        <w:t>организации</w:t>
      </w:r>
      <w:r w:rsidR="002B20F4" w:rsidRPr="00270D79">
        <w:t xml:space="preserve"> </w:t>
      </w:r>
      <w:r w:rsidRPr="00270D79">
        <w:t>помощь</w:t>
      </w:r>
      <w:r w:rsidR="002B20F4" w:rsidRPr="00270D79">
        <w:t xml:space="preserve"> </w:t>
      </w:r>
      <w:r w:rsidRPr="00270D79">
        <w:t>получили</w:t>
      </w:r>
      <w:r w:rsidR="002B20F4" w:rsidRPr="00270D79">
        <w:t xml:space="preserve"> </w:t>
      </w:r>
      <w:r w:rsidRPr="00270D79">
        <w:t>более</w:t>
      </w:r>
      <w:r w:rsidR="002B20F4" w:rsidRPr="00270D79">
        <w:t xml:space="preserve"> </w:t>
      </w:r>
      <w:r w:rsidRPr="00270D79">
        <w:t>85</w:t>
      </w:r>
      <w:r w:rsidR="002B20F4" w:rsidRPr="00270D79">
        <w:t xml:space="preserve"> </w:t>
      </w:r>
      <w:r w:rsidRPr="00270D79">
        <w:t>тыс.</w:t>
      </w:r>
      <w:r w:rsidR="002B20F4" w:rsidRPr="00270D79">
        <w:t xml:space="preserve"> </w:t>
      </w:r>
      <w:r w:rsidRPr="00270D79">
        <w:t>детей.</w:t>
      </w:r>
    </w:p>
    <w:p w14:paraId="37E24D42" w14:textId="77777777" w:rsidR="001C41F7" w:rsidRPr="00270D79" w:rsidRDefault="001C41F7" w:rsidP="001C41F7">
      <w:r w:rsidRPr="00270D79">
        <w:t>В</w:t>
      </w:r>
      <w:r w:rsidR="002B20F4" w:rsidRPr="00270D79">
        <w:t xml:space="preserve"> </w:t>
      </w:r>
      <w:r w:rsidRPr="00270D79">
        <w:t>Минэкономразвития</w:t>
      </w:r>
      <w:r w:rsidR="002B20F4" w:rsidRPr="00270D79">
        <w:t xml:space="preserve"> </w:t>
      </w:r>
      <w:r w:rsidRPr="00270D79">
        <w:t>уточнили,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сейчас</w:t>
      </w:r>
      <w:r w:rsidR="002B20F4" w:rsidRPr="00270D79">
        <w:t xml:space="preserve"> </w:t>
      </w:r>
      <w:r w:rsidRPr="00270D79">
        <w:t>идет</w:t>
      </w:r>
      <w:r w:rsidR="002B20F4" w:rsidRPr="00270D79">
        <w:t xml:space="preserve"> </w:t>
      </w:r>
      <w:r w:rsidRPr="00270D79">
        <w:t>сбор</w:t>
      </w:r>
      <w:r w:rsidR="002B20F4" w:rsidRPr="00270D79">
        <w:t xml:space="preserve"> </w:t>
      </w:r>
      <w:r w:rsidRPr="00270D79">
        <w:t>предложений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проекту</w:t>
      </w:r>
      <w:r w:rsidR="002B20F4" w:rsidRPr="00270D79">
        <w:t xml:space="preserve"> </w:t>
      </w:r>
      <w:r w:rsidRPr="00270D79">
        <w:t>концепции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федеральных</w:t>
      </w:r>
      <w:r w:rsidR="002B20F4" w:rsidRPr="00270D79">
        <w:t xml:space="preserve"> </w:t>
      </w:r>
      <w:r w:rsidRPr="00270D79">
        <w:t>органов</w:t>
      </w:r>
      <w:r w:rsidR="002B20F4" w:rsidRPr="00270D79">
        <w:t xml:space="preserve"> </w:t>
      </w:r>
      <w:r w:rsidRPr="00270D79">
        <w:t>исполнительной</w:t>
      </w:r>
      <w:r w:rsidR="002B20F4" w:rsidRPr="00270D79">
        <w:t xml:space="preserve"> </w:t>
      </w:r>
      <w:r w:rsidRPr="00270D79">
        <w:t>власти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представителей</w:t>
      </w:r>
      <w:r w:rsidR="002B20F4" w:rsidRPr="00270D79">
        <w:t xml:space="preserve"> </w:t>
      </w:r>
      <w:r w:rsidRPr="00270D79">
        <w:t>НКО.</w:t>
      </w:r>
      <w:r w:rsidR="002B20F4" w:rsidRPr="00270D79">
        <w:t xml:space="preserve"> </w:t>
      </w:r>
      <w:r w:rsidRPr="00270D79">
        <w:t>Ведомство,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частности,</w:t>
      </w:r>
      <w:r w:rsidR="002B20F4" w:rsidRPr="00270D79">
        <w:t xml:space="preserve"> </w:t>
      </w:r>
      <w:r w:rsidRPr="00270D79">
        <w:t>обратилось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участникам</w:t>
      </w:r>
      <w:r w:rsidR="002B20F4" w:rsidRPr="00270D79">
        <w:t xml:space="preserve"> </w:t>
      </w:r>
      <w:r w:rsidRPr="00270D79">
        <w:t>Координационного</w:t>
      </w:r>
      <w:r w:rsidR="002B20F4" w:rsidRPr="00270D79">
        <w:t xml:space="preserve"> </w:t>
      </w:r>
      <w:r w:rsidRPr="00270D79">
        <w:t>совета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вопросам</w:t>
      </w:r>
      <w:r w:rsidR="002B20F4" w:rsidRPr="00270D79">
        <w:t xml:space="preserve"> </w:t>
      </w:r>
      <w:r w:rsidRPr="00270D79">
        <w:t>развития</w:t>
      </w:r>
      <w:r w:rsidR="002B20F4" w:rsidRPr="00270D79">
        <w:t xml:space="preserve"> </w:t>
      </w:r>
      <w:r w:rsidRPr="00270D79">
        <w:t>благотворительной</w:t>
      </w:r>
      <w:r w:rsidR="002B20F4" w:rsidRPr="00270D79">
        <w:t xml:space="preserve"> </w:t>
      </w:r>
      <w:r w:rsidRPr="00270D79">
        <w:t>деятельности</w:t>
      </w:r>
      <w:r w:rsidR="002B20F4" w:rsidRPr="00270D79">
        <w:t xml:space="preserve"> </w:t>
      </w:r>
      <w:r w:rsidRPr="00270D79">
        <w:t>(входят</w:t>
      </w:r>
      <w:r w:rsidR="002B20F4" w:rsidRPr="00270D79">
        <w:t xml:space="preserve"> </w:t>
      </w:r>
      <w:r w:rsidRPr="00270D79">
        <w:t>представители</w:t>
      </w:r>
      <w:r w:rsidR="002B20F4" w:rsidRPr="00270D79">
        <w:t xml:space="preserve"> </w:t>
      </w:r>
      <w:r w:rsidRPr="00270D79">
        <w:t>более</w:t>
      </w:r>
      <w:r w:rsidR="002B20F4" w:rsidRPr="00270D79">
        <w:t xml:space="preserve"> </w:t>
      </w:r>
      <w:r w:rsidRPr="00270D79">
        <w:t>30</w:t>
      </w:r>
      <w:r w:rsidR="002B20F4" w:rsidRPr="00270D79">
        <w:t xml:space="preserve"> </w:t>
      </w:r>
      <w:r w:rsidRPr="00270D79">
        <w:t>крупнейших</w:t>
      </w:r>
      <w:r w:rsidR="002B20F4" w:rsidRPr="00270D79">
        <w:t xml:space="preserve"> </w:t>
      </w:r>
      <w:r w:rsidRPr="00270D79">
        <w:t>российских</w:t>
      </w:r>
      <w:r w:rsidR="002B20F4" w:rsidRPr="00270D79">
        <w:t xml:space="preserve"> </w:t>
      </w:r>
      <w:r w:rsidRPr="00270D79">
        <w:t>благотворительных</w:t>
      </w:r>
      <w:r w:rsidR="002B20F4" w:rsidRPr="00270D79">
        <w:t xml:space="preserve"> </w:t>
      </w:r>
      <w:r w:rsidRPr="00270D79">
        <w:t>фондов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организаций)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просьбой</w:t>
      </w:r>
      <w:r w:rsidR="002B20F4" w:rsidRPr="00270D79">
        <w:t xml:space="preserve"> </w:t>
      </w:r>
      <w:r w:rsidRPr="00270D79">
        <w:t>представить</w:t>
      </w:r>
      <w:r w:rsidR="002B20F4" w:rsidRPr="00270D79">
        <w:t xml:space="preserve"> </w:t>
      </w:r>
      <w:r w:rsidRPr="00270D79">
        <w:t>свои</w:t>
      </w:r>
      <w:r w:rsidR="002B20F4" w:rsidRPr="00270D79">
        <w:t xml:space="preserve"> </w:t>
      </w:r>
      <w:r w:rsidRPr="00270D79">
        <w:t>идеи.</w:t>
      </w:r>
      <w:r w:rsidR="002B20F4" w:rsidRPr="00270D79">
        <w:t xml:space="preserve"> </w:t>
      </w:r>
      <w:r w:rsidRPr="00270D79">
        <w:t>Минэкономразвития</w:t>
      </w:r>
      <w:r w:rsidR="002B20F4" w:rsidRPr="00270D79">
        <w:t xml:space="preserve"> </w:t>
      </w:r>
      <w:r w:rsidRPr="00270D79">
        <w:t>получило</w:t>
      </w:r>
      <w:r w:rsidR="002B20F4" w:rsidRPr="00270D79">
        <w:t xml:space="preserve"> </w:t>
      </w:r>
      <w:r w:rsidRPr="00270D79">
        <w:t>обратную</w:t>
      </w:r>
      <w:r w:rsidR="002B20F4" w:rsidRPr="00270D79">
        <w:t xml:space="preserve"> </w:t>
      </w:r>
      <w:r w:rsidRPr="00270D79">
        <w:t>связь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фонда</w:t>
      </w:r>
      <w:r w:rsidR="002B20F4" w:rsidRPr="00270D79">
        <w:t xml:space="preserve"> «</w:t>
      </w:r>
      <w:r w:rsidRPr="00270D79">
        <w:t>Вклад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будущее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Фонда</w:t>
      </w:r>
      <w:r w:rsidR="002B20F4" w:rsidRPr="00270D79">
        <w:t xml:space="preserve"> </w:t>
      </w:r>
      <w:r w:rsidRPr="00270D79">
        <w:t>Потанина,</w:t>
      </w:r>
      <w:r w:rsidR="002B20F4" w:rsidRPr="00270D79">
        <w:t xml:space="preserve"> </w:t>
      </w:r>
      <w:r w:rsidRPr="00270D79">
        <w:t>фонда</w:t>
      </w:r>
      <w:r w:rsidR="002B20F4" w:rsidRPr="00270D79">
        <w:t xml:space="preserve"> «</w:t>
      </w:r>
      <w:r w:rsidRPr="00270D79">
        <w:t>Подсолнух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АНО</w:t>
      </w:r>
      <w:r w:rsidR="002B20F4" w:rsidRPr="00270D79">
        <w:t xml:space="preserve"> «</w:t>
      </w:r>
      <w:r w:rsidRPr="00270D79">
        <w:t>Центр</w:t>
      </w:r>
      <w:r w:rsidR="002B20F4" w:rsidRPr="00270D79">
        <w:t xml:space="preserve"> </w:t>
      </w:r>
      <w:r w:rsidRPr="00270D79">
        <w:t>развития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поддержки</w:t>
      </w:r>
      <w:r w:rsidR="002B20F4" w:rsidRPr="00270D79">
        <w:t xml:space="preserve"> </w:t>
      </w:r>
      <w:r w:rsidRPr="00270D79">
        <w:t>социально</w:t>
      </w:r>
      <w:r w:rsidR="002B20F4" w:rsidRPr="00270D79">
        <w:t xml:space="preserve"> </w:t>
      </w:r>
      <w:r w:rsidRPr="00270D79">
        <w:t>ориентированных</w:t>
      </w:r>
      <w:r w:rsidR="002B20F4" w:rsidRPr="00270D79">
        <w:t xml:space="preserve"> </w:t>
      </w:r>
      <w:r w:rsidRPr="00270D79">
        <w:t>некоммерческих</w:t>
      </w:r>
      <w:r w:rsidR="002B20F4" w:rsidRPr="00270D79">
        <w:t xml:space="preserve"> </w:t>
      </w:r>
      <w:r w:rsidRPr="00270D79">
        <w:t>организаций</w:t>
      </w:r>
      <w:r w:rsidR="002B20F4" w:rsidRPr="00270D79">
        <w:t xml:space="preserve"> «</w:t>
      </w:r>
      <w:r w:rsidRPr="00270D79">
        <w:t>Девелопмент-групп</w:t>
      </w:r>
      <w:r w:rsidR="002B20F4" w:rsidRPr="00270D79">
        <w:t>»</w:t>
      </w:r>
      <w:r w:rsidRPr="00270D79">
        <w:t>и</w:t>
      </w:r>
      <w:r w:rsidR="002B20F4" w:rsidRPr="00270D79">
        <w:t xml:space="preserve"> </w:t>
      </w:r>
      <w:r w:rsidRPr="00270D79">
        <w:t>других.</w:t>
      </w:r>
    </w:p>
    <w:p w14:paraId="7FBAA953" w14:textId="77777777" w:rsidR="001C41F7" w:rsidRPr="00270D79" w:rsidRDefault="001C41F7" w:rsidP="001C41F7">
      <w:r w:rsidRPr="00270D79">
        <w:t>В</w:t>
      </w:r>
      <w:r w:rsidR="002B20F4" w:rsidRPr="00270D79">
        <w:t xml:space="preserve"> </w:t>
      </w:r>
      <w:r w:rsidRPr="00270D79">
        <w:t>фонде</w:t>
      </w:r>
      <w:r w:rsidR="002B20F4" w:rsidRPr="00270D79">
        <w:t xml:space="preserve"> «</w:t>
      </w:r>
      <w:r w:rsidRPr="00270D79">
        <w:t>Подсолнух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который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2006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занимается</w:t>
      </w:r>
      <w:r w:rsidR="002B20F4" w:rsidRPr="00270D79">
        <w:t xml:space="preserve"> </w:t>
      </w:r>
      <w:r w:rsidRPr="00270D79">
        <w:t>системной</w:t>
      </w:r>
      <w:r w:rsidR="002B20F4" w:rsidRPr="00270D79">
        <w:t xml:space="preserve"> </w:t>
      </w:r>
      <w:r w:rsidRPr="00270D79">
        <w:t>помощью</w:t>
      </w:r>
      <w:r w:rsidR="002B20F4" w:rsidRPr="00270D79">
        <w:t xml:space="preserve"> </w:t>
      </w:r>
      <w:r w:rsidRPr="00270D79">
        <w:t>детям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взрослым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тяжелыми</w:t>
      </w:r>
      <w:r w:rsidR="002B20F4" w:rsidRPr="00270D79">
        <w:t xml:space="preserve"> </w:t>
      </w:r>
      <w:r w:rsidRPr="00270D79">
        <w:t>врожденными</w:t>
      </w:r>
      <w:r w:rsidR="002B20F4" w:rsidRPr="00270D79">
        <w:t xml:space="preserve"> </w:t>
      </w:r>
      <w:r w:rsidRPr="00270D79">
        <w:t>нарушениями</w:t>
      </w:r>
      <w:r w:rsidR="002B20F4" w:rsidRPr="00270D79">
        <w:t xml:space="preserve"> </w:t>
      </w:r>
      <w:r w:rsidRPr="00270D79">
        <w:t>иммунитета,</w:t>
      </w:r>
      <w:r w:rsidR="002B20F4" w:rsidRPr="00270D79">
        <w:t xml:space="preserve"> </w:t>
      </w:r>
      <w:r w:rsidRPr="00270D79">
        <w:t>считают</w:t>
      </w:r>
      <w:r w:rsidR="002B20F4" w:rsidRPr="00270D79">
        <w:t xml:space="preserve"> </w:t>
      </w:r>
      <w:r w:rsidRPr="00270D79">
        <w:t>важным</w:t>
      </w:r>
      <w:r w:rsidR="002B20F4" w:rsidRPr="00270D79">
        <w:t xml:space="preserve"> </w:t>
      </w:r>
      <w:r w:rsidRPr="00270D79">
        <w:t>оставить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силе</w:t>
      </w:r>
      <w:r w:rsidR="002B20F4" w:rsidRPr="00270D79">
        <w:t xml:space="preserve"> </w:t>
      </w:r>
      <w:r w:rsidRPr="00270D79">
        <w:t>пониженные</w:t>
      </w:r>
      <w:r w:rsidR="002B20F4" w:rsidRPr="00270D79">
        <w:t xml:space="preserve"> </w:t>
      </w:r>
      <w:r w:rsidRPr="00270D79">
        <w:t>тарифы</w:t>
      </w:r>
      <w:r w:rsidR="002B20F4" w:rsidRPr="00270D79">
        <w:t xml:space="preserve"> </w:t>
      </w:r>
      <w:r w:rsidRPr="00270D79">
        <w:t>страховых</w:t>
      </w:r>
      <w:r w:rsidR="002B20F4" w:rsidRPr="00270D79">
        <w:t xml:space="preserve"> </w:t>
      </w:r>
      <w:r w:rsidRPr="00270D79">
        <w:t>взносов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рамках</w:t>
      </w:r>
      <w:r w:rsidR="002B20F4" w:rsidRPr="00270D79">
        <w:t xml:space="preserve"> </w:t>
      </w:r>
      <w:r w:rsidRPr="00270D79">
        <w:t>ЕСН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благотворительных</w:t>
      </w:r>
      <w:r w:rsidR="002B20F4" w:rsidRPr="00270D79">
        <w:t xml:space="preserve"> </w:t>
      </w:r>
      <w:r w:rsidRPr="00270D79">
        <w:t>организаций.</w:t>
      </w:r>
      <w:r w:rsidR="002B20F4" w:rsidRPr="00270D79">
        <w:t xml:space="preserve"> </w:t>
      </w:r>
      <w:r w:rsidRPr="00270D79">
        <w:t>Отметим,</w:t>
      </w:r>
      <w:r w:rsidR="002B20F4" w:rsidRPr="00270D79">
        <w:t xml:space="preserve"> </w:t>
      </w:r>
      <w:r w:rsidRPr="00270D79">
        <w:t>соответствующие</w:t>
      </w:r>
      <w:r w:rsidR="002B20F4" w:rsidRPr="00270D79">
        <w:t xml:space="preserve"> </w:t>
      </w:r>
      <w:r w:rsidRPr="00270D79">
        <w:t>поправки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Налоговый</w:t>
      </w:r>
      <w:r w:rsidR="002B20F4" w:rsidRPr="00270D79">
        <w:t xml:space="preserve"> </w:t>
      </w:r>
      <w:r w:rsidRPr="00270D79">
        <w:t>кодекс</w:t>
      </w:r>
      <w:r w:rsidR="002B20F4" w:rsidRPr="00270D79">
        <w:t xml:space="preserve"> </w:t>
      </w:r>
      <w:r w:rsidRPr="00270D79">
        <w:t>были</w:t>
      </w:r>
      <w:r w:rsidR="002B20F4" w:rsidRPr="00270D79">
        <w:t xml:space="preserve"> </w:t>
      </w:r>
      <w:r w:rsidRPr="00270D79">
        <w:t>внесены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ходе</w:t>
      </w:r>
      <w:r w:rsidR="002B20F4" w:rsidRPr="00270D79">
        <w:t xml:space="preserve"> </w:t>
      </w:r>
      <w:r w:rsidRPr="00270D79">
        <w:t>реализации</w:t>
      </w:r>
      <w:r w:rsidR="002B20F4" w:rsidRPr="00270D79">
        <w:t xml:space="preserve"> </w:t>
      </w:r>
      <w:r w:rsidRPr="00270D79">
        <w:t>действующей</w:t>
      </w:r>
      <w:r w:rsidR="002B20F4" w:rsidRPr="00270D79">
        <w:t xml:space="preserve"> </w:t>
      </w:r>
      <w:r w:rsidRPr="00270D79">
        <w:t>концепции:</w:t>
      </w:r>
      <w:r w:rsidR="002B20F4" w:rsidRPr="00270D79">
        <w:t xml:space="preserve"> </w:t>
      </w:r>
      <w:r w:rsidRPr="00270D79">
        <w:t>бизнес</w:t>
      </w:r>
      <w:r w:rsidR="002B20F4" w:rsidRPr="00270D79">
        <w:t xml:space="preserve"> </w:t>
      </w:r>
      <w:r w:rsidRPr="00270D79">
        <w:t>получил</w:t>
      </w:r>
      <w:r w:rsidR="002B20F4" w:rsidRPr="00270D79">
        <w:t xml:space="preserve"> </w:t>
      </w:r>
      <w:r w:rsidRPr="00270D79">
        <w:t>налоговые</w:t>
      </w:r>
      <w:r w:rsidR="002B20F4" w:rsidRPr="00270D79">
        <w:t xml:space="preserve"> </w:t>
      </w:r>
      <w:r w:rsidRPr="00270D79">
        <w:t>преференции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участие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благотворительной</w:t>
      </w:r>
      <w:r w:rsidR="002B20F4" w:rsidRPr="00270D79">
        <w:t xml:space="preserve"> </w:t>
      </w:r>
      <w:r w:rsidRPr="00270D79">
        <w:t>деятельности,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физлица-</w:t>
      </w:r>
      <w:r w:rsidRPr="00270D79">
        <w:lastRenderedPageBreak/>
        <w:t>получатели</w:t>
      </w:r>
      <w:r w:rsidR="002B20F4" w:rsidRPr="00270D79">
        <w:t xml:space="preserve"> </w:t>
      </w:r>
      <w:r w:rsidRPr="00270D79">
        <w:t>региональных</w:t>
      </w:r>
      <w:r w:rsidR="002B20F4" w:rsidRPr="00270D79">
        <w:t xml:space="preserve"> </w:t>
      </w:r>
      <w:r w:rsidRPr="00270D79">
        <w:t>грантов</w:t>
      </w:r>
      <w:r w:rsidR="002B20F4" w:rsidRPr="00270D79">
        <w:t xml:space="preserve"> </w:t>
      </w:r>
      <w:r w:rsidRPr="00270D79">
        <w:t>-</w:t>
      </w:r>
      <w:r w:rsidR="002B20F4" w:rsidRPr="00270D79">
        <w:t xml:space="preserve"> </w:t>
      </w:r>
      <w:r w:rsidRPr="00270D79">
        <w:t>право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платить</w:t>
      </w:r>
      <w:r w:rsidR="002B20F4" w:rsidRPr="00270D79">
        <w:t xml:space="preserve"> </w:t>
      </w:r>
      <w:r w:rsidRPr="00270D79">
        <w:t>НДФЛ.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января</w:t>
      </w:r>
      <w:r w:rsidR="002B20F4" w:rsidRPr="00270D79">
        <w:t xml:space="preserve"> </w:t>
      </w:r>
      <w:r w:rsidRPr="00270D79">
        <w:t>2023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некоммерческие</w:t>
      </w:r>
      <w:r w:rsidR="002B20F4" w:rsidRPr="00270D79">
        <w:t xml:space="preserve"> </w:t>
      </w:r>
      <w:r w:rsidRPr="00270D79">
        <w:t>организации</w:t>
      </w:r>
      <w:r w:rsidR="002B20F4" w:rsidRPr="00270D79">
        <w:t xml:space="preserve"> </w:t>
      </w:r>
      <w:r w:rsidRPr="00270D79">
        <w:t>выплачивают</w:t>
      </w:r>
      <w:r w:rsidR="002B20F4" w:rsidRPr="00270D79">
        <w:t xml:space="preserve"> </w:t>
      </w:r>
      <w:r w:rsidRPr="00270D79">
        <w:t>30%</w:t>
      </w:r>
      <w:r w:rsidR="002B20F4" w:rsidRPr="00270D79">
        <w:t xml:space="preserve"> </w:t>
      </w:r>
      <w:r w:rsidRPr="00270D79">
        <w:t>страховых</w:t>
      </w:r>
      <w:r w:rsidR="002B20F4" w:rsidRPr="00270D79">
        <w:t xml:space="preserve"> </w:t>
      </w:r>
      <w:r w:rsidRPr="00270D79">
        <w:t>взносов</w:t>
      </w:r>
      <w:r w:rsidR="002B20F4" w:rsidRPr="00270D79">
        <w:t xml:space="preserve"> </w:t>
      </w:r>
      <w:r w:rsidRPr="00270D79">
        <w:t>вместо</w:t>
      </w:r>
      <w:r w:rsidR="002B20F4" w:rsidRPr="00270D79">
        <w:t xml:space="preserve"> </w:t>
      </w:r>
      <w:r w:rsidRPr="00270D79">
        <w:t>прежних</w:t>
      </w:r>
      <w:r w:rsidR="002B20F4" w:rsidRPr="00270D79">
        <w:t xml:space="preserve"> </w:t>
      </w:r>
      <w:r w:rsidRPr="00270D79">
        <w:t>20%,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социально</w:t>
      </w:r>
      <w:r w:rsidR="002B20F4" w:rsidRPr="00270D79">
        <w:t xml:space="preserve"> </w:t>
      </w:r>
      <w:r w:rsidRPr="00270D79">
        <w:t>ориентированных</w:t>
      </w:r>
      <w:r w:rsidR="002B20F4" w:rsidRPr="00270D79">
        <w:t xml:space="preserve"> </w:t>
      </w:r>
      <w:r w:rsidRPr="00270D79">
        <w:t>НКО</w:t>
      </w:r>
      <w:r w:rsidR="002B20F4" w:rsidRPr="00270D79">
        <w:t xml:space="preserve"> </w:t>
      </w:r>
      <w:r w:rsidRPr="00270D79">
        <w:t>действует</w:t>
      </w:r>
      <w:r w:rsidR="002B20F4" w:rsidRPr="00270D79">
        <w:t xml:space="preserve"> </w:t>
      </w:r>
      <w:r w:rsidRPr="00270D79">
        <w:t>пониженный</w:t>
      </w:r>
      <w:r w:rsidR="002B20F4" w:rsidRPr="00270D79">
        <w:t xml:space="preserve"> </w:t>
      </w:r>
      <w:r w:rsidRPr="00270D79">
        <w:t>тариф</w:t>
      </w:r>
      <w:r w:rsidR="002B20F4" w:rsidRPr="00270D79">
        <w:t xml:space="preserve"> </w:t>
      </w:r>
      <w:r w:rsidRPr="00270D79">
        <w:t>-</w:t>
      </w:r>
      <w:r w:rsidR="002B20F4" w:rsidRPr="00270D79">
        <w:t xml:space="preserve"> </w:t>
      </w:r>
      <w:r w:rsidRPr="00270D79">
        <w:t>7,6%.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решению</w:t>
      </w:r>
      <w:r w:rsidR="002B20F4" w:rsidRPr="00270D79">
        <w:t xml:space="preserve"> </w:t>
      </w:r>
      <w:r w:rsidRPr="00270D79">
        <w:t>президента</w:t>
      </w:r>
      <w:r w:rsidR="002B20F4" w:rsidRPr="00270D79">
        <w:t xml:space="preserve"> </w:t>
      </w:r>
      <w:r w:rsidRPr="00270D79">
        <w:t>Владимира</w:t>
      </w:r>
      <w:r w:rsidR="002B20F4" w:rsidRPr="00270D79">
        <w:t xml:space="preserve"> </w:t>
      </w:r>
      <w:r w:rsidRPr="00270D79">
        <w:t>Путина</w:t>
      </w:r>
      <w:r w:rsidR="002B20F4" w:rsidRPr="00270D79">
        <w:t xml:space="preserve"> </w:t>
      </w:r>
      <w:r w:rsidRPr="00270D79">
        <w:t>этот</w:t>
      </w:r>
      <w:r w:rsidR="002B20F4" w:rsidRPr="00270D79">
        <w:t xml:space="preserve"> </w:t>
      </w:r>
      <w:r w:rsidRPr="00270D79">
        <w:t>льготный</w:t>
      </w:r>
      <w:r w:rsidR="002B20F4" w:rsidRPr="00270D79">
        <w:t xml:space="preserve"> </w:t>
      </w:r>
      <w:r w:rsidRPr="00270D79">
        <w:t>режим</w:t>
      </w:r>
      <w:r w:rsidR="002B20F4" w:rsidRPr="00270D79">
        <w:t xml:space="preserve"> </w:t>
      </w:r>
      <w:r w:rsidRPr="00270D79">
        <w:t>продлили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конца</w:t>
      </w:r>
      <w:r w:rsidR="002B20F4" w:rsidRPr="00270D79">
        <w:t xml:space="preserve"> </w:t>
      </w:r>
      <w:r w:rsidRPr="00270D79">
        <w:t>2026</w:t>
      </w:r>
      <w:r w:rsidR="002B20F4" w:rsidRPr="00270D79">
        <w:t xml:space="preserve"> </w:t>
      </w:r>
      <w:r w:rsidRPr="00270D79">
        <w:t>года.</w:t>
      </w:r>
    </w:p>
    <w:p w14:paraId="36FED8E1" w14:textId="77777777" w:rsidR="001C41F7" w:rsidRPr="00270D79" w:rsidRDefault="001C41F7" w:rsidP="001C41F7">
      <w:r w:rsidRPr="00270D79">
        <w:t>Глава</w:t>
      </w:r>
      <w:r w:rsidR="002B20F4" w:rsidRPr="00270D79">
        <w:t xml:space="preserve"> </w:t>
      </w:r>
      <w:r w:rsidRPr="00270D79">
        <w:t>комитета</w:t>
      </w:r>
      <w:r w:rsidR="002B20F4" w:rsidRPr="00270D79">
        <w:t xml:space="preserve"> </w:t>
      </w:r>
      <w:r w:rsidRPr="00270D79">
        <w:t>Госдумы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молодежной</w:t>
      </w:r>
      <w:r w:rsidR="002B20F4" w:rsidRPr="00270D79">
        <w:t xml:space="preserve"> </w:t>
      </w:r>
      <w:r w:rsidRPr="00270D79">
        <w:t>политике</w:t>
      </w:r>
      <w:r w:rsidR="002B20F4" w:rsidRPr="00270D79">
        <w:t xml:space="preserve"> </w:t>
      </w:r>
      <w:r w:rsidRPr="00270D79">
        <w:t>Артем</w:t>
      </w:r>
      <w:r w:rsidR="002B20F4" w:rsidRPr="00270D79">
        <w:t xml:space="preserve"> </w:t>
      </w:r>
      <w:r w:rsidRPr="00270D79">
        <w:t>Метелев</w:t>
      </w:r>
      <w:r w:rsidR="002B20F4" w:rsidRPr="00270D79">
        <w:t xml:space="preserve"> </w:t>
      </w:r>
      <w:r w:rsidRPr="00270D79">
        <w:t>(</w:t>
      </w:r>
      <w:r w:rsidR="002B20F4" w:rsidRPr="00270D79">
        <w:t>«</w:t>
      </w:r>
      <w:r w:rsidRPr="00270D79">
        <w:t>Единая</w:t>
      </w:r>
      <w:r w:rsidR="002B20F4" w:rsidRPr="00270D79">
        <w:t xml:space="preserve"> </w:t>
      </w:r>
      <w:r w:rsidRPr="00270D79">
        <w:t>Россия</w:t>
      </w:r>
      <w:r w:rsidR="002B20F4" w:rsidRPr="00270D79">
        <w:t>»</w:t>
      </w:r>
      <w:r w:rsidRPr="00270D79">
        <w:t>)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считает,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представителей</w:t>
      </w:r>
      <w:r w:rsidR="002B20F4" w:rsidRPr="00270D79">
        <w:t xml:space="preserve"> </w:t>
      </w:r>
      <w:r w:rsidRPr="00270D79">
        <w:t>сектора</w:t>
      </w:r>
      <w:r w:rsidR="002B20F4" w:rsidRPr="00270D79">
        <w:t xml:space="preserve"> </w:t>
      </w:r>
      <w:r w:rsidRPr="00270D79">
        <w:t>важно</w:t>
      </w:r>
      <w:r w:rsidR="002B20F4" w:rsidRPr="00270D79">
        <w:t xml:space="preserve"> </w:t>
      </w:r>
      <w:r w:rsidRPr="00270D79">
        <w:t>сохранить</w:t>
      </w:r>
      <w:r w:rsidR="002B20F4" w:rsidRPr="00270D79">
        <w:t xml:space="preserve"> </w:t>
      </w:r>
      <w:r w:rsidRPr="00270D79">
        <w:t>пониженную</w:t>
      </w:r>
      <w:r w:rsidR="002B20F4" w:rsidRPr="00270D79">
        <w:t xml:space="preserve"> </w:t>
      </w:r>
      <w:r w:rsidRPr="00270D79">
        <w:t>ставку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развивать</w:t>
      </w:r>
      <w:r w:rsidR="002B20F4" w:rsidRPr="00270D79">
        <w:t xml:space="preserve"> </w:t>
      </w:r>
      <w:r w:rsidRPr="00270D79">
        <w:t>систему</w:t>
      </w:r>
      <w:r w:rsidR="002B20F4" w:rsidRPr="00270D79">
        <w:t xml:space="preserve"> </w:t>
      </w:r>
      <w:r w:rsidRPr="00270D79">
        <w:t>налоговых</w:t>
      </w:r>
      <w:r w:rsidR="002B20F4" w:rsidRPr="00270D79">
        <w:t xml:space="preserve"> </w:t>
      </w:r>
      <w:r w:rsidRPr="00270D79">
        <w:t>льгот.</w:t>
      </w:r>
      <w:r w:rsidR="002B20F4" w:rsidRPr="00270D79">
        <w:t xml:space="preserve"> </w:t>
      </w:r>
      <w:r w:rsidRPr="00270D79">
        <w:t>Такие</w:t>
      </w:r>
      <w:r w:rsidR="002B20F4" w:rsidRPr="00270D79">
        <w:t xml:space="preserve"> </w:t>
      </w:r>
      <w:r w:rsidRPr="00270D79">
        <w:t>выводы</w:t>
      </w:r>
      <w:r w:rsidR="002B20F4" w:rsidRPr="00270D79">
        <w:t xml:space="preserve"> </w:t>
      </w:r>
      <w:r w:rsidRPr="00270D79">
        <w:t>господин</w:t>
      </w:r>
      <w:r w:rsidR="002B20F4" w:rsidRPr="00270D79">
        <w:t xml:space="preserve"> </w:t>
      </w:r>
      <w:r w:rsidRPr="00270D79">
        <w:t>Метелев</w:t>
      </w:r>
      <w:r w:rsidR="002B20F4" w:rsidRPr="00270D79">
        <w:t xml:space="preserve"> </w:t>
      </w:r>
      <w:r w:rsidRPr="00270D79">
        <w:t>сделал,</w:t>
      </w:r>
      <w:r w:rsidR="002B20F4" w:rsidRPr="00270D79">
        <w:t xml:space="preserve"> </w:t>
      </w:r>
      <w:r w:rsidRPr="00270D79">
        <w:t>проанализировав</w:t>
      </w:r>
      <w:r w:rsidR="002B20F4" w:rsidRPr="00270D79">
        <w:t xml:space="preserve"> </w:t>
      </w:r>
      <w:r w:rsidRPr="00270D79">
        <w:t>инициативы</w:t>
      </w:r>
      <w:r w:rsidR="002B20F4" w:rsidRPr="00270D79">
        <w:t xml:space="preserve"> </w:t>
      </w:r>
      <w:r w:rsidRPr="00270D79">
        <w:t>НКО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рамках</w:t>
      </w:r>
      <w:r w:rsidR="002B20F4" w:rsidRPr="00270D79">
        <w:t xml:space="preserve"> </w:t>
      </w:r>
      <w:r w:rsidRPr="00270D79">
        <w:t>подготовки</w:t>
      </w:r>
      <w:r w:rsidR="002B20F4" w:rsidRPr="00270D79">
        <w:t xml:space="preserve"> </w:t>
      </w:r>
      <w:r w:rsidRPr="00270D79">
        <w:t>концепции,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ранее</w:t>
      </w:r>
      <w:r w:rsidR="002B20F4" w:rsidRPr="00270D79">
        <w:t xml:space="preserve"> </w:t>
      </w:r>
      <w:r w:rsidRPr="00270D79">
        <w:t>попросил</w:t>
      </w:r>
      <w:r w:rsidR="002B20F4" w:rsidRPr="00270D79">
        <w:t xml:space="preserve"> </w:t>
      </w:r>
      <w:r w:rsidRPr="00270D79">
        <w:t>направлять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комитет.</w:t>
      </w:r>
      <w:r w:rsidR="002B20F4" w:rsidRPr="00270D79">
        <w:t xml:space="preserve"> </w:t>
      </w:r>
      <w:r w:rsidRPr="00270D79">
        <w:t>Глава</w:t>
      </w:r>
      <w:r w:rsidR="002B20F4" w:rsidRPr="00270D79">
        <w:t xml:space="preserve"> </w:t>
      </w:r>
      <w:r w:rsidRPr="00270D79">
        <w:t>постоянной</w:t>
      </w:r>
      <w:r w:rsidR="002B20F4" w:rsidRPr="00270D79">
        <w:t xml:space="preserve"> </w:t>
      </w:r>
      <w:r w:rsidRPr="00270D79">
        <w:t>комиссии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развитию</w:t>
      </w:r>
      <w:r w:rsidR="002B20F4" w:rsidRPr="00270D79">
        <w:t xml:space="preserve"> </w:t>
      </w:r>
      <w:r w:rsidRPr="00270D79">
        <w:t>институтов</w:t>
      </w:r>
      <w:r w:rsidR="002B20F4" w:rsidRPr="00270D79">
        <w:t xml:space="preserve"> </w:t>
      </w:r>
      <w:r w:rsidRPr="00270D79">
        <w:t>гражданского</w:t>
      </w:r>
      <w:r w:rsidR="002B20F4" w:rsidRPr="00270D79">
        <w:t xml:space="preserve"> </w:t>
      </w:r>
      <w:r w:rsidRPr="00270D79">
        <w:t>общества</w:t>
      </w:r>
      <w:r w:rsidR="002B20F4" w:rsidRPr="00270D79">
        <w:t xml:space="preserve"> </w:t>
      </w:r>
      <w:r w:rsidRPr="00270D79">
        <w:t>президентского</w:t>
      </w:r>
      <w:r w:rsidR="002B20F4" w:rsidRPr="00270D79">
        <w:t xml:space="preserve"> </w:t>
      </w:r>
      <w:r w:rsidRPr="00270D79">
        <w:t>Совета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правам</w:t>
      </w:r>
      <w:r w:rsidR="002B20F4" w:rsidRPr="00270D79">
        <w:t xml:space="preserve"> </w:t>
      </w:r>
      <w:r w:rsidRPr="00270D79">
        <w:t>человека</w:t>
      </w:r>
      <w:r w:rsidR="002B20F4" w:rsidRPr="00270D79">
        <w:t xml:space="preserve"> </w:t>
      </w:r>
      <w:r w:rsidRPr="00270D79">
        <w:t>Светлана</w:t>
      </w:r>
      <w:r w:rsidR="002B20F4" w:rsidRPr="00270D79">
        <w:t xml:space="preserve"> </w:t>
      </w:r>
      <w:r w:rsidRPr="00270D79">
        <w:t>Маковецкая</w:t>
      </w:r>
      <w:r w:rsidR="002B20F4" w:rsidRPr="00270D79">
        <w:t xml:space="preserve"> </w:t>
      </w:r>
      <w:r w:rsidRPr="00270D79">
        <w:t>подчеркивает,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необходимо</w:t>
      </w:r>
      <w:r w:rsidR="002B20F4" w:rsidRPr="00270D79">
        <w:t xml:space="preserve"> </w:t>
      </w:r>
      <w:r w:rsidRPr="00270D79">
        <w:t>выделить</w:t>
      </w:r>
      <w:r w:rsidR="002B20F4" w:rsidRPr="00270D79">
        <w:t xml:space="preserve"> </w:t>
      </w:r>
      <w:r w:rsidRPr="00270D79">
        <w:t>класс</w:t>
      </w:r>
      <w:r w:rsidR="002B20F4" w:rsidRPr="00270D79">
        <w:t xml:space="preserve"> </w:t>
      </w:r>
      <w:r w:rsidRPr="00270D79">
        <w:t>организаций,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которых</w:t>
      </w:r>
      <w:r w:rsidR="002B20F4" w:rsidRPr="00270D79">
        <w:t xml:space="preserve"> «</w:t>
      </w:r>
      <w:r w:rsidRPr="00270D79">
        <w:t>снижение</w:t>
      </w:r>
      <w:r w:rsidR="002B20F4" w:rsidRPr="00270D79">
        <w:t xml:space="preserve"> </w:t>
      </w:r>
      <w:r w:rsidRPr="00270D79">
        <w:t>административных</w:t>
      </w:r>
      <w:r w:rsidR="002B20F4" w:rsidRPr="00270D79">
        <w:t xml:space="preserve"> </w:t>
      </w:r>
      <w:r w:rsidRPr="00270D79">
        <w:t>барьеров</w:t>
      </w:r>
      <w:r w:rsidR="002B20F4" w:rsidRPr="00270D79">
        <w:t xml:space="preserve">» </w:t>
      </w:r>
      <w:r w:rsidRPr="00270D79">
        <w:t>будет</w:t>
      </w:r>
      <w:r w:rsidR="002B20F4" w:rsidRPr="00270D79">
        <w:t xml:space="preserve"> </w:t>
      </w:r>
      <w:r w:rsidRPr="00270D79">
        <w:t>стабильным.</w:t>
      </w:r>
      <w:r w:rsidR="002B20F4" w:rsidRPr="00270D79">
        <w:t xml:space="preserve"> </w:t>
      </w:r>
      <w:r w:rsidRPr="00270D79">
        <w:t>Вместе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тем,</w:t>
      </w:r>
      <w:r w:rsidR="002B20F4" w:rsidRPr="00270D79">
        <w:t xml:space="preserve"> </w:t>
      </w:r>
      <w:r w:rsidRPr="00270D79">
        <w:t>отмечает</w:t>
      </w:r>
      <w:r w:rsidR="002B20F4" w:rsidRPr="00270D79">
        <w:t xml:space="preserve"> </w:t>
      </w:r>
      <w:r w:rsidRPr="00270D79">
        <w:t>она,</w:t>
      </w:r>
      <w:r w:rsidR="002B20F4" w:rsidRPr="00270D79">
        <w:t xml:space="preserve"> </w:t>
      </w:r>
      <w:r w:rsidRPr="00270D79">
        <w:t>пока</w:t>
      </w:r>
      <w:r w:rsidR="002B20F4" w:rsidRPr="00270D79">
        <w:t xml:space="preserve"> </w:t>
      </w:r>
      <w:r w:rsidRPr="00270D79">
        <w:t>непонятно,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пониженная</w:t>
      </w:r>
      <w:r w:rsidR="002B20F4" w:rsidRPr="00270D79">
        <w:t xml:space="preserve"> </w:t>
      </w:r>
      <w:r w:rsidRPr="00270D79">
        <w:t>ставка</w:t>
      </w:r>
      <w:r w:rsidR="002B20F4" w:rsidRPr="00270D79">
        <w:t xml:space="preserve"> </w:t>
      </w:r>
      <w:r w:rsidRPr="00270D79">
        <w:t>соцвзносов</w:t>
      </w:r>
      <w:r w:rsidR="002B20F4" w:rsidRPr="00270D79">
        <w:t xml:space="preserve"> </w:t>
      </w:r>
      <w:r w:rsidRPr="00270D79">
        <w:t>скажется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сотрудниках</w:t>
      </w:r>
      <w:r w:rsidR="002B20F4" w:rsidRPr="00270D79">
        <w:t xml:space="preserve"> </w:t>
      </w:r>
      <w:r w:rsidRPr="00270D79">
        <w:t>НКО,</w:t>
      </w:r>
      <w:r w:rsidR="002B20F4" w:rsidRPr="00270D79">
        <w:t xml:space="preserve"> </w:t>
      </w:r>
      <w:r w:rsidRPr="00270D79">
        <w:t>ведь</w:t>
      </w:r>
      <w:r w:rsidR="002B20F4" w:rsidRPr="00270D79">
        <w:t xml:space="preserve"> </w:t>
      </w:r>
      <w:r w:rsidRPr="00270D79">
        <w:t>эти</w:t>
      </w:r>
      <w:r w:rsidR="002B20F4" w:rsidRPr="00270D79">
        <w:t xml:space="preserve"> </w:t>
      </w:r>
      <w:r w:rsidRPr="00270D79">
        <w:t>выплаты</w:t>
      </w:r>
      <w:r w:rsidR="002B20F4" w:rsidRPr="00270D79">
        <w:t xml:space="preserve"> </w:t>
      </w:r>
      <w:r w:rsidRPr="00270D79">
        <w:t>напрямую</w:t>
      </w:r>
      <w:r w:rsidR="002B20F4" w:rsidRPr="00270D79">
        <w:t xml:space="preserve"> </w:t>
      </w:r>
      <w:r w:rsidRPr="00270D79">
        <w:t>влияют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пенсионные</w:t>
      </w:r>
      <w:r w:rsidR="002B20F4" w:rsidRPr="00270D79">
        <w:t xml:space="preserve"> </w:t>
      </w:r>
      <w:r w:rsidRPr="00270D79">
        <w:t>накопления.</w:t>
      </w:r>
    </w:p>
    <w:p w14:paraId="69D2EFCD" w14:textId="77777777" w:rsidR="001C41F7" w:rsidRPr="00270D79" w:rsidRDefault="001C41F7" w:rsidP="001C41F7">
      <w:r w:rsidRPr="00270D79">
        <w:t>В</w:t>
      </w:r>
      <w:r w:rsidR="002B20F4" w:rsidRPr="00270D79">
        <w:t xml:space="preserve"> </w:t>
      </w:r>
      <w:r w:rsidRPr="00270D79">
        <w:t>обращении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Минэкономразвития</w:t>
      </w:r>
      <w:r w:rsidR="002B20F4" w:rsidRPr="00270D79">
        <w:t xml:space="preserve"> </w:t>
      </w:r>
      <w:r w:rsidRPr="00270D79">
        <w:t>представители</w:t>
      </w:r>
      <w:r w:rsidR="002B20F4" w:rsidRPr="00270D79">
        <w:t xml:space="preserve"> «</w:t>
      </w:r>
      <w:r w:rsidRPr="00270D79">
        <w:t>Подсолнуха</w:t>
      </w:r>
      <w:r w:rsidR="002B20F4" w:rsidRPr="00270D79">
        <w:t xml:space="preserve">» </w:t>
      </w:r>
      <w:r w:rsidRPr="00270D79">
        <w:t>напоминают,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некоммерческое</w:t>
      </w:r>
      <w:r w:rsidR="002B20F4" w:rsidRPr="00270D79">
        <w:t xml:space="preserve"> </w:t>
      </w:r>
      <w:r w:rsidRPr="00270D79">
        <w:t>сообщество</w:t>
      </w:r>
      <w:r w:rsidR="002B20F4" w:rsidRPr="00270D79">
        <w:t xml:space="preserve"> </w:t>
      </w:r>
      <w:r w:rsidRPr="00270D79">
        <w:t>давно</w:t>
      </w:r>
      <w:r w:rsidR="002B20F4" w:rsidRPr="00270D79">
        <w:t xml:space="preserve"> </w:t>
      </w:r>
      <w:r w:rsidRPr="00270D79">
        <w:t>обсуждает</w:t>
      </w:r>
      <w:r w:rsidR="002B20F4" w:rsidRPr="00270D79">
        <w:t xml:space="preserve"> </w:t>
      </w:r>
      <w:r w:rsidRPr="00270D79">
        <w:t>необходимость</w:t>
      </w:r>
      <w:r w:rsidR="002B20F4" w:rsidRPr="00270D79">
        <w:t xml:space="preserve"> </w:t>
      </w:r>
      <w:r w:rsidRPr="00270D79">
        <w:t>уточнить</w:t>
      </w:r>
      <w:r w:rsidR="002B20F4" w:rsidRPr="00270D79">
        <w:t xml:space="preserve"> </w:t>
      </w:r>
      <w:r w:rsidRPr="00270D79">
        <w:t>возможность</w:t>
      </w:r>
      <w:r w:rsidR="002B20F4" w:rsidRPr="00270D79">
        <w:t xml:space="preserve"> </w:t>
      </w:r>
      <w:r w:rsidRPr="00270D79">
        <w:t>финансирования</w:t>
      </w:r>
      <w:r w:rsidR="002B20F4" w:rsidRPr="00270D79">
        <w:t xml:space="preserve"> </w:t>
      </w:r>
      <w:r w:rsidRPr="00270D79">
        <w:t>расходов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уставную</w:t>
      </w:r>
      <w:r w:rsidR="002B20F4" w:rsidRPr="00270D79">
        <w:t xml:space="preserve"> </w:t>
      </w:r>
      <w:r w:rsidRPr="00270D79">
        <w:t>деятельность</w:t>
      </w:r>
      <w:r w:rsidR="002B20F4" w:rsidRPr="00270D79">
        <w:t xml:space="preserve"> </w:t>
      </w:r>
      <w:r w:rsidRPr="00270D79">
        <w:t>организации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средств</w:t>
      </w:r>
      <w:r w:rsidR="002B20F4" w:rsidRPr="00270D79">
        <w:t xml:space="preserve"> </w:t>
      </w:r>
      <w:r w:rsidRPr="00270D79">
        <w:t>пожертвований.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нужно,</w:t>
      </w:r>
      <w:r w:rsidR="002B20F4" w:rsidRPr="00270D79">
        <w:t xml:space="preserve"> </w:t>
      </w:r>
      <w:r w:rsidRPr="00270D79">
        <w:t>подчеркивается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письме,</w:t>
      </w:r>
      <w:r w:rsidR="002B20F4" w:rsidRPr="00270D79">
        <w:t xml:space="preserve"> </w:t>
      </w:r>
      <w:r w:rsidRPr="00270D79">
        <w:t>чтобы</w:t>
      </w:r>
      <w:r w:rsidR="002B20F4" w:rsidRPr="00270D79">
        <w:t xml:space="preserve"> </w:t>
      </w:r>
      <w:r w:rsidRPr="00270D79">
        <w:t>избежать</w:t>
      </w:r>
      <w:r w:rsidR="002B20F4" w:rsidRPr="00270D79">
        <w:t xml:space="preserve"> «</w:t>
      </w:r>
      <w:r w:rsidRPr="00270D79">
        <w:t>неоднозначных</w:t>
      </w:r>
      <w:r w:rsidR="002B20F4" w:rsidRPr="00270D79">
        <w:t xml:space="preserve"> </w:t>
      </w:r>
      <w:r w:rsidRPr="00270D79">
        <w:t>трактовок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противоречий</w:t>
      </w:r>
      <w:r w:rsidR="002B20F4" w:rsidRPr="00270D79">
        <w:t xml:space="preserve"> </w:t>
      </w:r>
      <w:r w:rsidRPr="00270D79">
        <w:t>между</w:t>
      </w:r>
      <w:r w:rsidR="002B20F4" w:rsidRPr="00270D79">
        <w:t xml:space="preserve"> </w:t>
      </w:r>
      <w:r w:rsidRPr="00270D79">
        <w:t>законодательной</w:t>
      </w:r>
      <w:r w:rsidR="002B20F4" w:rsidRPr="00270D79">
        <w:t xml:space="preserve"> </w:t>
      </w:r>
      <w:r w:rsidRPr="00270D79">
        <w:t>нормой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договорными</w:t>
      </w:r>
      <w:r w:rsidR="002B20F4" w:rsidRPr="00270D79">
        <w:t xml:space="preserve"> </w:t>
      </w:r>
      <w:r w:rsidRPr="00270D79">
        <w:t>условиями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ряде</w:t>
      </w:r>
      <w:r w:rsidR="002B20F4" w:rsidRPr="00270D79">
        <w:t xml:space="preserve"> </w:t>
      </w:r>
      <w:r w:rsidRPr="00270D79">
        <w:t>случаев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Отметим,</w:t>
      </w:r>
      <w:r w:rsidR="002B20F4" w:rsidRPr="00270D79">
        <w:t xml:space="preserve"> </w:t>
      </w:r>
      <w:r w:rsidRPr="00270D79">
        <w:t>согласно</w:t>
      </w:r>
      <w:r w:rsidR="002B20F4" w:rsidRPr="00270D79">
        <w:t xml:space="preserve"> </w:t>
      </w:r>
      <w:r w:rsidRPr="00270D79">
        <w:t>ч.</w:t>
      </w:r>
      <w:r w:rsidR="002B20F4" w:rsidRPr="00270D79">
        <w:t xml:space="preserve"> </w:t>
      </w:r>
      <w:r w:rsidRPr="00270D79">
        <w:t>3</w:t>
      </w:r>
      <w:r w:rsidR="002B20F4" w:rsidRPr="00270D79">
        <w:t xml:space="preserve"> </w:t>
      </w:r>
      <w:r w:rsidRPr="00270D79">
        <w:t>ст.</w:t>
      </w:r>
      <w:r w:rsidR="002B20F4" w:rsidRPr="00270D79">
        <w:t xml:space="preserve"> </w:t>
      </w:r>
      <w:r w:rsidRPr="00270D79">
        <w:t>16</w:t>
      </w:r>
      <w:r w:rsidR="002B20F4" w:rsidRPr="00270D79">
        <w:t xml:space="preserve"> </w:t>
      </w:r>
      <w:r w:rsidRPr="00270D79">
        <w:t>федерального</w:t>
      </w:r>
      <w:r w:rsidR="002B20F4" w:rsidRPr="00270D79">
        <w:t xml:space="preserve"> </w:t>
      </w:r>
      <w:r w:rsidRPr="00270D79">
        <w:t>закона</w:t>
      </w:r>
      <w:r w:rsidR="002B20F4" w:rsidRPr="00270D79">
        <w:t xml:space="preserve"> «</w:t>
      </w:r>
      <w:r w:rsidRPr="00270D79">
        <w:t>О</w:t>
      </w:r>
      <w:r w:rsidR="002B20F4" w:rsidRPr="00270D79">
        <w:t xml:space="preserve"> </w:t>
      </w:r>
      <w:r w:rsidRPr="00270D79">
        <w:t>благотворительной</w:t>
      </w:r>
      <w:r w:rsidR="002B20F4" w:rsidRPr="00270D79">
        <w:t xml:space="preserve"> </w:t>
      </w:r>
      <w:r w:rsidRPr="00270D79">
        <w:t>деятельности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добровольчестве</w:t>
      </w:r>
      <w:r w:rsidR="002B20F4" w:rsidRPr="00270D79">
        <w:t xml:space="preserve"> </w:t>
      </w:r>
      <w:r w:rsidRPr="00270D79">
        <w:t>(волонтерстве)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благотворительная</w:t>
      </w:r>
      <w:r w:rsidR="002B20F4" w:rsidRPr="00270D79">
        <w:t xml:space="preserve"> </w:t>
      </w:r>
      <w:r w:rsidRPr="00270D79">
        <w:t>организация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вправе</w:t>
      </w:r>
      <w:r w:rsidR="002B20F4" w:rsidRPr="00270D79">
        <w:t xml:space="preserve"> </w:t>
      </w:r>
      <w:r w:rsidRPr="00270D79">
        <w:t>использовать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оплату</w:t>
      </w:r>
      <w:r w:rsidR="002B20F4" w:rsidRPr="00270D79">
        <w:t xml:space="preserve"> </w:t>
      </w:r>
      <w:r w:rsidRPr="00270D79">
        <w:t>труда</w:t>
      </w:r>
      <w:r w:rsidR="002B20F4" w:rsidRPr="00270D79">
        <w:t xml:space="preserve"> </w:t>
      </w:r>
      <w:r w:rsidRPr="00270D79">
        <w:t>административно-управленческого</w:t>
      </w:r>
      <w:r w:rsidR="002B20F4" w:rsidRPr="00270D79">
        <w:t xml:space="preserve"> </w:t>
      </w:r>
      <w:r w:rsidRPr="00270D79">
        <w:t>персонала</w:t>
      </w:r>
      <w:r w:rsidR="002B20F4" w:rsidRPr="00270D79">
        <w:t xml:space="preserve"> </w:t>
      </w:r>
      <w:r w:rsidRPr="00270D79">
        <w:t>более</w:t>
      </w:r>
      <w:r w:rsidR="002B20F4" w:rsidRPr="00270D79">
        <w:t xml:space="preserve"> </w:t>
      </w:r>
      <w:r w:rsidRPr="00270D79">
        <w:t>20%</w:t>
      </w:r>
      <w:r w:rsidR="002B20F4" w:rsidRPr="00270D79">
        <w:t xml:space="preserve"> </w:t>
      </w:r>
      <w:r w:rsidRPr="00270D79">
        <w:t>финансовых</w:t>
      </w:r>
      <w:r w:rsidR="002B20F4" w:rsidRPr="00270D79">
        <w:t xml:space="preserve"> </w:t>
      </w:r>
      <w:r w:rsidRPr="00270D79">
        <w:t>средств,</w:t>
      </w:r>
      <w:r w:rsidR="002B20F4" w:rsidRPr="00270D79">
        <w:t xml:space="preserve"> </w:t>
      </w:r>
      <w:r w:rsidRPr="00270D79">
        <w:t>расходуемых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финансовый</w:t>
      </w:r>
      <w:r w:rsidR="002B20F4" w:rsidRPr="00270D79">
        <w:t xml:space="preserve"> </w:t>
      </w:r>
      <w:r w:rsidRPr="00270D79">
        <w:t>год.</w:t>
      </w:r>
      <w:r w:rsidR="002B20F4" w:rsidRPr="00270D79">
        <w:t xml:space="preserve"> </w:t>
      </w:r>
      <w:r w:rsidRPr="00270D79">
        <w:t>Генеральный</w:t>
      </w:r>
      <w:r w:rsidR="002B20F4" w:rsidRPr="00270D79">
        <w:t xml:space="preserve"> </w:t>
      </w:r>
      <w:r w:rsidRPr="00270D79">
        <w:t>директор</w:t>
      </w:r>
      <w:r w:rsidR="002B20F4" w:rsidRPr="00270D79">
        <w:t xml:space="preserve"> </w:t>
      </w:r>
      <w:r w:rsidRPr="00270D79">
        <w:t>Фонда</w:t>
      </w:r>
      <w:r w:rsidR="002B20F4" w:rsidRPr="00270D79">
        <w:t xml:space="preserve"> </w:t>
      </w:r>
      <w:r w:rsidRPr="00270D79">
        <w:t>борьбы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лейкемией</w:t>
      </w:r>
      <w:r w:rsidR="002B20F4" w:rsidRPr="00270D79">
        <w:t xml:space="preserve"> </w:t>
      </w:r>
      <w:r w:rsidRPr="00270D79">
        <w:t>Ануш</w:t>
      </w:r>
      <w:r w:rsidR="002B20F4" w:rsidRPr="00270D79">
        <w:t xml:space="preserve"> </w:t>
      </w:r>
      <w:r w:rsidRPr="00270D79">
        <w:t>Овсепян</w:t>
      </w:r>
      <w:r w:rsidR="002B20F4" w:rsidRPr="00270D79">
        <w:t xml:space="preserve"> </w:t>
      </w:r>
      <w:r w:rsidRPr="00270D79">
        <w:t>полагает,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законодательное</w:t>
      </w:r>
      <w:r w:rsidR="002B20F4" w:rsidRPr="00270D79">
        <w:t xml:space="preserve"> </w:t>
      </w:r>
      <w:r w:rsidRPr="00270D79">
        <w:t>увеличение</w:t>
      </w:r>
      <w:r w:rsidR="002B20F4" w:rsidRPr="00270D79">
        <w:t xml:space="preserve"> </w:t>
      </w:r>
      <w:r w:rsidRPr="00270D79">
        <w:t>этого</w:t>
      </w:r>
      <w:r w:rsidR="002B20F4" w:rsidRPr="00270D79">
        <w:t xml:space="preserve"> </w:t>
      </w:r>
      <w:r w:rsidRPr="00270D79">
        <w:t>предела</w:t>
      </w:r>
      <w:r w:rsidR="002B20F4" w:rsidRPr="00270D79">
        <w:t xml:space="preserve"> </w:t>
      </w:r>
      <w:r w:rsidRPr="00270D79">
        <w:t>было</w:t>
      </w:r>
      <w:r w:rsidR="002B20F4" w:rsidRPr="00270D79">
        <w:t xml:space="preserve"> </w:t>
      </w:r>
      <w:r w:rsidRPr="00270D79">
        <w:t>бы</w:t>
      </w:r>
      <w:r w:rsidR="002B20F4" w:rsidRPr="00270D79">
        <w:t xml:space="preserve"> </w:t>
      </w:r>
      <w:r w:rsidRPr="00270D79">
        <w:t>полезно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всех</w:t>
      </w:r>
      <w:r w:rsidR="002B20F4" w:rsidRPr="00270D79">
        <w:t xml:space="preserve"> </w:t>
      </w:r>
      <w:r w:rsidRPr="00270D79">
        <w:t>участников</w:t>
      </w:r>
      <w:r w:rsidR="002B20F4" w:rsidRPr="00270D79">
        <w:t xml:space="preserve"> </w:t>
      </w:r>
      <w:r w:rsidRPr="00270D79">
        <w:t>процесса.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словам</w:t>
      </w:r>
      <w:r w:rsidR="002B20F4" w:rsidRPr="00270D79">
        <w:t xml:space="preserve"> </w:t>
      </w:r>
      <w:r w:rsidRPr="00270D79">
        <w:t>госпожи</w:t>
      </w:r>
      <w:r w:rsidR="002B20F4" w:rsidRPr="00270D79">
        <w:t xml:space="preserve"> </w:t>
      </w:r>
      <w:r w:rsidRPr="00270D79">
        <w:t>Овсепян,</w:t>
      </w:r>
      <w:r w:rsidR="002B20F4" w:rsidRPr="00270D79">
        <w:t xml:space="preserve"> </w:t>
      </w:r>
      <w:r w:rsidRPr="00270D79">
        <w:t>жертвователям</w:t>
      </w:r>
      <w:r w:rsidR="002B20F4" w:rsidRPr="00270D79">
        <w:t xml:space="preserve"> </w:t>
      </w:r>
      <w:r w:rsidRPr="00270D79">
        <w:t>сложно</w:t>
      </w:r>
      <w:r w:rsidR="002B20F4" w:rsidRPr="00270D79">
        <w:t xml:space="preserve"> </w:t>
      </w:r>
      <w:r w:rsidRPr="00270D79">
        <w:t>объяснить,</w:t>
      </w:r>
      <w:r w:rsidR="002B20F4" w:rsidRPr="00270D79">
        <w:t xml:space="preserve"> </w:t>
      </w:r>
      <w:r w:rsidRPr="00270D79">
        <w:t>почему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работу</w:t>
      </w:r>
      <w:r w:rsidR="002B20F4" w:rsidRPr="00270D79">
        <w:t xml:space="preserve"> </w:t>
      </w:r>
      <w:r w:rsidRPr="00270D79">
        <w:t>НКО</w:t>
      </w:r>
      <w:r w:rsidR="002B20F4" w:rsidRPr="00270D79">
        <w:t xml:space="preserve"> </w:t>
      </w:r>
      <w:r w:rsidRPr="00270D79">
        <w:t>тоже</w:t>
      </w:r>
      <w:r w:rsidR="002B20F4" w:rsidRPr="00270D79">
        <w:t xml:space="preserve"> </w:t>
      </w:r>
      <w:r w:rsidRPr="00270D79">
        <w:t>нужны</w:t>
      </w:r>
      <w:r w:rsidR="002B20F4" w:rsidRPr="00270D79">
        <w:t xml:space="preserve"> </w:t>
      </w:r>
      <w:r w:rsidRPr="00270D79">
        <w:t>деньги.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речь</w:t>
      </w:r>
      <w:r w:rsidR="002B20F4" w:rsidRPr="00270D79">
        <w:t xml:space="preserve"> </w:t>
      </w:r>
      <w:r w:rsidRPr="00270D79">
        <w:t>идет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«</w:t>
      </w:r>
      <w:r w:rsidRPr="00270D79">
        <w:t>профессионализации</w:t>
      </w:r>
      <w:r w:rsidR="002B20F4" w:rsidRPr="00270D79">
        <w:t xml:space="preserve"> </w:t>
      </w:r>
      <w:r w:rsidRPr="00270D79">
        <w:t>некоммерческих</w:t>
      </w:r>
      <w:r w:rsidR="002B20F4" w:rsidRPr="00270D79">
        <w:t xml:space="preserve"> </w:t>
      </w:r>
      <w:r w:rsidRPr="00270D79">
        <w:t>организаций</w:t>
      </w:r>
      <w:r w:rsidR="002B20F4" w:rsidRPr="00270D79">
        <w:t>»</w:t>
      </w:r>
      <w:r w:rsidRPr="00270D79">
        <w:t>:</w:t>
      </w:r>
      <w:r w:rsidR="002B20F4" w:rsidRPr="00270D79">
        <w:t xml:space="preserve"> </w:t>
      </w:r>
      <w:r w:rsidRPr="00270D79">
        <w:t>они</w:t>
      </w:r>
      <w:r w:rsidR="002B20F4" w:rsidRPr="00270D79">
        <w:t xml:space="preserve"> </w:t>
      </w:r>
      <w:r w:rsidRPr="00270D79">
        <w:t>нуждаются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комфортных</w:t>
      </w:r>
      <w:r w:rsidR="002B20F4" w:rsidRPr="00270D79">
        <w:t xml:space="preserve"> </w:t>
      </w:r>
      <w:r w:rsidRPr="00270D79">
        <w:t>офисах,</w:t>
      </w:r>
      <w:r w:rsidR="002B20F4" w:rsidRPr="00270D79">
        <w:t xml:space="preserve"> </w:t>
      </w:r>
      <w:r w:rsidRPr="00270D79">
        <w:t>IT-инструментах,</w:t>
      </w:r>
      <w:r w:rsidR="002B20F4" w:rsidRPr="00270D79">
        <w:t xml:space="preserve"> </w:t>
      </w:r>
      <w:r w:rsidRPr="00270D79">
        <w:t>сотрудниках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достойной</w:t>
      </w:r>
      <w:r w:rsidR="002B20F4" w:rsidRPr="00270D79">
        <w:t xml:space="preserve"> </w:t>
      </w:r>
      <w:r w:rsidRPr="00270D79">
        <w:t>заработной</w:t>
      </w:r>
      <w:r w:rsidR="002B20F4" w:rsidRPr="00270D79">
        <w:t xml:space="preserve"> </w:t>
      </w:r>
      <w:r w:rsidRPr="00270D79">
        <w:t>платой.</w:t>
      </w:r>
    </w:p>
    <w:p w14:paraId="5C4670ED" w14:textId="77777777" w:rsidR="001C41F7" w:rsidRPr="00270D79" w:rsidRDefault="001C41F7" w:rsidP="001C41F7">
      <w:r w:rsidRPr="00270D79">
        <w:t>Правительству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предлагается</w:t>
      </w:r>
      <w:r w:rsidR="002B20F4" w:rsidRPr="00270D79">
        <w:t xml:space="preserve"> </w:t>
      </w:r>
      <w:r w:rsidRPr="00270D79">
        <w:t>нормативно</w:t>
      </w:r>
      <w:r w:rsidR="002B20F4" w:rsidRPr="00270D79">
        <w:t xml:space="preserve"> </w:t>
      </w:r>
      <w:r w:rsidRPr="00270D79">
        <w:t>закрепить</w:t>
      </w:r>
      <w:r w:rsidR="002B20F4" w:rsidRPr="00270D79">
        <w:t xml:space="preserve"> «</w:t>
      </w:r>
      <w:r w:rsidRPr="00270D79">
        <w:t>ключевую</w:t>
      </w:r>
      <w:r w:rsidR="002B20F4" w:rsidRPr="00270D79">
        <w:t xml:space="preserve"> </w:t>
      </w:r>
      <w:r w:rsidRPr="00270D79">
        <w:t>роль</w:t>
      </w:r>
      <w:r w:rsidR="002B20F4" w:rsidRPr="00270D79">
        <w:t xml:space="preserve"> </w:t>
      </w:r>
      <w:r w:rsidRPr="00270D79">
        <w:t>социально</w:t>
      </w:r>
      <w:r w:rsidR="002B20F4" w:rsidRPr="00270D79">
        <w:t xml:space="preserve"> </w:t>
      </w:r>
      <w:r w:rsidRPr="00270D79">
        <w:t>ориентированных</w:t>
      </w:r>
      <w:r w:rsidR="002B20F4" w:rsidRPr="00270D79">
        <w:t xml:space="preserve"> </w:t>
      </w:r>
      <w:r w:rsidRPr="00270D79">
        <w:t>НКО</w:t>
      </w:r>
      <w:r w:rsidR="002B20F4" w:rsidRPr="00270D79">
        <w:t>»</w:t>
      </w:r>
      <w:r w:rsidRPr="00270D79">
        <w:t>,</w:t>
      </w:r>
      <w:r w:rsidR="002B20F4" w:rsidRPr="00270D79">
        <w:t xml:space="preserve"> </w:t>
      </w:r>
      <w:r w:rsidRPr="00270D79">
        <w:t>работающих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сфере</w:t>
      </w:r>
      <w:r w:rsidR="002B20F4" w:rsidRPr="00270D79">
        <w:t xml:space="preserve"> </w:t>
      </w:r>
      <w:r w:rsidRPr="00270D79">
        <w:t>здравоохранения,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налаживании</w:t>
      </w:r>
      <w:r w:rsidR="002B20F4" w:rsidRPr="00270D79">
        <w:t xml:space="preserve"> «</w:t>
      </w:r>
      <w:r w:rsidRPr="00270D79">
        <w:t>детально</w:t>
      </w:r>
      <w:r w:rsidR="002B20F4" w:rsidRPr="00270D79">
        <w:t xml:space="preserve"> </w:t>
      </w:r>
      <w:r w:rsidRPr="00270D79">
        <w:t>проработанной,</w:t>
      </w:r>
      <w:r w:rsidR="002B20F4" w:rsidRPr="00270D79">
        <w:t xml:space="preserve"> </w:t>
      </w:r>
      <w:r w:rsidRPr="00270D79">
        <w:t>понятной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доступной</w:t>
      </w:r>
      <w:r w:rsidR="002B20F4" w:rsidRPr="00270D79">
        <w:t xml:space="preserve"> </w:t>
      </w:r>
      <w:r w:rsidRPr="00270D79">
        <w:t>маршрутизации</w:t>
      </w:r>
      <w:r w:rsidR="002B20F4" w:rsidRPr="00270D79">
        <w:t xml:space="preserve"> </w:t>
      </w:r>
      <w:r w:rsidRPr="00270D79">
        <w:t>пациентов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после</w:t>
      </w:r>
      <w:r w:rsidR="002B20F4" w:rsidRPr="00270D79">
        <w:t xml:space="preserve"> </w:t>
      </w:r>
      <w:r w:rsidRPr="00270D79">
        <w:t>постановки</w:t>
      </w:r>
      <w:r w:rsidR="002B20F4" w:rsidRPr="00270D79">
        <w:t xml:space="preserve"> </w:t>
      </w:r>
      <w:r w:rsidRPr="00270D79">
        <w:t>диагноза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организации</w:t>
      </w:r>
      <w:r w:rsidR="002B20F4" w:rsidRPr="00270D79">
        <w:t xml:space="preserve"> </w:t>
      </w:r>
      <w:r w:rsidRPr="00270D79">
        <w:t>полагают,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таком</w:t>
      </w:r>
      <w:r w:rsidR="002B20F4" w:rsidRPr="00270D79">
        <w:t xml:space="preserve"> </w:t>
      </w:r>
      <w:r w:rsidRPr="00270D79">
        <w:t>случае</w:t>
      </w:r>
      <w:r w:rsidR="002B20F4" w:rsidRPr="00270D79">
        <w:t xml:space="preserve"> </w:t>
      </w:r>
      <w:r w:rsidRPr="00270D79">
        <w:t>специалисты</w:t>
      </w:r>
      <w:r w:rsidR="002B20F4" w:rsidRPr="00270D79">
        <w:t xml:space="preserve"> </w:t>
      </w:r>
      <w:r w:rsidRPr="00270D79">
        <w:t>фондов</w:t>
      </w:r>
      <w:r w:rsidR="002B20F4" w:rsidRPr="00270D79">
        <w:t xml:space="preserve"> </w:t>
      </w:r>
      <w:r w:rsidRPr="00270D79">
        <w:t>смогут</w:t>
      </w:r>
      <w:r w:rsidR="002B20F4" w:rsidRPr="00270D79">
        <w:t xml:space="preserve"> </w:t>
      </w:r>
      <w:r w:rsidRPr="00270D79">
        <w:t>оперативно</w:t>
      </w:r>
      <w:r w:rsidR="002B20F4" w:rsidRPr="00270D79">
        <w:t xml:space="preserve"> «</w:t>
      </w:r>
      <w:r w:rsidRPr="00270D79">
        <w:t>подхватить</w:t>
      </w:r>
      <w:r w:rsidR="002B20F4" w:rsidRPr="00270D79">
        <w:t xml:space="preserve">» </w:t>
      </w:r>
      <w:r w:rsidRPr="00270D79">
        <w:t>пациента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лучше</w:t>
      </w:r>
      <w:r w:rsidR="002B20F4" w:rsidRPr="00270D79">
        <w:t xml:space="preserve"> </w:t>
      </w:r>
      <w:r w:rsidRPr="00270D79">
        <w:t>содействовать</w:t>
      </w:r>
      <w:r w:rsidR="002B20F4" w:rsidRPr="00270D79">
        <w:t xml:space="preserve"> </w:t>
      </w:r>
      <w:r w:rsidRPr="00270D79">
        <w:t>реализации</w:t>
      </w:r>
      <w:r w:rsidR="002B20F4" w:rsidRPr="00270D79">
        <w:t xml:space="preserve"> </w:t>
      </w:r>
      <w:r w:rsidRPr="00270D79">
        <w:t>его</w:t>
      </w:r>
      <w:r w:rsidR="002B20F4" w:rsidRPr="00270D79">
        <w:t xml:space="preserve"> </w:t>
      </w:r>
      <w:r w:rsidRPr="00270D79">
        <w:t>прав.</w:t>
      </w:r>
    </w:p>
    <w:p w14:paraId="15670BB1" w14:textId="77777777" w:rsidR="001C41F7" w:rsidRPr="00270D79" w:rsidRDefault="001C41F7" w:rsidP="001C41F7">
      <w:r w:rsidRPr="00270D79">
        <w:t>В</w:t>
      </w:r>
      <w:r w:rsidR="002B20F4" w:rsidRPr="00270D79">
        <w:t xml:space="preserve"> </w:t>
      </w:r>
      <w:r w:rsidRPr="00270D79">
        <w:t>Минэкономразвития</w:t>
      </w:r>
      <w:r w:rsidR="002B20F4" w:rsidRPr="00270D79">
        <w:t xml:space="preserve"> «</w:t>
      </w:r>
      <w:r w:rsidRPr="00270D79">
        <w:t>Ъ</w:t>
      </w:r>
      <w:r w:rsidR="002B20F4" w:rsidRPr="00270D79">
        <w:t xml:space="preserve">» </w:t>
      </w:r>
      <w:r w:rsidRPr="00270D79">
        <w:t>заверили,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все</w:t>
      </w:r>
      <w:r w:rsidR="002B20F4" w:rsidRPr="00270D79">
        <w:t xml:space="preserve"> </w:t>
      </w:r>
      <w:r w:rsidRPr="00270D79">
        <w:t>обращения</w:t>
      </w:r>
      <w:r w:rsidR="002B20F4" w:rsidRPr="00270D79">
        <w:t xml:space="preserve"> «</w:t>
      </w:r>
      <w:r w:rsidRPr="00270D79">
        <w:t>приняты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работу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После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рассмотрения</w:t>
      </w:r>
      <w:r w:rsidR="002B20F4" w:rsidRPr="00270D79">
        <w:t xml:space="preserve"> </w:t>
      </w:r>
      <w:r w:rsidRPr="00270D79">
        <w:t>проект</w:t>
      </w:r>
      <w:r w:rsidR="002B20F4" w:rsidRPr="00270D79">
        <w:t xml:space="preserve"> </w:t>
      </w:r>
      <w:r w:rsidRPr="00270D79">
        <w:t>документа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направлен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официальное</w:t>
      </w:r>
      <w:r w:rsidR="002B20F4" w:rsidRPr="00270D79">
        <w:t xml:space="preserve"> </w:t>
      </w:r>
      <w:r w:rsidRPr="00270D79">
        <w:t>согласование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министерства,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представлен</w:t>
      </w:r>
      <w:r w:rsidR="002B20F4" w:rsidRPr="00270D79">
        <w:t xml:space="preserve"> </w:t>
      </w:r>
      <w:r w:rsidRPr="00270D79">
        <w:t>Координационному</w:t>
      </w:r>
      <w:r w:rsidR="002B20F4" w:rsidRPr="00270D79">
        <w:t xml:space="preserve"> </w:t>
      </w:r>
      <w:r w:rsidRPr="00270D79">
        <w:t>совету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развитию</w:t>
      </w:r>
      <w:r w:rsidR="002B20F4" w:rsidRPr="00270D79">
        <w:t xml:space="preserve"> </w:t>
      </w:r>
      <w:r w:rsidRPr="00270D79">
        <w:t>благотворительности.</w:t>
      </w:r>
    </w:p>
    <w:p w14:paraId="2D3845BE" w14:textId="77777777" w:rsidR="006527F4" w:rsidRPr="00270D79" w:rsidRDefault="00694517" w:rsidP="006527F4">
      <w:hyperlink r:id="rId30" w:history="1">
        <w:r w:rsidR="001C41F7" w:rsidRPr="00270D79">
          <w:rPr>
            <w:rStyle w:val="a3"/>
          </w:rPr>
          <w:t>https://www.kommersant.ru/doc/6905674</w:t>
        </w:r>
      </w:hyperlink>
      <w:r w:rsidR="002B20F4" w:rsidRPr="00270D79">
        <w:t xml:space="preserve"> </w:t>
      </w:r>
      <w:bookmarkStart w:id="90" w:name="_Toc99271711"/>
      <w:bookmarkStart w:id="91" w:name="_Toc99318657"/>
    </w:p>
    <w:p w14:paraId="62D84597" w14:textId="77777777" w:rsidR="00111D7C" w:rsidRPr="00270D79" w:rsidRDefault="00111D7C" w:rsidP="00111D7C">
      <w:pPr>
        <w:pStyle w:val="251"/>
      </w:pPr>
      <w:bookmarkStart w:id="92" w:name="_Toc99271712"/>
      <w:bookmarkStart w:id="93" w:name="_Toc99318658"/>
      <w:bookmarkStart w:id="94" w:name="_Toc165991078"/>
      <w:bookmarkStart w:id="95" w:name="_Toc175201184"/>
      <w:bookmarkEnd w:id="90"/>
      <w:bookmarkEnd w:id="91"/>
      <w:r w:rsidRPr="00270D79">
        <w:lastRenderedPageBreak/>
        <w:t>НОВОСТИ</w:t>
      </w:r>
      <w:r w:rsidR="002B20F4" w:rsidRPr="00270D79">
        <w:t xml:space="preserve"> </w:t>
      </w:r>
      <w:r w:rsidRPr="00270D79">
        <w:t>ЗАРУБЕЖНЫХ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СИСТЕМ</w:t>
      </w:r>
      <w:bookmarkEnd w:id="92"/>
      <w:bookmarkEnd w:id="93"/>
      <w:bookmarkEnd w:id="94"/>
      <w:bookmarkEnd w:id="95"/>
    </w:p>
    <w:p w14:paraId="1DF29B35" w14:textId="77777777" w:rsidR="00111D7C" w:rsidRPr="00270D79" w:rsidRDefault="00111D7C" w:rsidP="00111D7C">
      <w:pPr>
        <w:pStyle w:val="10"/>
      </w:pPr>
      <w:bookmarkStart w:id="96" w:name="_Toc99271713"/>
      <w:bookmarkStart w:id="97" w:name="_Toc99318659"/>
      <w:bookmarkStart w:id="98" w:name="_Toc165991079"/>
      <w:bookmarkStart w:id="99" w:name="_Toc175201185"/>
      <w:r w:rsidRPr="00270D79">
        <w:t>Новости</w:t>
      </w:r>
      <w:r w:rsidR="002B20F4" w:rsidRPr="00270D79">
        <w:t xml:space="preserve"> </w:t>
      </w:r>
      <w:r w:rsidRPr="00270D79">
        <w:t>пенсионной</w:t>
      </w:r>
      <w:r w:rsidR="002B20F4" w:rsidRPr="00270D79">
        <w:t xml:space="preserve"> </w:t>
      </w:r>
      <w:r w:rsidRPr="00270D79">
        <w:t>отрасли</w:t>
      </w:r>
      <w:r w:rsidR="002B20F4" w:rsidRPr="00270D79">
        <w:t xml:space="preserve"> </w:t>
      </w:r>
      <w:r w:rsidRPr="00270D79">
        <w:t>стран</w:t>
      </w:r>
      <w:r w:rsidR="002B20F4" w:rsidRPr="00270D79">
        <w:t xml:space="preserve"> </w:t>
      </w:r>
      <w:r w:rsidRPr="00270D79">
        <w:t>ближнего</w:t>
      </w:r>
      <w:r w:rsidR="002B20F4" w:rsidRPr="00270D79">
        <w:t xml:space="preserve"> </w:t>
      </w:r>
      <w:r w:rsidRPr="00270D79">
        <w:t>зарубежья</w:t>
      </w:r>
      <w:bookmarkEnd w:id="96"/>
      <w:bookmarkEnd w:id="97"/>
      <w:bookmarkEnd w:id="98"/>
      <w:bookmarkEnd w:id="99"/>
    </w:p>
    <w:p w14:paraId="7F390290" w14:textId="77777777" w:rsidR="009B74C4" w:rsidRPr="00270D79" w:rsidRDefault="009B74C4" w:rsidP="009B74C4">
      <w:pPr>
        <w:pStyle w:val="2"/>
      </w:pPr>
      <w:bookmarkStart w:id="100" w:name="_Toc175201186"/>
      <w:r w:rsidRPr="00270D79">
        <w:t>Sputnik</w:t>
      </w:r>
      <w:r w:rsidR="002B20F4" w:rsidRPr="00270D79">
        <w:t xml:space="preserve"> </w:t>
      </w:r>
      <w:r w:rsidR="009A5954" w:rsidRPr="00270D79">
        <w:t>-</w:t>
      </w:r>
      <w:r w:rsidR="002B20F4" w:rsidRPr="00270D79">
        <w:t xml:space="preserve"> </w:t>
      </w:r>
      <w:r w:rsidRPr="00270D79">
        <w:t>Азербайджан,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Когда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насколько</w:t>
      </w:r>
      <w:r w:rsidR="002B20F4" w:rsidRPr="00270D79">
        <w:t xml:space="preserve"> </w:t>
      </w:r>
      <w:r w:rsidRPr="00270D79">
        <w:t>будут</w:t>
      </w:r>
      <w:r w:rsidR="002B20F4" w:rsidRPr="00270D79">
        <w:t xml:space="preserve"> </w:t>
      </w:r>
      <w:r w:rsidRPr="00270D79">
        <w:t>увеличены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Азербайджане?</w:t>
      </w:r>
      <w:bookmarkEnd w:id="100"/>
    </w:p>
    <w:p w14:paraId="49244500" w14:textId="77777777" w:rsidR="009B74C4" w:rsidRPr="00270D79" w:rsidRDefault="009B74C4" w:rsidP="00512F53">
      <w:pPr>
        <w:pStyle w:val="3"/>
      </w:pPr>
      <w:bookmarkStart w:id="101" w:name="_Toc175201187"/>
      <w:r w:rsidRPr="00270D79">
        <w:t>В</w:t>
      </w:r>
      <w:r w:rsidR="002B20F4" w:rsidRPr="00270D79">
        <w:t xml:space="preserve"> </w:t>
      </w:r>
      <w:r w:rsidRPr="00270D79">
        <w:t>январе</w:t>
      </w:r>
      <w:r w:rsidR="002B20F4" w:rsidRPr="00270D79">
        <w:t xml:space="preserve"> </w:t>
      </w:r>
      <w:r w:rsidRPr="00270D79">
        <w:t>2025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Азербайджане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увеличен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размер</w:t>
      </w:r>
      <w:r w:rsidR="002B20F4" w:rsidRPr="00270D79">
        <w:t xml:space="preserve"> </w:t>
      </w:r>
      <w:r w:rsidRPr="00270D79">
        <w:t>пенсий,</w:t>
      </w:r>
      <w:r w:rsidR="002B20F4" w:rsidRPr="00270D79">
        <w:t xml:space="preserve"> </w:t>
      </w:r>
      <w:r w:rsidRPr="00270D79">
        <w:t>так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пенсионный</w:t>
      </w:r>
      <w:r w:rsidR="002B20F4" w:rsidRPr="00270D79">
        <w:t xml:space="preserve"> </w:t>
      </w:r>
      <w:r w:rsidRPr="00270D79">
        <w:t>капитал.</w:t>
      </w:r>
      <w:r w:rsidR="002B20F4" w:rsidRPr="00270D79">
        <w:t xml:space="preserve"> </w:t>
      </w:r>
      <w:r w:rsidRPr="00270D79">
        <w:t>Об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Sputnik</w:t>
      </w:r>
      <w:r w:rsidR="002B20F4" w:rsidRPr="00270D79">
        <w:t xml:space="preserve"> </w:t>
      </w:r>
      <w:r w:rsidRPr="00270D79">
        <w:t>Азербайджан</w:t>
      </w:r>
      <w:r w:rsidR="002B20F4" w:rsidRPr="00270D79">
        <w:t xml:space="preserve"> </w:t>
      </w:r>
      <w:r w:rsidRPr="00270D79">
        <w:t>сообщил</w:t>
      </w:r>
      <w:r w:rsidR="002B20F4" w:rsidRPr="00270D79">
        <w:t xml:space="preserve"> </w:t>
      </w:r>
      <w:r w:rsidRPr="00270D79">
        <w:t>эксперт-экономист,</w:t>
      </w:r>
      <w:r w:rsidR="002B20F4" w:rsidRPr="00270D79">
        <w:t xml:space="preserve"> </w:t>
      </w:r>
      <w:r w:rsidRPr="00270D79">
        <w:t>депутат</w:t>
      </w:r>
      <w:r w:rsidR="002B20F4" w:rsidRPr="00270D79">
        <w:t xml:space="preserve"> </w:t>
      </w:r>
      <w:r w:rsidRPr="00270D79">
        <w:t>Милли</w:t>
      </w:r>
      <w:r w:rsidR="002B20F4" w:rsidRPr="00270D79">
        <w:t xml:space="preserve"> </w:t>
      </w:r>
      <w:r w:rsidRPr="00270D79">
        <w:t>Меджлиса</w:t>
      </w:r>
      <w:r w:rsidR="002B20F4" w:rsidRPr="00270D79">
        <w:t xml:space="preserve"> </w:t>
      </w:r>
      <w:r w:rsidRPr="00270D79">
        <w:t>VI</w:t>
      </w:r>
      <w:r w:rsidR="002B20F4" w:rsidRPr="00270D79">
        <w:t xml:space="preserve"> </w:t>
      </w:r>
      <w:r w:rsidRPr="00270D79">
        <w:t>созыва</w:t>
      </w:r>
      <w:r w:rsidR="002B20F4" w:rsidRPr="00270D79">
        <w:t xml:space="preserve"> </w:t>
      </w:r>
      <w:r w:rsidRPr="00270D79">
        <w:t>Вугар</w:t>
      </w:r>
      <w:r w:rsidR="002B20F4" w:rsidRPr="00270D79">
        <w:t xml:space="preserve"> </w:t>
      </w:r>
      <w:r w:rsidRPr="00270D79">
        <w:t>Байрамов.</w:t>
      </w:r>
      <w:bookmarkEnd w:id="101"/>
    </w:p>
    <w:p w14:paraId="0F77E00D" w14:textId="77777777" w:rsidR="009B74C4" w:rsidRPr="00270D79" w:rsidRDefault="002B20F4" w:rsidP="009B74C4">
      <w:r w:rsidRPr="00270D79">
        <w:t>«</w:t>
      </w:r>
      <w:r w:rsidR="009B74C4" w:rsidRPr="00270D79">
        <w:t>Это</w:t>
      </w:r>
      <w:r w:rsidRPr="00270D79">
        <w:t xml:space="preserve"> </w:t>
      </w:r>
      <w:r w:rsidR="009B74C4" w:rsidRPr="00270D79">
        <w:t>связано</w:t>
      </w:r>
      <w:r w:rsidRPr="00270D79">
        <w:t xml:space="preserve"> </w:t>
      </w:r>
      <w:r w:rsidR="009B74C4" w:rsidRPr="00270D79">
        <w:t>с</w:t>
      </w:r>
      <w:r w:rsidRPr="00270D79">
        <w:t xml:space="preserve"> </w:t>
      </w:r>
      <w:r w:rsidR="009B74C4" w:rsidRPr="00270D79">
        <w:t>индексацией</w:t>
      </w:r>
      <w:r w:rsidRPr="00270D79">
        <w:t xml:space="preserve"> </w:t>
      </w:r>
      <w:r w:rsidR="009B74C4" w:rsidRPr="00270D79">
        <w:t>пенсий.</w:t>
      </w:r>
      <w:r w:rsidRPr="00270D79">
        <w:t xml:space="preserve"> </w:t>
      </w:r>
      <w:r w:rsidR="009B74C4" w:rsidRPr="00270D79">
        <w:t>Согласно</w:t>
      </w:r>
      <w:r w:rsidRPr="00270D79">
        <w:t xml:space="preserve"> </w:t>
      </w:r>
      <w:r w:rsidR="009B74C4" w:rsidRPr="00270D79">
        <w:t>действующему</w:t>
      </w:r>
      <w:r w:rsidRPr="00270D79">
        <w:t xml:space="preserve"> </w:t>
      </w:r>
      <w:r w:rsidR="009B74C4" w:rsidRPr="00270D79">
        <w:t>законодательству</w:t>
      </w:r>
      <w:r w:rsidRPr="00270D79">
        <w:t xml:space="preserve"> </w:t>
      </w:r>
      <w:r w:rsidR="009B74C4" w:rsidRPr="00270D79">
        <w:t>трудовые</w:t>
      </w:r>
      <w:r w:rsidRPr="00270D79">
        <w:t xml:space="preserve"> </w:t>
      </w:r>
      <w:r w:rsidR="009B74C4" w:rsidRPr="00270D79">
        <w:t>пенсии</w:t>
      </w:r>
      <w:r w:rsidRPr="00270D79">
        <w:t xml:space="preserve"> </w:t>
      </w:r>
      <w:r w:rsidR="009B74C4" w:rsidRPr="00270D79">
        <w:t>индексируются</w:t>
      </w:r>
      <w:r w:rsidRPr="00270D79">
        <w:t xml:space="preserve"> </w:t>
      </w:r>
      <w:r w:rsidR="009B74C4" w:rsidRPr="00270D79">
        <w:t>один</w:t>
      </w:r>
      <w:r w:rsidRPr="00270D79">
        <w:t xml:space="preserve"> </w:t>
      </w:r>
      <w:r w:rsidR="009B74C4" w:rsidRPr="00270D79">
        <w:t>раз</w:t>
      </w:r>
      <w:r w:rsidRPr="00270D79">
        <w:t xml:space="preserve"> </w:t>
      </w:r>
      <w:r w:rsidR="009B74C4" w:rsidRPr="00270D79">
        <w:t>в</w:t>
      </w:r>
      <w:r w:rsidRPr="00270D79">
        <w:t xml:space="preserve"> </w:t>
      </w:r>
      <w:r w:rsidR="009B74C4" w:rsidRPr="00270D79">
        <w:t>год</w:t>
      </w:r>
      <w:r w:rsidRPr="00270D79">
        <w:t xml:space="preserve"> </w:t>
      </w:r>
      <w:r w:rsidR="009B74C4" w:rsidRPr="00270D79">
        <w:t>в</w:t>
      </w:r>
      <w:r w:rsidRPr="00270D79">
        <w:t xml:space="preserve"> </w:t>
      </w:r>
      <w:r w:rsidR="009B74C4" w:rsidRPr="00270D79">
        <w:t>соответствии</w:t>
      </w:r>
      <w:r w:rsidRPr="00270D79">
        <w:t xml:space="preserve"> </w:t>
      </w:r>
      <w:r w:rsidR="009B74C4" w:rsidRPr="00270D79">
        <w:t>с</w:t>
      </w:r>
      <w:r w:rsidRPr="00270D79">
        <w:t xml:space="preserve"> </w:t>
      </w:r>
      <w:r w:rsidR="009B74C4" w:rsidRPr="00270D79">
        <w:t>ростом</w:t>
      </w:r>
      <w:r w:rsidRPr="00270D79">
        <w:t xml:space="preserve"> </w:t>
      </w:r>
      <w:r w:rsidR="009B74C4" w:rsidRPr="00270D79">
        <w:t>среднемесячной</w:t>
      </w:r>
      <w:r w:rsidRPr="00270D79">
        <w:t xml:space="preserve"> </w:t>
      </w:r>
      <w:r w:rsidR="009B74C4" w:rsidRPr="00270D79">
        <w:t>номинальной</w:t>
      </w:r>
      <w:r w:rsidRPr="00270D79">
        <w:t xml:space="preserve"> </w:t>
      </w:r>
      <w:r w:rsidR="009B74C4" w:rsidRPr="00270D79">
        <w:t>заработной</w:t>
      </w:r>
      <w:r w:rsidRPr="00270D79">
        <w:t xml:space="preserve"> </w:t>
      </w:r>
      <w:r w:rsidR="009B74C4" w:rsidRPr="00270D79">
        <w:t>платы</w:t>
      </w:r>
      <w:r w:rsidRPr="00270D79">
        <w:t xml:space="preserve"> </w:t>
      </w:r>
      <w:r w:rsidR="009B74C4" w:rsidRPr="00270D79">
        <w:t>в</w:t>
      </w:r>
      <w:r w:rsidRPr="00270D79">
        <w:t xml:space="preserve"> </w:t>
      </w:r>
      <w:r w:rsidR="009B74C4" w:rsidRPr="00270D79">
        <w:t>стране.</w:t>
      </w:r>
      <w:r w:rsidRPr="00270D79">
        <w:t xml:space="preserve"> </w:t>
      </w:r>
      <w:r w:rsidR="009B74C4" w:rsidRPr="00270D79">
        <w:t>Пенсионный</w:t>
      </w:r>
      <w:r w:rsidRPr="00270D79">
        <w:t xml:space="preserve"> </w:t>
      </w:r>
      <w:r w:rsidR="009B74C4" w:rsidRPr="00270D79">
        <w:t>капитал</w:t>
      </w:r>
      <w:r w:rsidRPr="00270D79">
        <w:t xml:space="preserve"> </w:t>
      </w:r>
      <w:r w:rsidR="009B74C4" w:rsidRPr="00270D79">
        <w:t>также</w:t>
      </w:r>
      <w:r w:rsidRPr="00270D79">
        <w:t xml:space="preserve"> </w:t>
      </w:r>
      <w:r w:rsidR="009B74C4" w:rsidRPr="00270D79">
        <w:t>индексируется</w:t>
      </w:r>
      <w:r w:rsidRPr="00270D79">
        <w:t xml:space="preserve"> </w:t>
      </w:r>
      <w:r w:rsidR="009B74C4" w:rsidRPr="00270D79">
        <w:t>один</w:t>
      </w:r>
      <w:r w:rsidRPr="00270D79">
        <w:t xml:space="preserve"> </w:t>
      </w:r>
      <w:r w:rsidR="009B74C4" w:rsidRPr="00270D79">
        <w:t>раз</w:t>
      </w:r>
      <w:r w:rsidRPr="00270D79">
        <w:t xml:space="preserve"> </w:t>
      </w:r>
      <w:r w:rsidR="009B74C4" w:rsidRPr="00270D79">
        <w:t>в</w:t>
      </w:r>
      <w:r w:rsidRPr="00270D79">
        <w:t xml:space="preserve"> </w:t>
      </w:r>
      <w:r w:rsidR="009B74C4" w:rsidRPr="00270D79">
        <w:t>год,</w:t>
      </w:r>
      <w:r w:rsidRPr="00270D79">
        <w:t xml:space="preserve"> </w:t>
      </w:r>
      <w:r w:rsidR="009B74C4" w:rsidRPr="00270D79">
        <w:t>но</w:t>
      </w:r>
      <w:r w:rsidRPr="00270D79">
        <w:t xml:space="preserve"> </w:t>
      </w:r>
      <w:r w:rsidR="009B74C4" w:rsidRPr="00270D79">
        <w:t>в</w:t>
      </w:r>
      <w:r w:rsidRPr="00270D79">
        <w:t xml:space="preserve"> </w:t>
      </w:r>
      <w:r w:rsidR="009B74C4" w:rsidRPr="00270D79">
        <w:t>соответствии</w:t>
      </w:r>
      <w:r w:rsidRPr="00270D79">
        <w:t xml:space="preserve"> </w:t>
      </w:r>
      <w:r w:rsidR="009B74C4" w:rsidRPr="00270D79">
        <w:t>с</w:t>
      </w:r>
      <w:r w:rsidRPr="00270D79">
        <w:t xml:space="preserve"> </w:t>
      </w:r>
      <w:r w:rsidR="009B74C4" w:rsidRPr="00270D79">
        <w:t>годовым</w:t>
      </w:r>
      <w:r w:rsidRPr="00270D79">
        <w:t xml:space="preserve"> </w:t>
      </w:r>
      <w:r w:rsidR="009B74C4" w:rsidRPr="00270D79">
        <w:t>уровнем</w:t>
      </w:r>
      <w:r w:rsidRPr="00270D79">
        <w:t xml:space="preserve"> </w:t>
      </w:r>
      <w:r w:rsidR="009B74C4" w:rsidRPr="00270D79">
        <w:t>инфляции</w:t>
      </w:r>
      <w:r w:rsidRPr="00270D79">
        <w:t>»</w:t>
      </w:r>
      <w:r w:rsidR="009B74C4" w:rsidRPr="00270D79">
        <w:t>,</w:t>
      </w:r>
      <w:r w:rsidRPr="00270D79">
        <w:t xml:space="preserve"> </w:t>
      </w:r>
      <w:r w:rsidR="009B74C4" w:rsidRPr="00270D79">
        <w:t>-</w:t>
      </w:r>
      <w:r w:rsidRPr="00270D79">
        <w:t xml:space="preserve"> </w:t>
      </w:r>
      <w:r w:rsidR="009B74C4" w:rsidRPr="00270D79">
        <w:t>сказал</w:t>
      </w:r>
      <w:r w:rsidRPr="00270D79">
        <w:t xml:space="preserve"> </w:t>
      </w:r>
      <w:r w:rsidR="009B74C4" w:rsidRPr="00270D79">
        <w:t>Байрамов.</w:t>
      </w:r>
    </w:p>
    <w:p w14:paraId="04DB1E67" w14:textId="77777777" w:rsidR="009B74C4" w:rsidRPr="00270D79" w:rsidRDefault="009B74C4" w:rsidP="009B74C4">
      <w:r w:rsidRPr="00270D79">
        <w:t>По</w:t>
      </w:r>
      <w:r w:rsidR="002B20F4" w:rsidRPr="00270D79">
        <w:t xml:space="preserve"> </w:t>
      </w:r>
      <w:r w:rsidRPr="00270D79">
        <w:t>его</w:t>
      </w:r>
      <w:r w:rsidR="002B20F4" w:rsidRPr="00270D79">
        <w:t xml:space="preserve"> </w:t>
      </w:r>
      <w:r w:rsidRPr="00270D79">
        <w:t>словам,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означает,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трудовые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январе</w:t>
      </w:r>
      <w:r w:rsidR="002B20F4" w:rsidRPr="00270D79">
        <w:t xml:space="preserve"> </w:t>
      </w:r>
      <w:r w:rsidRPr="00270D79">
        <w:t>2025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повышены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соответствии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увеличением</w:t>
      </w:r>
      <w:r w:rsidR="002B20F4" w:rsidRPr="00270D79">
        <w:t xml:space="preserve"> </w:t>
      </w:r>
      <w:r w:rsidRPr="00270D79">
        <w:t>среднемесячной</w:t>
      </w:r>
      <w:r w:rsidR="002B20F4" w:rsidRPr="00270D79">
        <w:t xml:space="preserve"> </w:t>
      </w:r>
      <w:r w:rsidRPr="00270D79">
        <w:t>номинальной</w:t>
      </w:r>
      <w:r w:rsidR="002B20F4" w:rsidRPr="00270D79">
        <w:t xml:space="preserve"> </w:t>
      </w:r>
      <w:r w:rsidRPr="00270D79">
        <w:t>зарплаты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2024-м.</w:t>
      </w:r>
      <w:r w:rsidR="002B20F4" w:rsidRPr="00270D79">
        <w:t xml:space="preserve"> </w:t>
      </w:r>
      <w:r w:rsidRPr="00270D79">
        <w:t>Индексация</w:t>
      </w:r>
      <w:r w:rsidR="002B20F4" w:rsidRPr="00270D79">
        <w:t xml:space="preserve"> </w:t>
      </w:r>
      <w:r w:rsidRPr="00270D79">
        <w:t>пенсий</w:t>
      </w:r>
      <w:r w:rsidR="002B20F4" w:rsidRPr="00270D79">
        <w:t xml:space="preserve"> </w:t>
      </w:r>
      <w:r w:rsidRPr="00270D79">
        <w:t>охватит</w:t>
      </w:r>
      <w:r w:rsidR="002B20F4" w:rsidRPr="00270D79">
        <w:t xml:space="preserve"> </w:t>
      </w:r>
      <w:r w:rsidRPr="00270D79">
        <w:t>всех</w:t>
      </w:r>
      <w:r w:rsidR="002B20F4" w:rsidRPr="00270D79">
        <w:t xml:space="preserve"> </w:t>
      </w:r>
      <w:r w:rsidRPr="00270D79">
        <w:t>граждан,</w:t>
      </w:r>
      <w:r w:rsidR="002B20F4" w:rsidRPr="00270D79">
        <w:t xml:space="preserve"> </w:t>
      </w:r>
      <w:r w:rsidRPr="00270D79">
        <w:t>получающих</w:t>
      </w:r>
      <w:r w:rsidR="002B20F4" w:rsidRPr="00270D79">
        <w:t xml:space="preserve"> </w:t>
      </w:r>
      <w:r w:rsidRPr="00270D79">
        <w:t>трудовые</w:t>
      </w:r>
      <w:r w:rsidR="002B20F4" w:rsidRPr="00270D79">
        <w:t xml:space="preserve"> </w:t>
      </w:r>
      <w:r w:rsidRPr="00270D79">
        <w:t>пенсии</w:t>
      </w:r>
    </w:p>
    <w:p w14:paraId="652A1A6D" w14:textId="77777777" w:rsidR="009B74C4" w:rsidRPr="00270D79" w:rsidRDefault="009A5954" w:rsidP="009B74C4">
      <w:r w:rsidRPr="00270D79">
        <w:t>КОНКРЕТНЫЕ</w:t>
      </w:r>
      <w:r w:rsidR="002B20F4" w:rsidRPr="00270D79">
        <w:t xml:space="preserve"> </w:t>
      </w:r>
      <w:r w:rsidRPr="00270D79">
        <w:t>ЦИФРЫ</w:t>
      </w:r>
      <w:r w:rsidR="002B20F4" w:rsidRPr="00270D79">
        <w:t xml:space="preserve"> </w:t>
      </w:r>
      <w:r w:rsidRPr="00270D79">
        <w:t>МОЖНО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НАЗВАТЬ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КОНЦУ</w:t>
      </w:r>
      <w:r w:rsidR="002B20F4" w:rsidRPr="00270D79">
        <w:t xml:space="preserve"> </w:t>
      </w:r>
      <w:r w:rsidRPr="00270D79">
        <w:t>ГОДА</w:t>
      </w:r>
    </w:p>
    <w:p w14:paraId="1B44AC9B" w14:textId="77777777" w:rsidR="009B74C4" w:rsidRPr="00270D79" w:rsidRDefault="009B74C4" w:rsidP="009B74C4">
      <w:r w:rsidRPr="00270D79">
        <w:t>По</w:t>
      </w:r>
      <w:r w:rsidR="002B20F4" w:rsidRPr="00270D79">
        <w:t xml:space="preserve"> </w:t>
      </w:r>
      <w:r w:rsidRPr="00270D79">
        <w:t>словам</w:t>
      </w:r>
      <w:r w:rsidR="002B20F4" w:rsidRPr="00270D79">
        <w:t xml:space="preserve"> </w:t>
      </w:r>
      <w:r w:rsidRPr="00270D79">
        <w:t>эксперта,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январе-июне</w:t>
      </w:r>
      <w:r w:rsidR="002B20F4" w:rsidRPr="00270D79">
        <w:t xml:space="preserve"> </w:t>
      </w:r>
      <w:r w:rsidRPr="00270D79">
        <w:t>2024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среднемесячная</w:t>
      </w:r>
      <w:r w:rsidR="002B20F4" w:rsidRPr="00270D79">
        <w:t xml:space="preserve"> </w:t>
      </w:r>
      <w:r w:rsidRPr="00270D79">
        <w:t>номинальная</w:t>
      </w:r>
      <w:r w:rsidR="002B20F4" w:rsidRPr="00270D79">
        <w:t xml:space="preserve"> </w:t>
      </w:r>
      <w:r w:rsidRPr="00270D79">
        <w:t>зарплата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Азербайджане</w:t>
      </w:r>
      <w:r w:rsidR="002B20F4" w:rsidRPr="00270D79">
        <w:t xml:space="preserve"> </w:t>
      </w:r>
      <w:r w:rsidRPr="00270D79">
        <w:t>выросла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8,8%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сравнению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соответствующим</w:t>
      </w:r>
      <w:r w:rsidR="002B20F4" w:rsidRPr="00270D79">
        <w:t xml:space="preserve"> </w:t>
      </w:r>
      <w:r w:rsidRPr="00270D79">
        <w:t>периодом</w:t>
      </w:r>
      <w:r w:rsidR="002B20F4" w:rsidRPr="00270D79">
        <w:t xml:space="preserve"> </w:t>
      </w:r>
      <w:r w:rsidRPr="00270D79">
        <w:t>прошлого</w:t>
      </w:r>
      <w:r w:rsidR="002B20F4" w:rsidRPr="00270D79">
        <w:t xml:space="preserve"> </w:t>
      </w:r>
      <w:r w:rsidRPr="00270D79">
        <w:t>года.</w:t>
      </w:r>
    </w:p>
    <w:p w14:paraId="349E6417" w14:textId="77777777" w:rsidR="009B74C4" w:rsidRPr="00270D79" w:rsidRDefault="002B20F4" w:rsidP="009B74C4">
      <w:r w:rsidRPr="00270D79">
        <w:t>«</w:t>
      </w:r>
      <w:r w:rsidR="009B74C4" w:rsidRPr="00270D79">
        <w:t>Этот</w:t>
      </w:r>
      <w:r w:rsidRPr="00270D79">
        <w:t xml:space="preserve"> </w:t>
      </w:r>
      <w:r w:rsidR="009B74C4" w:rsidRPr="00270D79">
        <w:t>процент</w:t>
      </w:r>
      <w:r w:rsidRPr="00270D79">
        <w:t xml:space="preserve"> </w:t>
      </w:r>
      <w:r w:rsidR="009B74C4" w:rsidRPr="00270D79">
        <w:t>может</w:t>
      </w:r>
      <w:r w:rsidRPr="00270D79">
        <w:t xml:space="preserve"> </w:t>
      </w:r>
      <w:r w:rsidR="009B74C4" w:rsidRPr="00270D79">
        <w:t>измениться</w:t>
      </w:r>
      <w:r w:rsidRPr="00270D79">
        <w:t xml:space="preserve"> </w:t>
      </w:r>
      <w:r w:rsidR="009B74C4" w:rsidRPr="00270D79">
        <w:t>в</w:t>
      </w:r>
      <w:r w:rsidRPr="00270D79">
        <w:t xml:space="preserve"> </w:t>
      </w:r>
      <w:r w:rsidR="009B74C4" w:rsidRPr="00270D79">
        <w:t>последующие</w:t>
      </w:r>
      <w:r w:rsidRPr="00270D79">
        <w:t xml:space="preserve"> </w:t>
      </w:r>
      <w:r w:rsidR="009B74C4" w:rsidRPr="00270D79">
        <w:t>месяцы</w:t>
      </w:r>
      <w:r w:rsidRPr="00270D79">
        <w:t xml:space="preserve"> </w:t>
      </w:r>
      <w:r w:rsidR="009B74C4" w:rsidRPr="00270D79">
        <w:t>и</w:t>
      </w:r>
      <w:r w:rsidRPr="00270D79">
        <w:t xml:space="preserve"> </w:t>
      </w:r>
      <w:r w:rsidR="009B74C4" w:rsidRPr="00270D79">
        <w:t>в</w:t>
      </w:r>
      <w:r w:rsidRPr="00270D79">
        <w:t xml:space="preserve"> </w:t>
      </w:r>
      <w:r w:rsidR="009B74C4" w:rsidRPr="00270D79">
        <w:t>конце</w:t>
      </w:r>
      <w:r w:rsidRPr="00270D79">
        <w:t xml:space="preserve"> </w:t>
      </w:r>
      <w:r w:rsidR="009B74C4" w:rsidRPr="00270D79">
        <w:t>года.</w:t>
      </w:r>
      <w:r w:rsidRPr="00270D79">
        <w:t xml:space="preserve"> </w:t>
      </w:r>
      <w:r w:rsidR="009B74C4" w:rsidRPr="00270D79">
        <w:t>После</w:t>
      </w:r>
      <w:r w:rsidRPr="00270D79">
        <w:t xml:space="preserve"> </w:t>
      </w:r>
      <w:r w:rsidR="009B74C4" w:rsidRPr="00270D79">
        <w:t>того</w:t>
      </w:r>
      <w:r w:rsidRPr="00270D79">
        <w:t xml:space="preserve"> </w:t>
      </w:r>
      <w:r w:rsidR="009B74C4" w:rsidRPr="00270D79">
        <w:t>как</w:t>
      </w:r>
      <w:r w:rsidRPr="00270D79">
        <w:t xml:space="preserve"> </w:t>
      </w:r>
      <w:r w:rsidR="009B74C4" w:rsidRPr="00270D79">
        <w:t>официально</w:t>
      </w:r>
      <w:r w:rsidRPr="00270D79">
        <w:t xml:space="preserve"> </w:t>
      </w:r>
      <w:r w:rsidR="009B74C4" w:rsidRPr="00270D79">
        <w:t>будут</w:t>
      </w:r>
      <w:r w:rsidRPr="00270D79">
        <w:t xml:space="preserve"> </w:t>
      </w:r>
      <w:r w:rsidR="009B74C4" w:rsidRPr="00270D79">
        <w:t>объявлены</w:t>
      </w:r>
      <w:r w:rsidRPr="00270D79">
        <w:t xml:space="preserve"> </w:t>
      </w:r>
      <w:r w:rsidR="009B74C4" w:rsidRPr="00270D79">
        <w:t>показатели</w:t>
      </w:r>
      <w:r w:rsidRPr="00270D79">
        <w:t xml:space="preserve"> </w:t>
      </w:r>
      <w:r w:rsidR="009B74C4" w:rsidRPr="00270D79">
        <w:t>за</w:t>
      </w:r>
      <w:r w:rsidRPr="00270D79">
        <w:t xml:space="preserve"> </w:t>
      </w:r>
      <w:r w:rsidR="009B74C4" w:rsidRPr="00270D79">
        <w:t>год,</w:t>
      </w:r>
      <w:r w:rsidRPr="00270D79">
        <w:t xml:space="preserve"> </w:t>
      </w:r>
      <w:r w:rsidR="009B74C4" w:rsidRPr="00270D79">
        <w:t>трудовые</w:t>
      </w:r>
      <w:r w:rsidRPr="00270D79">
        <w:t xml:space="preserve"> </w:t>
      </w:r>
      <w:r w:rsidR="009B74C4" w:rsidRPr="00270D79">
        <w:t>пенсии</w:t>
      </w:r>
      <w:r w:rsidRPr="00270D79">
        <w:t xml:space="preserve"> </w:t>
      </w:r>
      <w:r w:rsidR="009B74C4" w:rsidRPr="00270D79">
        <w:t>будут</w:t>
      </w:r>
      <w:r w:rsidRPr="00270D79">
        <w:t xml:space="preserve"> </w:t>
      </w:r>
      <w:r w:rsidR="009B74C4" w:rsidRPr="00270D79">
        <w:t>проиндексированы.</w:t>
      </w:r>
      <w:r w:rsidRPr="00270D79">
        <w:t xml:space="preserve"> </w:t>
      </w:r>
      <w:r w:rsidR="009B74C4" w:rsidRPr="00270D79">
        <w:t>Конкретные</w:t>
      </w:r>
      <w:r w:rsidRPr="00270D79">
        <w:t xml:space="preserve"> </w:t>
      </w:r>
      <w:r w:rsidR="009B74C4" w:rsidRPr="00270D79">
        <w:t>цифры</w:t>
      </w:r>
      <w:r w:rsidRPr="00270D79">
        <w:t xml:space="preserve"> </w:t>
      </w:r>
      <w:r w:rsidR="009B74C4" w:rsidRPr="00270D79">
        <w:t>можно</w:t>
      </w:r>
      <w:r w:rsidRPr="00270D79">
        <w:t xml:space="preserve"> </w:t>
      </w:r>
      <w:r w:rsidR="009B74C4" w:rsidRPr="00270D79">
        <w:t>будет</w:t>
      </w:r>
      <w:r w:rsidRPr="00270D79">
        <w:t xml:space="preserve"> </w:t>
      </w:r>
      <w:r w:rsidR="009B74C4" w:rsidRPr="00270D79">
        <w:t>назвать</w:t>
      </w:r>
      <w:r w:rsidRPr="00270D79">
        <w:t xml:space="preserve"> </w:t>
      </w:r>
      <w:r w:rsidR="009B74C4" w:rsidRPr="00270D79">
        <w:t>ближе</w:t>
      </w:r>
      <w:r w:rsidRPr="00270D79">
        <w:t xml:space="preserve"> </w:t>
      </w:r>
      <w:r w:rsidR="009B74C4" w:rsidRPr="00270D79">
        <w:t>к</w:t>
      </w:r>
      <w:r w:rsidRPr="00270D79">
        <w:t xml:space="preserve"> </w:t>
      </w:r>
      <w:r w:rsidR="009B74C4" w:rsidRPr="00270D79">
        <w:t>концу</w:t>
      </w:r>
      <w:r w:rsidRPr="00270D79">
        <w:t xml:space="preserve"> </w:t>
      </w:r>
      <w:r w:rsidR="009B74C4" w:rsidRPr="00270D79">
        <w:t>года</w:t>
      </w:r>
      <w:r w:rsidRPr="00270D79">
        <w:t>»</w:t>
      </w:r>
      <w:r w:rsidR="009B74C4" w:rsidRPr="00270D79">
        <w:t>,</w:t>
      </w:r>
      <w:r w:rsidRPr="00270D79">
        <w:t xml:space="preserve"> </w:t>
      </w:r>
      <w:r w:rsidR="009B74C4" w:rsidRPr="00270D79">
        <w:t>-</w:t>
      </w:r>
      <w:r w:rsidRPr="00270D79">
        <w:t xml:space="preserve"> </w:t>
      </w:r>
      <w:r w:rsidR="009B74C4" w:rsidRPr="00270D79">
        <w:t>отметил</w:t>
      </w:r>
      <w:r w:rsidRPr="00270D79">
        <w:t xml:space="preserve"> </w:t>
      </w:r>
      <w:r w:rsidR="009B74C4" w:rsidRPr="00270D79">
        <w:t>Байрамов.</w:t>
      </w:r>
    </w:p>
    <w:p w14:paraId="3B729F85" w14:textId="77777777" w:rsidR="009B74C4" w:rsidRPr="00270D79" w:rsidRDefault="009B74C4" w:rsidP="009B74C4">
      <w:r w:rsidRPr="00270D79">
        <w:t>Он</w:t>
      </w:r>
      <w:r w:rsidR="002B20F4" w:rsidRPr="00270D79">
        <w:t xml:space="preserve"> </w:t>
      </w:r>
      <w:r w:rsidRPr="00270D79">
        <w:t>сообщил,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согласно</w:t>
      </w:r>
      <w:r w:rsidR="002B20F4" w:rsidRPr="00270D79">
        <w:t xml:space="preserve"> </w:t>
      </w:r>
      <w:r w:rsidRPr="00270D79">
        <w:t>закону</w:t>
      </w:r>
      <w:r w:rsidR="002B20F4" w:rsidRPr="00270D79">
        <w:t xml:space="preserve"> «</w:t>
      </w:r>
      <w:r w:rsidRPr="00270D79">
        <w:t>О</w:t>
      </w:r>
      <w:r w:rsidR="002B20F4" w:rsidRPr="00270D79">
        <w:t xml:space="preserve"> </w:t>
      </w:r>
      <w:r w:rsidRPr="00270D79">
        <w:t>трудовых</w:t>
      </w:r>
      <w:r w:rsidR="002B20F4" w:rsidRPr="00270D79">
        <w:t xml:space="preserve"> </w:t>
      </w:r>
      <w:r w:rsidRPr="00270D79">
        <w:t>пенсиях</w:t>
      </w:r>
      <w:r w:rsidR="002B20F4" w:rsidRPr="00270D79">
        <w:t xml:space="preserve">» </w:t>
      </w:r>
      <w:r w:rsidRPr="00270D79">
        <w:t>и</w:t>
      </w:r>
      <w:r w:rsidR="002B20F4" w:rsidRPr="00270D79">
        <w:t xml:space="preserve"> </w:t>
      </w:r>
      <w:r w:rsidRPr="00270D79">
        <w:t>действующим</w:t>
      </w:r>
      <w:r w:rsidR="002B20F4" w:rsidRPr="00270D79">
        <w:t xml:space="preserve"> </w:t>
      </w:r>
      <w:r w:rsidRPr="00270D79">
        <w:t>механизмам</w:t>
      </w:r>
      <w:r w:rsidR="002B20F4" w:rsidRPr="00270D79">
        <w:t xml:space="preserve"> </w:t>
      </w:r>
      <w:r w:rsidRPr="00270D79">
        <w:t>повышение</w:t>
      </w:r>
      <w:r w:rsidR="002B20F4" w:rsidRPr="00270D79">
        <w:t xml:space="preserve"> </w:t>
      </w:r>
      <w:r w:rsidRPr="00270D79">
        <w:t>пенсий</w:t>
      </w:r>
      <w:r w:rsidR="002B20F4" w:rsidRPr="00270D79">
        <w:t xml:space="preserve"> </w:t>
      </w:r>
      <w:r w:rsidRPr="00270D79">
        <w:t>может</w:t>
      </w:r>
      <w:r w:rsidR="002B20F4" w:rsidRPr="00270D79">
        <w:t xml:space="preserve"> </w:t>
      </w:r>
      <w:r w:rsidRPr="00270D79">
        <w:t>быть</w:t>
      </w:r>
      <w:r w:rsidR="002B20F4" w:rsidRPr="00270D79">
        <w:t xml:space="preserve"> </w:t>
      </w:r>
      <w:r w:rsidRPr="00270D79">
        <w:t>реализовано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форме</w:t>
      </w:r>
      <w:r w:rsidR="002B20F4" w:rsidRPr="00270D79">
        <w:t xml:space="preserve"> </w:t>
      </w:r>
      <w:r w:rsidRPr="00270D79">
        <w:t>индексации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единовременной</w:t>
      </w:r>
      <w:r w:rsidR="002B20F4" w:rsidRPr="00270D79">
        <w:t xml:space="preserve"> </w:t>
      </w:r>
      <w:r w:rsidRPr="00270D79">
        <w:t>помощи.</w:t>
      </w:r>
    </w:p>
    <w:p w14:paraId="375E9100" w14:textId="77777777" w:rsidR="009B74C4" w:rsidRPr="00270D79" w:rsidRDefault="002B20F4" w:rsidP="009B74C4">
      <w:r w:rsidRPr="00270D79">
        <w:t>«</w:t>
      </w:r>
      <w:r w:rsidR="009B74C4" w:rsidRPr="00270D79">
        <w:t>В</w:t>
      </w:r>
      <w:r w:rsidRPr="00270D79">
        <w:t xml:space="preserve"> </w:t>
      </w:r>
      <w:r w:rsidR="009B74C4" w:rsidRPr="00270D79">
        <w:t>2022</w:t>
      </w:r>
      <w:r w:rsidRPr="00270D79">
        <w:t xml:space="preserve"> </w:t>
      </w:r>
      <w:r w:rsidR="009B74C4" w:rsidRPr="00270D79">
        <w:t>году</w:t>
      </w:r>
      <w:r w:rsidRPr="00270D79">
        <w:t xml:space="preserve"> </w:t>
      </w:r>
      <w:r w:rsidR="009B74C4" w:rsidRPr="00270D79">
        <w:t>по</w:t>
      </w:r>
      <w:r w:rsidRPr="00270D79">
        <w:t xml:space="preserve"> </w:t>
      </w:r>
      <w:r w:rsidR="009B74C4" w:rsidRPr="00270D79">
        <w:t>распоряжению</w:t>
      </w:r>
      <w:r w:rsidRPr="00270D79">
        <w:t xml:space="preserve"> </w:t>
      </w:r>
      <w:r w:rsidR="009B74C4" w:rsidRPr="00270D79">
        <w:t>главы</w:t>
      </w:r>
      <w:r w:rsidRPr="00270D79">
        <w:t xml:space="preserve"> </w:t>
      </w:r>
      <w:r w:rsidR="009B74C4" w:rsidRPr="00270D79">
        <w:t>государства</w:t>
      </w:r>
      <w:r w:rsidRPr="00270D79">
        <w:t xml:space="preserve"> </w:t>
      </w:r>
      <w:r w:rsidR="009B74C4" w:rsidRPr="00270D79">
        <w:t>пенсионерам</w:t>
      </w:r>
      <w:r w:rsidRPr="00270D79">
        <w:t xml:space="preserve"> </w:t>
      </w:r>
      <w:r w:rsidR="009B74C4" w:rsidRPr="00270D79">
        <w:t>была</w:t>
      </w:r>
      <w:r w:rsidRPr="00270D79">
        <w:t xml:space="preserve"> </w:t>
      </w:r>
      <w:r w:rsidR="009B74C4" w:rsidRPr="00270D79">
        <w:t>выплачена</w:t>
      </w:r>
      <w:r w:rsidRPr="00270D79">
        <w:t xml:space="preserve"> </w:t>
      </w:r>
      <w:r w:rsidR="009B74C4" w:rsidRPr="00270D79">
        <w:t>единовременная</w:t>
      </w:r>
      <w:r w:rsidRPr="00270D79">
        <w:t xml:space="preserve"> </w:t>
      </w:r>
      <w:r w:rsidR="009B74C4" w:rsidRPr="00270D79">
        <w:t>помощь.</w:t>
      </w:r>
      <w:r w:rsidRPr="00270D79">
        <w:t xml:space="preserve"> </w:t>
      </w:r>
      <w:r w:rsidR="009B74C4" w:rsidRPr="00270D79">
        <w:t>Согласно</w:t>
      </w:r>
      <w:r w:rsidRPr="00270D79">
        <w:t xml:space="preserve"> </w:t>
      </w:r>
      <w:r w:rsidR="009B74C4" w:rsidRPr="00270D79">
        <w:t>поправкам</w:t>
      </w:r>
      <w:r w:rsidRPr="00270D79">
        <w:t xml:space="preserve"> </w:t>
      </w:r>
      <w:r w:rsidR="009B74C4" w:rsidRPr="00270D79">
        <w:t>в</w:t>
      </w:r>
      <w:r w:rsidRPr="00270D79">
        <w:t xml:space="preserve"> </w:t>
      </w:r>
      <w:r w:rsidR="009B74C4" w:rsidRPr="00270D79">
        <w:t>законодательство,</w:t>
      </w:r>
      <w:r w:rsidRPr="00270D79">
        <w:t xml:space="preserve"> </w:t>
      </w:r>
      <w:r w:rsidR="009B74C4" w:rsidRPr="00270D79">
        <w:t>она</w:t>
      </w:r>
      <w:r w:rsidRPr="00270D79">
        <w:t xml:space="preserve"> </w:t>
      </w:r>
      <w:r w:rsidR="009B74C4" w:rsidRPr="00270D79">
        <w:t>была</w:t>
      </w:r>
      <w:r w:rsidRPr="00270D79">
        <w:t xml:space="preserve"> </w:t>
      </w:r>
      <w:r w:rsidR="009B74C4" w:rsidRPr="00270D79">
        <w:t>добавлена</w:t>
      </w:r>
      <w:r w:rsidRPr="00270D79">
        <w:t xml:space="preserve"> </w:t>
      </w:r>
      <w:r w:rsidR="009B74C4" w:rsidRPr="00270D79">
        <w:t>к</w:t>
      </w:r>
      <w:r w:rsidRPr="00270D79">
        <w:t xml:space="preserve"> </w:t>
      </w:r>
      <w:r w:rsidR="009B74C4" w:rsidRPr="00270D79">
        <w:t>сумме</w:t>
      </w:r>
      <w:r w:rsidRPr="00270D79">
        <w:t xml:space="preserve"> </w:t>
      </w:r>
      <w:r w:rsidR="009B74C4" w:rsidRPr="00270D79">
        <w:t>пенсий</w:t>
      </w:r>
      <w:r w:rsidRPr="00270D79">
        <w:t xml:space="preserve"> </w:t>
      </w:r>
      <w:r w:rsidR="009B74C4" w:rsidRPr="00270D79">
        <w:t>и</w:t>
      </w:r>
      <w:r w:rsidRPr="00270D79">
        <w:t xml:space="preserve"> </w:t>
      </w:r>
      <w:r w:rsidR="009B74C4" w:rsidRPr="00270D79">
        <w:t>также</w:t>
      </w:r>
      <w:r w:rsidRPr="00270D79">
        <w:t xml:space="preserve"> </w:t>
      </w:r>
      <w:r w:rsidR="009B74C4" w:rsidRPr="00270D79">
        <w:t>учитывается</w:t>
      </w:r>
      <w:r w:rsidRPr="00270D79">
        <w:t xml:space="preserve"> </w:t>
      </w:r>
      <w:r w:rsidR="009B74C4" w:rsidRPr="00270D79">
        <w:t>при</w:t>
      </w:r>
      <w:r w:rsidRPr="00270D79">
        <w:t xml:space="preserve"> </w:t>
      </w:r>
      <w:r w:rsidR="009B74C4" w:rsidRPr="00270D79">
        <w:t>индексации.</w:t>
      </w:r>
      <w:r w:rsidRPr="00270D79">
        <w:t xml:space="preserve"> </w:t>
      </w:r>
      <w:r w:rsidR="009B74C4" w:rsidRPr="00270D79">
        <w:t>Цель</w:t>
      </w:r>
      <w:r w:rsidRPr="00270D79">
        <w:t xml:space="preserve"> </w:t>
      </w:r>
      <w:r w:rsidR="009B74C4" w:rsidRPr="00270D79">
        <w:t>этого</w:t>
      </w:r>
      <w:r w:rsidRPr="00270D79">
        <w:t xml:space="preserve"> </w:t>
      </w:r>
      <w:r w:rsidR="009B74C4" w:rsidRPr="00270D79">
        <w:t>-</w:t>
      </w:r>
      <w:r w:rsidRPr="00270D79">
        <w:t xml:space="preserve"> </w:t>
      </w:r>
      <w:r w:rsidR="009B74C4" w:rsidRPr="00270D79">
        <w:t>добиться</w:t>
      </w:r>
      <w:r w:rsidRPr="00270D79">
        <w:t xml:space="preserve"> </w:t>
      </w:r>
      <w:r w:rsidR="009B74C4" w:rsidRPr="00270D79">
        <w:t>более</w:t>
      </w:r>
      <w:r w:rsidRPr="00270D79">
        <w:t xml:space="preserve"> </w:t>
      </w:r>
      <w:r w:rsidR="009B74C4" w:rsidRPr="00270D79">
        <w:t>существенного</w:t>
      </w:r>
      <w:r w:rsidRPr="00270D79">
        <w:t xml:space="preserve"> </w:t>
      </w:r>
      <w:r w:rsidR="009B74C4" w:rsidRPr="00270D79">
        <w:t>увеличения</w:t>
      </w:r>
      <w:r w:rsidRPr="00270D79">
        <w:t xml:space="preserve"> </w:t>
      </w:r>
      <w:r w:rsidR="009B74C4" w:rsidRPr="00270D79">
        <w:t>размера</w:t>
      </w:r>
      <w:r w:rsidRPr="00270D79">
        <w:t xml:space="preserve"> </w:t>
      </w:r>
      <w:r w:rsidR="009B74C4" w:rsidRPr="00270D79">
        <w:t>пенсий</w:t>
      </w:r>
      <w:r w:rsidRPr="00270D79">
        <w:t xml:space="preserve"> </w:t>
      </w:r>
      <w:r w:rsidR="009B74C4" w:rsidRPr="00270D79">
        <w:t>в</w:t>
      </w:r>
      <w:r w:rsidRPr="00270D79">
        <w:t xml:space="preserve"> </w:t>
      </w:r>
      <w:r w:rsidR="009B74C4" w:rsidRPr="00270D79">
        <w:t>результате</w:t>
      </w:r>
      <w:r w:rsidRPr="00270D79">
        <w:t xml:space="preserve"> </w:t>
      </w:r>
      <w:r w:rsidR="009B74C4" w:rsidRPr="00270D79">
        <w:t>индексации</w:t>
      </w:r>
      <w:r w:rsidRPr="00270D79">
        <w:t>»</w:t>
      </w:r>
      <w:r w:rsidR="009B74C4" w:rsidRPr="00270D79">
        <w:t>,</w:t>
      </w:r>
      <w:r w:rsidRPr="00270D79">
        <w:t xml:space="preserve"> </w:t>
      </w:r>
      <w:r w:rsidR="009B74C4" w:rsidRPr="00270D79">
        <w:t>-</w:t>
      </w:r>
      <w:r w:rsidRPr="00270D79">
        <w:t xml:space="preserve"> </w:t>
      </w:r>
      <w:r w:rsidR="009B74C4" w:rsidRPr="00270D79">
        <w:t>сказал</w:t>
      </w:r>
      <w:r w:rsidRPr="00270D79">
        <w:t xml:space="preserve"> </w:t>
      </w:r>
      <w:r w:rsidR="009B74C4" w:rsidRPr="00270D79">
        <w:t>эксперт.</w:t>
      </w:r>
    </w:p>
    <w:p w14:paraId="41ED851E" w14:textId="77777777" w:rsidR="009B74C4" w:rsidRPr="00270D79" w:rsidRDefault="009A5954" w:rsidP="009B74C4">
      <w:r w:rsidRPr="00270D79">
        <w:t>ИНДЕКСАЦИЯ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КАПИТАЛА</w:t>
      </w:r>
      <w:r w:rsidR="002B20F4" w:rsidRPr="00270D79">
        <w:t xml:space="preserve"> </w:t>
      </w:r>
      <w:r w:rsidRPr="00270D79">
        <w:t>ВЕДЕТ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УВЕЛИЧЕНИЮ</w:t>
      </w:r>
      <w:r w:rsidR="002B20F4" w:rsidRPr="00270D79">
        <w:t xml:space="preserve"> </w:t>
      </w:r>
      <w:r w:rsidRPr="00270D79">
        <w:t>ЕГО</w:t>
      </w:r>
      <w:r w:rsidR="002B20F4" w:rsidRPr="00270D79">
        <w:t xml:space="preserve"> </w:t>
      </w:r>
      <w:r w:rsidRPr="00270D79">
        <w:t>МИНИМАЛЬНОГО</w:t>
      </w:r>
      <w:r w:rsidR="002B20F4" w:rsidRPr="00270D79">
        <w:t xml:space="preserve"> </w:t>
      </w:r>
      <w:r w:rsidRPr="00270D79">
        <w:t>РАЗМЕРА</w:t>
      </w:r>
    </w:p>
    <w:p w14:paraId="50189AC0" w14:textId="77777777" w:rsidR="009B74C4" w:rsidRPr="00270D79" w:rsidRDefault="009B74C4" w:rsidP="009B74C4">
      <w:r w:rsidRPr="00270D79">
        <w:t>Что</w:t>
      </w:r>
      <w:r w:rsidR="002B20F4" w:rsidRPr="00270D79">
        <w:t xml:space="preserve"> </w:t>
      </w:r>
      <w:r w:rsidRPr="00270D79">
        <w:t>касается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капитала,</w:t>
      </w:r>
      <w:r w:rsidR="002B20F4" w:rsidRPr="00270D79">
        <w:t xml:space="preserve"> </w:t>
      </w:r>
      <w:r w:rsidRPr="00270D79">
        <w:t>то</w:t>
      </w:r>
      <w:r w:rsidR="002B20F4" w:rsidRPr="00270D79">
        <w:t xml:space="preserve"> </w:t>
      </w:r>
      <w:r w:rsidRPr="00270D79">
        <w:t>экс-депутат</w:t>
      </w:r>
      <w:r w:rsidR="002B20F4" w:rsidRPr="00270D79">
        <w:t xml:space="preserve"> </w:t>
      </w:r>
      <w:r w:rsidRPr="00270D79">
        <w:t>отметил,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он</w:t>
      </w:r>
      <w:r w:rsidR="002B20F4" w:rsidRPr="00270D79">
        <w:t xml:space="preserve"> </w:t>
      </w:r>
      <w:r w:rsidRPr="00270D79">
        <w:t>индексируется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соответствии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годовым</w:t>
      </w:r>
      <w:r w:rsidR="002B20F4" w:rsidRPr="00270D79">
        <w:t xml:space="preserve"> </w:t>
      </w:r>
      <w:r w:rsidRPr="00270D79">
        <w:t>уровнем</w:t>
      </w:r>
      <w:r w:rsidR="002B20F4" w:rsidRPr="00270D79">
        <w:t xml:space="preserve"> </w:t>
      </w:r>
      <w:r w:rsidRPr="00270D79">
        <w:t>инфляции.</w:t>
      </w:r>
    </w:p>
    <w:p w14:paraId="5AF5A332" w14:textId="77777777" w:rsidR="009B74C4" w:rsidRPr="00270D79" w:rsidRDefault="002B20F4" w:rsidP="009B74C4">
      <w:r w:rsidRPr="00270D79">
        <w:t>«</w:t>
      </w:r>
      <w:r w:rsidR="009B74C4" w:rsidRPr="00270D79">
        <w:t>Пенсионный</w:t>
      </w:r>
      <w:r w:rsidRPr="00270D79">
        <w:t xml:space="preserve"> </w:t>
      </w:r>
      <w:r w:rsidR="009B74C4" w:rsidRPr="00270D79">
        <w:t>капитал</w:t>
      </w:r>
      <w:r w:rsidRPr="00270D79">
        <w:t xml:space="preserve"> </w:t>
      </w:r>
      <w:r w:rsidR="009B74C4" w:rsidRPr="00270D79">
        <w:t>есть</w:t>
      </w:r>
      <w:r w:rsidRPr="00270D79">
        <w:t xml:space="preserve"> </w:t>
      </w:r>
      <w:r w:rsidR="009B74C4" w:rsidRPr="00270D79">
        <w:t>у</w:t>
      </w:r>
      <w:r w:rsidRPr="00270D79">
        <w:t xml:space="preserve"> </w:t>
      </w:r>
      <w:r w:rsidR="009B74C4" w:rsidRPr="00270D79">
        <w:t>каждого</w:t>
      </w:r>
      <w:r w:rsidRPr="00270D79">
        <w:t xml:space="preserve"> </w:t>
      </w:r>
      <w:r w:rsidR="009B74C4" w:rsidRPr="00270D79">
        <w:t>гражданина.</w:t>
      </w:r>
      <w:r w:rsidRPr="00270D79">
        <w:t xml:space="preserve"> </w:t>
      </w:r>
      <w:r w:rsidR="009B74C4" w:rsidRPr="00270D79">
        <w:t>В</w:t>
      </w:r>
      <w:r w:rsidRPr="00270D79">
        <w:t xml:space="preserve"> </w:t>
      </w:r>
      <w:r w:rsidR="009B74C4" w:rsidRPr="00270D79">
        <w:t>целях</w:t>
      </w:r>
      <w:r w:rsidRPr="00270D79">
        <w:t xml:space="preserve"> </w:t>
      </w:r>
      <w:r w:rsidR="009B74C4" w:rsidRPr="00270D79">
        <w:t>защиты</w:t>
      </w:r>
      <w:r w:rsidRPr="00270D79">
        <w:t xml:space="preserve"> </w:t>
      </w:r>
      <w:r w:rsidR="009B74C4" w:rsidRPr="00270D79">
        <w:t>от</w:t>
      </w:r>
      <w:r w:rsidRPr="00270D79">
        <w:t xml:space="preserve"> </w:t>
      </w:r>
      <w:r w:rsidR="009B74C4" w:rsidRPr="00270D79">
        <w:t>инфляции</w:t>
      </w:r>
      <w:r w:rsidRPr="00270D79">
        <w:t xml:space="preserve"> </w:t>
      </w:r>
      <w:r w:rsidR="009B74C4" w:rsidRPr="00270D79">
        <w:t>он</w:t>
      </w:r>
      <w:r w:rsidRPr="00270D79">
        <w:t xml:space="preserve"> </w:t>
      </w:r>
      <w:r w:rsidR="009B74C4" w:rsidRPr="00270D79">
        <w:t>увеличивается</w:t>
      </w:r>
      <w:r w:rsidRPr="00270D79">
        <w:t xml:space="preserve"> </w:t>
      </w:r>
      <w:r w:rsidR="009B74C4" w:rsidRPr="00270D79">
        <w:t>в</w:t>
      </w:r>
      <w:r w:rsidRPr="00270D79">
        <w:t xml:space="preserve"> </w:t>
      </w:r>
      <w:r w:rsidR="009B74C4" w:rsidRPr="00270D79">
        <w:t>январе</w:t>
      </w:r>
      <w:r w:rsidRPr="00270D79">
        <w:t xml:space="preserve"> </w:t>
      </w:r>
      <w:r w:rsidR="009B74C4" w:rsidRPr="00270D79">
        <w:t>в</w:t>
      </w:r>
      <w:r w:rsidRPr="00270D79">
        <w:t xml:space="preserve"> </w:t>
      </w:r>
      <w:r w:rsidR="009B74C4" w:rsidRPr="00270D79">
        <w:t>соответствии</w:t>
      </w:r>
      <w:r w:rsidRPr="00270D79">
        <w:t xml:space="preserve"> </w:t>
      </w:r>
      <w:r w:rsidR="009B74C4" w:rsidRPr="00270D79">
        <w:t>с</w:t>
      </w:r>
      <w:r w:rsidRPr="00270D79">
        <w:t xml:space="preserve"> </w:t>
      </w:r>
      <w:r w:rsidR="009B74C4" w:rsidRPr="00270D79">
        <w:t>официальным</w:t>
      </w:r>
      <w:r w:rsidRPr="00270D79">
        <w:t xml:space="preserve"> </w:t>
      </w:r>
      <w:r w:rsidR="009B74C4" w:rsidRPr="00270D79">
        <w:t>уровнем</w:t>
      </w:r>
      <w:r w:rsidRPr="00270D79">
        <w:t xml:space="preserve"> </w:t>
      </w:r>
      <w:r w:rsidR="009B74C4" w:rsidRPr="00270D79">
        <w:t>роста</w:t>
      </w:r>
      <w:r w:rsidRPr="00270D79">
        <w:t xml:space="preserve"> </w:t>
      </w:r>
      <w:r w:rsidR="009B74C4" w:rsidRPr="00270D79">
        <w:t>цен.</w:t>
      </w:r>
      <w:r w:rsidRPr="00270D79">
        <w:t xml:space="preserve"> </w:t>
      </w:r>
      <w:r w:rsidR="009B74C4" w:rsidRPr="00270D79">
        <w:t>Такое</w:t>
      </w:r>
      <w:r w:rsidRPr="00270D79">
        <w:t xml:space="preserve"> </w:t>
      </w:r>
      <w:r w:rsidR="009B74C4" w:rsidRPr="00270D79">
        <w:t>увеличение</w:t>
      </w:r>
      <w:r w:rsidRPr="00270D79">
        <w:t xml:space="preserve"> </w:t>
      </w:r>
      <w:r w:rsidR="009B74C4" w:rsidRPr="00270D79">
        <w:t>отражается</w:t>
      </w:r>
      <w:r w:rsidRPr="00270D79">
        <w:t xml:space="preserve"> </w:t>
      </w:r>
      <w:r w:rsidR="009B74C4" w:rsidRPr="00270D79">
        <w:t>в</w:t>
      </w:r>
      <w:r w:rsidRPr="00270D79">
        <w:t xml:space="preserve"> </w:t>
      </w:r>
      <w:r w:rsidR="009B74C4" w:rsidRPr="00270D79">
        <w:t>пенсионном</w:t>
      </w:r>
      <w:r w:rsidRPr="00270D79">
        <w:t xml:space="preserve"> </w:t>
      </w:r>
      <w:r w:rsidR="009B74C4" w:rsidRPr="00270D79">
        <w:t>капитале</w:t>
      </w:r>
      <w:r w:rsidRPr="00270D79">
        <w:t xml:space="preserve"> </w:t>
      </w:r>
      <w:r w:rsidR="009B74C4" w:rsidRPr="00270D79">
        <w:t>каждого</w:t>
      </w:r>
      <w:r w:rsidRPr="00270D79">
        <w:t xml:space="preserve"> </w:t>
      </w:r>
      <w:r w:rsidR="009B74C4" w:rsidRPr="00270D79">
        <w:t>гражданина.</w:t>
      </w:r>
      <w:r w:rsidRPr="00270D79">
        <w:t xml:space="preserve"> </w:t>
      </w:r>
      <w:r w:rsidR="009B74C4" w:rsidRPr="00270D79">
        <w:t>Индексация</w:t>
      </w:r>
      <w:r w:rsidRPr="00270D79">
        <w:t xml:space="preserve"> </w:t>
      </w:r>
      <w:r w:rsidR="009B74C4" w:rsidRPr="00270D79">
        <w:lastRenderedPageBreak/>
        <w:t>пенсионного</w:t>
      </w:r>
      <w:r w:rsidRPr="00270D79">
        <w:t xml:space="preserve"> </w:t>
      </w:r>
      <w:r w:rsidR="009B74C4" w:rsidRPr="00270D79">
        <w:t>капитала</w:t>
      </w:r>
      <w:r w:rsidRPr="00270D79">
        <w:t xml:space="preserve"> </w:t>
      </w:r>
      <w:r w:rsidR="009B74C4" w:rsidRPr="00270D79">
        <w:t>приводит</w:t>
      </w:r>
      <w:r w:rsidRPr="00270D79">
        <w:t xml:space="preserve"> </w:t>
      </w:r>
      <w:r w:rsidR="009B74C4" w:rsidRPr="00270D79">
        <w:t>к</w:t>
      </w:r>
      <w:r w:rsidRPr="00270D79">
        <w:t xml:space="preserve"> </w:t>
      </w:r>
      <w:r w:rsidR="009B74C4" w:rsidRPr="00270D79">
        <w:t>увеличению</w:t>
      </w:r>
      <w:r w:rsidRPr="00270D79">
        <w:t xml:space="preserve"> </w:t>
      </w:r>
      <w:r w:rsidR="009B74C4" w:rsidRPr="00270D79">
        <w:t>его</w:t>
      </w:r>
      <w:r w:rsidRPr="00270D79">
        <w:t xml:space="preserve"> </w:t>
      </w:r>
      <w:r w:rsidR="009B74C4" w:rsidRPr="00270D79">
        <w:t>минимального</w:t>
      </w:r>
      <w:r w:rsidRPr="00270D79">
        <w:t xml:space="preserve"> </w:t>
      </w:r>
      <w:r w:rsidR="009B74C4" w:rsidRPr="00270D79">
        <w:t>размера.</w:t>
      </w:r>
      <w:r w:rsidRPr="00270D79">
        <w:t>»</w:t>
      </w:r>
      <w:r w:rsidR="009B74C4" w:rsidRPr="00270D79">
        <w:t>,</w:t>
      </w:r>
      <w:r w:rsidRPr="00270D79">
        <w:t xml:space="preserve"> </w:t>
      </w:r>
      <w:r w:rsidR="009B74C4" w:rsidRPr="00270D79">
        <w:t>-</w:t>
      </w:r>
      <w:r w:rsidRPr="00270D79">
        <w:t xml:space="preserve"> </w:t>
      </w:r>
      <w:r w:rsidR="009B74C4" w:rsidRPr="00270D79">
        <w:t>сказал</w:t>
      </w:r>
      <w:r w:rsidRPr="00270D79">
        <w:t xml:space="preserve"> </w:t>
      </w:r>
      <w:r w:rsidR="009B74C4" w:rsidRPr="00270D79">
        <w:t>Байрамов.</w:t>
      </w:r>
    </w:p>
    <w:p w14:paraId="1C82A123" w14:textId="77777777" w:rsidR="009B74C4" w:rsidRPr="00270D79" w:rsidRDefault="009B74C4" w:rsidP="009B74C4">
      <w:r w:rsidRPr="00270D79">
        <w:t>Таким</w:t>
      </w:r>
      <w:r w:rsidR="002B20F4" w:rsidRPr="00270D79">
        <w:t xml:space="preserve"> </w:t>
      </w:r>
      <w:r w:rsidRPr="00270D79">
        <w:t>образом,</w:t>
      </w:r>
      <w:r w:rsidR="002B20F4" w:rsidRPr="00270D79">
        <w:t xml:space="preserve"> </w:t>
      </w:r>
      <w:r w:rsidRPr="00270D79">
        <w:t>чем</w:t>
      </w:r>
      <w:r w:rsidR="002B20F4" w:rsidRPr="00270D79">
        <w:t xml:space="preserve"> </w:t>
      </w:r>
      <w:r w:rsidRPr="00270D79">
        <w:t>больше</w:t>
      </w:r>
      <w:r w:rsidR="002B20F4" w:rsidRPr="00270D79">
        <w:t xml:space="preserve"> </w:t>
      </w:r>
      <w:r w:rsidRPr="00270D79">
        <w:t>пенсионный</w:t>
      </w:r>
      <w:r w:rsidR="002B20F4" w:rsidRPr="00270D79">
        <w:t xml:space="preserve"> </w:t>
      </w:r>
      <w:r w:rsidRPr="00270D79">
        <w:t>капитал,</w:t>
      </w:r>
      <w:r w:rsidR="002B20F4" w:rsidRPr="00270D79">
        <w:t xml:space="preserve"> </w:t>
      </w:r>
      <w:r w:rsidRPr="00270D79">
        <w:t>тем</w:t>
      </w:r>
      <w:r w:rsidR="002B20F4" w:rsidRPr="00270D79">
        <w:t xml:space="preserve"> </w:t>
      </w:r>
      <w:r w:rsidRPr="00270D79">
        <w:t>больше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гражданина</w:t>
      </w:r>
      <w:r w:rsidR="002B20F4" w:rsidRPr="00270D79">
        <w:t xml:space="preserve"> </w:t>
      </w:r>
      <w:r w:rsidRPr="00270D79">
        <w:t>возможности</w:t>
      </w:r>
      <w:r w:rsidR="002B20F4" w:rsidRPr="00270D79">
        <w:t xml:space="preserve"> </w:t>
      </w:r>
      <w:r w:rsidRPr="00270D79">
        <w:t>получать</w:t>
      </w:r>
      <w:r w:rsidR="002B20F4" w:rsidRPr="00270D79">
        <w:t xml:space="preserve"> </w:t>
      </w:r>
      <w:r w:rsidRPr="00270D79">
        <w:t>пенсию.</w:t>
      </w:r>
      <w:r w:rsidR="002B20F4" w:rsidRPr="00270D79">
        <w:t xml:space="preserve"> </w:t>
      </w:r>
      <w:r w:rsidRPr="00270D79">
        <w:t>Увеличение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капитала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осуществлено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2025</w:t>
      </w:r>
      <w:r w:rsidR="002B20F4" w:rsidRPr="00270D79">
        <w:t xml:space="preserve"> </w:t>
      </w:r>
      <w:r w:rsidRPr="00270D79">
        <w:t>году,</w:t>
      </w:r>
      <w:r w:rsidR="002B20F4" w:rsidRPr="00270D79">
        <w:t xml:space="preserve"> </w:t>
      </w:r>
      <w:r w:rsidRPr="00270D79">
        <w:t>отметил</w:t>
      </w:r>
      <w:r w:rsidR="002B20F4" w:rsidRPr="00270D79">
        <w:t xml:space="preserve"> </w:t>
      </w:r>
      <w:r w:rsidRPr="00270D79">
        <w:t>он.</w:t>
      </w:r>
    </w:p>
    <w:p w14:paraId="5A6C8BBD" w14:textId="77777777" w:rsidR="009B74C4" w:rsidRPr="00270D79" w:rsidRDefault="009A5954" w:rsidP="009B74C4">
      <w:r w:rsidRPr="00270D79">
        <w:t>В</w:t>
      </w:r>
      <w:r w:rsidR="002B20F4" w:rsidRPr="00270D79">
        <w:t xml:space="preserve"> </w:t>
      </w:r>
      <w:r w:rsidRPr="00270D79">
        <w:t>ЯНВАРЕ</w:t>
      </w:r>
      <w:r w:rsidR="002B20F4" w:rsidRPr="00270D79">
        <w:t xml:space="preserve"> </w:t>
      </w:r>
      <w:r w:rsidRPr="00270D79">
        <w:t>2024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АЗЕРБАЙДЖАНЕ</w:t>
      </w:r>
      <w:r w:rsidR="002B20F4" w:rsidRPr="00270D79">
        <w:t xml:space="preserve"> </w:t>
      </w:r>
      <w:r w:rsidRPr="00270D79">
        <w:t>ПОВЫСИЛИ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11,2%</w:t>
      </w:r>
    </w:p>
    <w:p w14:paraId="1139AB34" w14:textId="77777777" w:rsidR="009B74C4" w:rsidRPr="00270D79" w:rsidRDefault="009B74C4" w:rsidP="009B74C4">
      <w:r w:rsidRPr="00270D79">
        <w:t>В</w:t>
      </w:r>
      <w:r w:rsidR="002B20F4" w:rsidRPr="00270D79">
        <w:t xml:space="preserve"> </w:t>
      </w:r>
      <w:r w:rsidRPr="00270D79">
        <w:t>январе</w:t>
      </w:r>
      <w:r w:rsidR="002B20F4" w:rsidRPr="00270D79">
        <w:t xml:space="preserve"> </w:t>
      </w:r>
      <w:r w:rsidRPr="00270D79">
        <w:t>этого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все</w:t>
      </w:r>
      <w:r w:rsidR="002B20F4" w:rsidRPr="00270D79">
        <w:t xml:space="preserve"> </w:t>
      </w:r>
      <w:r w:rsidRPr="00270D79">
        <w:t>виды</w:t>
      </w:r>
      <w:r w:rsidR="002B20F4" w:rsidRPr="00270D79">
        <w:t xml:space="preserve"> </w:t>
      </w:r>
      <w:r w:rsidRPr="00270D79">
        <w:t>пенсий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стране</w:t>
      </w:r>
      <w:r w:rsidR="002B20F4" w:rsidRPr="00270D79">
        <w:t xml:space="preserve"> </w:t>
      </w:r>
      <w:r w:rsidRPr="00270D79">
        <w:t>были</w:t>
      </w:r>
      <w:r w:rsidR="002B20F4" w:rsidRPr="00270D79">
        <w:t xml:space="preserve"> </w:t>
      </w:r>
      <w:r w:rsidRPr="00270D79">
        <w:t>проиндексированы</w:t>
      </w:r>
      <w:r w:rsidR="002B20F4" w:rsidRPr="00270D79">
        <w:t xml:space="preserve"> </w:t>
      </w:r>
      <w:r w:rsidRPr="00270D79">
        <w:t>-</w:t>
      </w:r>
      <w:r w:rsidR="002B20F4" w:rsidRPr="00270D79">
        <w:t xml:space="preserve"> </w:t>
      </w:r>
      <w:r w:rsidRPr="00270D79">
        <w:t>увеличены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11,2%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соответствии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ростом</w:t>
      </w:r>
      <w:r w:rsidR="002B20F4" w:rsidRPr="00270D79">
        <w:t xml:space="preserve"> </w:t>
      </w:r>
      <w:r w:rsidRPr="00270D79">
        <w:t>номинальной</w:t>
      </w:r>
      <w:r w:rsidR="002B20F4" w:rsidRPr="00270D79">
        <w:t xml:space="preserve"> </w:t>
      </w:r>
      <w:r w:rsidRPr="00270D79">
        <w:t>заработной</w:t>
      </w:r>
      <w:r w:rsidR="002B20F4" w:rsidRPr="00270D79">
        <w:t xml:space="preserve"> </w:t>
      </w:r>
      <w:r w:rsidRPr="00270D79">
        <w:t>платы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2023-м.</w:t>
      </w:r>
    </w:p>
    <w:p w14:paraId="6C699FB0" w14:textId="77777777" w:rsidR="009B74C4" w:rsidRPr="00270D79" w:rsidRDefault="009B74C4" w:rsidP="009B74C4">
      <w:r w:rsidRPr="00270D79">
        <w:t>Напомним,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начала</w:t>
      </w:r>
      <w:r w:rsidR="002B20F4" w:rsidRPr="00270D79">
        <w:t xml:space="preserve"> </w:t>
      </w:r>
      <w:r w:rsidRPr="00270D79">
        <w:t>2019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Минтруда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социальной</w:t>
      </w:r>
      <w:r w:rsidR="002B20F4" w:rsidRPr="00270D79">
        <w:t xml:space="preserve"> </w:t>
      </w:r>
      <w:r w:rsidRPr="00270D79">
        <w:t>защиты</w:t>
      </w:r>
      <w:r w:rsidR="002B20F4" w:rsidRPr="00270D79">
        <w:t xml:space="preserve"> </w:t>
      </w:r>
      <w:r w:rsidRPr="00270D79">
        <w:t>населения</w:t>
      </w:r>
      <w:r w:rsidR="002B20F4" w:rsidRPr="00270D79">
        <w:t xml:space="preserve"> </w:t>
      </w:r>
      <w:r w:rsidRPr="00270D79">
        <w:t>АР</w:t>
      </w:r>
      <w:r w:rsidR="002B20F4" w:rsidRPr="00270D79">
        <w:t xml:space="preserve"> </w:t>
      </w:r>
      <w:r w:rsidRPr="00270D79">
        <w:t>перевело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электронный</w:t>
      </w:r>
      <w:r w:rsidR="002B20F4" w:rsidRPr="00270D79">
        <w:t xml:space="preserve"> </w:t>
      </w:r>
      <w:r w:rsidRPr="00270D79">
        <w:t>формат</w:t>
      </w:r>
      <w:r w:rsidR="002B20F4" w:rsidRPr="00270D79">
        <w:t xml:space="preserve"> </w:t>
      </w:r>
      <w:r w:rsidRPr="00270D79">
        <w:t>процесс</w:t>
      </w:r>
      <w:r w:rsidR="002B20F4" w:rsidRPr="00270D79">
        <w:t xml:space="preserve"> </w:t>
      </w:r>
      <w:r w:rsidRPr="00270D79">
        <w:t>назначения</w:t>
      </w:r>
      <w:r w:rsidR="002B20F4" w:rsidRPr="00270D79">
        <w:t xml:space="preserve"> </w:t>
      </w:r>
      <w:r w:rsidRPr="00270D79">
        <w:t>пенсий,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чуть</w:t>
      </w:r>
      <w:r w:rsidR="002B20F4" w:rsidRPr="00270D79">
        <w:t xml:space="preserve"> </w:t>
      </w:r>
      <w:r w:rsidRPr="00270D79">
        <w:t>позже</w:t>
      </w:r>
      <w:r w:rsidR="002B20F4" w:rsidRPr="00270D79">
        <w:t xml:space="preserve"> - </w:t>
      </w:r>
      <w:r w:rsidRPr="00270D79">
        <w:t>пособий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стипендий.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обеспечивает</w:t>
      </w:r>
      <w:r w:rsidR="002B20F4" w:rsidRPr="00270D79">
        <w:t xml:space="preserve"> </w:t>
      </w:r>
      <w:r w:rsidRPr="00270D79">
        <w:t>определение</w:t>
      </w:r>
      <w:r w:rsidR="002B20F4" w:rsidRPr="00270D79">
        <w:t xml:space="preserve"> </w:t>
      </w:r>
      <w:r w:rsidRPr="00270D79">
        <w:t>социальных</w:t>
      </w:r>
      <w:r w:rsidR="002B20F4" w:rsidRPr="00270D79">
        <w:t xml:space="preserve"> </w:t>
      </w:r>
      <w:r w:rsidRPr="00270D79">
        <w:t>выплат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случае</w:t>
      </w:r>
      <w:r w:rsidR="002B20F4" w:rsidRPr="00270D79">
        <w:t xml:space="preserve"> </w:t>
      </w:r>
      <w:r w:rsidRPr="00270D79">
        <w:t>возникновения</w:t>
      </w:r>
      <w:r w:rsidR="002B20F4" w:rsidRPr="00270D79">
        <w:t xml:space="preserve"> </w:t>
      </w:r>
      <w:r w:rsidRPr="00270D79">
        <w:t>у</w:t>
      </w:r>
      <w:r w:rsidR="002B20F4" w:rsidRPr="00270D79">
        <w:t xml:space="preserve"> </w:t>
      </w:r>
      <w:r w:rsidRPr="00270D79">
        <w:t>граждан</w:t>
      </w:r>
      <w:r w:rsidR="002B20F4" w:rsidRPr="00270D79">
        <w:t xml:space="preserve"> </w:t>
      </w:r>
      <w:r w:rsidRPr="00270D79">
        <w:t>прав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них</w:t>
      </w:r>
      <w:r w:rsidR="002B20F4" w:rsidRPr="00270D79">
        <w:t xml:space="preserve"> </w:t>
      </w:r>
      <w:r w:rsidRPr="00270D79">
        <w:t>через</w:t>
      </w:r>
      <w:r w:rsidR="002B20F4" w:rsidRPr="00270D79">
        <w:t xml:space="preserve"> </w:t>
      </w:r>
      <w:r w:rsidRPr="00270D79">
        <w:t>электронную</w:t>
      </w:r>
      <w:r w:rsidR="002B20F4" w:rsidRPr="00270D79">
        <w:t xml:space="preserve"> </w:t>
      </w:r>
      <w:r w:rsidRPr="00270D79">
        <w:t>систему</w:t>
      </w:r>
      <w:r w:rsidR="002B20F4" w:rsidRPr="00270D79">
        <w:t xml:space="preserve"> </w:t>
      </w:r>
      <w:r w:rsidRPr="00270D79">
        <w:t>без</w:t>
      </w:r>
      <w:r w:rsidR="002B20F4" w:rsidRPr="00270D79">
        <w:t xml:space="preserve"> </w:t>
      </w:r>
      <w:r w:rsidRPr="00270D79">
        <w:t>обращения</w:t>
      </w:r>
      <w:r w:rsidR="002B20F4" w:rsidRPr="00270D79">
        <w:t xml:space="preserve"> </w:t>
      </w:r>
      <w:r w:rsidRPr="00270D79">
        <w:t>граждан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без</w:t>
      </w:r>
      <w:r w:rsidR="002B20F4" w:rsidRPr="00270D79">
        <w:t xml:space="preserve"> </w:t>
      </w:r>
      <w:r w:rsidRPr="00270D79">
        <w:t>подачи</w:t>
      </w:r>
      <w:r w:rsidR="002B20F4" w:rsidRPr="00270D79">
        <w:t xml:space="preserve"> </w:t>
      </w:r>
      <w:r w:rsidRPr="00270D79">
        <w:t>ими</w:t>
      </w:r>
      <w:r w:rsidR="002B20F4" w:rsidRPr="00270D79">
        <w:t xml:space="preserve"> </w:t>
      </w:r>
      <w:r w:rsidRPr="00270D79">
        <w:t>документов.</w:t>
      </w:r>
    </w:p>
    <w:p w14:paraId="2B200CD0" w14:textId="77777777" w:rsidR="009B74C4" w:rsidRPr="00270D79" w:rsidRDefault="009B74C4" w:rsidP="009B74C4">
      <w:r w:rsidRPr="00270D79">
        <w:t>Добавим,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января</w:t>
      </w:r>
      <w:r w:rsidR="002B20F4" w:rsidRPr="00270D79">
        <w:t xml:space="preserve"> </w:t>
      </w:r>
      <w:r w:rsidRPr="00270D79">
        <w:t>2023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Азербайджане</w:t>
      </w:r>
      <w:r w:rsidR="002B20F4" w:rsidRPr="00270D79">
        <w:t xml:space="preserve"> </w:t>
      </w:r>
      <w:r w:rsidRPr="00270D79">
        <w:t>применяется</w:t>
      </w:r>
      <w:r w:rsidR="002B20F4" w:rsidRPr="00270D79">
        <w:t xml:space="preserve"> </w:t>
      </w:r>
      <w:r w:rsidRPr="00270D79">
        <w:t>механизм</w:t>
      </w:r>
      <w:r w:rsidR="002B20F4" w:rsidRPr="00270D79">
        <w:t xml:space="preserve"> </w:t>
      </w:r>
      <w:r w:rsidRPr="00270D79">
        <w:t>индексации</w:t>
      </w:r>
      <w:r w:rsidR="002B20F4" w:rsidRPr="00270D79">
        <w:t xml:space="preserve"> </w:t>
      </w:r>
      <w:r w:rsidRPr="00270D79">
        <w:t>всех</w:t>
      </w:r>
      <w:r w:rsidR="002B20F4" w:rsidRPr="00270D79">
        <w:t xml:space="preserve"> </w:t>
      </w:r>
      <w:r w:rsidRPr="00270D79">
        <w:t>видов</w:t>
      </w:r>
      <w:r w:rsidR="002B20F4" w:rsidRPr="00270D79">
        <w:t xml:space="preserve"> </w:t>
      </w:r>
      <w:r w:rsidRPr="00270D79">
        <w:t>пенсий</w:t>
      </w:r>
      <w:r w:rsidR="002B20F4" w:rsidRPr="00270D79">
        <w:t xml:space="preserve"> </w:t>
      </w:r>
      <w:r w:rsidRPr="00270D79">
        <w:t>(единая</w:t>
      </w:r>
      <w:r w:rsidR="002B20F4" w:rsidRPr="00270D79">
        <w:t xml:space="preserve"> </w:t>
      </w:r>
      <w:r w:rsidRPr="00270D79">
        <w:t>индексация),</w:t>
      </w:r>
      <w:r w:rsidR="002B20F4" w:rsidRPr="00270D79">
        <w:t xml:space="preserve"> </w:t>
      </w:r>
      <w:r w:rsidRPr="00270D79">
        <w:t>которая</w:t>
      </w:r>
      <w:r w:rsidR="002B20F4" w:rsidRPr="00270D79">
        <w:t xml:space="preserve"> </w:t>
      </w:r>
      <w:r w:rsidRPr="00270D79">
        <w:t>осуществляется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электронном</w:t>
      </w:r>
      <w:r w:rsidR="002B20F4" w:rsidRPr="00270D79">
        <w:t xml:space="preserve"> </w:t>
      </w:r>
      <w:r w:rsidRPr="00270D79">
        <w:t>порядке.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февраля</w:t>
      </w:r>
      <w:r w:rsidR="002B20F4" w:rsidRPr="00270D79">
        <w:t xml:space="preserve"> </w:t>
      </w:r>
      <w:r w:rsidRPr="00270D79">
        <w:t>2023-го</w:t>
      </w:r>
      <w:r w:rsidR="002B20F4" w:rsidRPr="00270D79">
        <w:t xml:space="preserve"> </w:t>
      </w:r>
      <w:r w:rsidRPr="00270D79">
        <w:t>минимальный</w:t>
      </w:r>
      <w:r w:rsidR="002B20F4" w:rsidRPr="00270D79">
        <w:t xml:space="preserve"> </w:t>
      </w:r>
      <w:r w:rsidRPr="00270D79">
        <w:t>размер</w:t>
      </w:r>
      <w:r w:rsidR="002B20F4" w:rsidRPr="00270D79">
        <w:t xml:space="preserve"> </w:t>
      </w:r>
      <w:r w:rsidRPr="00270D79">
        <w:t>трудовой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установлен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размере</w:t>
      </w:r>
      <w:r w:rsidR="002B20F4" w:rsidRPr="00270D79">
        <w:t xml:space="preserve"> </w:t>
      </w:r>
      <w:r w:rsidRPr="00270D79">
        <w:t>280</w:t>
      </w:r>
      <w:r w:rsidR="002B20F4" w:rsidRPr="00270D79">
        <w:t xml:space="preserve"> </w:t>
      </w:r>
      <w:r w:rsidRPr="00270D79">
        <w:t>манатов.</w:t>
      </w:r>
    </w:p>
    <w:p w14:paraId="0798545E" w14:textId="77777777" w:rsidR="009B74C4" w:rsidRPr="00270D79" w:rsidRDefault="00694517" w:rsidP="009B74C4">
      <w:hyperlink r:id="rId31" w:history="1">
        <w:r w:rsidR="009B74C4" w:rsidRPr="00270D79">
          <w:rPr>
            <w:rStyle w:val="a3"/>
          </w:rPr>
          <w:t>https://az.sputniknews.ru/20240821/kogda-i-naskolko-budut-uvelicheny-pensii-v-azerbaydzhane-466828159.html</w:t>
        </w:r>
      </w:hyperlink>
      <w:r w:rsidR="002B20F4" w:rsidRPr="00270D79">
        <w:t xml:space="preserve"> </w:t>
      </w:r>
    </w:p>
    <w:p w14:paraId="79E95497" w14:textId="77777777" w:rsidR="00FE42C7" w:rsidRPr="00270D79" w:rsidRDefault="009A5954" w:rsidP="00FE42C7">
      <w:pPr>
        <w:pStyle w:val="2"/>
      </w:pPr>
      <w:bookmarkStart w:id="102" w:name="_Toc175201188"/>
      <w:r w:rsidRPr="00270D79">
        <w:t>БизМедиа</w:t>
      </w:r>
      <w:r w:rsidR="00FE42C7" w:rsidRPr="00270D79">
        <w:t>.kz,</w:t>
      </w:r>
      <w:r w:rsidR="002B20F4" w:rsidRPr="00270D79">
        <w:t xml:space="preserve"> </w:t>
      </w:r>
      <w:r w:rsidR="00FE42C7" w:rsidRPr="00270D79">
        <w:t>21.08.2024,</w:t>
      </w:r>
      <w:r w:rsidR="002B20F4" w:rsidRPr="00270D79">
        <w:t xml:space="preserve"> </w:t>
      </w:r>
      <w:r w:rsidR="00FE42C7" w:rsidRPr="00270D79">
        <w:t>АО</w:t>
      </w:r>
      <w:r w:rsidR="002B20F4" w:rsidRPr="00270D79">
        <w:t xml:space="preserve"> «</w:t>
      </w:r>
      <w:r w:rsidR="00FE42C7" w:rsidRPr="00270D79">
        <w:t>ЕНПФ</w:t>
      </w:r>
      <w:r w:rsidR="002B20F4" w:rsidRPr="00270D79">
        <w:t xml:space="preserve">» </w:t>
      </w:r>
      <w:r w:rsidR="00FE42C7" w:rsidRPr="00270D79">
        <w:t>представило</w:t>
      </w:r>
      <w:r w:rsidR="002B20F4" w:rsidRPr="00270D79">
        <w:t xml:space="preserve"> </w:t>
      </w:r>
      <w:r w:rsidR="00FE42C7" w:rsidRPr="00270D79">
        <w:t>годовой</w:t>
      </w:r>
      <w:r w:rsidR="002B20F4" w:rsidRPr="00270D79">
        <w:t xml:space="preserve"> </w:t>
      </w:r>
      <w:r w:rsidR="00FE42C7" w:rsidRPr="00270D79">
        <w:t>актуарный</w:t>
      </w:r>
      <w:r w:rsidR="002B20F4" w:rsidRPr="00270D79">
        <w:t xml:space="preserve"> </w:t>
      </w:r>
      <w:r w:rsidR="00FE42C7" w:rsidRPr="00270D79">
        <w:t>отчет</w:t>
      </w:r>
      <w:r w:rsidR="002B20F4" w:rsidRPr="00270D79">
        <w:t xml:space="preserve"> </w:t>
      </w:r>
      <w:r w:rsidR="00FE42C7" w:rsidRPr="00270D79">
        <w:t>за</w:t>
      </w:r>
      <w:r w:rsidR="002B20F4" w:rsidRPr="00270D79">
        <w:t xml:space="preserve"> </w:t>
      </w:r>
      <w:r w:rsidR="00FE42C7" w:rsidRPr="00270D79">
        <w:t>2023</w:t>
      </w:r>
      <w:r w:rsidR="002B20F4" w:rsidRPr="00270D79">
        <w:t xml:space="preserve"> </w:t>
      </w:r>
      <w:r w:rsidR="00FE42C7" w:rsidRPr="00270D79">
        <w:t>год</w:t>
      </w:r>
      <w:bookmarkEnd w:id="102"/>
    </w:p>
    <w:p w14:paraId="075F18C6" w14:textId="77777777" w:rsidR="00FE42C7" w:rsidRPr="00270D79" w:rsidRDefault="00FE42C7" w:rsidP="00512F53">
      <w:pPr>
        <w:pStyle w:val="3"/>
      </w:pPr>
      <w:bookmarkStart w:id="103" w:name="_Toc175201189"/>
      <w:r w:rsidRPr="00270D79">
        <w:t>АО</w:t>
      </w:r>
      <w:r w:rsidR="002B20F4" w:rsidRPr="00270D79">
        <w:t xml:space="preserve"> «</w:t>
      </w:r>
      <w:r w:rsidRPr="00270D79">
        <w:t>ЕНПФ</w:t>
      </w:r>
      <w:r w:rsidR="002B20F4" w:rsidRPr="00270D79">
        <w:t xml:space="preserve">» </w:t>
      </w:r>
      <w:r w:rsidRPr="00270D79">
        <w:t>опубликовало</w:t>
      </w:r>
      <w:r w:rsidR="002B20F4" w:rsidRPr="00270D79">
        <w:t xml:space="preserve"> </w:t>
      </w:r>
      <w:r w:rsidRPr="00270D79">
        <w:t>Годовой</w:t>
      </w:r>
      <w:r w:rsidR="002B20F4" w:rsidRPr="00270D79">
        <w:t xml:space="preserve"> </w:t>
      </w:r>
      <w:r w:rsidRPr="00270D79">
        <w:t>актуарный</w:t>
      </w:r>
      <w:r w:rsidR="002B20F4" w:rsidRPr="00270D79">
        <w:t xml:space="preserve"> </w:t>
      </w:r>
      <w:r w:rsidRPr="00270D79">
        <w:t>отчет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2023</w:t>
      </w:r>
      <w:r w:rsidR="002B20F4" w:rsidRPr="00270D79">
        <w:t xml:space="preserve"> </w:t>
      </w:r>
      <w:r w:rsidRPr="00270D79">
        <w:t>год,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котором</w:t>
      </w:r>
      <w:r w:rsidR="002B20F4" w:rsidRPr="00270D79">
        <w:t xml:space="preserve"> </w:t>
      </w:r>
      <w:r w:rsidRPr="00270D79">
        <w:t>изложены</w:t>
      </w:r>
      <w:r w:rsidR="002B20F4" w:rsidRPr="00270D79">
        <w:t xml:space="preserve"> </w:t>
      </w:r>
      <w:r w:rsidRPr="00270D79">
        <w:t>ключевые</w:t>
      </w:r>
      <w:r w:rsidR="002B20F4" w:rsidRPr="00270D79">
        <w:t xml:space="preserve"> </w:t>
      </w:r>
      <w:r w:rsidRPr="00270D79">
        <w:t>результаты</w:t>
      </w:r>
      <w:r w:rsidR="002B20F4" w:rsidRPr="00270D79">
        <w:t xml:space="preserve"> </w:t>
      </w:r>
      <w:r w:rsidRPr="00270D79">
        <w:t>актуарных</w:t>
      </w:r>
      <w:r w:rsidR="002B20F4" w:rsidRPr="00270D79">
        <w:t xml:space="preserve"> </w:t>
      </w:r>
      <w:r w:rsidRPr="00270D79">
        <w:t>расчетов,</w:t>
      </w:r>
      <w:r w:rsidR="002B20F4" w:rsidRPr="00270D79">
        <w:t xml:space="preserve"> </w:t>
      </w:r>
      <w:r w:rsidRPr="00270D79">
        <w:t>направленных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совершенствование</w:t>
      </w:r>
      <w:r w:rsidR="002B20F4" w:rsidRPr="00270D79">
        <w:t xml:space="preserve"> </w:t>
      </w:r>
      <w:r w:rsidRPr="00270D79">
        <w:t>пенсионной</w:t>
      </w:r>
      <w:r w:rsidR="002B20F4" w:rsidRPr="00270D79">
        <w:t xml:space="preserve"> </w:t>
      </w:r>
      <w:r w:rsidRPr="00270D79">
        <w:t>системы</w:t>
      </w:r>
      <w:r w:rsidR="002B20F4" w:rsidRPr="00270D79">
        <w:t xml:space="preserve"> </w:t>
      </w:r>
      <w:r w:rsidRPr="00270D79">
        <w:t>Казахстана,</w:t>
      </w:r>
      <w:r w:rsidR="002B20F4" w:rsidRPr="00270D79">
        <w:t xml:space="preserve"> </w:t>
      </w:r>
      <w:r w:rsidRPr="00270D79">
        <w:t>передает</w:t>
      </w:r>
      <w:r w:rsidR="002B20F4" w:rsidRPr="00270D79">
        <w:t xml:space="preserve"> </w:t>
      </w:r>
      <w:r w:rsidRPr="00270D79">
        <w:t>Bizmedia.kz.</w:t>
      </w:r>
      <w:bookmarkEnd w:id="103"/>
    </w:p>
    <w:p w14:paraId="66461767" w14:textId="77777777" w:rsidR="00FE42C7" w:rsidRPr="00270D79" w:rsidRDefault="00FE42C7" w:rsidP="00FE42C7">
      <w:r w:rsidRPr="00270D79">
        <w:t>Государство</w:t>
      </w:r>
      <w:r w:rsidR="002B20F4" w:rsidRPr="00270D79">
        <w:t xml:space="preserve"> </w:t>
      </w:r>
      <w:r w:rsidRPr="00270D79">
        <w:t>стремится</w:t>
      </w:r>
      <w:r w:rsidR="002B20F4" w:rsidRPr="00270D79">
        <w:t xml:space="preserve"> </w:t>
      </w:r>
      <w:r w:rsidRPr="00270D79">
        <w:t>создать</w:t>
      </w:r>
      <w:r w:rsidR="002B20F4" w:rsidRPr="00270D79">
        <w:t xml:space="preserve"> </w:t>
      </w:r>
      <w:r w:rsidRPr="00270D79">
        <w:t>эффективную</w:t>
      </w:r>
      <w:r w:rsidR="002B20F4" w:rsidRPr="00270D79">
        <w:t xml:space="preserve"> </w:t>
      </w:r>
      <w:r w:rsidRPr="00270D79">
        <w:t>пенсионную</w:t>
      </w:r>
      <w:r w:rsidR="002B20F4" w:rsidRPr="00270D79">
        <w:t xml:space="preserve"> </w:t>
      </w:r>
      <w:r w:rsidRPr="00270D79">
        <w:t>систему,</w:t>
      </w:r>
      <w:r w:rsidR="002B20F4" w:rsidRPr="00270D79">
        <w:t xml:space="preserve"> </w:t>
      </w:r>
      <w:r w:rsidRPr="00270D79">
        <w:t>соответствующую</w:t>
      </w:r>
      <w:r w:rsidR="002B20F4" w:rsidRPr="00270D79">
        <w:t xml:space="preserve"> </w:t>
      </w:r>
      <w:r w:rsidRPr="00270D79">
        <w:t>международным</w:t>
      </w:r>
      <w:r w:rsidR="002B20F4" w:rsidRPr="00270D79">
        <w:t xml:space="preserve"> </w:t>
      </w:r>
      <w:r w:rsidRPr="00270D79">
        <w:t>стандартам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обеспечивающую</w:t>
      </w:r>
      <w:r w:rsidR="002B20F4" w:rsidRPr="00270D79">
        <w:t xml:space="preserve"> </w:t>
      </w:r>
      <w:r w:rsidRPr="00270D79">
        <w:t>достойные</w:t>
      </w:r>
      <w:r w:rsidR="002B20F4" w:rsidRPr="00270D79">
        <w:t xml:space="preserve"> </w:t>
      </w:r>
      <w:r w:rsidRPr="00270D79">
        <w:t>выплаты</w:t>
      </w:r>
      <w:r w:rsidR="002B20F4" w:rsidRPr="00270D79">
        <w:t xml:space="preserve"> </w:t>
      </w:r>
      <w:r w:rsidRPr="00270D79">
        <w:t>пенсионерам.</w:t>
      </w:r>
      <w:r w:rsidR="002B20F4" w:rsidRPr="00270D79">
        <w:t xml:space="preserve"> </w:t>
      </w:r>
      <w:r w:rsidRPr="00270D79">
        <w:t>Эффективность</w:t>
      </w:r>
      <w:r w:rsidR="002B20F4" w:rsidRPr="00270D79">
        <w:t xml:space="preserve"> </w:t>
      </w:r>
      <w:r w:rsidRPr="00270D79">
        <w:t>данной</w:t>
      </w:r>
      <w:r w:rsidR="002B20F4" w:rsidRPr="00270D79">
        <w:t xml:space="preserve"> </w:t>
      </w:r>
      <w:r w:rsidRPr="00270D79">
        <w:t>системы</w:t>
      </w:r>
      <w:r w:rsidR="002B20F4" w:rsidRPr="00270D79">
        <w:t xml:space="preserve"> </w:t>
      </w:r>
      <w:r w:rsidRPr="00270D79">
        <w:t>оценивают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различным</w:t>
      </w:r>
      <w:r w:rsidR="002B20F4" w:rsidRPr="00270D79">
        <w:t xml:space="preserve"> </w:t>
      </w:r>
      <w:r w:rsidRPr="00270D79">
        <w:t>показателям,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детально</w:t>
      </w:r>
      <w:r w:rsidR="002B20F4" w:rsidRPr="00270D79">
        <w:t xml:space="preserve"> </w:t>
      </w:r>
      <w:r w:rsidRPr="00270D79">
        <w:t>анализируются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прогнозируются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Отчете,</w:t>
      </w:r>
      <w:r w:rsidR="002B20F4" w:rsidRPr="00270D79">
        <w:t xml:space="preserve"> - </w:t>
      </w:r>
      <w:r w:rsidRPr="00270D79">
        <w:t>пишет</w:t>
      </w:r>
      <w:r w:rsidR="002B20F4" w:rsidRPr="00270D79">
        <w:t xml:space="preserve"> </w:t>
      </w:r>
      <w:r w:rsidRPr="00270D79">
        <w:t>пресс-служба.</w:t>
      </w:r>
    </w:p>
    <w:p w14:paraId="29FCC274" w14:textId="77777777" w:rsidR="00FE42C7" w:rsidRPr="00270D79" w:rsidRDefault="00FE42C7" w:rsidP="00FE42C7">
      <w:r w:rsidRPr="00270D79">
        <w:t>В</w:t>
      </w:r>
      <w:r w:rsidR="002B20F4" w:rsidRPr="00270D79">
        <w:t xml:space="preserve"> </w:t>
      </w:r>
      <w:r w:rsidRPr="00270D79">
        <w:t>первом</w:t>
      </w:r>
      <w:r w:rsidR="002B20F4" w:rsidRPr="00270D79">
        <w:t xml:space="preserve"> </w:t>
      </w:r>
      <w:r w:rsidRPr="00270D79">
        <w:t>разделе</w:t>
      </w:r>
      <w:r w:rsidR="002B20F4" w:rsidRPr="00270D79">
        <w:t xml:space="preserve"> </w:t>
      </w:r>
      <w:r w:rsidRPr="00270D79">
        <w:t>документа</w:t>
      </w:r>
      <w:r w:rsidR="002B20F4" w:rsidRPr="00270D79">
        <w:t xml:space="preserve"> </w:t>
      </w:r>
      <w:r w:rsidRPr="00270D79">
        <w:t>рассмотрены</w:t>
      </w:r>
      <w:r w:rsidR="002B20F4" w:rsidRPr="00270D79">
        <w:t xml:space="preserve"> </w:t>
      </w:r>
      <w:r w:rsidRPr="00270D79">
        <w:t>демографические</w:t>
      </w:r>
      <w:r w:rsidR="002B20F4" w:rsidRPr="00270D79">
        <w:t xml:space="preserve"> </w:t>
      </w:r>
      <w:r w:rsidRPr="00270D79">
        <w:t>тенденции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Казахстане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влияние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пенсионную</w:t>
      </w:r>
      <w:r w:rsidR="002B20F4" w:rsidRPr="00270D79">
        <w:t xml:space="preserve"> </w:t>
      </w:r>
      <w:r w:rsidRPr="00270D79">
        <w:t>систему.</w:t>
      </w:r>
      <w:r w:rsidR="002B20F4" w:rsidRPr="00270D79">
        <w:t xml:space="preserve"> </w:t>
      </w:r>
      <w:r w:rsidRPr="00270D79">
        <w:t>Мы</w:t>
      </w:r>
      <w:r w:rsidR="002B20F4" w:rsidRPr="00270D79">
        <w:t xml:space="preserve"> </w:t>
      </w:r>
      <w:r w:rsidRPr="00270D79">
        <w:t>представили</w:t>
      </w:r>
      <w:r w:rsidR="002B20F4" w:rsidRPr="00270D79">
        <w:t xml:space="preserve"> </w:t>
      </w:r>
      <w:r w:rsidRPr="00270D79">
        <w:t>данные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демографической</w:t>
      </w:r>
      <w:r w:rsidR="002B20F4" w:rsidRPr="00270D79">
        <w:t xml:space="preserve"> </w:t>
      </w:r>
      <w:r w:rsidRPr="00270D79">
        <w:t>ситуации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января</w:t>
      </w:r>
      <w:r w:rsidR="002B20F4" w:rsidRPr="00270D79">
        <w:t xml:space="preserve"> </w:t>
      </w:r>
      <w:r w:rsidRPr="00270D79">
        <w:t>прошлого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прогнозные</w:t>
      </w:r>
      <w:r w:rsidR="002B20F4" w:rsidRPr="00270D79">
        <w:t xml:space="preserve"> </w:t>
      </w:r>
      <w:r w:rsidRPr="00270D79">
        <w:t>тенденции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2050</w:t>
      </w:r>
      <w:r w:rsidR="002B20F4" w:rsidRPr="00270D79">
        <w:t xml:space="preserve"> </w:t>
      </w:r>
      <w:r w:rsidRPr="00270D79">
        <w:t>года,</w:t>
      </w:r>
      <w:r w:rsidR="002B20F4" w:rsidRPr="00270D79">
        <w:t xml:space="preserve"> </w:t>
      </w:r>
      <w:r w:rsidRPr="00270D79">
        <w:t>используя</w:t>
      </w:r>
      <w:r w:rsidR="002B20F4" w:rsidRPr="00270D79">
        <w:t xml:space="preserve"> </w:t>
      </w:r>
      <w:r w:rsidRPr="00270D79">
        <w:t>стохастические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детерминистические</w:t>
      </w:r>
      <w:r w:rsidR="002B20F4" w:rsidRPr="00270D79">
        <w:t xml:space="preserve"> </w:t>
      </w:r>
      <w:r w:rsidRPr="00270D79">
        <w:t>подходы.</w:t>
      </w:r>
    </w:p>
    <w:p w14:paraId="60BCB587" w14:textId="77777777" w:rsidR="00FE42C7" w:rsidRPr="00270D79" w:rsidRDefault="00FE42C7" w:rsidP="00FE42C7">
      <w:r w:rsidRPr="00270D79">
        <w:t>Во</w:t>
      </w:r>
      <w:r w:rsidR="002B20F4" w:rsidRPr="00270D79">
        <w:t xml:space="preserve"> </w:t>
      </w:r>
      <w:r w:rsidRPr="00270D79">
        <w:t>втором</w:t>
      </w:r>
      <w:r w:rsidR="002B20F4" w:rsidRPr="00270D79">
        <w:t xml:space="preserve"> </w:t>
      </w:r>
      <w:r w:rsidRPr="00270D79">
        <w:t>разделе</w:t>
      </w:r>
      <w:r w:rsidR="002B20F4" w:rsidRPr="00270D79">
        <w:t xml:space="preserve"> </w:t>
      </w:r>
      <w:r w:rsidRPr="00270D79">
        <w:t>изложены</w:t>
      </w:r>
      <w:r w:rsidR="002B20F4" w:rsidRPr="00270D79">
        <w:t xml:space="preserve"> </w:t>
      </w:r>
      <w:r w:rsidRPr="00270D79">
        <w:t>прогнозы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оценка</w:t>
      </w:r>
      <w:r w:rsidR="002B20F4" w:rsidRPr="00270D79">
        <w:t xml:space="preserve"> </w:t>
      </w:r>
      <w:r w:rsidRPr="00270D79">
        <w:t>будущих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выплат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учетом</w:t>
      </w:r>
      <w:r w:rsidR="002B20F4" w:rsidRPr="00270D79">
        <w:t xml:space="preserve"> </w:t>
      </w:r>
      <w:r w:rsidRPr="00270D79">
        <w:t>сокращения</w:t>
      </w:r>
      <w:r w:rsidR="002B20F4" w:rsidRPr="00270D79">
        <w:t xml:space="preserve"> </w:t>
      </w:r>
      <w:r w:rsidRPr="00270D79">
        <w:t>солидарного</w:t>
      </w:r>
      <w:r w:rsidR="002B20F4" w:rsidRPr="00270D79">
        <w:t xml:space="preserve"> </w:t>
      </w:r>
      <w:r w:rsidRPr="00270D79">
        <w:t>компонента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развития</w:t>
      </w:r>
      <w:r w:rsidR="002B20F4" w:rsidRPr="00270D79">
        <w:t xml:space="preserve"> </w:t>
      </w:r>
      <w:r w:rsidRPr="00270D79">
        <w:t>накопительной</w:t>
      </w:r>
      <w:r w:rsidR="002B20F4" w:rsidRPr="00270D79">
        <w:t xml:space="preserve"> </w:t>
      </w:r>
      <w:r w:rsidRPr="00270D79">
        <w:t>части.</w:t>
      </w:r>
      <w:r w:rsidR="002B20F4" w:rsidRPr="00270D79">
        <w:t xml:space="preserve"> </w:t>
      </w:r>
      <w:r w:rsidRPr="00270D79">
        <w:t>Мы</w:t>
      </w:r>
      <w:r w:rsidR="002B20F4" w:rsidRPr="00270D79">
        <w:t xml:space="preserve"> </w:t>
      </w:r>
      <w:r w:rsidRPr="00270D79">
        <w:t>провели</w:t>
      </w:r>
      <w:r w:rsidR="002B20F4" w:rsidRPr="00270D79">
        <w:t xml:space="preserve"> </w:t>
      </w:r>
      <w:r w:rsidRPr="00270D79">
        <w:t>прогноз</w:t>
      </w:r>
      <w:r w:rsidR="002B20F4" w:rsidRPr="00270D79">
        <w:t xml:space="preserve"> </w:t>
      </w:r>
      <w:r w:rsidRPr="00270D79">
        <w:t>индивидуальных</w:t>
      </w:r>
      <w:r w:rsidR="002B20F4" w:rsidRPr="00270D79">
        <w:t xml:space="preserve"> </w:t>
      </w:r>
      <w:r w:rsidRPr="00270D79">
        <w:t>коэффициентов</w:t>
      </w:r>
      <w:r w:rsidR="002B20F4" w:rsidRPr="00270D79">
        <w:t xml:space="preserve"> </w:t>
      </w:r>
      <w:r w:rsidRPr="00270D79">
        <w:t>замещения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элементам</w:t>
      </w:r>
      <w:r w:rsidR="002B20F4" w:rsidRPr="00270D79">
        <w:t xml:space="preserve"> </w:t>
      </w:r>
      <w:r w:rsidRPr="00270D79">
        <w:t>многоуровневой</w:t>
      </w:r>
      <w:r w:rsidR="002B20F4" w:rsidRPr="00270D79">
        <w:t xml:space="preserve"> </w:t>
      </w:r>
      <w:r w:rsidRPr="00270D79">
        <w:t>пенсионной</w:t>
      </w:r>
      <w:r w:rsidR="002B20F4" w:rsidRPr="00270D79">
        <w:t xml:space="preserve"> </w:t>
      </w:r>
      <w:r w:rsidRPr="00270D79">
        <w:t>системы,</w:t>
      </w:r>
      <w:r w:rsidR="002B20F4" w:rsidRPr="00270D79">
        <w:t xml:space="preserve"> </w:t>
      </w:r>
      <w:r w:rsidRPr="00270D79">
        <w:t>учитывая</w:t>
      </w:r>
      <w:r w:rsidR="002B20F4" w:rsidRPr="00270D79">
        <w:t xml:space="preserve"> </w:t>
      </w:r>
      <w:r w:rsidRPr="00270D79">
        <w:t>стандартные</w:t>
      </w:r>
      <w:r w:rsidR="002B20F4" w:rsidRPr="00270D79">
        <w:t xml:space="preserve"> </w:t>
      </w:r>
      <w:r w:rsidRPr="00270D79">
        <w:t>экономические</w:t>
      </w:r>
      <w:r w:rsidR="002B20F4" w:rsidRPr="00270D79">
        <w:t xml:space="preserve"> </w:t>
      </w:r>
      <w:r w:rsidRPr="00270D79">
        <w:t>допущения</w:t>
      </w:r>
      <w:r w:rsidR="002B20F4" w:rsidRPr="00270D79">
        <w:t xml:space="preserve"> </w:t>
      </w:r>
      <w:r w:rsidRPr="00270D79">
        <w:t>методологии</w:t>
      </w:r>
      <w:r w:rsidR="002B20F4" w:rsidRPr="00270D79">
        <w:t xml:space="preserve"> </w:t>
      </w:r>
      <w:r w:rsidRPr="00270D79">
        <w:t>экономического</w:t>
      </w:r>
      <w:r w:rsidR="002B20F4" w:rsidRPr="00270D79">
        <w:t xml:space="preserve"> </w:t>
      </w:r>
      <w:r w:rsidRPr="00270D79">
        <w:t>сотрудничества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развития,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специфические</w:t>
      </w:r>
      <w:r w:rsidR="002B20F4" w:rsidRPr="00270D79">
        <w:t xml:space="preserve"> </w:t>
      </w:r>
      <w:r w:rsidRPr="00270D79">
        <w:t>условия</w:t>
      </w:r>
      <w:r w:rsidR="002B20F4" w:rsidRPr="00270D79">
        <w:t xml:space="preserve"> </w:t>
      </w:r>
      <w:r w:rsidRPr="00270D79">
        <w:t>Казахстана,</w:t>
      </w:r>
      <w:r w:rsidR="002B20F4" w:rsidRPr="00270D79">
        <w:t xml:space="preserve"> - </w:t>
      </w:r>
      <w:r w:rsidRPr="00270D79">
        <w:t>уверяют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пресс-службе</w:t>
      </w:r>
      <w:r w:rsidR="002B20F4" w:rsidRPr="00270D79">
        <w:t xml:space="preserve"> </w:t>
      </w:r>
      <w:r w:rsidRPr="00270D79">
        <w:t>ЕНПФ.</w:t>
      </w:r>
    </w:p>
    <w:p w14:paraId="428CF0A2" w14:textId="77777777" w:rsidR="00FE42C7" w:rsidRPr="00270D79" w:rsidRDefault="00FE42C7" w:rsidP="00FE42C7">
      <w:r w:rsidRPr="00270D79">
        <w:t>Третий</w:t>
      </w:r>
      <w:r w:rsidR="002B20F4" w:rsidRPr="00270D79">
        <w:t xml:space="preserve"> </w:t>
      </w:r>
      <w:r w:rsidRPr="00270D79">
        <w:t>раздел</w:t>
      </w:r>
      <w:r w:rsidR="002B20F4" w:rsidRPr="00270D79">
        <w:t xml:space="preserve"> </w:t>
      </w:r>
      <w:r w:rsidRPr="00270D79">
        <w:t>включает</w:t>
      </w:r>
      <w:r w:rsidR="002B20F4" w:rsidRPr="00270D79">
        <w:t xml:space="preserve"> </w:t>
      </w:r>
      <w:r w:rsidRPr="00270D79">
        <w:t>моделирование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прогнозирование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потоков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акцентом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актуарную</w:t>
      </w:r>
      <w:r w:rsidR="002B20F4" w:rsidRPr="00270D79">
        <w:t xml:space="preserve"> </w:t>
      </w:r>
      <w:r w:rsidRPr="00270D79">
        <w:t>модель</w:t>
      </w:r>
      <w:r w:rsidR="002B20F4" w:rsidRPr="00270D79">
        <w:t xml:space="preserve"> </w:t>
      </w:r>
      <w:r w:rsidRPr="00270D79">
        <w:t>KazPRESTO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ее</w:t>
      </w:r>
      <w:r w:rsidR="002B20F4" w:rsidRPr="00270D79">
        <w:t xml:space="preserve"> </w:t>
      </w:r>
      <w:r w:rsidRPr="00270D79">
        <w:t>прогнозные</w:t>
      </w:r>
      <w:r w:rsidR="002B20F4" w:rsidRPr="00270D79">
        <w:t xml:space="preserve"> </w:t>
      </w:r>
      <w:r w:rsidRPr="00270D79">
        <w:t>результаты,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lastRenderedPageBreak/>
        <w:t>моделирование</w:t>
      </w:r>
      <w:r w:rsidR="002B20F4" w:rsidRPr="00270D79">
        <w:t xml:space="preserve"> </w:t>
      </w:r>
      <w:r w:rsidRPr="00270D79">
        <w:t>демографических</w:t>
      </w:r>
      <w:r w:rsidR="002B20F4" w:rsidRPr="00270D79">
        <w:t xml:space="preserve"> </w:t>
      </w:r>
      <w:r w:rsidRPr="00270D79">
        <w:t>тенденций,</w:t>
      </w:r>
      <w:r w:rsidR="002B20F4" w:rsidRPr="00270D79">
        <w:t xml:space="preserve"> </w:t>
      </w:r>
      <w:r w:rsidRPr="00270D79">
        <w:t>рынка</w:t>
      </w:r>
      <w:r w:rsidR="002B20F4" w:rsidRPr="00270D79">
        <w:t xml:space="preserve"> </w:t>
      </w:r>
      <w:r w:rsidRPr="00270D79">
        <w:t>труда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выплат,</w:t>
      </w:r>
      <w:r w:rsidR="002B20F4" w:rsidRPr="00270D79">
        <w:t xml:space="preserve"> </w:t>
      </w:r>
      <w:r w:rsidRPr="00270D79">
        <w:t>сформированных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счет</w:t>
      </w:r>
      <w:r w:rsidR="002B20F4" w:rsidRPr="00270D79">
        <w:t xml:space="preserve"> </w:t>
      </w:r>
      <w:r w:rsidRPr="00270D79">
        <w:t>10%</w:t>
      </w:r>
      <w:r w:rsidR="002B20F4" w:rsidRPr="00270D79">
        <w:t xml:space="preserve"> </w:t>
      </w:r>
      <w:r w:rsidRPr="00270D79">
        <w:t>обязательных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взносов.</w:t>
      </w:r>
    </w:p>
    <w:p w14:paraId="33F8429B" w14:textId="77777777" w:rsidR="00FE42C7" w:rsidRPr="00270D79" w:rsidRDefault="00FE42C7" w:rsidP="00FE42C7">
      <w:r w:rsidRPr="00270D79">
        <w:t>Годовой</w:t>
      </w:r>
      <w:r w:rsidR="002B20F4" w:rsidRPr="00270D79">
        <w:t xml:space="preserve"> </w:t>
      </w:r>
      <w:r w:rsidRPr="00270D79">
        <w:t>актуарный</w:t>
      </w:r>
      <w:r w:rsidR="002B20F4" w:rsidRPr="00270D79">
        <w:t xml:space="preserve"> </w:t>
      </w:r>
      <w:r w:rsidRPr="00270D79">
        <w:t>отчет</w:t>
      </w:r>
      <w:r w:rsidR="002B20F4" w:rsidRPr="00270D79">
        <w:t xml:space="preserve"> </w:t>
      </w:r>
      <w:r w:rsidRPr="00270D79">
        <w:t>представляет</w:t>
      </w:r>
      <w:r w:rsidR="002B20F4" w:rsidRPr="00270D79">
        <w:t xml:space="preserve"> </w:t>
      </w:r>
      <w:r w:rsidRPr="00270D79">
        <w:t>собой</w:t>
      </w:r>
      <w:r w:rsidR="002B20F4" w:rsidRPr="00270D79">
        <w:t xml:space="preserve"> </w:t>
      </w:r>
      <w:r w:rsidRPr="00270D79">
        <w:t>важный</w:t>
      </w:r>
      <w:r w:rsidR="002B20F4" w:rsidRPr="00270D79">
        <w:t xml:space="preserve"> </w:t>
      </w:r>
      <w:r w:rsidRPr="00270D79">
        <w:t>документ</w:t>
      </w:r>
      <w:r w:rsidR="002B20F4" w:rsidRPr="00270D79">
        <w:t xml:space="preserve"> </w:t>
      </w:r>
      <w:r w:rsidRPr="00270D79">
        <w:t>Фонда,</w:t>
      </w:r>
      <w:r w:rsidR="002B20F4" w:rsidRPr="00270D79">
        <w:t xml:space="preserve"> </w:t>
      </w:r>
      <w:r w:rsidRPr="00270D79">
        <w:t>который</w:t>
      </w:r>
      <w:r w:rsidR="002B20F4" w:rsidRPr="00270D79">
        <w:t xml:space="preserve"> </w:t>
      </w:r>
      <w:r w:rsidRPr="00270D79">
        <w:t>предоставляет</w:t>
      </w:r>
      <w:r w:rsidR="002B20F4" w:rsidRPr="00270D79">
        <w:t xml:space="preserve"> </w:t>
      </w:r>
      <w:r w:rsidRPr="00270D79">
        <w:t>актуальные</w:t>
      </w:r>
      <w:r w:rsidR="002B20F4" w:rsidRPr="00270D79">
        <w:t xml:space="preserve"> </w:t>
      </w:r>
      <w:r w:rsidRPr="00270D79">
        <w:t>сведения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всех</w:t>
      </w:r>
      <w:r w:rsidR="002B20F4" w:rsidRPr="00270D79">
        <w:t xml:space="preserve"> </w:t>
      </w:r>
      <w:r w:rsidRPr="00270D79">
        <w:t>заинтересованных</w:t>
      </w:r>
      <w:r w:rsidR="002B20F4" w:rsidRPr="00270D79">
        <w:t xml:space="preserve"> </w:t>
      </w:r>
      <w:r w:rsidRPr="00270D79">
        <w:t>сторон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соответствует</w:t>
      </w:r>
      <w:r w:rsidR="002B20F4" w:rsidRPr="00270D79">
        <w:t xml:space="preserve"> </w:t>
      </w:r>
      <w:r w:rsidRPr="00270D79">
        <w:t>международным</w:t>
      </w:r>
      <w:r w:rsidR="002B20F4" w:rsidRPr="00270D79">
        <w:t xml:space="preserve"> </w:t>
      </w:r>
      <w:r w:rsidRPr="00270D79">
        <w:t>стандартам</w:t>
      </w:r>
      <w:r w:rsidR="002B20F4" w:rsidRPr="00270D79">
        <w:t xml:space="preserve"> </w:t>
      </w:r>
      <w:r w:rsidRPr="00270D79">
        <w:t>раскрытия</w:t>
      </w:r>
      <w:r w:rsidR="002B20F4" w:rsidRPr="00270D79">
        <w:t xml:space="preserve"> </w:t>
      </w:r>
      <w:r w:rsidRPr="00270D79">
        <w:t>информации,</w:t>
      </w:r>
      <w:r w:rsidR="002B20F4" w:rsidRPr="00270D79">
        <w:t xml:space="preserve"> - </w:t>
      </w:r>
      <w:r w:rsidRPr="00270D79">
        <w:t>подытожили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ведомстве.</w:t>
      </w:r>
    </w:p>
    <w:p w14:paraId="56200049" w14:textId="77777777" w:rsidR="00FE42C7" w:rsidRPr="00270D79" w:rsidRDefault="00694517" w:rsidP="00FE42C7">
      <w:hyperlink r:id="rId32" w:history="1">
        <w:r w:rsidR="00FE42C7" w:rsidRPr="00270D79">
          <w:rPr>
            <w:rStyle w:val="a3"/>
          </w:rPr>
          <w:t>https://bizmedia.kz/2024-08-21-ao-enpf-predstavilo-godovoj-aktuarnyj-otchet-za-2023-god/</w:t>
        </w:r>
      </w:hyperlink>
      <w:r w:rsidR="002B20F4" w:rsidRPr="00270D79">
        <w:t xml:space="preserve"> </w:t>
      </w:r>
    </w:p>
    <w:p w14:paraId="24B7D167" w14:textId="77777777" w:rsidR="00FE42C7" w:rsidRPr="00270D79" w:rsidRDefault="00FE42C7" w:rsidP="00FE42C7">
      <w:pPr>
        <w:pStyle w:val="2"/>
      </w:pPr>
      <w:bookmarkStart w:id="104" w:name="_Toc175201190"/>
      <w:r w:rsidRPr="00270D79">
        <w:t>LS,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Пожилых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Казахстане</w:t>
      </w:r>
      <w:r w:rsidR="002B20F4" w:rsidRPr="00270D79">
        <w:t xml:space="preserve"> </w:t>
      </w:r>
      <w:r w:rsidRPr="00270D79">
        <w:t>станет</w:t>
      </w:r>
      <w:r w:rsidR="002B20F4" w:rsidRPr="00270D79">
        <w:t xml:space="preserve"> </w:t>
      </w:r>
      <w:r w:rsidRPr="00270D79">
        <w:t>больше:</w:t>
      </w:r>
      <w:r w:rsidR="002B20F4" w:rsidRPr="00270D79">
        <w:t xml:space="preserve"> </w:t>
      </w:r>
      <w:r w:rsidRPr="00270D79">
        <w:t>готова</w:t>
      </w:r>
      <w:r w:rsidR="002B20F4" w:rsidRPr="00270D79">
        <w:t xml:space="preserve"> </w:t>
      </w:r>
      <w:r w:rsidRPr="00270D79">
        <w:t>ли</w:t>
      </w:r>
      <w:r w:rsidR="002B20F4" w:rsidRPr="00270D79">
        <w:t xml:space="preserve"> </w:t>
      </w:r>
      <w:r w:rsidRPr="00270D79">
        <w:t>пенсионная</w:t>
      </w:r>
      <w:r w:rsidR="002B20F4" w:rsidRPr="00270D79">
        <w:t xml:space="preserve"> </w:t>
      </w:r>
      <w:r w:rsidRPr="00270D79">
        <w:t>система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такой</w:t>
      </w:r>
      <w:r w:rsidR="002B20F4" w:rsidRPr="00270D79">
        <w:t xml:space="preserve"> </w:t>
      </w:r>
      <w:r w:rsidRPr="00270D79">
        <w:t>нагрузке</w:t>
      </w:r>
      <w:bookmarkEnd w:id="104"/>
    </w:p>
    <w:p w14:paraId="3AE930F0" w14:textId="77777777" w:rsidR="00FE42C7" w:rsidRPr="00270D79" w:rsidRDefault="00FE42C7" w:rsidP="00512F53">
      <w:pPr>
        <w:pStyle w:val="3"/>
      </w:pPr>
      <w:bookmarkStart w:id="105" w:name="_Toc175201191"/>
      <w:r w:rsidRPr="00270D79">
        <w:t>Пенсионная</w:t>
      </w:r>
      <w:r w:rsidR="002B20F4" w:rsidRPr="00270D79">
        <w:t xml:space="preserve"> </w:t>
      </w:r>
      <w:r w:rsidRPr="00270D79">
        <w:t>система</w:t>
      </w:r>
      <w:r w:rsidR="002B20F4" w:rsidRPr="00270D79">
        <w:t xml:space="preserve"> </w:t>
      </w:r>
      <w:r w:rsidRPr="00270D79">
        <w:t>Казахстана</w:t>
      </w:r>
      <w:r w:rsidR="002B20F4" w:rsidRPr="00270D79">
        <w:t xml:space="preserve"> </w:t>
      </w:r>
      <w:r w:rsidRPr="00270D79">
        <w:t>страдает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досрочных</w:t>
      </w:r>
      <w:r w:rsidR="002B20F4" w:rsidRPr="00270D79">
        <w:t xml:space="preserve"> </w:t>
      </w:r>
      <w:r w:rsidRPr="00270D79">
        <w:t>изъятий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пользу</w:t>
      </w:r>
      <w:r w:rsidR="002B20F4" w:rsidRPr="00270D79">
        <w:t xml:space="preserve"> </w:t>
      </w:r>
      <w:r w:rsidRPr="00270D79">
        <w:t>улучшения</w:t>
      </w:r>
      <w:r w:rsidR="002B20F4" w:rsidRPr="00270D79">
        <w:t xml:space="preserve"> </w:t>
      </w:r>
      <w:r w:rsidRPr="00270D79">
        <w:t>жилищных</w:t>
      </w:r>
      <w:r w:rsidR="002B20F4" w:rsidRPr="00270D79">
        <w:t xml:space="preserve"> </w:t>
      </w:r>
      <w:r w:rsidRPr="00270D79">
        <w:t>условий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оплаты</w:t>
      </w:r>
      <w:r w:rsidR="002B20F4" w:rsidRPr="00270D79">
        <w:t xml:space="preserve"> </w:t>
      </w:r>
      <w:r w:rsidRPr="00270D79">
        <w:t>лечения.</w:t>
      </w:r>
      <w:r w:rsidR="002B20F4" w:rsidRPr="00270D79">
        <w:t xml:space="preserve"> </w:t>
      </w:r>
      <w:r w:rsidRPr="00270D79">
        <w:t>Такое</w:t>
      </w:r>
      <w:r w:rsidR="002B20F4" w:rsidRPr="00270D79">
        <w:t xml:space="preserve"> </w:t>
      </w:r>
      <w:r w:rsidRPr="00270D79">
        <w:t>мнение</w:t>
      </w:r>
      <w:r w:rsidR="002B20F4" w:rsidRPr="00270D79">
        <w:t xml:space="preserve"> </w:t>
      </w:r>
      <w:r w:rsidRPr="00270D79">
        <w:t>озвучено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годовом</w:t>
      </w:r>
      <w:r w:rsidR="002B20F4" w:rsidRPr="00270D79">
        <w:t xml:space="preserve"> </w:t>
      </w:r>
      <w:r w:rsidRPr="00270D79">
        <w:t>актуарном</w:t>
      </w:r>
      <w:r w:rsidR="002B20F4" w:rsidRPr="00270D79">
        <w:t xml:space="preserve"> </w:t>
      </w:r>
      <w:r w:rsidRPr="00270D79">
        <w:t>отчете</w:t>
      </w:r>
      <w:r w:rsidR="002B20F4" w:rsidRPr="00270D79">
        <w:t xml:space="preserve"> </w:t>
      </w:r>
      <w:r w:rsidRPr="00270D79">
        <w:t>ЕНПФ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2023</w:t>
      </w:r>
      <w:r w:rsidR="002B20F4" w:rsidRPr="00270D79">
        <w:t xml:space="preserve"> </w:t>
      </w:r>
      <w:r w:rsidRPr="00270D79">
        <w:t>год,</w:t>
      </w:r>
      <w:r w:rsidR="002B20F4" w:rsidRPr="00270D79">
        <w:t xml:space="preserve"> </w:t>
      </w:r>
      <w:r w:rsidRPr="00270D79">
        <w:t>передает</w:t>
      </w:r>
      <w:r w:rsidR="002B20F4" w:rsidRPr="00270D79">
        <w:t xml:space="preserve"> </w:t>
      </w:r>
      <w:r w:rsidRPr="00270D79">
        <w:t>LS.</w:t>
      </w:r>
      <w:r w:rsidR="002B20F4" w:rsidRPr="00270D79">
        <w:t xml:space="preserve"> </w:t>
      </w:r>
      <w:r w:rsidRPr="00270D79">
        <w:t>Согласно</w:t>
      </w:r>
      <w:r w:rsidR="002B20F4" w:rsidRPr="00270D79">
        <w:t xml:space="preserve"> </w:t>
      </w:r>
      <w:r w:rsidRPr="00270D79">
        <w:t>документу,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настоящее</w:t>
      </w:r>
      <w:r w:rsidR="002B20F4" w:rsidRPr="00270D79">
        <w:t xml:space="preserve"> </w:t>
      </w:r>
      <w:r w:rsidRPr="00270D79">
        <w:t>время</w:t>
      </w:r>
      <w:r w:rsidR="002B20F4" w:rsidRPr="00270D79">
        <w:t xml:space="preserve"> </w:t>
      </w:r>
      <w:r w:rsidRPr="00270D79">
        <w:t>Казахстан</w:t>
      </w:r>
      <w:r w:rsidR="002B20F4" w:rsidRPr="00270D79">
        <w:t xml:space="preserve"> </w:t>
      </w:r>
      <w:r w:rsidRPr="00270D79">
        <w:t>стоит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пороге</w:t>
      </w:r>
      <w:r w:rsidR="002B20F4" w:rsidRPr="00270D79">
        <w:t xml:space="preserve"> </w:t>
      </w:r>
      <w:r w:rsidRPr="00270D79">
        <w:t>начального</w:t>
      </w:r>
      <w:r w:rsidR="002B20F4" w:rsidRPr="00270D79">
        <w:t xml:space="preserve"> </w:t>
      </w:r>
      <w:r w:rsidRPr="00270D79">
        <w:t>уровня</w:t>
      </w:r>
      <w:r w:rsidR="002B20F4" w:rsidRPr="00270D79">
        <w:t xml:space="preserve"> </w:t>
      </w:r>
      <w:r w:rsidRPr="00270D79">
        <w:t>демографической</w:t>
      </w:r>
      <w:r w:rsidR="002B20F4" w:rsidRPr="00270D79">
        <w:t xml:space="preserve"> </w:t>
      </w:r>
      <w:r w:rsidRPr="00270D79">
        <w:t>старости.</w:t>
      </w:r>
      <w:bookmarkEnd w:id="105"/>
    </w:p>
    <w:p w14:paraId="1F073CD5" w14:textId="77777777" w:rsidR="00FE42C7" w:rsidRPr="00270D79" w:rsidRDefault="00FE42C7" w:rsidP="00FE42C7">
      <w:r w:rsidRPr="00270D79">
        <w:t>При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доля</w:t>
      </w:r>
      <w:r w:rsidR="002B20F4" w:rsidRPr="00270D79">
        <w:t xml:space="preserve"> </w:t>
      </w:r>
      <w:r w:rsidRPr="00270D79">
        <w:t>пожилого</w:t>
      </w:r>
      <w:r w:rsidR="002B20F4" w:rsidRPr="00270D79">
        <w:t xml:space="preserve"> </w:t>
      </w:r>
      <w:r w:rsidRPr="00270D79">
        <w:t>населения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стране</w:t>
      </w:r>
      <w:r w:rsidR="002B20F4" w:rsidRPr="00270D79">
        <w:t xml:space="preserve"> </w:t>
      </w:r>
      <w:r w:rsidRPr="00270D79">
        <w:t>заметно</w:t>
      </w:r>
      <w:r w:rsidR="002B20F4" w:rsidRPr="00270D79">
        <w:t xml:space="preserve"> </w:t>
      </w:r>
      <w:r w:rsidRPr="00270D79">
        <w:t>вырастет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2050</w:t>
      </w:r>
      <w:r w:rsidR="002B20F4" w:rsidRPr="00270D79">
        <w:t xml:space="preserve"> </w:t>
      </w:r>
      <w:r w:rsidRPr="00270D79">
        <w:t>году.</w:t>
      </w:r>
      <w:r w:rsidR="002B20F4" w:rsidRPr="00270D79">
        <w:t xml:space="preserve"> </w:t>
      </w:r>
      <w:r w:rsidRPr="00270D79">
        <w:t>Так,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шкале</w:t>
      </w:r>
      <w:r w:rsidR="002B20F4" w:rsidRPr="00270D79">
        <w:t xml:space="preserve"> </w:t>
      </w:r>
      <w:r w:rsidRPr="00270D79">
        <w:t>Бож</w:t>
      </w:r>
      <w:r w:rsidR="002B20F4" w:rsidRPr="00270D79">
        <w:t>е</w:t>
      </w:r>
      <w:r w:rsidRPr="00270D79">
        <w:t>-Гарнье-Россета</w:t>
      </w:r>
      <w:r w:rsidR="002B20F4" w:rsidRPr="00270D79">
        <w:t xml:space="preserve"> </w:t>
      </w:r>
      <w:r w:rsidRPr="00270D79">
        <w:t>доля</w:t>
      </w:r>
      <w:r w:rsidR="002B20F4" w:rsidRPr="00270D79">
        <w:t xml:space="preserve"> </w:t>
      </w:r>
      <w:r w:rsidRPr="00270D79">
        <w:t>людей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60</w:t>
      </w:r>
      <w:r w:rsidR="002B20F4" w:rsidRPr="00270D79">
        <w:t xml:space="preserve"> </w:t>
      </w:r>
      <w:r w:rsidRPr="00270D79">
        <w:t>лет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старше</w:t>
      </w:r>
      <w:r w:rsidR="002B20F4" w:rsidRPr="00270D79">
        <w:t xml:space="preserve"> </w:t>
      </w:r>
      <w:r w:rsidRPr="00270D79">
        <w:t>достигнет</w:t>
      </w:r>
      <w:r w:rsidR="002B20F4" w:rsidRPr="00270D79">
        <w:t xml:space="preserve"> </w:t>
      </w:r>
      <w:r w:rsidRPr="00270D79">
        <w:t>16,7%,</w:t>
      </w:r>
      <w:r w:rsidR="002B20F4" w:rsidRPr="00270D79">
        <w:t xml:space="preserve"> </w:t>
      </w:r>
      <w:r w:rsidRPr="00270D79">
        <w:t>то</w:t>
      </w:r>
      <w:r w:rsidR="002B20F4" w:rsidRPr="00270D79">
        <w:t xml:space="preserve"> </w:t>
      </w:r>
      <w:r w:rsidRPr="00270D79">
        <w:t>есть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среднем</w:t>
      </w:r>
      <w:r w:rsidR="002B20F4" w:rsidRPr="00270D79">
        <w:t xml:space="preserve"> </w:t>
      </w:r>
      <w:r w:rsidRPr="00270D79">
        <w:t>каждый</w:t>
      </w:r>
      <w:r w:rsidR="002B20F4" w:rsidRPr="00270D79">
        <w:t xml:space="preserve"> </w:t>
      </w:r>
      <w:r w:rsidRPr="00270D79">
        <w:t>шестой</w:t>
      </w:r>
      <w:r w:rsidR="002B20F4" w:rsidRPr="00270D79">
        <w:t xml:space="preserve"> </w:t>
      </w:r>
      <w:r w:rsidRPr="00270D79">
        <w:t>казахстанец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находиться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данной</w:t>
      </w:r>
      <w:r w:rsidR="002B20F4" w:rsidRPr="00270D79">
        <w:t xml:space="preserve"> </w:t>
      </w:r>
      <w:r w:rsidRPr="00270D79">
        <w:t>возрастной</w:t>
      </w:r>
      <w:r w:rsidR="002B20F4" w:rsidRPr="00270D79">
        <w:t xml:space="preserve"> </w:t>
      </w:r>
      <w:r w:rsidRPr="00270D79">
        <w:t>категории.</w:t>
      </w:r>
    </w:p>
    <w:p w14:paraId="73B58274" w14:textId="77777777" w:rsidR="00FE42C7" w:rsidRPr="00270D79" w:rsidRDefault="002B20F4" w:rsidP="00FE42C7">
      <w:r w:rsidRPr="00270D79">
        <w:t>«</w:t>
      </w:r>
      <w:r w:rsidR="00FE42C7" w:rsidRPr="00270D79">
        <w:t>По</w:t>
      </w:r>
      <w:r w:rsidRPr="00270D79">
        <w:t xml:space="preserve"> </w:t>
      </w:r>
      <w:r w:rsidR="00FE42C7" w:rsidRPr="00270D79">
        <w:t>прогнозам</w:t>
      </w:r>
      <w:r w:rsidRPr="00270D79">
        <w:t xml:space="preserve"> </w:t>
      </w:r>
      <w:r w:rsidR="00FE42C7" w:rsidRPr="00270D79">
        <w:t>как</w:t>
      </w:r>
      <w:r w:rsidRPr="00270D79">
        <w:t xml:space="preserve"> </w:t>
      </w:r>
      <w:r w:rsidR="00FE42C7" w:rsidRPr="00270D79">
        <w:t>ЕНПФ,</w:t>
      </w:r>
      <w:r w:rsidRPr="00270D79">
        <w:t xml:space="preserve"> </w:t>
      </w:r>
      <w:r w:rsidR="00FE42C7" w:rsidRPr="00270D79">
        <w:t>так</w:t>
      </w:r>
      <w:r w:rsidRPr="00270D79">
        <w:t xml:space="preserve"> </w:t>
      </w:r>
      <w:r w:rsidR="00FE42C7" w:rsidRPr="00270D79">
        <w:t>и</w:t>
      </w:r>
      <w:r w:rsidRPr="00270D79">
        <w:t xml:space="preserve"> </w:t>
      </w:r>
      <w:r w:rsidR="00FE42C7" w:rsidRPr="00270D79">
        <w:t>ООН,</w:t>
      </w:r>
      <w:r w:rsidRPr="00270D79">
        <w:t xml:space="preserve"> </w:t>
      </w:r>
      <w:r w:rsidR="00FE42C7" w:rsidRPr="00270D79">
        <w:t>в</w:t>
      </w:r>
      <w:r w:rsidRPr="00270D79">
        <w:t xml:space="preserve"> </w:t>
      </w:r>
      <w:r w:rsidR="00FE42C7" w:rsidRPr="00270D79">
        <w:t>Казахстане</w:t>
      </w:r>
      <w:r w:rsidRPr="00270D79">
        <w:t xml:space="preserve"> </w:t>
      </w:r>
      <w:r w:rsidR="00FE42C7" w:rsidRPr="00270D79">
        <w:t>с</w:t>
      </w:r>
      <w:r w:rsidRPr="00270D79">
        <w:t xml:space="preserve"> </w:t>
      </w:r>
      <w:r w:rsidR="00FE42C7" w:rsidRPr="00270D79">
        <w:t>2024</w:t>
      </w:r>
      <w:r w:rsidRPr="00270D79">
        <w:t xml:space="preserve"> </w:t>
      </w:r>
      <w:r w:rsidR="00FE42C7" w:rsidRPr="00270D79">
        <w:t>по</w:t>
      </w:r>
      <w:r w:rsidRPr="00270D79">
        <w:t xml:space="preserve"> </w:t>
      </w:r>
      <w:r w:rsidR="00FE42C7" w:rsidRPr="00270D79">
        <w:t>2050</w:t>
      </w:r>
      <w:r w:rsidRPr="00270D79">
        <w:t xml:space="preserve"> </w:t>
      </w:r>
      <w:r w:rsidR="00FE42C7" w:rsidRPr="00270D79">
        <w:t>год</w:t>
      </w:r>
      <w:r w:rsidRPr="00270D79">
        <w:t xml:space="preserve"> </w:t>
      </w:r>
      <w:r w:rsidR="00FE42C7" w:rsidRPr="00270D79">
        <w:t>почти</w:t>
      </w:r>
      <w:r w:rsidRPr="00270D79">
        <w:t xml:space="preserve"> </w:t>
      </w:r>
      <w:r w:rsidR="00FE42C7" w:rsidRPr="00270D79">
        <w:t>в</w:t>
      </w:r>
      <w:r w:rsidRPr="00270D79">
        <w:t xml:space="preserve"> </w:t>
      </w:r>
      <w:r w:rsidR="00FE42C7" w:rsidRPr="00270D79">
        <w:t>1,4</w:t>
      </w:r>
      <w:r w:rsidRPr="00270D79">
        <w:t xml:space="preserve"> </w:t>
      </w:r>
      <w:r w:rsidR="00FE42C7" w:rsidRPr="00270D79">
        <w:t>раза</w:t>
      </w:r>
      <w:r w:rsidRPr="00270D79">
        <w:t xml:space="preserve"> </w:t>
      </w:r>
      <w:r w:rsidR="00FE42C7" w:rsidRPr="00270D79">
        <w:t>снизится</w:t>
      </w:r>
      <w:r w:rsidRPr="00270D79">
        <w:t xml:space="preserve"> </w:t>
      </w:r>
      <w:r w:rsidR="00FE42C7" w:rsidRPr="00270D79">
        <w:t>коэффициент</w:t>
      </w:r>
      <w:r w:rsidRPr="00270D79">
        <w:t xml:space="preserve"> </w:t>
      </w:r>
      <w:r w:rsidR="00FE42C7" w:rsidRPr="00270D79">
        <w:t>потенциальной</w:t>
      </w:r>
      <w:r w:rsidRPr="00270D79">
        <w:t xml:space="preserve"> </w:t>
      </w:r>
      <w:r w:rsidR="00FE42C7" w:rsidRPr="00270D79">
        <w:t>поддержки:</w:t>
      </w:r>
      <w:r w:rsidRPr="00270D79">
        <w:t xml:space="preserve"> </w:t>
      </w:r>
      <w:r w:rsidR="00FE42C7" w:rsidRPr="00270D79">
        <w:t>на</w:t>
      </w:r>
      <w:r w:rsidRPr="00270D79">
        <w:t xml:space="preserve"> </w:t>
      </w:r>
      <w:r w:rsidR="00FE42C7" w:rsidRPr="00270D79">
        <w:t>одного</w:t>
      </w:r>
      <w:r w:rsidRPr="00270D79">
        <w:t xml:space="preserve"> </w:t>
      </w:r>
      <w:r w:rsidR="00FE42C7" w:rsidRPr="00270D79">
        <w:t>пенсионера</w:t>
      </w:r>
      <w:r w:rsidRPr="00270D79">
        <w:t xml:space="preserve"> </w:t>
      </w:r>
      <w:r w:rsidR="00FE42C7" w:rsidRPr="00270D79">
        <w:t>в</w:t>
      </w:r>
      <w:r w:rsidRPr="00270D79">
        <w:t xml:space="preserve"> </w:t>
      </w:r>
      <w:r w:rsidR="00FE42C7" w:rsidRPr="00270D79">
        <w:t>возрасте</w:t>
      </w:r>
      <w:r w:rsidRPr="00270D79">
        <w:t xml:space="preserve"> </w:t>
      </w:r>
      <w:r w:rsidR="00FE42C7" w:rsidRPr="00270D79">
        <w:t>65+</w:t>
      </w:r>
      <w:r w:rsidRPr="00270D79">
        <w:t xml:space="preserve"> </w:t>
      </w:r>
      <w:r w:rsidR="00FE42C7" w:rsidRPr="00270D79">
        <w:t>будет</w:t>
      </w:r>
      <w:r w:rsidRPr="00270D79">
        <w:t xml:space="preserve"> </w:t>
      </w:r>
      <w:r w:rsidR="00FE42C7" w:rsidRPr="00270D79">
        <w:t>приходиться</w:t>
      </w:r>
      <w:r w:rsidRPr="00270D79">
        <w:t xml:space="preserve"> </w:t>
      </w:r>
      <w:r w:rsidR="00FE42C7" w:rsidRPr="00270D79">
        <w:t>всего</w:t>
      </w:r>
      <w:r w:rsidRPr="00270D79">
        <w:t xml:space="preserve"> </w:t>
      </w:r>
      <w:r w:rsidR="00FE42C7" w:rsidRPr="00270D79">
        <w:t>лишь</w:t>
      </w:r>
      <w:r w:rsidRPr="00270D79">
        <w:t xml:space="preserve"> </w:t>
      </w:r>
      <w:r w:rsidR="00FE42C7" w:rsidRPr="00270D79">
        <w:t>3,91</w:t>
      </w:r>
      <w:r w:rsidRPr="00270D79">
        <w:t xml:space="preserve"> </w:t>
      </w:r>
      <w:r w:rsidR="00FE42C7" w:rsidRPr="00270D79">
        <w:t>человека</w:t>
      </w:r>
      <w:r w:rsidRPr="00270D79">
        <w:t xml:space="preserve"> </w:t>
      </w:r>
      <w:r w:rsidR="00FE42C7" w:rsidRPr="00270D79">
        <w:t>работоспособного</w:t>
      </w:r>
      <w:r w:rsidRPr="00270D79">
        <w:t xml:space="preserve"> </w:t>
      </w:r>
      <w:r w:rsidR="00FE42C7" w:rsidRPr="00270D79">
        <w:t>возраста,</w:t>
      </w:r>
      <w:r w:rsidRPr="00270D79">
        <w:t xml:space="preserve"> </w:t>
      </w:r>
      <w:r w:rsidR="00FE42C7" w:rsidRPr="00270D79">
        <w:t>что</w:t>
      </w:r>
      <w:r w:rsidRPr="00270D79">
        <w:t xml:space="preserve"> </w:t>
      </w:r>
      <w:r w:rsidR="00FE42C7" w:rsidRPr="00270D79">
        <w:t>увеличит</w:t>
      </w:r>
      <w:r w:rsidRPr="00270D79">
        <w:t xml:space="preserve"> </w:t>
      </w:r>
      <w:r w:rsidR="00FE42C7" w:rsidRPr="00270D79">
        <w:t>нагрузку</w:t>
      </w:r>
      <w:r w:rsidRPr="00270D79">
        <w:t xml:space="preserve"> </w:t>
      </w:r>
      <w:r w:rsidR="00FE42C7" w:rsidRPr="00270D79">
        <w:t>на</w:t>
      </w:r>
      <w:r w:rsidRPr="00270D79">
        <w:t xml:space="preserve"> </w:t>
      </w:r>
      <w:r w:rsidR="00FE42C7" w:rsidRPr="00270D79">
        <w:t>трудоспособное</w:t>
      </w:r>
      <w:r w:rsidRPr="00270D79">
        <w:t xml:space="preserve"> </w:t>
      </w:r>
      <w:r w:rsidR="00FE42C7" w:rsidRPr="00270D79">
        <w:t>население</w:t>
      </w:r>
      <w:r w:rsidRPr="00270D79">
        <w:t>»</w:t>
      </w:r>
      <w:r w:rsidR="00FE42C7" w:rsidRPr="00270D79">
        <w:t>,</w:t>
      </w:r>
      <w:r w:rsidRPr="00270D79">
        <w:t xml:space="preserve"> - </w:t>
      </w:r>
      <w:r w:rsidR="00FE42C7" w:rsidRPr="00270D79">
        <w:t>ожидают</w:t>
      </w:r>
      <w:r w:rsidRPr="00270D79">
        <w:t xml:space="preserve"> </w:t>
      </w:r>
      <w:r w:rsidR="00FE42C7" w:rsidRPr="00270D79">
        <w:t>в</w:t>
      </w:r>
      <w:r w:rsidRPr="00270D79">
        <w:t xml:space="preserve"> </w:t>
      </w:r>
      <w:r w:rsidR="00FE42C7" w:rsidRPr="00270D79">
        <w:t>финорганизации.</w:t>
      </w:r>
    </w:p>
    <w:p w14:paraId="155A9C7F" w14:textId="77777777" w:rsidR="00FE42C7" w:rsidRPr="00270D79" w:rsidRDefault="00FE42C7" w:rsidP="00FE42C7">
      <w:r w:rsidRPr="00270D79">
        <w:t>В</w:t>
      </w:r>
      <w:r w:rsidR="002B20F4" w:rsidRPr="00270D79">
        <w:t xml:space="preserve"> </w:t>
      </w:r>
      <w:r w:rsidRPr="00270D79">
        <w:t>ЕНПФ</w:t>
      </w:r>
      <w:r w:rsidR="002B20F4" w:rsidRPr="00270D79">
        <w:t xml:space="preserve"> </w:t>
      </w:r>
      <w:r w:rsidRPr="00270D79">
        <w:t>подчеркнули,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данная</w:t>
      </w:r>
      <w:r w:rsidR="002B20F4" w:rsidRPr="00270D79">
        <w:t xml:space="preserve"> </w:t>
      </w:r>
      <w:r w:rsidRPr="00270D79">
        <w:t>тенденция</w:t>
      </w:r>
      <w:r w:rsidR="002B20F4" w:rsidRPr="00270D79">
        <w:t xml:space="preserve"> </w:t>
      </w:r>
      <w:r w:rsidRPr="00270D79">
        <w:t>говорит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потенциальном</w:t>
      </w:r>
      <w:r w:rsidR="002B20F4" w:rsidRPr="00270D79">
        <w:t xml:space="preserve"> </w:t>
      </w:r>
      <w:r w:rsidRPr="00270D79">
        <w:t>влиянии</w:t>
      </w:r>
      <w:r w:rsidR="002B20F4" w:rsidRPr="00270D79">
        <w:t xml:space="preserve"> </w:t>
      </w:r>
      <w:r w:rsidRPr="00270D79">
        <w:t>процессов</w:t>
      </w:r>
      <w:r w:rsidR="002B20F4" w:rsidRPr="00270D79">
        <w:t xml:space="preserve"> </w:t>
      </w:r>
      <w:r w:rsidRPr="00270D79">
        <w:t>старения</w:t>
      </w:r>
      <w:r w:rsidR="002B20F4" w:rsidRPr="00270D79">
        <w:t xml:space="preserve"> </w:t>
      </w:r>
      <w:r w:rsidRPr="00270D79">
        <w:t>населения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рынок</w:t>
      </w:r>
      <w:r w:rsidR="002B20F4" w:rsidRPr="00270D79">
        <w:t xml:space="preserve"> </w:t>
      </w:r>
      <w:r w:rsidRPr="00270D79">
        <w:t>труда,</w:t>
      </w:r>
      <w:r w:rsidR="002B20F4" w:rsidRPr="00270D79">
        <w:t xml:space="preserve"> </w:t>
      </w:r>
      <w:r w:rsidRPr="00270D79">
        <w:t>экономические</w:t>
      </w:r>
      <w:r w:rsidR="002B20F4" w:rsidRPr="00270D79">
        <w:t xml:space="preserve"> </w:t>
      </w:r>
      <w:r w:rsidRPr="00270D79">
        <w:t>показатели,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увеличение</w:t>
      </w:r>
      <w:r w:rsidR="002B20F4" w:rsidRPr="00270D79">
        <w:t xml:space="preserve"> </w:t>
      </w:r>
      <w:r w:rsidRPr="00270D79">
        <w:t>нагрузки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госбюджет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части</w:t>
      </w:r>
      <w:r w:rsidR="002B20F4" w:rsidRPr="00270D79">
        <w:t xml:space="preserve"> </w:t>
      </w:r>
      <w:r w:rsidRPr="00270D79">
        <w:t>социального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обеспечения,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которыми</w:t>
      </w:r>
      <w:r w:rsidR="002B20F4" w:rsidRPr="00270D79">
        <w:t xml:space="preserve"> </w:t>
      </w:r>
      <w:r w:rsidRPr="00270D79">
        <w:t>Казахстан</w:t>
      </w:r>
      <w:r w:rsidR="002B20F4" w:rsidRPr="00270D79">
        <w:t xml:space="preserve"> </w:t>
      </w:r>
      <w:r w:rsidRPr="00270D79">
        <w:t>может</w:t>
      </w:r>
      <w:r w:rsidR="002B20F4" w:rsidRPr="00270D79">
        <w:t xml:space="preserve"> </w:t>
      </w:r>
      <w:r w:rsidRPr="00270D79">
        <w:t>столкнуться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ближайшие</w:t>
      </w:r>
      <w:r w:rsidR="002B20F4" w:rsidRPr="00270D79">
        <w:t xml:space="preserve"> </w:t>
      </w:r>
      <w:r w:rsidRPr="00270D79">
        <w:t>десятилетия.</w:t>
      </w:r>
    </w:p>
    <w:p w14:paraId="50326D75" w14:textId="77777777" w:rsidR="00FE42C7" w:rsidRPr="00270D79" w:rsidRDefault="002B20F4" w:rsidP="00FE42C7">
      <w:r w:rsidRPr="00270D79">
        <w:t>«</w:t>
      </w:r>
      <w:r w:rsidR="00FE42C7" w:rsidRPr="00270D79">
        <w:t>В</w:t>
      </w:r>
      <w:r w:rsidRPr="00270D79">
        <w:t xml:space="preserve"> </w:t>
      </w:r>
      <w:r w:rsidR="00FE42C7" w:rsidRPr="00270D79">
        <w:t>условиях</w:t>
      </w:r>
      <w:r w:rsidRPr="00270D79">
        <w:t xml:space="preserve"> </w:t>
      </w:r>
      <w:r w:rsidR="00FE42C7" w:rsidRPr="00270D79">
        <w:t>начавшихся</w:t>
      </w:r>
      <w:r w:rsidRPr="00270D79">
        <w:t xml:space="preserve"> </w:t>
      </w:r>
      <w:r w:rsidR="00FE42C7" w:rsidRPr="00270D79">
        <w:t>процессов</w:t>
      </w:r>
      <w:r w:rsidRPr="00270D79">
        <w:t xml:space="preserve"> </w:t>
      </w:r>
      <w:r w:rsidR="00FE42C7" w:rsidRPr="00270D79">
        <w:t>старения</w:t>
      </w:r>
      <w:r w:rsidRPr="00270D79">
        <w:t xml:space="preserve"> </w:t>
      </w:r>
      <w:r w:rsidR="00FE42C7" w:rsidRPr="00270D79">
        <w:t>населения</w:t>
      </w:r>
      <w:r w:rsidRPr="00270D79">
        <w:t xml:space="preserve"> </w:t>
      </w:r>
      <w:r w:rsidR="00FE42C7" w:rsidRPr="00270D79">
        <w:t>особое</w:t>
      </w:r>
      <w:r w:rsidRPr="00270D79">
        <w:t xml:space="preserve"> </w:t>
      </w:r>
      <w:r w:rsidR="00FE42C7" w:rsidRPr="00270D79">
        <w:t>значение</w:t>
      </w:r>
      <w:r w:rsidRPr="00270D79">
        <w:t xml:space="preserve"> </w:t>
      </w:r>
      <w:r w:rsidR="00FE42C7" w:rsidRPr="00270D79">
        <w:t>приобретает</w:t>
      </w:r>
      <w:r w:rsidRPr="00270D79">
        <w:t xml:space="preserve"> </w:t>
      </w:r>
      <w:r w:rsidR="00FE42C7" w:rsidRPr="00270D79">
        <w:t>накопительный</w:t>
      </w:r>
      <w:r w:rsidRPr="00270D79">
        <w:t xml:space="preserve"> </w:t>
      </w:r>
      <w:r w:rsidR="00FE42C7" w:rsidRPr="00270D79">
        <w:t>компонент</w:t>
      </w:r>
      <w:r w:rsidRPr="00270D79">
        <w:t xml:space="preserve"> </w:t>
      </w:r>
      <w:r w:rsidR="00FE42C7" w:rsidRPr="00270D79">
        <w:t>многоуровневой</w:t>
      </w:r>
      <w:r w:rsidRPr="00270D79">
        <w:t xml:space="preserve"> </w:t>
      </w:r>
      <w:r w:rsidR="00FE42C7" w:rsidRPr="00270D79">
        <w:t>пенсионной</w:t>
      </w:r>
      <w:r w:rsidRPr="00270D79">
        <w:t xml:space="preserve"> </w:t>
      </w:r>
      <w:r w:rsidR="00FE42C7" w:rsidRPr="00270D79">
        <w:t>системы</w:t>
      </w:r>
      <w:r w:rsidRPr="00270D79">
        <w:t xml:space="preserve"> </w:t>
      </w:r>
      <w:r w:rsidR="00FE42C7" w:rsidRPr="00270D79">
        <w:t>в</w:t>
      </w:r>
      <w:r w:rsidRPr="00270D79">
        <w:t xml:space="preserve"> </w:t>
      </w:r>
      <w:r w:rsidR="00FE42C7" w:rsidRPr="00270D79">
        <w:t>республике</w:t>
      </w:r>
      <w:r w:rsidRPr="00270D79">
        <w:t xml:space="preserve"> - </w:t>
      </w:r>
      <w:r w:rsidR="00FE42C7" w:rsidRPr="00270D79">
        <w:t>как</w:t>
      </w:r>
      <w:r w:rsidRPr="00270D79">
        <w:t xml:space="preserve"> </w:t>
      </w:r>
      <w:r w:rsidR="00FE42C7" w:rsidRPr="00270D79">
        <w:t>компонент,</w:t>
      </w:r>
      <w:r w:rsidRPr="00270D79">
        <w:t xml:space="preserve"> </w:t>
      </w:r>
      <w:r w:rsidR="00FE42C7" w:rsidRPr="00270D79">
        <w:t>способный</w:t>
      </w:r>
      <w:r w:rsidRPr="00270D79">
        <w:t xml:space="preserve"> </w:t>
      </w:r>
      <w:r w:rsidR="00FE42C7" w:rsidRPr="00270D79">
        <w:t>снизить</w:t>
      </w:r>
      <w:r w:rsidRPr="00270D79">
        <w:t xml:space="preserve"> </w:t>
      </w:r>
      <w:r w:rsidR="00FE42C7" w:rsidRPr="00270D79">
        <w:t>нагрузку</w:t>
      </w:r>
      <w:r w:rsidRPr="00270D79">
        <w:t xml:space="preserve"> </w:t>
      </w:r>
      <w:r w:rsidR="00FE42C7" w:rsidRPr="00270D79">
        <w:t>на</w:t>
      </w:r>
      <w:r w:rsidRPr="00270D79">
        <w:t xml:space="preserve"> </w:t>
      </w:r>
      <w:r w:rsidR="00FE42C7" w:rsidRPr="00270D79">
        <w:t>бюджет</w:t>
      </w:r>
      <w:r w:rsidRPr="00270D79">
        <w:t xml:space="preserve"> </w:t>
      </w:r>
      <w:r w:rsidR="00FE42C7" w:rsidRPr="00270D79">
        <w:t>и</w:t>
      </w:r>
      <w:r w:rsidRPr="00270D79">
        <w:t xml:space="preserve"> </w:t>
      </w:r>
      <w:r w:rsidR="00FE42C7" w:rsidRPr="00270D79">
        <w:t>повысить</w:t>
      </w:r>
      <w:r w:rsidRPr="00270D79">
        <w:t xml:space="preserve"> </w:t>
      </w:r>
      <w:r w:rsidR="00FE42C7" w:rsidRPr="00270D79">
        <w:t>размер</w:t>
      </w:r>
      <w:r w:rsidRPr="00270D79">
        <w:t xml:space="preserve"> </w:t>
      </w:r>
      <w:r w:rsidR="00FE42C7" w:rsidRPr="00270D79">
        <w:t>пенсий</w:t>
      </w:r>
      <w:r w:rsidRPr="00270D79">
        <w:t xml:space="preserve"> </w:t>
      </w:r>
      <w:r w:rsidR="00FE42C7" w:rsidRPr="00270D79">
        <w:t>в</w:t>
      </w:r>
      <w:r w:rsidRPr="00270D79">
        <w:t xml:space="preserve"> </w:t>
      </w:r>
      <w:r w:rsidR="00FE42C7" w:rsidRPr="00270D79">
        <w:t>будущем</w:t>
      </w:r>
      <w:r w:rsidRPr="00270D79">
        <w:t>»</w:t>
      </w:r>
      <w:r w:rsidR="00FE42C7" w:rsidRPr="00270D79">
        <w:t>,</w:t>
      </w:r>
      <w:r w:rsidRPr="00270D79">
        <w:t xml:space="preserve"> - </w:t>
      </w:r>
      <w:r w:rsidR="00FE42C7" w:rsidRPr="00270D79">
        <w:t>считают</w:t>
      </w:r>
      <w:r w:rsidRPr="00270D79">
        <w:t xml:space="preserve"> </w:t>
      </w:r>
      <w:r w:rsidR="00FE42C7" w:rsidRPr="00270D79">
        <w:t>в</w:t>
      </w:r>
      <w:r w:rsidRPr="00270D79">
        <w:t xml:space="preserve"> </w:t>
      </w:r>
      <w:r w:rsidR="00FE42C7" w:rsidRPr="00270D79">
        <w:t>пенсионном</w:t>
      </w:r>
      <w:r w:rsidRPr="00270D79">
        <w:t xml:space="preserve"> </w:t>
      </w:r>
      <w:r w:rsidR="00FE42C7" w:rsidRPr="00270D79">
        <w:t>фонде.</w:t>
      </w:r>
    </w:p>
    <w:p w14:paraId="399DF99F" w14:textId="77777777" w:rsidR="00FE42C7" w:rsidRPr="00270D79" w:rsidRDefault="00FE42C7" w:rsidP="00FE42C7">
      <w:r w:rsidRPr="00270D79">
        <w:t>По</w:t>
      </w:r>
      <w:r w:rsidR="002B20F4" w:rsidRPr="00270D79">
        <w:t xml:space="preserve"> </w:t>
      </w:r>
      <w:r w:rsidRPr="00270D79">
        <w:t>прогнозу</w:t>
      </w:r>
      <w:r w:rsidR="002B20F4" w:rsidRPr="00270D79">
        <w:t xml:space="preserve"> </w:t>
      </w:r>
      <w:r w:rsidRPr="00270D79">
        <w:t>ООН,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такой</w:t>
      </w:r>
      <w:r w:rsidR="002B20F4" w:rsidRPr="00270D79">
        <w:t xml:space="preserve"> </w:t>
      </w:r>
      <w:r w:rsidRPr="00270D79">
        <w:t>ситуацией</w:t>
      </w:r>
      <w:r w:rsidR="002B20F4" w:rsidRPr="00270D79">
        <w:t xml:space="preserve"> </w:t>
      </w:r>
      <w:r w:rsidRPr="00270D79">
        <w:t>столкнутся</w:t>
      </w:r>
      <w:r w:rsidR="002B20F4" w:rsidRPr="00270D79">
        <w:t xml:space="preserve"> </w:t>
      </w:r>
      <w:r w:rsidRPr="00270D79">
        <w:t>большинство</w:t>
      </w:r>
      <w:r w:rsidR="002B20F4" w:rsidRPr="00270D79">
        <w:t xml:space="preserve"> </w:t>
      </w:r>
      <w:r w:rsidRPr="00270D79">
        <w:t>стран</w:t>
      </w:r>
      <w:r w:rsidR="002B20F4" w:rsidRPr="00270D79">
        <w:t xml:space="preserve"> </w:t>
      </w:r>
      <w:r w:rsidRPr="00270D79">
        <w:t>мира.</w:t>
      </w:r>
    </w:p>
    <w:p w14:paraId="7C7E139D" w14:textId="77777777" w:rsidR="00FE42C7" w:rsidRPr="00270D79" w:rsidRDefault="00FE42C7" w:rsidP="00FE42C7">
      <w:r w:rsidRPr="00270D79">
        <w:t>Оценивая</w:t>
      </w:r>
      <w:r w:rsidR="002B20F4" w:rsidRPr="00270D79">
        <w:t xml:space="preserve"> </w:t>
      </w:r>
      <w:r w:rsidRPr="00270D79">
        <w:t>адекватность</w:t>
      </w:r>
      <w:r w:rsidR="002B20F4" w:rsidRPr="00270D79">
        <w:t xml:space="preserve"> </w:t>
      </w:r>
      <w:r w:rsidRPr="00270D79">
        <w:t>будущих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выплат,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ЕНПФ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основе</w:t>
      </w:r>
      <w:r w:rsidR="002B20F4" w:rsidRPr="00270D79">
        <w:t xml:space="preserve"> </w:t>
      </w:r>
      <w:r w:rsidRPr="00270D79">
        <w:t>детерминистского</w:t>
      </w:r>
      <w:r w:rsidR="002B20F4" w:rsidRPr="00270D79">
        <w:t xml:space="preserve"> </w:t>
      </w:r>
      <w:r w:rsidRPr="00270D79">
        <w:t>подхода</w:t>
      </w:r>
      <w:r w:rsidR="002B20F4" w:rsidRPr="00270D79">
        <w:t xml:space="preserve"> </w:t>
      </w:r>
      <w:r w:rsidRPr="00270D79">
        <w:t>пришли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мнению,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десятипроцентные</w:t>
      </w:r>
      <w:r w:rsidR="002B20F4" w:rsidRPr="00270D79">
        <w:t xml:space="preserve"> </w:t>
      </w:r>
      <w:r w:rsidRPr="00270D79">
        <w:t>непрерывные</w:t>
      </w:r>
      <w:r w:rsidR="002B20F4" w:rsidRPr="00270D79">
        <w:t xml:space="preserve"> </w:t>
      </w:r>
      <w:r w:rsidRPr="00270D79">
        <w:t>отчисления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течение</w:t>
      </w:r>
      <w:r w:rsidR="002B20F4" w:rsidRPr="00270D79">
        <w:t xml:space="preserve"> </w:t>
      </w:r>
      <w:r w:rsidRPr="00270D79">
        <w:t>41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способны</w:t>
      </w:r>
      <w:r w:rsidR="002B20F4" w:rsidRPr="00270D79">
        <w:t xml:space="preserve"> </w:t>
      </w:r>
      <w:r w:rsidRPr="00270D79">
        <w:t>обеспечить</w:t>
      </w:r>
      <w:r w:rsidR="002B20F4" w:rsidRPr="00270D79">
        <w:t xml:space="preserve"> </w:t>
      </w:r>
      <w:r w:rsidRPr="00270D79">
        <w:t>казахстанцам</w:t>
      </w:r>
      <w:r w:rsidR="002B20F4" w:rsidRPr="00270D79">
        <w:t xml:space="preserve"> </w:t>
      </w:r>
      <w:r w:rsidRPr="00270D79">
        <w:t>совокупный</w:t>
      </w:r>
      <w:r w:rsidR="002B20F4" w:rsidRPr="00270D79">
        <w:t xml:space="preserve"> </w:t>
      </w:r>
      <w:r w:rsidRPr="00270D79">
        <w:t>коэффициент</w:t>
      </w:r>
      <w:r w:rsidR="002B20F4" w:rsidRPr="00270D79">
        <w:t xml:space="preserve"> </w:t>
      </w:r>
      <w:r w:rsidRPr="00270D79">
        <w:t>замещения</w:t>
      </w:r>
      <w:r w:rsidR="002B20F4" w:rsidRPr="00270D79">
        <w:t xml:space="preserve"> </w:t>
      </w:r>
      <w:r w:rsidRPr="00270D79">
        <w:t>дохода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уровне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ниже</w:t>
      </w:r>
      <w:r w:rsidR="002B20F4" w:rsidRPr="00270D79">
        <w:t xml:space="preserve"> </w:t>
      </w:r>
      <w:r w:rsidRPr="00270D79">
        <w:t>минимального</w:t>
      </w:r>
      <w:r w:rsidR="002B20F4" w:rsidRPr="00270D79">
        <w:t xml:space="preserve"> </w:t>
      </w:r>
      <w:r w:rsidRPr="00270D79">
        <w:t>стандарта</w:t>
      </w:r>
      <w:r w:rsidR="002B20F4" w:rsidRPr="00270D79">
        <w:t xml:space="preserve"> </w:t>
      </w:r>
      <w:r w:rsidRPr="00270D79">
        <w:t>Международной</w:t>
      </w:r>
      <w:r w:rsidR="002B20F4" w:rsidRPr="00270D79">
        <w:t xml:space="preserve"> </w:t>
      </w:r>
      <w:r w:rsidRPr="00270D79">
        <w:t>организации</w:t>
      </w:r>
      <w:r w:rsidR="002B20F4" w:rsidRPr="00270D79">
        <w:t xml:space="preserve"> </w:t>
      </w:r>
      <w:r w:rsidRPr="00270D79">
        <w:t>труда</w:t>
      </w:r>
      <w:r w:rsidR="002B20F4" w:rsidRPr="00270D79">
        <w:t xml:space="preserve"> </w:t>
      </w:r>
      <w:r w:rsidRPr="00270D79">
        <w:t>(МОТ)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40%.</w:t>
      </w:r>
    </w:p>
    <w:p w14:paraId="0BC3597C" w14:textId="77777777" w:rsidR="00FE42C7" w:rsidRPr="00270D79" w:rsidRDefault="00FE42C7" w:rsidP="00FE42C7">
      <w:r w:rsidRPr="00270D79">
        <w:t>При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введение</w:t>
      </w:r>
      <w:r w:rsidR="002B20F4" w:rsidRPr="00270D79">
        <w:t xml:space="preserve"> </w:t>
      </w:r>
      <w:r w:rsidRPr="00270D79">
        <w:t>дополнительных</w:t>
      </w:r>
      <w:r w:rsidR="002B20F4" w:rsidRPr="00270D79">
        <w:t xml:space="preserve"> </w:t>
      </w:r>
      <w:r w:rsidRPr="00270D79">
        <w:t>обязательных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взносов</w:t>
      </w:r>
      <w:r w:rsidR="002B20F4" w:rsidRPr="00270D79">
        <w:t xml:space="preserve"> </w:t>
      </w:r>
      <w:r w:rsidRPr="00270D79">
        <w:t>работодателя</w:t>
      </w:r>
      <w:r w:rsidR="002B20F4" w:rsidRPr="00270D79">
        <w:t xml:space="preserve"> </w:t>
      </w:r>
      <w:r w:rsidRPr="00270D79">
        <w:t>(ОПВР)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2024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размере</w:t>
      </w:r>
      <w:r w:rsidR="002B20F4" w:rsidRPr="00270D79">
        <w:t xml:space="preserve"> </w:t>
      </w:r>
      <w:r w:rsidRPr="00270D79">
        <w:t>5%</w:t>
      </w:r>
      <w:r w:rsidR="002B20F4" w:rsidRPr="00270D79">
        <w:t xml:space="preserve"> </w:t>
      </w:r>
      <w:r w:rsidRPr="00270D79">
        <w:t>позволит</w:t>
      </w:r>
      <w:r w:rsidR="002B20F4" w:rsidRPr="00270D79">
        <w:t xml:space="preserve"> </w:t>
      </w:r>
      <w:r w:rsidRPr="00270D79">
        <w:t>заметно</w:t>
      </w:r>
      <w:r w:rsidR="002B20F4" w:rsidRPr="00270D79">
        <w:t xml:space="preserve"> </w:t>
      </w:r>
      <w:r w:rsidRPr="00270D79">
        <w:t>повысить</w:t>
      </w:r>
      <w:r w:rsidR="002B20F4" w:rsidRPr="00270D79">
        <w:t xml:space="preserve"> </w:t>
      </w:r>
      <w:r w:rsidRPr="00270D79">
        <w:t>данный</w:t>
      </w:r>
      <w:r w:rsidR="002B20F4" w:rsidRPr="00270D79">
        <w:t xml:space="preserve"> </w:t>
      </w:r>
      <w:r w:rsidRPr="00270D79">
        <w:t>коэффициент,</w:t>
      </w:r>
      <w:r w:rsidR="002B20F4" w:rsidRPr="00270D79">
        <w:t xml:space="preserve"> </w:t>
      </w:r>
      <w:r w:rsidRPr="00270D79">
        <w:t>обеспечив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приблизив</w:t>
      </w:r>
      <w:r w:rsidR="002B20F4" w:rsidRPr="00270D79">
        <w:t xml:space="preserve"> </w:t>
      </w:r>
      <w:r w:rsidRPr="00270D79">
        <w:t>его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целевому</w:t>
      </w:r>
      <w:r w:rsidR="002B20F4" w:rsidRPr="00270D79">
        <w:t xml:space="preserve"> </w:t>
      </w:r>
      <w:r w:rsidRPr="00270D79">
        <w:t>значению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прочих</w:t>
      </w:r>
      <w:r w:rsidR="002B20F4" w:rsidRPr="00270D79">
        <w:t xml:space="preserve"> </w:t>
      </w:r>
      <w:r w:rsidRPr="00270D79">
        <w:t>равных</w:t>
      </w:r>
      <w:r w:rsidR="002B20F4" w:rsidRPr="00270D79">
        <w:t xml:space="preserve"> </w:t>
      </w:r>
      <w:r w:rsidRPr="00270D79">
        <w:t>условиях,</w:t>
      </w:r>
      <w:r w:rsidR="002B20F4" w:rsidRPr="00270D79">
        <w:t xml:space="preserve"> </w:t>
      </w:r>
      <w:r w:rsidRPr="00270D79">
        <w:t>говорится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отчете.</w:t>
      </w:r>
    </w:p>
    <w:p w14:paraId="604CAFCE" w14:textId="77777777" w:rsidR="00FE42C7" w:rsidRPr="00270D79" w:rsidRDefault="002B20F4" w:rsidP="00FE42C7">
      <w:r w:rsidRPr="00270D79">
        <w:t>«</w:t>
      </w:r>
      <w:r w:rsidR="00FE42C7" w:rsidRPr="00270D79">
        <w:t>Продолжительные</w:t>
      </w:r>
      <w:r w:rsidRPr="00270D79">
        <w:t xml:space="preserve"> </w:t>
      </w:r>
      <w:r w:rsidR="00FE42C7" w:rsidRPr="00270D79">
        <w:t>перерывы</w:t>
      </w:r>
      <w:r w:rsidRPr="00270D79">
        <w:t xml:space="preserve"> </w:t>
      </w:r>
      <w:r w:rsidR="00FE42C7" w:rsidRPr="00270D79">
        <w:t>в</w:t>
      </w:r>
      <w:r w:rsidRPr="00270D79">
        <w:t xml:space="preserve"> </w:t>
      </w:r>
      <w:r w:rsidR="00FE42C7" w:rsidRPr="00270D79">
        <w:t>карьере</w:t>
      </w:r>
      <w:r w:rsidRPr="00270D79">
        <w:t xml:space="preserve"> </w:t>
      </w:r>
      <w:r w:rsidR="00FE42C7" w:rsidRPr="00270D79">
        <w:t>работников</w:t>
      </w:r>
      <w:r w:rsidRPr="00270D79">
        <w:t xml:space="preserve"> </w:t>
      </w:r>
      <w:r w:rsidR="00FE42C7" w:rsidRPr="00270D79">
        <w:t>негативно</w:t>
      </w:r>
      <w:r w:rsidRPr="00270D79">
        <w:t xml:space="preserve"> </w:t>
      </w:r>
      <w:r w:rsidR="00FE42C7" w:rsidRPr="00270D79">
        <w:t>отражаются</w:t>
      </w:r>
      <w:r w:rsidRPr="00270D79">
        <w:t xml:space="preserve"> </w:t>
      </w:r>
      <w:r w:rsidR="00FE42C7" w:rsidRPr="00270D79">
        <w:t>на</w:t>
      </w:r>
      <w:r w:rsidRPr="00270D79">
        <w:t xml:space="preserve"> </w:t>
      </w:r>
      <w:r w:rsidR="00FE42C7" w:rsidRPr="00270D79">
        <w:t>показателях</w:t>
      </w:r>
      <w:r w:rsidRPr="00270D79">
        <w:t xml:space="preserve"> </w:t>
      </w:r>
      <w:r w:rsidR="00FE42C7" w:rsidRPr="00270D79">
        <w:t>адекватности</w:t>
      </w:r>
      <w:r w:rsidRPr="00270D79">
        <w:t xml:space="preserve"> </w:t>
      </w:r>
      <w:r w:rsidR="00FE42C7" w:rsidRPr="00270D79">
        <w:t>и</w:t>
      </w:r>
      <w:r w:rsidRPr="00270D79">
        <w:t xml:space="preserve"> </w:t>
      </w:r>
      <w:r w:rsidR="00FE42C7" w:rsidRPr="00270D79">
        <w:t>ведут</w:t>
      </w:r>
      <w:r w:rsidRPr="00270D79">
        <w:t xml:space="preserve"> </w:t>
      </w:r>
      <w:r w:rsidR="00FE42C7" w:rsidRPr="00270D79">
        <w:t>к</w:t>
      </w:r>
      <w:r w:rsidRPr="00270D79">
        <w:t xml:space="preserve"> </w:t>
      </w:r>
      <w:r w:rsidR="00FE42C7" w:rsidRPr="00270D79">
        <w:t>уменьшению</w:t>
      </w:r>
      <w:r w:rsidRPr="00270D79">
        <w:t xml:space="preserve"> </w:t>
      </w:r>
      <w:r w:rsidR="00FE42C7" w:rsidRPr="00270D79">
        <w:t>размера</w:t>
      </w:r>
      <w:r w:rsidRPr="00270D79">
        <w:t xml:space="preserve"> </w:t>
      </w:r>
      <w:r w:rsidR="00FE42C7" w:rsidRPr="00270D79">
        <w:t>не</w:t>
      </w:r>
      <w:r w:rsidRPr="00270D79">
        <w:t xml:space="preserve"> </w:t>
      </w:r>
      <w:r w:rsidR="00FE42C7" w:rsidRPr="00270D79">
        <w:t>только</w:t>
      </w:r>
      <w:r w:rsidRPr="00270D79">
        <w:t xml:space="preserve"> </w:t>
      </w:r>
      <w:r w:rsidR="00FE42C7" w:rsidRPr="00270D79">
        <w:t>накопительной</w:t>
      </w:r>
      <w:r w:rsidRPr="00270D79">
        <w:t xml:space="preserve"> </w:t>
      </w:r>
      <w:r w:rsidR="00FE42C7" w:rsidRPr="00270D79">
        <w:t>пенсии,</w:t>
      </w:r>
      <w:r w:rsidRPr="00270D79">
        <w:t xml:space="preserve"> </w:t>
      </w:r>
      <w:r w:rsidR="00FE42C7" w:rsidRPr="00270D79">
        <w:t>но</w:t>
      </w:r>
      <w:r w:rsidRPr="00270D79">
        <w:t xml:space="preserve"> </w:t>
      </w:r>
      <w:r w:rsidR="00FE42C7" w:rsidRPr="00270D79">
        <w:t>и</w:t>
      </w:r>
      <w:r w:rsidRPr="00270D79">
        <w:t xml:space="preserve"> </w:t>
      </w:r>
      <w:r w:rsidR="00FE42C7" w:rsidRPr="00270D79">
        <w:t>государственной</w:t>
      </w:r>
      <w:r w:rsidRPr="00270D79">
        <w:t xml:space="preserve"> </w:t>
      </w:r>
      <w:r w:rsidR="00FE42C7" w:rsidRPr="00270D79">
        <w:t>вследствие</w:t>
      </w:r>
      <w:r w:rsidRPr="00270D79">
        <w:t xml:space="preserve"> </w:t>
      </w:r>
      <w:r w:rsidR="00FE42C7" w:rsidRPr="00270D79">
        <w:t>сокращения</w:t>
      </w:r>
      <w:r w:rsidRPr="00270D79">
        <w:t xml:space="preserve"> </w:t>
      </w:r>
      <w:r w:rsidR="00FE42C7" w:rsidRPr="00270D79">
        <w:t>трудового</w:t>
      </w:r>
      <w:r w:rsidRPr="00270D79">
        <w:t xml:space="preserve"> </w:t>
      </w:r>
      <w:r w:rsidR="00FE42C7" w:rsidRPr="00270D79">
        <w:t>стажа.</w:t>
      </w:r>
      <w:r w:rsidRPr="00270D79">
        <w:t xml:space="preserve"> </w:t>
      </w:r>
      <w:r w:rsidR="00FE42C7" w:rsidRPr="00270D79">
        <w:t>Чрезмерные</w:t>
      </w:r>
      <w:r w:rsidRPr="00270D79">
        <w:t xml:space="preserve"> </w:t>
      </w:r>
      <w:r w:rsidR="00FE42C7" w:rsidRPr="00270D79">
        <w:lastRenderedPageBreak/>
        <w:t>досрочные</w:t>
      </w:r>
      <w:r w:rsidRPr="00270D79">
        <w:t xml:space="preserve"> </w:t>
      </w:r>
      <w:r w:rsidR="00FE42C7" w:rsidRPr="00270D79">
        <w:t>изъятия</w:t>
      </w:r>
      <w:r w:rsidRPr="00270D79">
        <w:t xml:space="preserve"> </w:t>
      </w:r>
      <w:r w:rsidR="00FE42C7" w:rsidRPr="00270D79">
        <w:t>пенсионных</w:t>
      </w:r>
      <w:r w:rsidRPr="00270D79">
        <w:t xml:space="preserve"> </w:t>
      </w:r>
      <w:r w:rsidR="00FE42C7" w:rsidRPr="00270D79">
        <w:t>накоплений</w:t>
      </w:r>
      <w:r w:rsidRPr="00270D79">
        <w:t xml:space="preserve"> </w:t>
      </w:r>
      <w:r w:rsidR="00FE42C7" w:rsidRPr="00270D79">
        <w:t>на</w:t>
      </w:r>
      <w:r w:rsidRPr="00270D79">
        <w:t xml:space="preserve"> </w:t>
      </w:r>
      <w:r w:rsidR="00FE42C7" w:rsidRPr="00270D79">
        <w:t>альтернативные</w:t>
      </w:r>
      <w:r w:rsidRPr="00270D79">
        <w:t xml:space="preserve"> </w:t>
      </w:r>
      <w:r w:rsidR="00FE42C7" w:rsidRPr="00270D79">
        <w:t>цели</w:t>
      </w:r>
      <w:r w:rsidRPr="00270D79">
        <w:t xml:space="preserve"> </w:t>
      </w:r>
      <w:r w:rsidR="00FE42C7" w:rsidRPr="00270D79">
        <w:t>являются</w:t>
      </w:r>
      <w:r w:rsidRPr="00270D79">
        <w:t xml:space="preserve"> </w:t>
      </w:r>
      <w:r w:rsidR="00FE42C7" w:rsidRPr="00270D79">
        <w:t>дополнительным</w:t>
      </w:r>
      <w:r w:rsidRPr="00270D79">
        <w:t xml:space="preserve"> </w:t>
      </w:r>
      <w:r w:rsidR="00FE42C7" w:rsidRPr="00270D79">
        <w:t>фактором</w:t>
      </w:r>
      <w:r w:rsidRPr="00270D79">
        <w:t xml:space="preserve"> </w:t>
      </w:r>
      <w:r w:rsidR="00FE42C7" w:rsidRPr="00270D79">
        <w:t>снижения</w:t>
      </w:r>
      <w:r w:rsidRPr="00270D79">
        <w:t xml:space="preserve"> </w:t>
      </w:r>
      <w:r w:rsidR="00FE42C7" w:rsidRPr="00270D79">
        <w:t>относительного</w:t>
      </w:r>
      <w:r w:rsidRPr="00270D79">
        <w:t xml:space="preserve"> </w:t>
      </w:r>
      <w:r w:rsidR="00FE42C7" w:rsidRPr="00270D79">
        <w:t>уровня</w:t>
      </w:r>
      <w:r w:rsidRPr="00270D79">
        <w:t xml:space="preserve"> </w:t>
      </w:r>
      <w:r w:rsidR="00FE42C7" w:rsidRPr="00270D79">
        <w:t>пенсии</w:t>
      </w:r>
      <w:r w:rsidRPr="00270D79">
        <w:t>»</w:t>
      </w:r>
      <w:r w:rsidR="00FE42C7" w:rsidRPr="00270D79">
        <w:t>,</w:t>
      </w:r>
      <w:r w:rsidRPr="00270D79">
        <w:t xml:space="preserve"> - </w:t>
      </w:r>
      <w:r w:rsidR="00FE42C7" w:rsidRPr="00270D79">
        <w:t>подчеркнули</w:t>
      </w:r>
      <w:r w:rsidRPr="00270D79">
        <w:t xml:space="preserve"> </w:t>
      </w:r>
      <w:r w:rsidR="00FE42C7" w:rsidRPr="00270D79">
        <w:t>в</w:t>
      </w:r>
      <w:r w:rsidRPr="00270D79">
        <w:t xml:space="preserve"> </w:t>
      </w:r>
      <w:r w:rsidR="00FE42C7" w:rsidRPr="00270D79">
        <w:t>ЕНПФ.</w:t>
      </w:r>
    </w:p>
    <w:p w14:paraId="79014FCB" w14:textId="77777777" w:rsidR="00FE42C7" w:rsidRPr="00270D79" w:rsidRDefault="00FE42C7" w:rsidP="00FE42C7">
      <w:r w:rsidRPr="00270D79">
        <w:t>Согласно</w:t>
      </w:r>
      <w:r w:rsidR="002B20F4" w:rsidRPr="00270D79">
        <w:t xml:space="preserve"> </w:t>
      </w:r>
      <w:r w:rsidRPr="00270D79">
        <w:t>отчету,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мере</w:t>
      </w:r>
      <w:r w:rsidR="002B20F4" w:rsidRPr="00270D79">
        <w:t xml:space="preserve"> </w:t>
      </w:r>
      <w:r w:rsidRPr="00270D79">
        <w:t>развития</w:t>
      </w:r>
      <w:r w:rsidR="002B20F4" w:rsidRPr="00270D79">
        <w:t xml:space="preserve"> </w:t>
      </w:r>
      <w:r w:rsidRPr="00270D79">
        <w:t>накопительного</w:t>
      </w:r>
      <w:r w:rsidR="002B20F4" w:rsidRPr="00270D79">
        <w:t xml:space="preserve"> </w:t>
      </w:r>
      <w:r w:rsidRPr="00270D79">
        <w:t>компонента</w:t>
      </w:r>
      <w:r w:rsidR="002B20F4" w:rsidRPr="00270D79">
        <w:t xml:space="preserve"> </w:t>
      </w:r>
      <w:r w:rsidRPr="00270D79">
        <w:t>целесообразно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расширение</w:t>
      </w:r>
      <w:r w:rsidR="002B20F4" w:rsidRPr="00270D79">
        <w:t xml:space="preserve"> </w:t>
      </w:r>
      <w:r w:rsidRPr="00270D79">
        <w:t>компенсационных</w:t>
      </w:r>
      <w:r w:rsidR="002B20F4" w:rsidRPr="00270D79">
        <w:t xml:space="preserve"> </w:t>
      </w:r>
      <w:r w:rsidRPr="00270D79">
        <w:t>механизмов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целью</w:t>
      </w:r>
      <w:r w:rsidR="002B20F4" w:rsidRPr="00270D79">
        <w:t xml:space="preserve"> </w:t>
      </w:r>
      <w:r w:rsidRPr="00270D79">
        <w:t>восполнения</w:t>
      </w:r>
      <w:r w:rsidR="002B20F4" w:rsidRPr="00270D79">
        <w:t xml:space="preserve"> </w:t>
      </w:r>
      <w:r w:rsidRPr="00270D79">
        <w:t>пробелов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взносах,</w:t>
      </w:r>
      <w:r w:rsidR="002B20F4" w:rsidRPr="00270D79">
        <w:t xml:space="preserve"> </w:t>
      </w:r>
      <w:r w:rsidRPr="00270D79">
        <w:t>возникающих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причине</w:t>
      </w:r>
      <w:r w:rsidR="002B20F4" w:rsidRPr="00270D79">
        <w:t xml:space="preserve"> </w:t>
      </w:r>
      <w:r w:rsidRPr="00270D79">
        <w:t>перерывов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карьере</w:t>
      </w:r>
      <w:r w:rsidR="002B20F4" w:rsidRPr="00270D79">
        <w:t xml:space="preserve"> </w:t>
      </w:r>
      <w:r w:rsidRPr="00270D79">
        <w:t>(уход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малолетними</w:t>
      </w:r>
      <w:r w:rsidR="002B20F4" w:rsidRPr="00270D79">
        <w:t xml:space="preserve"> </w:t>
      </w:r>
      <w:r w:rsidRPr="00270D79">
        <w:t>детьми,</w:t>
      </w:r>
      <w:r w:rsidR="002B20F4" w:rsidRPr="00270D79">
        <w:t xml:space="preserve"> </w:t>
      </w:r>
      <w:r w:rsidRPr="00270D79">
        <w:t>безработица),</w:t>
      </w:r>
      <w:r w:rsidR="002B20F4" w:rsidRPr="00270D79">
        <w:t xml:space="preserve"> </w:t>
      </w:r>
      <w:r w:rsidRPr="00270D79">
        <w:t>особенно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граждан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низкими</w:t>
      </w:r>
      <w:r w:rsidR="002B20F4" w:rsidRPr="00270D79">
        <w:t xml:space="preserve"> </w:t>
      </w:r>
      <w:r w:rsidRPr="00270D79">
        <w:t>доходами.</w:t>
      </w:r>
    </w:p>
    <w:p w14:paraId="425F1668" w14:textId="77777777" w:rsidR="00FE42C7" w:rsidRPr="00270D79" w:rsidRDefault="00FE42C7" w:rsidP="00FE42C7">
      <w:r w:rsidRPr="00270D79">
        <w:t>Кроме</w:t>
      </w:r>
      <w:r w:rsidR="002B20F4" w:rsidRPr="00270D79">
        <w:t xml:space="preserve"> </w:t>
      </w:r>
      <w:r w:rsidRPr="00270D79">
        <w:t>того,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ЕНПФ</w:t>
      </w:r>
      <w:r w:rsidR="002B20F4" w:rsidRPr="00270D79">
        <w:t xml:space="preserve"> </w:t>
      </w:r>
      <w:r w:rsidRPr="00270D79">
        <w:t>считают</w:t>
      </w:r>
      <w:r w:rsidR="002B20F4" w:rsidRPr="00270D79">
        <w:t xml:space="preserve"> </w:t>
      </w:r>
      <w:r w:rsidRPr="00270D79">
        <w:t>важным</w:t>
      </w:r>
      <w:r w:rsidR="002B20F4" w:rsidRPr="00270D79">
        <w:t xml:space="preserve"> </w:t>
      </w:r>
      <w:r w:rsidRPr="00270D79">
        <w:t>обеспечить</w:t>
      </w:r>
      <w:r w:rsidR="002B20F4" w:rsidRPr="00270D79">
        <w:t xml:space="preserve"> </w:t>
      </w:r>
      <w:r w:rsidRPr="00270D79">
        <w:t>сбалансированность</w:t>
      </w:r>
      <w:r w:rsidR="002B20F4" w:rsidRPr="00270D79">
        <w:t xml:space="preserve"> </w:t>
      </w:r>
      <w:r w:rsidRPr="00270D79">
        <w:t>параметров</w:t>
      </w:r>
      <w:r w:rsidR="002B20F4" w:rsidRPr="00270D79">
        <w:t xml:space="preserve"> </w:t>
      </w:r>
      <w:r w:rsidRPr="00270D79">
        <w:t>госкомпонента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целью</w:t>
      </w:r>
      <w:r w:rsidR="002B20F4" w:rsidRPr="00270D79">
        <w:t xml:space="preserve"> </w:t>
      </w:r>
      <w:r w:rsidRPr="00270D79">
        <w:t>недопущения</w:t>
      </w:r>
      <w:r w:rsidR="002B20F4" w:rsidRPr="00270D79">
        <w:t xml:space="preserve"> </w:t>
      </w:r>
      <w:r w:rsidRPr="00270D79">
        <w:t>снижения</w:t>
      </w:r>
      <w:r w:rsidR="002B20F4" w:rsidRPr="00270D79">
        <w:t xml:space="preserve"> </w:t>
      </w:r>
      <w:r w:rsidRPr="00270D79">
        <w:t>относительного</w:t>
      </w:r>
      <w:r w:rsidR="002B20F4" w:rsidRPr="00270D79">
        <w:t xml:space="preserve"> </w:t>
      </w:r>
      <w:r w:rsidRPr="00270D79">
        <w:t>уровня</w:t>
      </w:r>
      <w:r w:rsidR="002B20F4" w:rsidRPr="00270D79">
        <w:t xml:space="preserve"> </w:t>
      </w:r>
      <w:r w:rsidRPr="00270D79">
        <w:t>госпенсии.</w:t>
      </w:r>
    </w:p>
    <w:p w14:paraId="54EB70C4" w14:textId="77777777" w:rsidR="00FE42C7" w:rsidRPr="00270D79" w:rsidRDefault="00FE42C7" w:rsidP="00FE42C7">
      <w:r w:rsidRPr="00270D79">
        <w:t>В</w:t>
      </w:r>
      <w:r w:rsidR="002B20F4" w:rsidRPr="00270D79">
        <w:t xml:space="preserve"> </w:t>
      </w:r>
      <w:r w:rsidRPr="00270D79">
        <w:t>ЕНПФ</w:t>
      </w:r>
      <w:r w:rsidR="002B20F4" w:rsidRPr="00270D79">
        <w:t xml:space="preserve"> </w:t>
      </w:r>
      <w:r w:rsidRPr="00270D79">
        <w:t>отметили,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перспективе</w:t>
      </w:r>
      <w:r w:rsidR="002B20F4" w:rsidRPr="00270D79">
        <w:t xml:space="preserve"> </w:t>
      </w:r>
      <w:r w:rsidRPr="00270D79">
        <w:t>общеустановленный</w:t>
      </w:r>
      <w:r w:rsidR="002B20F4" w:rsidRPr="00270D79">
        <w:t xml:space="preserve"> </w:t>
      </w:r>
      <w:r w:rsidRPr="00270D79">
        <w:t>пенсионный</w:t>
      </w:r>
      <w:r w:rsidR="002B20F4" w:rsidRPr="00270D79">
        <w:t xml:space="preserve"> </w:t>
      </w:r>
      <w:r w:rsidRPr="00270D79">
        <w:t>возраст</w:t>
      </w:r>
      <w:r w:rsidR="002B20F4" w:rsidRPr="00270D79">
        <w:t xml:space="preserve"> </w:t>
      </w:r>
      <w:r w:rsidRPr="00270D79">
        <w:t>(63</w:t>
      </w:r>
      <w:r w:rsidR="002B20F4" w:rsidRPr="00270D79">
        <w:t xml:space="preserve"> </w:t>
      </w:r>
      <w:r w:rsidRPr="00270D79">
        <w:t>года)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мужчин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женщин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Казахстане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несколько</w:t>
      </w:r>
      <w:r w:rsidR="002B20F4" w:rsidRPr="00270D79">
        <w:t xml:space="preserve"> </w:t>
      </w:r>
      <w:r w:rsidRPr="00270D79">
        <w:t>ниже,</w:t>
      </w:r>
      <w:r w:rsidR="002B20F4" w:rsidRPr="00270D79">
        <w:t xml:space="preserve"> </w:t>
      </w:r>
      <w:r w:rsidRPr="00270D79">
        <w:t>чем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среднем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группе</w:t>
      </w:r>
      <w:r w:rsidR="002B20F4" w:rsidRPr="00270D79">
        <w:t xml:space="preserve"> </w:t>
      </w:r>
      <w:r w:rsidRPr="00270D79">
        <w:t>государств-членов</w:t>
      </w:r>
      <w:r w:rsidR="002B20F4" w:rsidRPr="00270D79">
        <w:t xml:space="preserve"> </w:t>
      </w:r>
      <w:r w:rsidRPr="00270D79">
        <w:t>ОЭСР,</w:t>
      </w:r>
      <w:r w:rsidR="002B20F4" w:rsidRPr="00270D79">
        <w:t xml:space="preserve"> </w:t>
      </w:r>
      <w:r w:rsidRPr="00270D79">
        <w:t>но</w:t>
      </w:r>
      <w:r w:rsidR="002B20F4" w:rsidRPr="00270D79">
        <w:t xml:space="preserve"> </w:t>
      </w:r>
      <w:r w:rsidRPr="00270D79">
        <w:t>выше,</w:t>
      </w:r>
      <w:r w:rsidR="002B20F4" w:rsidRPr="00270D79">
        <w:t xml:space="preserve"> </w:t>
      </w:r>
      <w:r w:rsidRPr="00270D79">
        <w:t>чем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странах</w:t>
      </w:r>
      <w:r w:rsidR="002B20F4" w:rsidRPr="00270D79">
        <w:t xml:space="preserve"> </w:t>
      </w:r>
      <w:r w:rsidRPr="00270D79">
        <w:t>G20.</w:t>
      </w:r>
    </w:p>
    <w:p w14:paraId="6751F900" w14:textId="77777777" w:rsidR="00FE42C7" w:rsidRPr="00270D79" w:rsidRDefault="00FE42C7" w:rsidP="00FE42C7">
      <w:r w:rsidRPr="00270D79">
        <w:t>Что</w:t>
      </w:r>
      <w:r w:rsidR="002B20F4" w:rsidRPr="00270D79">
        <w:t xml:space="preserve"> </w:t>
      </w:r>
      <w:r w:rsidRPr="00270D79">
        <w:t>касается</w:t>
      </w:r>
      <w:r w:rsidR="002B20F4" w:rsidRPr="00270D79">
        <w:t xml:space="preserve"> </w:t>
      </w:r>
      <w:r w:rsidRPr="00270D79">
        <w:t>ожидаемой</w:t>
      </w:r>
      <w:r w:rsidR="002B20F4" w:rsidRPr="00270D79">
        <w:t xml:space="preserve"> </w:t>
      </w:r>
      <w:r w:rsidRPr="00270D79">
        <w:t>продолжительности</w:t>
      </w:r>
      <w:r w:rsidR="002B20F4" w:rsidRPr="00270D79">
        <w:t xml:space="preserve"> </w:t>
      </w:r>
      <w:r w:rsidRPr="00270D79">
        <w:t>жизни</w:t>
      </w:r>
      <w:r w:rsidR="002B20F4" w:rsidRPr="00270D79">
        <w:t xml:space="preserve"> </w:t>
      </w:r>
      <w:r w:rsidRPr="00270D79">
        <w:t>казахстанцев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возраста,</w:t>
      </w:r>
      <w:r w:rsidR="002B20F4" w:rsidRPr="00270D79">
        <w:t xml:space="preserve"> </w:t>
      </w:r>
      <w:r w:rsidRPr="00270D79">
        <w:t>то</w:t>
      </w:r>
      <w:r w:rsidR="002B20F4" w:rsidRPr="00270D79">
        <w:t xml:space="preserve"> </w:t>
      </w:r>
      <w:r w:rsidRPr="00270D79">
        <w:t>данный</w:t>
      </w:r>
      <w:r w:rsidR="002B20F4" w:rsidRPr="00270D79">
        <w:t xml:space="preserve"> </w:t>
      </w:r>
      <w:r w:rsidRPr="00270D79">
        <w:t>показатель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2060-2065</w:t>
      </w:r>
      <w:r w:rsidR="002B20F4" w:rsidRPr="00270D79">
        <w:t xml:space="preserve"> </w:t>
      </w:r>
      <w:r w:rsidRPr="00270D79">
        <w:t>годам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женщин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выше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четыре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сравнению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мужчинами.</w:t>
      </w:r>
    </w:p>
    <w:p w14:paraId="4ECA611F" w14:textId="77777777" w:rsidR="00FE42C7" w:rsidRPr="00270D79" w:rsidRDefault="00FE42C7" w:rsidP="00FE42C7">
      <w:r w:rsidRPr="00270D79">
        <w:t>Ранее</w:t>
      </w:r>
      <w:r w:rsidR="002B20F4" w:rsidRPr="00270D79">
        <w:t xml:space="preserve"> </w:t>
      </w:r>
      <w:r w:rsidRPr="00270D79">
        <w:t>LS</w:t>
      </w:r>
      <w:r w:rsidR="002B20F4" w:rsidRPr="00270D79">
        <w:t xml:space="preserve"> </w:t>
      </w:r>
      <w:r w:rsidRPr="00270D79">
        <w:t>писал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том,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известные</w:t>
      </w:r>
      <w:r w:rsidR="002B20F4" w:rsidRPr="00270D79">
        <w:t xml:space="preserve"> </w:t>
      </w:r>
      <w:r w:rsidRPr="00270D79">
        <w:t>казахстанские</w:t>
      </w:r>
      <w:r w:rsidR="002B20F4" w:rsidRPr="00270D79">
        <w:t xml:space="preserve"> </w:t>
      </w:r>
      <w:r w:rsidRPr="00270D79">
        <w:t>финансисты</w:t>
      </w:r>
      <w:r w:rsidR="002B20F4" w:rsidRPr="00270D79">
        <w:t xml:space="preserve"> </w:t>
      </w:r>
      <w:r w:rsidRPr="00270D79">
        <w:t>направили</w:t>
      </w:r>
      <w:r w:rsidR="002B20F4" w:rsidRPr="00270D79">
        <w:t xml:space="preserve"> </w:t>
      </w:r>
      <w:r w:rsidRPr="00270D79">
        <w:t>письмо</w:t>
      </w:r>
      <w:r w:rsidR="002B20F4" w:rsidRPr="00270D79">
        <w:t xml:space="preserve"> </w:t>
      </w:r>
      <w:r w:rsidRPr="00270D79">
        <w:t>главе</w:t>
      </w:r>
      <w:r w:rsidR="002B20F4" w:rsidRPr="00270D79">
        <w:t xml:space="preserve"> </w:t>
      </w:r>
      <w:r w:rsidRPr="00270D79">
        <w:t>государства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предложением</w:t>
      </w:r>
      <w:r w:rsidR="002B20F4" w:rsidRPr="00270D79">
        <w:t xml:space="preserve"> </w:t>
      </w:r>
      <w:r w:rsidRPr="00270D79">
        <w:t>реформировать</w:t>
      </w:r>
      <w:r w:rsidR="002B20F4" w:rsidRPr="00270D79">
        <w:t xml:space="preserve"> </w:t>
      </w:r>
      <w:r w:rsidRPr="00270D79">
        <w:t>пенсионную</w:t>
      </w:r>
      <w:r w:rsidR="002B20F4" w:rsidRPr="00270D79">
        <w:t xml:space="preserve"> </w:t>
      </w:r>
      <w:r w:rsidRPr="00270D79">
        <w:t>систему.</w:t>
      </w:r>
      <w:r w:rsidR="002B20F4" w:rsidRPr="00270D79">
        <w:t xml:space="preserve"> </w:t>
      </w:r>
      <w:r w:rsidRPr="00270D79">
        <w:t>Позже</w:t>
      </w:r>
      <w:r w:rsidR="002B20F4" w:rsidRPr="00270D79">
        <w:t xml:space="preserve"> </w:t>
      </w:r>
      <w:r w:rsidRPr="00270D79">
        <w:t>ЕНПФ</w:t>
      </w:r>
      <w:r w:rsidR="002B20F4" w:rsidRPr="00270D79">
        <w:t xml:space="preserve"> </w:t>
      </w:r>
      <w:r w:rsidRPr="00270D79">
        <w:t>представил</w:t>
      </w:r>
      <w:r w:rsidR="002B20F4" w:rsidRPr="00270D79">
        <w:t xml:space="preserve"> </w:t>
      </w:r>
      <w:r w:rsidRPr="00270D79">
        <w:t>изменения,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были</w:t>
      </w:r>
      <w:r w:rsidR="002B20F4" w:rsidRPr="00270D79">
        <w:t xml:space="preserve"> </w:t>
      </w:r>
      <w:r w:rsidRPr="00270D79">
        <w:t>озвучены</w:t>
      </w:r>
      <w:r w:rsidR="002B20F4" w:rsidRPr="00270D79">
        <w:t xml:space="preserve"> </w:t>
      </w:r>
      <w:r w:rsidRPr="00270D79">
        <w:t>данной</w:t>
      </w:r>
      <w:r w:rsidR="002B20F4" w:rsidRPr="00270D79">
        <w:t xml:space="preserve"> </w:t>
      </w:r>
      <w:r w:rsidRPr="00270D79">
        <w:t>группой</w:t>
      </w:r>
      <w:r w:rsidR="002B20F4" w:rsidRPr="00270D79">
        <w:t xml:space="preserve"> </w:t>
      </w:r>
      <w:r w:rsidRPr="00270D79">
        <w:t>экспертов.</w:t>
      </w:r>
      <w:r w:rsidR="002B20F4" w:rsidRPr="00270D79">
        <w:t xml:space="preserve"> </w:t>
      </w:r>
    </w:p>
    <w:p w14:paraId="44FCC039" w14:textId="77777777" w:rsidR="00FE42C7" w:rsidRPr="00270D79" w:rsidRDefault="00694517" w:rsidP="00FE42C7">
      <w:hyperlink r:id="rId33" w:history="1">
        <w:r w:rsidR="00FE42C7" w:rsidRPr="00270D79">
          <w:rPr>
            <w:rStyle w:val="a3"/>
          </w:rPr>
          <w:t>https://lsm.kz/pensionnaya-sistema-otchet-enpf</w:t>
        </w:r>
      </w:hyperlink>
      <w:r w:rsidR="002B20F4" w:rsidRPr="00270D79">
        <w:t xml:space="preserve"> </w:t>
      </w:r>
    </w:p>
    <w:p w14:paraId="2F671C01" w14:textId="77777777" w:rsidR="0014636B" w:rsidRPr="00270D79" w:rsidRDefault="009A5954" w:rsidP="0014636B">
      <w:pPr>
        <w:pStyle w:val="2"/>
      </w:pPr>
      <w:bookmarkStart w:id="106" w:name="_Toc175201192"/>
      <w:r w:rsidRPr="00270D79">
        <w:t>ИнформБюро</w:t>
      </w:r>
      <w:r w:rsidR="0014636B" w:rsidRPr="00270D79">
        <w:t>.kz,</w:t>
      </w:r>
      <w:r w:rsidR="002B20F4" w:rsidRPr="00270D79">
        <w:t xml:space="preserve"> </w:t>
      </w:r>
      <w:r w:rsidR="0014636B" w:rsidRPr="00270D79">
        <w:t>21.08.2024,</w:t>
      </w:r>
      <w:r w:rsidR="002B20F4" w:rsidRPr="00270D79">
        <w:t xml:space="preserve"> </w:t>
      </w:r>
      <w:r w:rsidR="0014636B" w:rsidRPr="00270D79">
        <w:t>Гарантировать</w:t>
      </w:r>
      <w:r w:rsidR="002B20F4" w:rsidRPr="00270D79">
        <w:t xml:space="preserve"> </w:t>
      </w:r>
      <w:r w:rsidR="0014636B" w:rsidRPr="00270D79">
        <w:t>казахстанцам</w:t>
      </w:r>
      <w:r w:rsidR="002B20F4" w:rsidRPr="00270D79">
        <w:t xml:space="preserve"> </w:t>
      </w:r>
      <w:r w:rsidR="0014636B" w:rsidRPr="00270D79">
        <w:t>пожизненные</w:t>
      </w:r>
      <w:r w:rsidR="002B20F4" w:rsidRPr="00270D79">
        <w:t xml:space="preserve"> </w:t>
      </w:r>
      <w:r w:rsidR="0014636B" w:rsidRPr="00270D79">
        <w:t>выплаты</w:t>
      </w:r>
      <w:r w:rsidR="002B20F4" w:rsidRPr="00270D79">
        <w:t xml:space="preserve"> </w:t>
      </w:r>
      <w:r w:rsidR="0014636B" w:rsidRPr="00270D79">
        <w:t>накопительной</w:t>
      </w:r>
      <w:r w:rsidR="002B20F4" w:rsidRPr="00270D79">
        <w:t xml:space="preserve"> </w:t>
      </w:r>
      <w:r w:rsidR="0014636B" w:rsidRPr="00270D79">
        <w:t>пенсии</w:t>
      </w:r>
      <w:r w:rsidR="002B20F4" w:rsidRPr="00270D79">
        <w:t xml:space="preserve"> </w:t>
      </w:r>
      <w:r w:rsidR="0014636B" w:rsidRPr="00270D79">
        <w:t>предлагают</w:t>
      </w:r>
      <w:r w:rsidR="002B20F4" w:rsidRPr="00270D79">
        <w:t xml:space="preserve"> </w:t>
      </w:r>
      <w:r w:rsidR="0014636B" w:rsidRPr="00270D79">
        <w:t>Марченко,</w:t>
      </w:r>
      <w:r w:rsidR="002B20F4" w:rsidRPr="00270D79">
        <w:t xml:space="preserve"> </w:t>
      </w:r>
      <w:r w:rsidR="0014636B" w:rsidRPr="00270D79">
        <w:t>Жамишев</w:t>
      </w:r>
      <w:r w:rsidR="002B20F4" w:rsidRPr="00270D79">
        <w:t xml:space="preserve"> </w:t>
      </w:r>
      <w:r w:rsidR="0014636B" w:rsidRPr="00270D79">
        <w:t>и</w:t>
      </w:r>
      <w:r w:rsidR="002B20F4" w:rsidRPr="00270D79">
        <w:t xml:space="preserve"> </w:t>
      </w:r>
      <w:r w:rsidR="0014636B" w:rsidRPr="00270D79">
        <w:t>другие</w:t>
      </w:r>
      <w:r w:rsidR="002B20F4" w:rsidRPr="00270D79">
        <w:t xml:space="preserve"> </w:t>
      </w:r>
      <w:r w:rsidR="0014636B" w:rsidRPr="00270D79">
        <w:t>эксперты</w:t>
      </w:r>
      <w:bookmarkEnd w:id="106"/>
    </w:p>
    <w:p w14:paraId="21AA2F47" w14:textId="77777777" w:rsidR="0014636B" w:rsidRPr="00270D79" w:rsidRDefault="0014636B" w:rsidP="00512F53">
      <w:pPr>
        <w:pStyle w:val="3"/>
      </w:pPr>
      <w:bookmarkStart w:id="107" w:name="_Toc175201193"/>
      <w:r w:rsidRPr="00270D79">
        <w:t>В</w:t>
      </w:r>
      <w:r w:rsidR="002B20F4" w:rsidRPr="00270D79">
        <w:t xml:space="preserve"> </w:t>
      </w:r>
      <w:r w:rsidRPr="00270D79">
        <w:t>Едином</w:t>
      </w:r>
      <w:r w:rsidR="002B20F4" w:rsidRPr="00270D79">
        <w:t xml:space="preserve"> </w:t>
      </w:r>
      <w:r w:rsidRPr="00270D79">
        <w:t>накопительном</w:t>
      </w:r>
      <w:r w:rsidR="002B20F4" w:rsidRPr="00270D79">
        <w:t xml:space="preserve"> </w:t>
      </w:r>
      <w:r w:rsidRPr="00270D79">
        <w:t>пенсионном</w:t>
      </w:r>
      <w:r w:rsidR="002B20F4" w:rsidRPr="00270D79">
        <w:t xml:space="preserve"> </w:t>
      </w:r>
      <w:r w:rsidRPr="00270D79">
        <w:t>фонде</w:t>
      </w:r>
      <w:r w:rsidR="002B20F4" w:rsidRPr="00270D79">
        <w:t xml:space="preserve"> </w:t>
      </w:r>
      <w:r w:rsidRPr="00270D79">
        <w:t>объяснили</w:t>
      </w:r>
      <w:r w:rsidR="002B20F4" w:rsidRPr="00270D79">
        <w:t xml:space="preserve"> </w:t>
      </w:r>
      <w:r w:rsidRPr="00270D79">
        <w:t>ещ</w:t>
      </w:r>
      <w:r w:rsidR="002B20F4" w:rsidRPr="00270D79">
        <w:t xml:space="preserve">е </w:t>
      </w:r>
      <w:r w:rsidRPr="00270D79">
        <w:t>одно</w:t>
      </w:r>
      <w:r w:rsidR="002B20F4" w:rsidRPr="00270D79">
        <w:t xml:space="preserve"> </w:t>
      </w:r>
      <w:r w:rsidRPr="00270D79">
        <w:t>предложение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группы</w:t>
      </w:r>
      <w:r w:rsidR="002B20F4" w:rsidRPr="00270D79">
        <w:t xml:space="preserve"> </w:t>
      </w:r>
      <w:r w:rsidRPr="00270D79">
        <w:t>казахстанских</w:t>
      </w:r>
      <w:r w:rsidR="002B20F4" w:rsidRPr="00270D79">
        <w:t xml:space="preserve"> </w:t>
      </w:r>
      <w:r w:rsidRPr="00270D79">
        <w:t>экспертов,</w:t>
      </w:r>
      <w:r w:rsidR="002B20F4" w:rsidRPr="00270D79">
        <w:t xml:space="preserve"> </w:t>
      </w:r>
      <w:r w:rsidRPr="00270D79">
        <w:t>включая</w:t>
      </w:r>
      <w:r w:rsidR="002B20F4" w:rsidRPr="00270D79">
        <w:t xml:space="preserve"> </w:t>
      </w:r>
      <w:r w:rsidRPr="00270D79">
        <w:t>Григория</w:t>
      </w:r>
      <w:r w:rsidR="002B20F4" w:rsidRPr="00270D79">
        <w:t xml:space="preserve"> </w:t>
      </w:r>
      <w:r w:rsidRPr="00270D79">
        <w:t>Марченко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Болата</w:t>
      </w:r>
      <w:r w:rsidR="002B20F4" w:rsidRPr="00270D79">
        <w:t xml:space="preserve"> </w:t>
      </w:r>
      <w:r w:rsidRPr="00270D79">
        <w:t>Жамишева.</w:t>
      </w:r>
      <w:bookmarkEnd w:id="107"/>
      <w:r w:rsidR="002B20F4" w:rsidRPr="00270D79">
        <w:t xml:space="preserve"> </w:t>
      </w:r>
    </w:p>
    <w:p w14:paraId="18E47343" w14:textId="77777777" w:rsidR="0014636B" w:rsidRPr="00270D79" w:rsidRDefault="0014636B" w:rsidP="0014636B">
      <w:r w:rsidRPr="00270D79">
        <w:t>Речь</w:t>
      </w:r>
      <w:r w:rsidR="002B20F4" w:rsidRPr="00270D79">
        <w:t xml:space="preserve"> </w:t>
      </w:r>
      <w:r w:rsidRPr="00270D79">
        <w:t>ид</w:t>
      </w:r>
      <w:r w:rsidR="002B20F4" w:rsidRPr="00270D79">
        <w:t>е</w:t>
      </w:r>
      <w:r w:rsidRPr="00270D79">
        <w:t>т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гарантии</w:t>
      </w:r>
      <w:r w:rsidR="002B20F4" w:rsidRPr="00270D79">
        <w:t xml:space="preserve"> </w:t>
      </w:r>
      <w:r w:rsidRPr="00270D79">
        <w:t>пожизненности</w:t>
      </w:r>
      <w:r w:rsidR="002B20F4" w:rsidRPr="00270D79">
        <w:t xml:space="preserve"> </w:t>
      </w:r>
      <w:r w:rsidRPr="00270D79">
        <w:t>выплат</w:t>
      </w:r>
      <w:r w:rsidR="002B20F4" w:rsidRPr="00270D79">
        <w:t xml:space="preserve"> </w:t>
      </w:r>
      <w:r w:rsidRPr="00270D79">
        <w:t>накопительной</w:t>
      </w:r>
      <w:r w:rsidR="002B20F4" w:rsidRPr="00270D79">
        <w:t xml:space="preserve"> </w:t>
      </w:r>
      <w:r w:rsidRPr="00270D79">
        <w:t>пенсии.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мнению</w:t>
      </w:r>
      <w:r w:rsidR="002B20F4" w:rsidRPr="00270D79">
        <w:t xml:space="preserve"> </w:t>
      </w:r>
      <w:r w:rsidRPr="00270D79">
        <w:t>экспертов,</w:t>
      </w:r>
      <w:r w:rsidR="002B20F4" w:rsidRPr="00270D79">
        <w:t xml:space="preserve"> </w:t>
      </w:r>
      <w:r w:rsidRPr="00270D79">
        <w:t>обязательные</w:t>
      </w:r>
      <w:r w:rsidR="002B20F4" w:rsidRPr="00270D79">
        <w:t xml:space="preserve"> </w:t>
      </w:r>
      <w:r w:rsidRPr="00270D79">
        <w:t>пенсионные</w:t>
      </w:r>
      <w:r w:rsidR="002B20F4" w:rsidRPr="00270D79">
        <w:t xml:space="preserve"> </w:t>
      </w:r>
      <w:r w:rsidRPr="00270D79">
        <w:t>взносы</w:t>
      </w:r>
      <w:r w:rsidR="002B20F4" w:rsidRPr="00270D79">
        <w:t xml:space="preserve"> </w:t>
      </w:r>
      <w:r w:rsidRPr="00270D79">
        <w:t>работодателя</w:t>
      </w:r>
      <w:r w:rsidR="002B20F4" w:rsidRPr="00270D79">
        <w:t xml:space="preserve"> </w:t>
      </w:r>
      <w:r w:rsidRPr="00270D79">
        <w:t>(ОПВР)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условно-накопительной</w:t>
      </w:r>
      <w:r w:rsidR="002B20F4" w:rsidRPr="00270D79">
        <w:t xml:space="preserve"> </w:t>
      </w:r>
      <w:r w:rsidRPr="00270D79">
        <w:t>модели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могут</w:t>
      </w:r>
      <w:r w:rsidR="002B20F4" w:rsidRPr="00270D79">
        <w:t xml:space="preserve"> </w:t>
      </w:r>
      <w:r w:rsidRPr="00270D79">
        <w:t>компенсировать</w:t>
      </w:r>
      <w:r w:rsidR="002B20F4" w:rsidRPr="00270D79">
        <w:t xml:space="preserve"> </w:t>
      </w:r>
      <w:r w:rsidRPr="00270D79">
        <w:t>снижение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отсутствие</w:t>
      </w:r>
      <w:r w:rsidR="002B20F4" w:rsidRPr="00270D79">
        <w:t xml:space="preserve"> </w:t>
      </w:r>
      <w:r w:rsidRPr="00270D79">
        <w:t>солидарной</w:t>
      </w:r>
      <w:r w:rsidR="002B20F4" w:rsidRPr="00270D79">
        <w:t xml:space="preserve"> </w:t>
      </w:r>
      <w:r w:rsidRPr="00270D79">
        <w:t>пенсии.</w:t>
      </w:r>
      <w:r w:rsidR="002B20F4" w:rsidRPr="00270D79">
        <w:t xml:space="preserve"> </w:t>
      </w:r>
      <w:r w:rsidRPr="00270D79">
        <w:t>Поэтому</w:t>
      </w:r>
      <w:r w:rsidR="002B20F4" w:rsidRPr="00270D79">
        <w:t xml:space="preserve"> </w:t>
      </w:r>
      <w:r w:rsidRPr="00270D79">
        <w:t>они</w:t>
      </w:r>
      <w:r w:rsidR="002B20F4" w:rsidRPr="00270D79">
        <w:t xml:space="preserve"> </w:t>
      </w:r>
      <w:r w:rsidRPr="00270D79">
        <w:t>предложили</w:t>
      </w:r>
      <w:r w:rsidR="002B20F4" w:rsidRPr="00270D79">
        <w:t xml:space="preserve"> </w:t>
      </w:r>
      <w:r w:rsidRPr="00270D79">
        <w:t>заменить</w:t>
      </w:r>
      <w:r w:rsidR="002B20F4" w:rsidRPr="00270D79">
        <w:t xml:space="preserve"> </w:t>
      </w:r>
      <w:r w:rsidRPr="00270D79">
        <w:t>условно-накопительный</w:t>
      </w:r>
      <w:r w:rsidR="002B20F4" w:rsidRPr="00270D79">
        <w:t xml:space="preserve"> </w:t>
      </w:r>
      <w:r w:rsidRPr="00270D79">
        <w:t>вариант</w:t>
      </w:r>
      <w:r w:rsidR="002B20F4" w:rsidRPr="00270D79">
        <w:t xml:space="preserve"> </w:t>
      </w:r>
      <w:r w:rsidRPr="00270D79">
        <w:t>введения</w:t>
      </w:r>
      <w:r w:rsidR="002B20F4" w:rsidRPr="00270D79">
        <w:t xml:space="preserve"> </w:t>
      </w:r>
      <w:r w:rsidRPr="00270D79">
        <w:t>ОПВР</w:t>
      </w:r>
      <w:r w:rsidR="002B20F4" w:rsidRPr="00270D79">
        <w:t xml:space="preserve"> </w:t>
      </w:r>
      <w:r w:rsidRPr="00270D79">
        <w:t>смешанным</w:t>
      </w:r>
      <w:r w:rsidR="002B20F4" w:rsidRPr="00270D79">
        <w:t xml:space="preserve"> </w:t>
      </w:r>
      <w:r w:rsidRPr="00270D79">
        <w:t>(модель</w:t>
      </w:r>
      <w:r w:rsidR="002B20F4" w:rsidRPr="00270D79">
        <w:t xml:space="preserve"> «</w:t>
      </w:r>
      <w:r w:rsidRPr="00270D79">
        <w:t>4+1</w:t>
      </w:r>
      <w:r w:rsidR="002B20F4" w:rsidRPr="00270D79">
        <w:t>»</w:t>
      </w:r>
      <w:r w:rsidRPr="00270D79">
        <w:t>):</w:t>
      </w:r>
    </w:p>
    <w:p w14:paraId="0F269B39" w14:textId="77777777" w:rsidR="0014636B" w:rsidRPr="00270D79" w:rsidRDefault="0014636B" w:rsidP="0014636B">
      <w:r w:rsidRPr="00270D79">
        <w:t>4%</w:t>
      </w:r>
      <w:r w:rsidR="002B20F4" w:rsidRPr="00270D79">
        <w:t xml:space="preserve"> </w:t>
      </w:r>
      <w:r w:rsidRPr="00270D79">
        <w:t>ОПВР</w:t>
      </w:r>
      <w:r w:rsidR="002B20F4" w:rsidRPr="00270D79">
        <w:t xml:space="preserve"> </w:t>
      </w:r>
      <w:r w:rsidRPr="00270D79">
        <w:t>направлять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индивидуальные</w:t>
      </w:r>
      <w:r w:rsidR="002B20F4" w:rsidRPr="00270D79">
        <w:t xml:space="preserve"> </w:t>
      </w:r>
      <w:r w:rsidRPr="00270D79">
        <w:t>пенсионные</w:t>
      </w:r>
      <w:r w:rsidR="002B20F4" w:rsidRPr="00270D79">
        <w:t xml:space="preserve"> </w:t>
      </w:r>
      <w:r w:rsidRPr="00270D79">
        <w:t>счета</w:t>
      </w:r>
      <w:r w:rsidR="002B20F4" w:rsidRPr="00270D79">
        <w:t xml:space="preserve"> </w:t>
      </w:r>
      <w:r w:rsidRPr="00270D79">
        <w:t>работников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правом</w:t>
      </w:r>
      <w:r w:rsidR="002B20F4" w:rsidRPr="00270D79">
        <w:t xml:space="preserve"> </w:t>
      </w:r>
      <w:r w:rsidRPr="00270D79">
        <w:t>собственности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такие</w:t>
      </w:r>
      <w:r w:rsidR="002B20F4" w:rsidRPr="00270D79">
        <w:t xml:space="preserve"> </w:t>
      </w:r>
      <w:r w:rsidRPr="00270D79">
        <w:t>накопления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правом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наследования;</w:t>
      </w:r>
    </w:p>
    <w:p w14:paraId="571D90EE" w14:textId="77777777" w:rsidR="0014636B" w:rsidRPr="00270D79" w:rsidRDefault="0014636B" w:rsidP="0014636B">
      <w:r w:rsidRPr="00270D79">
        <w:t>1%</w:t>
      </w:r>
      <w:r w:rsidR="002B20F4" w:rsidRPr="00270D79">
        <w:t xml:space="preserve"> </w:t>
      </w:r>
      <w:r w:rsidRPr="00270D79">
        <w:t>ОПВР</w:t>
      </w:r>
      <w:r w:rsidR="002B20F4" w:rsidRPr="00270D79">
        <w:t xml:space="preserve"> </w:t>
      </w:r>
      <w:r w:rsidRPr="00270D79">
        <w:t>направлять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общий</w:t>
      </w:r>
      <w:r w:rsidR="002B20F4" w:rsidRPr="00270D79">
        <w:t xml:space="preserve"> </w:t>
      </w:r>
      <w:r w:rsidRPr="00270D79">
        <w:t>сч</w:t>
      </w:r>
      <w:r w:rsidR="002B20F4" w:rsidRPr="00270D79">
        <w:t>е</w:t>
      </w:r>
      <w:r w:rsidRPr="00270D79">
        <w:t>т</w:t>
      </w:r>
      <w:r w:rsidR="002B20F4" w:rsidRPr="00270D79">
        <w:t xml:space="preserve"> </w:t>
      </w:r>
      <w:r w:rsidRPr="00270D79">
        <w:t>гарантирования</w:t>
      </w:r>
      <w:r w:rsidR="002B20F4" w:rsidRPr="00270D79">
        <w:t xml:space="preserve"> </w:t>
      </w:r>
      <w:r w:rsidRPr="00270D79">
        <w:t>пожизненности</w:t>
      </w:r>
      <w:r w:rsidR="002B20F4" w:rsidRPr="00270D79">
        <w:t xml:space="preserve"> </w:t>
      </w:r>
      <w:r w:rsidRPr="00270D79">
        <w:t>выплат</w:t>
      </w:r>
      <w:r w:rsidR="002B20F4" w:rsidRPr="00270D79">
        <w:t xml:space="preserve"> </w:t>
      </w:r>
      <w:r w:rsidRPr="00270D79">
        <w:t>накопительной</w:t>
      </w:r>
      <w:r w:rsidR="002B20F4" w:rsidRPr="00270D79">
        <w:t xml:space="preserve"> </w:t>
      </w:r>
      <w:r w:rsidRPr="00270D79">
        <w:t>пенсии.</w:t>
      </w:r>
      <w:r w:rsidR="002B20F4" w:rsidRPr="00270D79">
        <w:t xml:space="preserve"> </w:t>
      </w:r>
    </w:p>
    <w:p w14:paraId="244DCF48" w14:textId="77777777" w:rsidR="0014636B" w:rsidRPr="00270D79" w:rsidRDefault="002B20F4" w:rsidP="0014636B">
      <w:r w:rsidRPr="00270D79">
        <w:t>«</w:t>
      </w:r>
      <w:r w:rsidR="0014636B" w:rsidRPr="00270D79">
        <w:t>Гарантирование</w:t>
      </w:r>
      <w:r w:rsidRPr="00270D79">
        <w:t xml:space="preserve"> </w:t>
      </w:r>
      <w:r w:rsidR="0014636B" w:rsidRPr="00270D79">
        <w:t>пожизненности</w:t>
      </w:r>
      <w:r w:rsidRPr="00270D79">
        <w:t xml:space="preserve"> </w:t>
      </w:r>
      <w:r w:rsidR="0014636B" w:rsidRPr="00270D79">
        <w:t>выплат</w:t>
      </w:r>
      <w:r w:rsidRPr="00270D79">
        <w:t xml:space="preserve"> </w:t>
      </w:r>
      <w:r w:rsidR="0014636B" w:rsidRPr="00270D79">
        <w:t>накопительной</w:t>
      </w:r>
      <w:r w:rsidRPr="00270D79">
        <w:t xml:space="preserve"> </w:t>
      </w:r>
      <w:r w:rsidR="0014636B" w:rsidRPr="00270D79">
        <w:t>пенсии</w:t>
      </w:r>
      <w:r w:rsidRPr="00270D79">
        <w:t xml:space="preserve"> </w:t>
      </w:r>
      <w:r w:rsidR="0014636B" w:rsidRPr="00270D79">
        <w:t>обеспечит</w:t>
      </w:r>
      <w:r w:rsidRPr="00270D79">
        <w:t xml:space="preserve"> </w:t>
      </w:r>
      <w:r w:rsidR="0014636B" w:rsidRPr="00270D79">
        <w:t>добросовестных</w:t>
      </w:r>
      <w:r w:rsidRPr="00270D79">
        <w:t xml:space="preserve"> </w:t>
      </w:r>
      <w:r w:rsidR="0014636B" w:rsidRPr="00270D79">
        <w:t>работников</w:t>
      </w:r>
      <w:r w:rsidRPr="00270D79">
        <w:t xml:space="preserve"> </w:t>
      </w:r>
      <w:r w:rsidR="0014636B" w:rsidRPr="00270D79">
        <w:t>совокупной</w:t>
      </w:r>
      <w:r w:rsidRPr="00270D79">
        <w:t xml:space="preserve"> </w:t>
      </w:r>
      <w:r w:rsidR="0014636B" w:rsidRPr="00270D79">
        <w:t>пенсией</w:t>
      </w:r>
      <w:r w:rsidRPr="00270D79">
        <w:t xml:space="preserve"> </w:t>
      </w:r>
      <w:r w:rsidR="0014636B" w:rsidRPr="00270D79">
        <w:t>в</w:t>
      </w:r>
      <w:r w:rsidRPr="00270D79">
        <w:t xml:space="preserve"> </w:t>
      </w:r>
      <w:r w:rsidR="0014636B" w:rsidRPr="00270D79">
        <w:t>течение</w:t>
      </w:r>
      <w:r w:rsidRPr="00270D79">
        <w:t xml:space="preserve"> </w:t>
      </w:r>
      <w:r w:rsidR="0014636B" w:rsidRPr="00270D79">
        <w:t>всей</w:t>
      </w:r>
      <w:r w:rsidRPr="00270D79">
        <w:t xml:space="preserve"> </w:t>
      </w:r>
      <w:r w:rsidR="0014636B" w:rsidRPr="00270D79">
        <w:t>старости</w:t>
      </w:r>
      <w:r w:rsidRPr="00270D79">
        <w:t xml:space="preserve"> </w:t>
      </w:r>
      <w:r w:rsidR="0014636B" w:rsidRPr="00270D79">
        <w:t>и</w:t>
      </w:r>
      <w:r w:rsidRPr="00270D79">
        <w:t xml:space="preserve"> </w:t>
      </w:r>
      <w:r w:rsidR="0014636B" w:rsidRPr="00270D79">
        <w:t>не</w:t>
      </w:r>
      <w:r w:rsidRPr="00270D79">
        <w:t xml:space="preserve"> </w:t>
      </w:r>
      <w:r w:rsidR="0014636B" w:rsidRPr="00270D79">
        <w:t>ниже</w:t>
      </w:r>
      <w:r w:rsidRPr="00270D79">
        <w:t xml:space="preserve"> </w:t>
      </w:r>
      <w:r w:rsidR="0014636B" w:rsidRPr="00270D79">
        <w:t>МЗП</w:t>
      </w:r>
      <w:r w:rsidRPr="00270D79">
        <w:t xml:space="preserve"> </w:t>
      </w:r>
      <w:r w:rsidR="0014636B" w:rsidRPr="00270D79">
        <w:t>(например,</w:t>
      </w:r>
      <w:r w:rsidRPr="00270D79">
        <w:t xml:space="preserve"> </w:t>
      </w:r>
      <w:r w:rsidR="0014636B" w:rsidRPr="00270D79">
        <w:t>в</w:t>
      </w:r>
      <w:r w:rsidRPr="00270D79">
        <w:t xml:space="preserve"> </w:t>
      </w:r>
      <w:r w:rsidR="0014636B" w:rsidRPr="00270D79">
        <w:t>2024</w:t>
      </w:r>
      <w:r w:rsidRPr="00270D79">
        <w:t xml:space="preserve"> </w:t>
      </w:r>
      <w:r w:rsidR="0014636B" w:rsidRPr="00270D79">
        <w:t>году</w:t>
      </w:r>
      <w:r w:rsidRPr="00270D79">
        <w:t xml:space="preserve"> </w:t>
      </w:r>
      <w:r w:rsidR="0014636B" w:rsidRPr="00270D79">
        <w:t>85</w:t>
      </w:r>
      <w:r w:rsidRPr="00270D79">
        <w:t xml:space="preserve"> </w:t>
      </w:r>
      <w:r w:rsidR="0014636B" w:rsidRPr="00270D79">
        <w:t>000</w:t>
      </w:r>
      <w:r w:rsidRPr="00270D79">
        <w:t xml:space="preserve"> </w:t>
      </w:r>
      <w:r w:rsidR="0014636B" w:rsidRPr="00270D79">
        <w:t>тенге.</w:t>
      </w:r>
      <w:r w:rsidRPr="00270D79">
        <w:t xml:space="preserve"> - </w:t>
      </w:r>
      <w:r w:rsidR="0014636B" w:rsidRPr="00270D79">
        <w:t>Авт.)</w:t>
      </w:r>
      <w:r w:rsidRPr="00270D79">
        <w:t>»</w:t>
      </w:r>
      <w:r w:rsidR="0014636B" w:rsidRPr="00270D79">
        <w:t>,</w:t>
      </w:r>
      <w:r w:rsidRPr="00270D79">
        <w:t xml:space="preserve"> - </w:t>
      </w:r>
      <w:r w:rsidR="0014636B" w:rsidRPr="00270D79">
        <w:t>говорится</w:t>
      </w:r>
      <w:r w:rsidRPr="00270D79">
        <w:t xml:space="preserve"> </w:t>
      </w:r>
      <w:r w:rsidR="0014636B" w:rsidRPr="00270D79">
        <w:t>в</w:t>
      </w:r>
      <w:r w:rsidRPr="00270D79">
        <w:t xml:space="preserve"> </w:t>
      </w:r>
      <w:r w:rsidR="0014636B" w:rsidRPr="00270D79">
        <w:t>сообщении.</w:t>
      </w:r>
    </w:p>
    <w:p w14:paraId="5815C84F" w14:textId="77777777" w:rsidR="0014636B" w:rsidRPr="00270D79" w:rsidRDefault="0014636B" w:rsidP="0014636B">
      <w:r w:rsidRPr="00270D79">
        <w:t>Эксперты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предложили</w:t>
      </w:r>
      <w:r w:rsidR="002B20F4" w:rsidRPr="00270D79">
        <w:t xml:space="preserve"> </w:t>
      </w:r>
      <w:r w:rsidRPr="00270D79">
        <w:t>обеспечить</w:t>
      </w:r>
      <w:r w:rsidR="002B20F4" w:rsidRPr="00270D79">
        <w:t xml:space="preserve"> </w:t>
      </w:r>
      <w:r w:rsidRPr="00270D79">
        <w:t>равный</w:t>
      </w:r>
      <w:r w:rsidR="002B20F4" w:rsidRPr="00270D79">
        <w:t xml:space="preserve"> </w:t>
      </w:r>
      <w:r w:rsidRPr="00270D79">
        <w:t>доступ</w:t>
      </w:r>
      <w:r w:rsidR="002B20F4" w:rsidRPr="00270D79">
        <w:t xml:space="preserve"> </w:t>
      </w:r>
      <w:r w:rsidRPr="00270D79">
        <w:t>граждан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пенсионному</w:t>
      </w:r>
      <w:r w:rsidR="002B20F4" w:rsidRPr="00270D79">
        <w:t xml:space="preserve"> </w:t>
      </w:r>
      <w:r w:rsidRPr="00270D79">
        <w:t>обеспечению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сч</w:t>
      </w:r>
      <w:r w:rsidR="002B20F4" w:rsidRPr="00270D79">
        <w:t>е</w:t>
      </w:r>
      <w:r w:rsidRPr="00270D79">
        <w:t>т</w:t>
      </w:r>
      <w:r w:rsidR="002B20F4" w:rsidRPr="00270D79">
        <w:t xml:space="preserve"> </w:t>
      </w:r>
      <w:r w:rsidRPr="00270D79">
        <w:t>ОПВР</w:t>
      </w:r>
      <w:r w:rsidR="002B20F4" w:rsidRPr="00270D79">
        <w:t xml:space="preserve"> </w:t>
      </w:r>
      <w:r w:rsidRPr="00270D79">
        <w:t>(не</w:t>
      </w:r>
      <w:r w:rsidR="002B20F4" w:rsidRPr="00270D79">
        <w:t xml:space="preserve"> </w:t>
      </w:r>
      <w:r w:rsidRPr="00270D79">
        <w:t>ограничиваясь</w:t>
      </w:r>
      <w:r w:rsidR="002B20F4" w:rsidRPr="00270D79">
        <w:t xml:space="preserve"> </w:t>
      </w:r>
      <w:r w:rsidRPr="00270D79">
        <w:t>только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1975</w:t>
      </w:r>
      <w:r w:rsidR="002B20F4" w:rsidRPr="00270D79">
        <w:t xml:space="preserve"> </w:t>
      </w:r>
      <w:r w:rsidRPr="00270D79">
        <w:t>года</w:t>
      </w:r>
      <w:r w:rsidR="002B20F4" w:rsidRPr="00270D79">
        <w:t xml:space="preserve"> </w:t>
      </w:r>
      <w:r w:rsidRPr="00270D79">
        <w:t>рождения,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lastRenderedPageBreak/>
        <w:t>предусмотрено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настоящее</w:t>
      </w:r>
      <w:r w:rsidR="002B20F4" w:rsidRPr="00270D79">
        <w:t xml:space="preserve"> </w:t>
      </w:r>
      <w:r w:rsidRPr="00270D79">
        <w:t>время),</w:t>
      </w:r>
      <w:r w:rsidR="002B20F4" w:rsidRPr="00270D79">
        <w:t xml:space="preserve"> </w:t>
      </w:r>
      <w:r w:rsidRPr="00270D79">
        <w:t>что,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мнению</w:t>
      </w:r>
      <w:r w:rsidR="002B20F4" w:rsidRPr="00270D79">
        <w:t xml:space="preserve"> </w:t>
      </w:r>
      <w:r w:rsidRPr="00270D79">
        <w:t>специалистов,</w:t>
      </w:r>
      <w:r w:rsidR="002B20F4" w:rsidRPr="00270D79">
        <w:t xml:space="preserve"> </w:t>
      </w:r>
      <w:r w:rsidRPr="00270D79">
        <w:t>важно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уч</w:t>
      </w:r>
      <w:r w:rsidR="002B20F4" w:rsidRPr="00270D79">
        <w:t>е</w:t>
      </w:r>
      <w:r w:rsidRPr="00270D79">
        <w:t>том</w:t>
      </w:r>
      <w:r w:rsidR="002B20F4" w:rsidRPr="00270D79">
        <w:t xml:space="preserve"> </w:t>
      </w:r>
      <w:r w:rsidRPr="00270D79">
        <w:t>объективного</w:t>
      </w:r>
      <w:r w:rsidR="002B20F4" w:rsidRPr="00270D79">
        <w:t xml:space="preserve"> </w:t>
      </w:r>
      <w:r w:rsidRPr="00270D79">
        <w:t>сокращения</w:t>
      </w:r>
      <w:r w:rsidR="002B20F4" w:rsidRPr="00270D79">
        <w:t xml:space="preserve"> </w:t>
      </w:r>
      <w:r w:rsidRPr="00270D79">
        <w:t>солидарной</w:t>
      </w:r>
      <w:r w:rsidR="002B20F4" w:rsidRPr="00270D79">
        <w:t xml:space="preserve"> </w:t>
      </w:r>
      <w:r w:rsidRPr="00270D79">
        <w:t>пении.</w:t>
      </w:r>
    </w:p>
    <w:p w14:paraId="56B25FA8" w14:textId="77777777" w:rsidR="0014636B" w:rsidRPr="00270D79" w:rsidRDefault="0014636B" w:rsidP="0014636B">
      <w:r w:rsidRPr="00270D79">
        <w:t>В</w:t>
      </w:r>
      <w:r w:rsidR="002B20F4" w:rsidRPr="00270D79">
        <w:t xml:space="preserve"> </w:t>
      </w:r>
      <w:r w:rsidRPr="00270D79">
        <w:t>июне</w:t>
      </w:r>
      <w:r w:rsidR="002B20F4" w:rsidRPr="00270D79">
        <w:t xml:space="preserve"> </w:t>
      </w:r>
      <w:r w:rsidRPr="00270D79">
        <w:t>группа</w:t>
      </w:r>
      <w:r w:rsidR="002B20F4" w:rsidRPr="00270D79">
        <w:t xml:space="preserve"> </w:t>
      </w:r>
      <w:r w:rsidRPr="00270D79">
        <w:t>казахстанских</w:t>
      </w:r>
      <w:r w:rsidR="002B20F4" w:rsidRPr="00270D79">
        <w:t xml:space="preserve"> </w:t>
      </w:r>
      <w:r w:rsidRPr="00270D79">
        <w:t>экспертов</w:t>
      </w:r>
      <w:r w:rsidR="002B20F4" w:rsidRPr="00270D79">
        <w:t xml:space="preserve"> - </w:t>
      </w:r>
      <w:r w:rsidRPr="00270D79">
        <w:t>Григорий</w:t>
      </w:r>
      <w:r w:rsidR="002B20F4" w:rsidRPr="00270D79">
        <w:t xml:space="preserve"> </w:t>
      </w:r>
      <w:r w:rsidRPr="00270D79">
        <w:t>Марченко,</w:t>
      </w:r>
      <w:r w:rsidR="002B20F4" w:rsidRPr="00270D79">
        <w:t xml:space="preserve"> </w:t>
      </w:r>
      <w:r w:rsidRPr="00270D79">
        <w:t>Ораз</w:t>
      </w:r>
      <w:r w:rsidR="002B20F4" w:rsidRPr="00270D79">
        <w:t xml:space="preserve"> </w:t>
      </w:r>
      <w:r w:rsidRPr="00270D79">
        <w:t>Жандосов,</w:t>
      </w:r>
      <w:r w:rsidR="002B20F4" w:rsidRPr="00270D79">
        <w:t xml:space="preserve"> </w:t>
      </w:r>
      <w:r w:rsidRPr="00270D79">
        <w:t>Болат</w:t>
      </w:r>
      <w:r w:rsidR="002B20F4" w:rsidRPr="00270D79">
        <w:t xml:space="preserve"> </w:t>
      </w:r>
      <w:r w:rsidRPr="00270D79">
        <w:t>Жамишев,</w:t>
      </w:r>
      <w:r w:rsidR="002B20F4" w:rsidRPr="00270D79">
        <w:t xml:space="preserve"> </w:t>
      </w:r>
      <w:r w:rsidRPr="00270D79">
        <w:t>Кадыржан</w:t>
      </w:r>
      <w:r w:rsidR="002B20F4" w:rsidRPr="00270D79">
        <w:t xml:space="preserve"> </w:t>
      </w:r>
      <w:r w:rsidRPr="00270D79">
        <w:t>Дамитов,</w:t>
      </w:r>
      <w:r w:rsidR="002B20F4" w:rsidRPr="00270D79">
        <w:t xml:space="preserve"> </w:t>
      </w:r>
      <w:r w:rsidRPr="00270D79">
        <w:t>Анвар</w:t>
      </w:r>
      <w:r w:rsidR="002B20F4" w:rsidRPr="00270D79">
        <w:t xml:space="preserve"> </w:t>
      </w:r>
      <w:r w:rsidRPr="00270D79">
        <w:t>Сайденов,</w:t>
      </w:r>
      <w:r w:rsidR="002B20F4" w:rsidRPr="00270D79">
        <w:t xml:space="preserve"> </w:t>
      </w:r>
      <w:r w:rsidRPr="00270D79">
        <w:t>Елена</w:t>
      </w:r>
      <w:r w:rsidR="002B20F4" w:rsidRPr="00270D79">
        <w:t xml:space="preserve"> </w:t>
      </w:r>
      <w:r w:rsidRPr="00270D79">
        <w:t>Бахмутова</w:t>
      </w:r>
      <w:r w:rsidR="002B20F4" w:rsidRPr="00270D79">
        <w:t xml:space="preserve"> - </w:t>
      </w:r>
      <w:r w:rsidRPr="00270D79">
        <w:t>разработали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направили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рассмотрение</w:t>
      </w:r>
      <w:r w:rsidR="002B20F4" w:rsidRPr="00270D79">
        <w:t xml:space="preserve"> </w:t>
      </w:r>
      <w:r w:rsidRPr="00270D79">
        <w:t>главе</w:t>
      </w:r>
      <w:r w:rsidR="002B20F4" w:rsidRPr="00270D79">
        <w:t xml:space="preserve"> </w:t>
      </w:r>
      <w:r w:rsidRPr="00270D79">
        <w:t>государства</w:t>
      </w:r>
      <w:r w:rsidR="002B20F4" w:rsidRPr="00270D79">
        <w:t xml:space="preserve"> </w:t>
      </w:r>
      <w:r w:rsidRPr="00270D79">
        <w:t>предложения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повышению</w:t>
      </w:r>
      <w:r w:rsidR="002B20F4" w:rsidRPr="00270D79">
        <w:t xml:space="preserve"> </w:t>
      </w:r>
      <w:r w:rsidRPr="00270D79">
        <w:t>финансовой</w:t>
      </w:r>
      <w:r w:rsidR="002B20F4" w:rsidRPr="00270D79">
        <w:t xml:space="preserve"> </w:t>
      </w:r>
      <w:r w:rsidRPr="00270D79">
        <w:t>устойчивости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адекватности</w:t>
      </w:r>
      <w:r w:rsidR="002B20F4" w:rsidRPr="00270D79">
        <w:t xml:space="preserve"> </w:t>
      </w:r>
      <w:r w:rsidRPr="00270D79">
        <w:t>пенсионной</w:t>
      </w:r>
      <w:r w:rsidR="002B20F4" w:rsidRPr="00270D79">
        <w:t xml:space="preserve"> </w:t>
      </w:r>
      <w:r w:rsidRPr="00270D79">
        <w:t>системы</w:t>
      </w:r>
      <w:r w:rsidR="002B20F4" w:rsidRPr="00270D79">
        <w:t xml:space="preserve"> </w:t>
      </w:r>
      <w:r w:rsidRPr="00270D79">
        <w:t>Казахстана.</w:t>
      </w:r>
      <w:r w:rsidR="002B20F4" w:rsidRPr="00270D79">
        <w:t xml:space="preserve"> </w:t>
      </w:r>
      <w:r w:rsidRPr="00270D79">
        <w:t>Среди</w:t>
      </w:r>
      <w:r w:rsidR="002B20F4" w:rsidRPr="00270D79">
        <w:t xml:space="preserve"> </w:t>
      </w:r>
      <w:r w:rsidRPr="00270D79">
        <w:t>предложений</w:t>
      </w:r>
      <w:r w:rsidR="002B20F4" w:rsidRPr="00270D79">
        <w:t xml:space="preserve"> - </w:t>
      </w:r>
      <w:r w:rsidRPr="00270D79">
        <w:t>определить</w:t>
      </w:r>
      <w:r w:rsidR="002B20F4" w:rsidRPr="00270D79">
        <w:t xml:space="preserve"> </w:t>
      </w:r>
      <w:r w:rsidRPr="00270D79">
        <w:t>минимальную</w:t>
      </w:r>
      <w:r w:rsidR="002B20F4" w:rsidRPr="00270D79">
        <w:t xml:space="preserve"> </w:t>
      </w:r>
      <w:r w:rsidRPr="00270D79">
        <w:t>зарплату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единый</w:t>
      </w:r>
      <w:r w:rsidR="002B20F4" w:rsidRPr="00270D79">
        <w:t xml:space="preserve"> </w:t>
      </w:r>
      <w:r w:rsidRPr="00270D79">
        <w:t>минимальный</w:t>
      </w:r>
      <w:r w:rsidR="002B20F4" w:rsidRPr="00270D79">
        <w:t xml:space="preserve"> </w:t>
      </w:r>
      <w:r w:rsidRPr="00270D79">
        <w:t>социальный</w:t>
      </w:r>
      <w:r w:rsidR="002B20F4" w:rsidRPr="00270D79">
        <w:t xml:space="preserve"> </w:t>
      </w:r>
      <w:r w:rsidRPr="00270D79">
        <w:t>показатель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расч</w:t>
      </w:r>
      <w:r w:rsidR="002B20F4" w:rsidRPr="00270D79">
        <w:t>е</w:t>
      </w:r>
      <w:r w:rsidRPr="00270D79">
        <w:t>та</w:t>
      </w:r>
      <w:r w:rsidR="002B20F4" w:rsidRPr="00270D79">
        <w:t xml:space="preserve"> </w:t>
      </w:r>
      <w:r w:rsidRPr="00270D79">
        <w:t>всех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выплат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ограничение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практику</w:t>
      </w:r>
      <w:r w:rsidR="002B20F4" w:rsidRPr="00270D79">
        <w:t xml:space="preserve"> </w:t>
      </w:r>
      <w:r w:rsidRPr="00270D79">
        <w:t>изъятия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накопительного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фонда.</w:t>
      </w:r>
    </w:p>
    <w:p w14:paraId="140C8B86" w14:textId="77777777" w:rsidR="00111D7C" w:rsidRPr="00270D79" w:rsidRDefault="00694517" w:rsidP="0014636B">
      <w:hyperlink r:id="rId34" w:history="1">
        <w:r w:rsidR="0014636B" w:rsidRPr="00270D79">
          <w:rPr>
            <w:rStyle w:val="a3"/>
          </w:rPr>
          <w:t>https://informburo.kz/novosti/garantirovat-kazaxstancam-poziznennye-vyplaty-nakopitelnoi-pensii-predlagayut-marcenko-zamisev-i-drugie-eksperty</w:t>
        </w:r>
      </w:hyperlink>
    </w:p>
    <w:p w14:paraId="40513ED7" w14:textId="77777777" w:rsidR="00000A9A" w:rsidRPr="00270D79" w:rsidRDefault="00000A9A" w:rsidP="00000A9A">
      <w:pPr>
        <w:pStyle w:val="2"/>
      </w:pPr>
      <w:bookmarkStart w:id="108" w:name="_Toc175201194"/>
      <w:r w:rsidRPr="00270D79">
        <w:t>Курсив</w:t>
      </w:r>
      <w:r w:rsidR="009A5954" w:rsidRPr="00270D79">
        <w:t>.</w:t>
      </w:r>
      <w:r w:rsidR="009A5954" w:rsidRPr="00270D79">
        <w:rPr>
          <w:lang w:val="en-US"/>
        </w:rPr>
        <w:t>media</w:t>
      </w:r>
      <w:r w:rsidRPr="00270D79">
        <w:t>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Почти</w:t>
      </w:r>
      <w:r w:rsidR="002B20F4" w:rsidRPr="00270D79">
        <w:t xml:space="preserve"> </w:t>
      </w:r>
      <w:r w:rsidRPr="00270D79">
        <w:t>90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тенге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денег</w:t>
      </w:r>
      <w:r w:rsidR="002B20F4" w:rsidRPr="00270D79">
        <w:t xml:space="preserve"> </w:t>
      </w:r>
      <w:r w:rsidRPr="00270D79">
        <w:t>казахстанцев</w:t>
      </w:r>
      <w:r w:rsidR="002B20F4" w:rsidRPr="00270D79">
        <w:t xml:space="preserve"> </w:t>
      </w:r>
      <w:r w:rsidRPr="00270D79">
        <w:t>вложили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облигации</w:t>
      </w:r>
      <w:r w:rsidR="002B20F4" w:rsidRPr="00270D79">
        <w:t xml:space="preserve"> </w:t>
      </w:r>
      <w:r w:rsidRPr="00270D79">
        <w:t>Отбасы</w:t>
      </w:r>
      <w:r w:rsidR="002B20F4" w:rsidRPr="00270D79">
        <w:t xml:space="preserve"> </w:t>
      </w:r>
      <w:r w:rsidRPr="00270D79">
        <w:t>банка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Halyk</w:t>
      </w:r>
      <w:r w:rsidR="002B20F4" w:rsidRPr="00270D79">
        <w:t xml:space="preserve"> </w:t>
      </w:r>
      <w:r w:rsidRPr="00270D79">
        <w:t>Bank</w:t>
      </w:r>
      <w:bookmarkEnd w:id="108"/>
    </w:p>
    <w:p w14:paraId="07E48990" w14:textId="77777777" w:rsidR="00000A9A" w:rsidRPr="00270D79" w:rsidRDefault="00000A9A" w:rsidP="00512F53">
      <w:pPr>
        <w:pStyle w:val="3"/>
      </w:pPr>
      <w:bookmarkStart w:id="109" w:name="_Toc175201195"/>
      <w:r w:rsidRPr="00270D79">
        <w:t>Нацбанк,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управляющий</w:t>
      </w:r>
      <w:r w:rsidR="002B20F4" w:rsidRPr="00270D79">
        <w:t xml:space="preserve"> </w:t>
      </w:r>
      <w:r w:rsidRPr="00270D79">
        <w:t>инвестиционным</w:t>
      </w:r>
      <w:r w:rsidR="002B20F4" w:rsidRPr="00270D79">
        <w:t xml:space="preserve"> </w:t>
      </w:r>
      <w:r w:rsidRPr="00270D79">
        <w:t>портфелем</w:t>
      </w:r>
      <w:r w:rsidR="002B20F4" w:rsidRPr="00270D79">
        <w:t xml:space="preserve"> </w:t>
      </w:r>
      <w:r w:rsidRPr="00270D79">
        <w:t>Единого</w:t>
      </w:r>
      <w:r w:rsidR="002B20F4" w:rsidRPr="00270D79">
        <w:t xml:space="preserve"> </w:t>
      </w:r>
      <w:r w:rsidRPr="00270D79">
        <w:t>накопительного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фонда</w:t>
      </w:r>
      <w:r w:rsidR="002B20F4" w:rsidRPr="00270D79">
        <w:t xml:space="preserve"> </w:t>
      </w:r>
      <w:r w:rsidRPr="00270D79">
        <w:t>(ЕНПФ),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июле</w:t>
      </w:r>
      <w:r w:rsidR="002B20F4" w:rsidRPr="00270D79">
        <w:t xml:space="preserve"> </w:t>
      </w:r>
      <w:r w:rsidRPr="00270D79">
        <w:t>вложил</w:t>
      </w:r>
      <w:r w:rsidR="002B20F4" w:rsidRPr="00270D79">
        <w:t xml:space="preserve"> </w:t>
      </w:r>
      <w:r w:rsidRPr="00270D79">
        <w:t>89,6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тенге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долговые</w:t>
      </w:r>
      <w:r w:rsidR="002B20F4" w:rsidRPr="00270D79">
        <w:t xml:space="preserve"> </w:t>
      </w:r>
      <w:r w:rsidRPr="00270D79">
        <w:t>бумаги</w:t>
      </w:r>
      <w:r w:rsidR="002B20F4" w:rsidRPr="00270D79">
        <w:t xml:space="preserve"> </w:t>
      </w:r>
      <w:r w:rsidRPr="00270D79">
        <w:t>Отбасы</w:t>
      </w:r>
      <w:r w:rsidR="002B20F4" w:rsidRPr="00270D79">
        <w:t xml:space="preserve"> </w:t>
      </w:r>
      <w:r w:rsidRPr="00270D79">
        <w:t>банка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Halyk</w:t>
      </w:r>
      <w:r w:rsidR="002B20F4" w:rsidRPr="00270D79">
        <w:t xml:space="preserve"> </w:t>
      </w:r>
      <w:r w:rsidRPr="00270D79">
        <w:t>Bank.</w:t>
      </w:r>
      <w:r w:rsidR="002B20F4" w:rsidRPr="00270D79">
        <w:t xml:space="preserve"> </w:t>
      </w:r>
      <w:r w:rsidRPr="00270D79">
        <w:t>Причем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апреле</w:t>
      </w:r>
      <w:r w:rsidR="002B20F4" w:rsidRPr="00270D79">
        <w:t xml:space="preserve"> </w:t>
      </w:r>
      <w:r w:rsidRPr="00270D79">
        <w:t>стало</w:t>
      </w:r>
      <w:r w:rsidR="002B20F4" w:rsidRPr="00270D79">
        <w:t xml:space="preserve"> </w:t>
      </w:r>
      <w:r w:rsidRPr="00270D79">
        <w:t>известно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том,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500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тенге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активов</w:t>
      </w:r>
      <w:r w:rsidR="002B20F4" w:rsidRPr="00270D79">
        <w:t xml:space="preserve"> </w:t>
      </w:r>
      <w:r w:rsidRPr="00270D79">
        <w:t>вложат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облигации</w:t>
      </w:r>
      <w:r w:rsidR="002B20F4" w:rsidRPr="00270D79">
        <w:t xml:space="preserve"> </w:t>
      </w:r>
      <w:r w:rsidRPr="00270D79">
        <w:t>банков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наращивания</w:t>
      </w:r>
      <w:r w:rsidR="002B20F4" w:rsidRPr="00270D79">
        <w:t xml:space="preserve"> </w:t>
      </w:r>
      <w:r w:rsidRPr="00270D79">
        <w:t>кредитования</w:t>
      </w:r>
      <w:r w:rsidR="002B20F4" w:rsidRPr="00270D79">
        <w:t xml:space="preserve"> </w:t>
      </w:r>
      <w:r w:rsidRPr="00270D79">
        <w:t>бизнеса.</w:t>
      </w:r>
      <w:r w:rsidR="002B20F4" w:rsidRPr="00270D79">
        <w:t xml:space="preserve"> </w:t>
      </w:r>
      <w:r w:rsidRPr="00270D79">
        <w:t>Об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сообщил</w:t>
      </w:r>
      <w:r w:rsidR="002B20F4" w:rsidRPr="00270D79">
        <w:t xml:space="preserve"> </w:t>
      </w:r>
      <w:r w:rsidRPr="00270D79">
        <w:t>ЕНПФ.</w:t>
      </w:r>
      <w:bookmarkEnd w:id="109"/>
    </w:p>
    <w:p w14:paraId="657E096A" w14:textId="77777777" w:rsidR="00000A9A" w:rsidRPr="00270D79" w:rsidRDefault="00000A9A" w:rsidP="00000A9A">
      <w:r w:rsidRPr="00270D79">
        <w:t>Общий</w:t>
      </w:r>
      <w:r w:rsidR="002B20F4" w:rsidRPr="00270D79">
        <w:t xml:space="preserve"> </w:t>
      </w:r>
      <w:r w:rsidRPr="00270D79">
        <w:t>размер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активов</w:t>
      </w:r>
      <w:r w:rsidR="002B20F4" w:rsidRPr="00270D79">
        <w:t xml:space="preserve"> </w:t>
      </w:r>
      <w:r w:rsidRPr="00270D79">
        <w:t>ЕНПФ</w:t>
      </w:r>
      <w:r w:rsidR="002B20F4" w:rsidRPr="00270D79">
        <w:t xml:space="preserve"> </w:t>
      </w:r>
      <w:r w:rsidRPr="00270D79">
        <w:t>под</w:t>
      </w:r>
      <w:r w:rsidR="002B20F4" w:rsidRPr="00270D79">
        <w:t xml:space="preserve"> </w:t>
      </w:r>
      <w:r w:rsidRPr="00270D79">
        <w:t>управлением</w:t>
      </w:r>
      <w:r w:rsidR="002B20F4" w:rsidRPr="00270D79">
        <w:t xml:space="preserve"> </w:t>
      </w:r>
      <w:r w:rsidRPr="00270D79">
        <w:t>Нацбанка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 </w:t>
      </w:r>
      <w:r w:rsidRPr="00270D79">
        <w:t>августа</w:t>
      </w:r>
      <w:r w:rsidR="002B20F4" w:rsidRPr="00270D79">
        <w:t xml:space="preserve"> </w:t>
      </w:r>
      <w:r w:rsidRPr="00270D79">
        <w:t>составил</w:t>
      </w:r>
      <w:r w:rsidR="002B20F4" w:rsidRPr="00270D79">
        <w:t xml:space="preserve"> </w:t>
      </w:r>
      <w:r w:rsidRPr="00270D79">
        <w:t>чуть</w:t>
      </w:r>
      <w:r w:rsidR="002B20F4" w:rsidRPr="00270D79">
        <w:t xml:space="preserve"> </w:t>
      </w:r>
      <w:r w:rsidRPr="00270D79">
        <w:t>более</w:t>
      </w:r>
      <w:r w:rsidR="002B20F4" w:rsidRPr="00270D79">
        <w:t xml:space="preserve"> </w:t>
      </w:r>
      <w:r w:rsidRPr="00270D79">
        <w:t>20</w:t>
      </w:r>
      <w:r w:rsidR="002B20F4" w:rsidRPr="00270D79">
        <w:t xml:space="preserve"> </w:t>
      </w:r>
      <w:r w:rsidRPr="00270D79">
        <w:t>трлн</w:t>
      </w:r>
      <w:r w:rsidR="002B20F4" w:rsidRPr="00270D79">
        <w:t xml:space="preserve"> </w:t>
      </w:r>
      <w:r w:rsidRPr="00270D79">
        <w:t>тенге.</w:t>
      </w:r>
      <w:r w:rsidR="002B20F4" w:rsidRPr="00270D79">
        <w:t xml:space="preserve"> </w:t>
      </w:r>
      <w:r w:rsidRPr="00270D79">
        <w:t>Стоимость</w:t>
      </w:r>
      <w:r w:rsidR="002B20F4" w:rsidRPr="00270D79">
        <w:t xml:space="preserve"> </w:t>
      </w:r>
      <w:r w:rsidRPr="00270D79">
        <w:t>облигаций</w:t>
      </w:r>
      <w:r w:rsidR="002B20F4" w:rsidRPr="00270D79">
        <w:t xml:space="preserve"> </w:t>
      </w:r>
      <w:r w:rsidRPr="00270D79">
        <w:t>составила</w:t>
      </w:r>
      <w:r w:rsidR="002B20F4" w:rsidRPr="00270D79">
        <w:t xml:space="preserve"> </w:t>
      </w:r>
      <w:r w:rsidRPr="00270D79">
        <w:t>901,8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тенге</w:t>
      </w:r>
      <w:r w:rsidR="002B20F4" w:rsidRPr="00270D79">
        <w:t xml:space="preserve"> </w:t>
      </w:r>
      <w:r w:rsidRPr="00270D79">
        <w:t>(рост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6,34%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начала</w:t>
      </w:r>
      <w:r w:rsidR="002B20F4" w:rsidRPr="00270D79">
        <w:t xml:space="preserve"> </w:t>
      </w:r>
      <w:r w:rsidRPr="00270D79">
        <w:t>года),</w:t>
      </w:r>
      <w:r w:rsidR="002B20F4" w:rsidRPr="00270D79">
        <w:t xml:space="preserve"> </w:t>
      </w:r>
      <w:r w:rsidRPr="00270D79">
        <w:t>доля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портфеле</w:t>
      </w:r>
      <w:r w:rsidR="002B20F4" w:rsidRPr="00270D79">
        <w:t xml:space="preserve"> - </w:t>
      </w:r>
      <w:r w:rsidRPr="00270D79">
        <w:t>4,49%.</w:t>
      </w:r>
    </w:p>
    <w:p w14:paraId="2F3C18E0" w14:textId="77777777" w:rsidR="00000A9A" w:rsidRPr="00270D79" w:rsidRDefault="002B20F4" w:rsidP="00000A9A">
      <w:r w:rsidRPr="00270D79">
        <w:t>«</w:t>
      </w:r>
      <w:r w:rsidR="00000A9A" w:rsidRPr="00270D79">
        <w:t>В</w:t>
      </w:r>
      <w:r w:rsidRPr="00270D79">
        <w:t xml:space="preserve"> </w:t>
      </w:r>
      <w:r w:rsidR="00000A9A" w:rsidRPr="00270D79">
        <w:t>рассматриваемом</w:t>
      </w:r>
      <w:r w:rsidRPr="00270D79">
        <w:t xml:space="preserve"> </w:t>
      </w:r>
      <w:r w:rsidR="00000A9A" w:rsidRPr="00270D79">
        <w:t>периоде</w:t>
      </w:r>
      <w:r w:rsidRPr="00270D79">
        <w:t xml:space="preserve"> </w:t>
      </w:r>
      <w:r w:rsidR="00000A9A" w:rsidRPr="00270D79">
        <w:t>были</w:t>
      </w:r>
      <w:r w:rsidRPr="00270D79">
        <w:t xml:space="preserve"> </w:t>
      </w:r>
      <w:r w:rsidR="00000A9A" w:rsidRPr="00270D79">
        <w:t>приобретены</w:t>
      </w:r>
      <w:r w:rsidRPr="00270D79">
        <w:t xml:space="preserve"> </w:t>
      </w:r>
      <w:r w:rsidR="00000A9A" w:rsidRPr="00270D79">
        <w:t>облигации</w:t>
      </w:r>
      <w:r w:rsidRPr="00270D79">
        <w:t xml:space="preserve"> </w:t>
      </w:r>
      <w:r w:rsidR="00000A9A" w:rsidRPr="00270D79">
        <w:t>Отбасы</w:t>
      </w:r>
      <w:r w:rsidRPr="00270D79">
        <w:t xml:space="preserve"> </w:t>
      </w:r>
      <w:r w:rsidR="00000A9A" w:rsidRPr="00270D79">
        <w:t>банка</w:t>
      </w:r>
      <w:r w:rsidRPr="00270D79">
        <w:t xml:space="preserve"> </w:t>
      </w:r>
      <w:r w:rsidR="00000A9A" w:rsidRPr="00270D79">
        <w:t>и</w:t>
      </w:r>
      <w:r w:rsidRPr="00270D79">
        <w:t xml:space="preserve"> </w:t>
      </w:r>
      <w:r w:rsidR="00000A9A" w:rsidRPr="00270D79">
        <w:t>Halyk</w:t>
      </w:r>
      <w:r w:rsidRPr="00270D79">
        <w:t xml:space="preserve"> </w:t>
      </w:r>
      <w:r w:rsidR="00000A9A" w:rsidRPr="00270D79">
        <w:t>Bank</w:t>
      </w:r>
      <w:r w:rsidRPr="00270D79">
        <w:t xml:space="preserve"> </w:t>
      </w:r>
      <w:r w:rsidR="00000A9A" w:rsidRPr="00270D79">
        <w:t>в</w:t>
      </w:r>
      <w:r w:rsidRPr="00270D79">
        <w:t xml:space="preserve"> </w:t>
      </w:r>
      <w:r w:rsidR="00000A9A" w:rsidRPr="00270D79">
        <w:t>общем</w:t>
      </w:r>
      <w:r w:rsidRPr="00270D79">
        <w:t xml:space="preserve"> </w:t>
      </w:r>
      <w:r w:rsidR="00000A9A" w:rsidRPr="00270D79">
        <w:t>объеме</w:t>
      </w:r>
      <w:r w:rsidRPr="00270D79">
        <w:t xml:space="preserve"> </w:t>
      </w:r>
      <w:r w:rsidR="00000A9A" w:rsidRPr="00270D79">
        <w:t>89,63</w:t>
      </w:r>
      <w:r w:rsidRPr="00270D79">
        <w:t xml:space="preserve"> </w:t>
      </w:r>
      <w:r w:rsidR="00000A9A" w:rsidRPr="00270D79">
        <w:t>млрд</w:t>
      </w:r>
      <w:r w:rsidRPr="00270D79">
        <w:t xml:space="preserve"> </w:t>
      </w:r>
      <w:r w:rsidR="00000A9A" w:rsidRPr="00270D79">
        <w:t>тенге</w:t>
      </w:r>
      <w:r w:rsidRPr="00270D79">
        <w:t xml:space="preserve"> </w:t>
      </w:r>
      <w:r w:rsidR="00000A9A" w:rsidRPr="00270D79">
        <w:t>по</w:t>
      </w:r>
      <w:r w:rsidRPr="00270D79">
        <w:t xml:space="preserve"> </w:t>
      </w:r>
      <w:r w:rsidR="00000A9A" w:rsidRPr="00270D79">
        <w:t>номинальной</w:t>
      </w:r>
      <w:r w:rsidRPr="00270D79">
        <w:t xml:space="preserve"> </w:t>
      </w:r>
      <w:r w:rsidR="00000A9A" w:rsidRPr="00270D79">
        <w:t>стоимости</w:t>
      </w:r>
      <w:r w:rsidRPr="00270D79">
        <w:t xml:space="preserve"> </w:t>
      </w:r>
      <w:r w:rsidR="00000A9A" w:rsidRPr="00270D79">
        <w:t>со</w:t>
      </w:r>
      <w:r w:rsidRPr="00270D79">
        <w:t xml:space="preserve"> </w:t>
      </w:r>
      <w:r w:rsidR="00000A9A" w:rsidRPr="00270D79">
        <w:t>средневзвешенной</w:t>
      </w:r>
      <w:r w:rsidRPr="00270D79">
        <w:t xml:space="preserve"> </w:t>
      </w:r>
      <w:r w:rsidR="00000A9A" w:rsidRPr="00270D79">
        <w:t>доходностью</w:t>
      </w:r>
      <w:r w:rsidRPr="00270D79">
        <w:t xml:space="preserve"> </w:t>
      </w:r>
      <w:r w:rsidR="00000A9A" w:rsidRPr="00270D79">
        <w:t>13,69%</w:t>
      </w:r>
      <w:r w:rsidRPr="00270D79">
        <w:t xml:space="preserve"> </w:t>
      </w:r>
      <w:r w:rsidR="00000A9A" w:rsidRPr="00270D79">
        <w:t>годовых.</w:t>
      </w:r>
      <w:r w:rsidRPr="00270D79">
        <w:t xml:space="preserve"> </w:t>
      </w:r>
      <w:r w:rsidR="00000A9A" w:rsidRPr="00270D79">
        <w:t>Продаж</w:t>
      </w:r>
      <w:r w:rsidRPr="00270D79">
        <w:t xml:space="preserve"> </w:t>
      </w:r>
      <w:r w:rsidR="00000A9A" w:rsidRPr="00270D79">
        <w:t>и</w:t>
      </w:r>
      <w:r w:rsidRPr="00270D79">
        <w:t xml:space="preserve"> </w:t>
      </w:r>
      <w:r w:rsidR="00000A9A" w:rsidRPr="00270D79">
        <w:t>погашений</w:t>
      </w:r>
      <w:r w:rsidRPr="00270D79">
        <w:t xml:space="preserve"> </w:t>
      </w:r>
      <w:r w:rsidR="00000A9A" w:rsidRPr="00270D79">
        <w:t>облигаций</w:t>
      </w:r>
      <w:r w:rsidRPr="00270D79">
        <w:t xml:space="preserve"> </w:t>
      </w:r>
      <w:r w:rsidR="00000A9A" w:rsidRPr="00270D79">
        <w:t>казахстанских</w:t>
      </w:r>
      <w:r w:rsidRPr="00270D79">
        <w:t xml:space="preserve"> </w:t>
      </w:r>
      <w:r w:rsidR="00000A9A" w:rsidRPr="00270D79">
        <w:t>банков</w:t>
      </w:r>
      <w:r w:rsidRPr="00270D79">
        <w:t xml:space="preserve"> </w:t>
      </w:r>
      <w:r w:rsidR="00000A9A" w:rsidRPr="00270D79">
        <w:t>не</w:t>
      </w:r>
      <w:r w:rsidRPr="00270D79">
        <w:t xml:space="preserve"> </w:t>
      </w:r>
      <w:r w:rsidR="00000A9A" w:rsidRPr="00270D79">
        <w:t>было.</w:t>
      </w:r>
      <w:r w:rsidRPr="00270D79">
        <w:t xml:space="preserve"> </w:t>
      </w:r>
      <w:r w:rsidR="00000A9A" w:rsidRPr="00270D79">
        <w:t>На</w:t>
      </w:r>
      <w:r w:rsidRPr="00270D79">
        <w:t xml:space="preserve"> </w:t>
      </w:r>
      <w:r w:rsidR="00000A9A" w:rsidRPr="00270D79">
        <w:t>отчетную</w:t>
      </w:r>
      <w:r w:rsidRPr="00270D79">
        <w:t xml:space="preserve"> </w:t>
      </w:r>
      <w:r w:rsidR="00000A9A" w:rsidRPr="00270D79">
        <w:t>дату</w:t>
      </w:r>
      <w:r w:rsidRPr="00270D79">
        <w:t xml:space="preserve"> </w:t>
      </w:r>
      <w:r w:rsidR="00000A9A" w:rsidRPr="00270D79">
        <w:t>средневзвешенная</w:t>
      </w:r>
      <w:r w:rsidRPr="00270D79">
        <w:t xml:space="preserve"> </w:t>
      </w:r>
      <w:r w:rsidR="00000A9A" w:rsidRPr="00270D79">
        <w:t>доходность</w:t>
      </w:r>
      <w:r w:rsidRPr="00270D79">
        <w:t xml:space="preserve"> </w:t>
      </w:r>
      <w:r w:rsidR="00000A9A" w:rsidRPr="00270D79">
        <w:t>к</w:t>
      </w:r>
      <w:r w:rsidRPr="00270D79">
        <w:t xml:space="preserve"> </w:t>
      </w:r>
      <w:r w:rsidR="00000A9A" w:rsidRPr="00270D79">
        <w:t>погашению</w:t>
      </w:r>
      <w:r w:rsidRPr="00270D79">
        <w:t xml:space="preserve"> </w:t>
      </w:r>
      <w:r w:rsidR="00000A9A" w:rsidRPr="00270D79">
        <w:t>составила</w:t>
      </w:r>
      <w:r w:rsidRPr="00270D79">
        <w:t xml:space="preserve"> </w:t>
      </w:r>
      <w:r w:rsidR="00000A9A" w:rsidRPr="00270D79">
        <w:t>10,08%</w:t>
      </w:r>
      <w:r w:rsidRPr="00270D79">
        <w:t xml:space="preserve"> </w:t>
      </w:r>
      <w:r w:rsidR="00000A9A" w:rsidRPr="00270D79">
        <w:t>годовых</w:t>
      </w:r>
      <w:r w:rsidRPr="00270D79">
        <w:t>»</w:t>
      </w:r>
      <w:r w:rsidR="00000A9A" w:rsidRPr="00270D79">
        <w:t>,</w:t>
      </w:r>
      <w:r w:rsidRPr="00270D79">
        <w:t xml:space="preserve"> - </w:t>
      </w:r>
      <w:r w:rsidR="00000A9A" w:rsidRPr="00270D79">
        <w:t>говорится</w:t>
      </w:r>
      <w:r w:rsidRPr="00270D79">
        <w:t xml:space="preserve"> </w:t>
      </w:r>
      <w:r w:rsidR="00000A9A" w:rsidRPr="00270D79">
        <w:t>в</w:t>
      </w:r>
      <w:r w:rsidRPr="00270D79">
        <w:t xml:space="preserve"> </w:t>
      </w:r>
      <w:r w:rsidR="00000A9A" w:rsidRPr="00270D79">
        <w:t>информации</w:t>
      </w:r>
      <w:r w:rsidRPr="00270D79">
        <w:t xml:space="preserve"> </w:t>
      </w:r>
      <w:r w:rsidR="00000A9A" w:rsidRPr="00270D79">
        <w:t>по</w:t>
      </w:r>
      <w:r w:rsidRPr="00270D79">
        <w:t xml:space="preserve"> </w:t>
      </w:r>
      <w:r w:rsidR="00000A9A" w:rsidRPr="00270D79">
        <w:t>инвестиционному</w:t>
      </w:r>
      <w:r w:rsidRPr="00270D79">
        <w:t xml:space="preserve"> </w:t>
      </w:r>
      <w:r w:rsidR="00000A9A" w:rsidRPr="00270D79">
        <w:t>управлению</w:t>
      </w:r>
      <w:r w:rsidRPr="00270D79">
        <w:t xml:space="preserve"> </w:t>
      </w:r>
      <w:r w:rsidR="00000A9A" w:rsidRPr="00270D79">
        <w:t>пенсионными</w:t>
      </w:r>
      <w:r w:rsidRPr="00270D79">
        <w:t xml:space="preserve"> </w:t>
      </w:r>
      <w:r w:rsidR="00000A9A" w:rsidRPr="00270D79">
        <w:t>активами.</w:t>
      </w:r>
    </w:p>
    <w:p w14:paraId="2F931C66" w14:textId="77777777" w:rsidR="00000A9A" w:rsidRPr="00270D79" w:rsidRDefault="00000A9A" w:rsidP="00000A9A">
      <w:r w:rsidRPr="00270D79">
        <w:t>Также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июле</w:t>
      </w:r>
      <w:r w:rsidR="002B20F4" w:rsidRPr="00270D79">
        <w:t xml:space="preserve"> </w:t>
      </w:r>
      <w:r w:rsidRPr="00270D79">
        <w:t>были</w:t>
      </w:r>
      <w:r w:rsidR="002B20F4" w:rsidRPr="00270D79">
        <w:t xml:space="preserve"> </w:t>
      </w:r>
      <w:r w:rsidRPr="00270D79">
        <w:t>куплены</w:t>
      </w:r>
      <w:r w:rsidR="002B20F4" w:rsidRPr="00270D79">
        <w:t xml:space="preserve"> </w:t>
      </w:r>
      <w:r w:rsidRPr="00270D79">
        <w:t>казначейские</w:t>
      </w:r>
      <w:r w:rsidR="002B20F4" w:rsidRPr="00270D79">
        <w:t xml:space="preserve"> </w:t>
      </w:r>
      <w:r w:rsidRPr="00270D79">
        <w:t>облигации</w:t>
      </w:r>
      <w:r w:rsidR="002B20F4" w:rsidRPr="00270D79">
        <w:t xml:space="preserve"> </w:t>
      </w:r>
      <w:r w:rsidRPr="00270D79">
        <w:t>США</w:t>
      </w:r>
      <w:r w:rsidR="002B20F4" w:rsidRPr="00270D79">
        <w:t xml:space="preserve"> </w:t>
      </w:r>
      <w:r w:rsidRPr="00270D79">
        <w:t>(госдолг)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280,6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тенге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ГЦБ</w:t>
      </w:r>
      <w:r w:rsidR="002B20F4" w:rsidRPr="00270D79">
        <w:t xml:space="preserve"> </w:t>
      </w:r>
      <w:r w:rsidRPr="00270D79">
        <w:t>Казахстана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101,7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тенге.</w:t>
      </w:r>
      <w:r w:rsidR="002B20F4" w:rsidRPr="00270D79">
        <w:t xml:space="preserve"> </w:t>
      </w:r>
      <w:r w:rsidRPr="00270D79">
        <w:t>Общая</w:t>
      </w:r>
      <w:r w:rsidR="002B20F4" w:rsidRPr="00270D79">
        <w:t xml:space="preserve"> </w:t>
      </w:r>
      <w:r w:rsidRPr="00270D79">
        <w:t>сумма</w:t>
      </w:r>
      <w:r w:rsidR="002B20F4" w:rsidRPr="00270D79">
        <w:t xml:space="preserve"> </w:t>
      </w:r>
      <w:r w:rsidRPr="00270D79">
        <w:t>приобретенных</w:t>
      </w:r>
      <w:r w:rsidR="002B20F4" w:rsidRPr="00270D79">
        <w:t xml:space="preserve"> </w:t>
      </w:r>
      <w:r w:rsidRPr="00270D79">
        <w:t>фининструментов</w:t>
      </w:r>
      <w:r w:rsidR="002B20F4" w:rsidRPr="00270D79">
        <w:t xml:space="preserve"> </w:t>
      </w:r>
      <w:r w:rsidRPr="00270D79">
        <w:t>составила</w:t>
      </w:r>
      <w:r w:rsidR="002B20F4" w:rsidRPr="00270D79">
        <w:t xml:space="preserve"> </w:t>
      </w:r>
      <w:r w:rsidRPr="00270D79">
        <w:t>471,9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тенге.</w:t>
      </w:r>
    </w:p>
    <w:p w14:paraId="39B5326C" w14:textId="77777777" w:rsidR="00000A9A" w:rsidRPr="00270D79" w:rsidRDefault="00000A9A" w:rsidP="00000A9A">
      <w:r w:rsidRPr="00270D79">
        <w:t>В</w:t>
      </w:r>
      <w:r w:rsidR="002B20F4" w:rsidRPr="00270D79">
        <w:t xml:space="preserve"> </w:t>
      </w:r>
      <w:r w:rsidRPr="00270D79">
        <w:t>начале</w:t>
      </w:r>
      <w:r w:rsidR="002B20F4" w:rsidRPr="00270D79">
        <w:t xml:space="preserve"> </w:t>
      </w:r>
      <w:r w:rsidRPr="00270D79">
        <w:t>августа</w:t>
      </w:r>
      <w:r w:rsidR="002B20F4" w:rsidRPr="00270D79">
        <w:t xml:space="preserve"> </w:t>
      </w:r>
      <w:r w:rsidRPr="00270D79">
        <w:t>замглавы</w:t>
      </w:r>
      <w:r w:rsidR="002B20F4" w:rsidRPr="00270D79">
        <w:t xml:space="preserve"> </w:t>
      </w:r>
      <w:r w:rsidRPr="00270D79">
        <w:t>Агентства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регулированию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развитию</w:t>
      </w:r>
      <w:r w:rsidR="002B20F4" w:rsidRPr="00270D79">
        <w:t xml:space="preserve"> </w:t>
      </w:r>
      <w:r w:rsidRPr="00270D79">
        <w:t>финансового</w:t>
      </w:r>
      <w:r w:rsidR="002B20F4" w:rsidRPr="00270D79">
        <w:t xml:space="preserve"> </w:t>
      </w:r>
      <w:r w:rsidRPr="00270D79">
        <w:t>рынка</w:t>
      </w:r>
      <w:r w:rsidR="002B20F4" w:rsidRPr="00270D79">
        <w:t xml:space="preserve"> </w:t>
      </w:r>
      <w:r w:rsidRPr="00270D79">
        <w:t>(АРРФР)</w:t>
      </w:r>
      <w:r w:rsidR="002B20F4" w:rsidRPr="00270D79">
        <w:t xml:space="preserve"> </w:t>
      </w:r>
      <w:r w:rsidRPr="00270D79">
        <w:t>Нурлан</w:t>
      </w:r>
      <w:r w:rsidR="002B20F4" w:rsidRPr="00270D79">
        <w:t xml:space="preserve"> </w:t>
      </w:r>
      <w:r w:rsidRPr="00270D79">
        <w:t>Абдрахманов</w:t>
      </w:r>
      <w:r w:rsidR="002B20F4" w:rsidRPr="00270D79">
        <w:t xml:space="preserve"> </w:t>
      </w:r>
      <w:r w:rsidRPr="00270D79">
        <w:t>говорил,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500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тенге,</w:t>
      </w:r>
      <w:r w:rsidR="002B20F4" w:rsidRPr="00270D79">
        <w:t xml:space="preserve"> </w:t>
      </w:r>
      <w:r w:rsidRPr="00270D79">
        <w:t>выделенных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ЕНПФ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покупку</w:t>
      </w:r>
      <w:r w:rsidR="002B20F4" w:rsidRPr="00270D79">
        <w:t xml:space="preserve"> </w:t>
      </w:r>
      <w:r w:rsidRPr="00270D79">
        <w:t>облигаций</w:t>
      </w:r>
      <w:r w:rsidR="002B20F4" w:rsidRPr="00270D79">
        <w:t xml:space="preserve"> </w:t>
      </w:r>
      <w:r w:rsidRPr="00270D79">
        <w:t>банков,</w:t>
      </w:r>
      <w:r w:rsidR="002B20F4" w:rsidRPr="00270D79">
        <w:t xml:space="preserve"> </w:t>
      </w:r>
      <w:r w:rsidRPr="00270D79">
        <w:t>потратили</w:t>
      </w:r>
      <w:r w:rsidR="002B20F4" w:rsidRPr="00270D79">
        <w:t xml:space="preserve"> </w:t>
      </w:r>
      <w:r w:rsidRPr="00270D79">
        <w:t>только</w:t>
      </w:r>
      <w:r w:rsidR="002B20F4" w:rsidRPr="00270D79">
        <w:t xml:space="preserve"> </w:t>
      </w:r>
      <w:r w:rsidRPr="00270D79">
        <w:t>39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тенге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бумаги</w:t>
      </w:r>
      <w:r w:rsidR="002B20F4" w:rsidRPr="00270D79">
        <w:t xml:space="preserve"> «</w:t>
      </w:r>
      <w:r w:rsidRPr="00270D79">
        <w:t>одного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банков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счет</w:t>
      </w:r>
      <w:r w:rsidR="002B20F4" w:rsidRPr="00270D79">
        <w:t xml:space="preserve"> </w:t>
      </w:r>
      <w:r w:rsidRPr="00270D79">
        <w:t>этих</w:t>
      </w:r>
      <w:r w:rsidR="002B20F4" w:rsidRPr="00270D79">
        <w:t xml:space="preserve"> </w:t>
      </w:r>
      <w:r w:rsidRPr="00270D79">
        <w:t>денег</w:t>
      </w:r>
      <w:r w:rsidR="002B20F4" w:rsidRPr="00270D79">
        <w:t xml:space="preserve"> </w:t>
      </w:r>
      <w:r w:rsidRPr="00270D79">
        <w:t>был</w:t>
      </w:r>
      <w:r w:rsidR="002B20F4" w:rsidRPr="00270D79">
        <w:t xml:space="preserve"> </w:t>
      </w:r>
      <w:r w:rsidRPr="00270D79">
        <w:t>профинансирован</w:t>
      </w:r>
      <w:r w:rsidR="002B20F4" w:rsidRPr="00270D79">
        <w:t xml:space="preserve"> </w:t>
      </w:r>
      <w:r w:rsidRPr="00270D79">
        <w:t>крупный</w:t>
      </w:r>
      <w:r w:rsidR="002B20F4" w:rsidRPr="00270D79">
        <w:t xml:space="preserve"> </w:t>
      </w:r>
      <w:r w:rsidRPr="00270D79">
        <w:t>бизнес-проект.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его</w:t>
      </w:r>
      <w:r w:rsidR="002B20F4" w:rsidRPr="00270D79">
        <w:t xml:space="preserve"> </w:t>
      </w:r>
      <w:r w:rsidRPr="00270D79">
        <w:t>словам,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третьем</w:t>
      </w:r>
      <w:r w:rsidR="002B20F4" w:rsidRPr="00270D79">
        <w:t xml:space="preserve"> </w:t>
      </w:r>
      <w:r w:rsidRPr="00270D79">
        <w:t>квартале</w:t>
      </w:r>
      <w:r w:rsidR="002B20F4" w:rsidRPr="00270D79">
        <w:t xml:space="preserve"> </w:t>
      </w:r>
      <w:r w:rsidRPr="00270D79">
        <w:t>ожидается</w:t>
      </w:r>
      <w:r w:rsidR="002B20F4" w:rsidRPr="00270D79">
        <w:t xml:space="preserve"> </w:t>
      </w:r>
      <w:r w:rsidRPr="00270D79">
        <w:t>привлечение</w:t>
      </w:r>
      <w:r w:rsidR="002B20F4" w:rsidRPr="00270D79">
        <w:t xml:space="preserve"> </w:t>
      </w:r>
      <w:r w:rsidRPr="00270D79">
        <w:t>банками</w:t>
      </w:r>
      <w:r w:rsidR="002B20F4" w:rsidRPr="00270D79">
        <w:t xml:space="preserve"> </w:t>
      </w:r>
      <w:r w:rsidRPr="00270D79">
        <w:t>еще</w:t>
      </w:r>
      <w:r w:rsidR="002B20F4" w:rsidRPr="00270D79">
        <w:t xml:space="preserve"> </w:t>
      </w:r>
      <w:r w:rsidRPr="00270D79">
        <w:t>около</w:t>
      </w:r>
      <w:r w:rsidR="002B20F4" w:rsidRPr="00270D79">
        <w:t xml:space="preserve"> </w:t>
      </w:r>
      <w:r w:rsidRPr="00270D79">
        <w:t>100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тенге.</w:t>
      </w:r>
    </w:p>
    <w:p w14:paraId="775C2A01" w14:textId="77777777" w:rsidR="00000A9A" w:rsidRPr="00270D79" w:rsidRDefault="00000A9A" w:rsidP="00000A9A">
      <w:r w:rsidRPr="00270D79">
        <w:t>В</w:t>
      </w:r>
      <w:r w:rsidR="002B20F4" w:rsidRPr="00270D79">
        <w:t xml:space="preserve"> </w:t>
      </w:r>
      <w:r w:rsidRPr="00270D79">
        <w:t>апреле</w:t>
      </w:r>
      <w:r w:rsidR="002B20F4" w:rsidRPr="00270D79">
        <w:t xml:space="preserve"> </w:t>
      </w:r>
      <w:r w:rsidRPr="00270D79">
        <w:t>Нацбанк</w:t>
      </w:r>
      <w:r w:rsidR="002B20F4" w:rsidRPr="00270D79">
        <w:t xml:space="preserve"> </w:t>
      </w:r>
      <w:r w:rsidRPr="00270D79">
        <w:t>сообщал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планах</w:t>
      </w:r>
      <w:r w:rsidR="002B20F4" w:rsidRPr="00270D79">
        <w:t xml:space="preserve"> </w:t>
      </w:r>
      <w:r w:rsidRPr="00270D79">
        <w:t>вложить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500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тенге</w:t>
      </w:r>
      <w:r w:rsidR="002B20F4" w:rsidRPr="00270D79">
        <w:t xml:space="preserve"> </w:t>
      </w:r>
      <w:r w:rsidRPr="00270D79">
        <w:t>пенсионных</w:t>
      </w:r>
      <w:r w:rsidR="002B20F4" w:rsidRPr="00270D79">
        <w:t xml:space="preserve"> </w:t>
      </w:r>
      <w:r w:rsidRPr="00270D79">
        <w:t>средств</w:t>
      </w:r>
      <w:r w:rsidR="002B20F4" w:rsidRPr="00270D79">
        <w:t xml:space="preserve"> </w:t>
      </w:r>
      <w:r w:rsidRPr="00270D79">
        <w:t>ЕНПФ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облигации</w:t>
      </w:r>
      <w:r w:rsidR="002B20F4" w:rsidRPr="00270D79">
        <w:t xml:space="preserve"> </w:t>
      </w:r>
      <w:r w:rsidRPr="00270D79">
        <w:t>банков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кредитования</w:t>
      </w:r>
      <w:r w:rsidR="002B20F4" w:rsidRPr="00270D79">
        <w:t xml:space="preserve"> </w:t>
      </w:r>
      <w:r w:rsidRPr="00270D79">
        <w:t>бизнеса.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этого</w:t>
      </w:r>
      <w:r w:rsidR="002B20F4" w:rsidRPr="00270D79">
        <w:t xml:space="preserve"> </w:t>
      </w:r>
      <w:r w:rsidRPr="00270D79">
        <w:t>финорганизации</w:t>
      </w:r>
      <w:r w:rsidR="002B20F4" w:rsidRPr="00270D79">
        <w:t xml:space="preserve"> </w:t>
      </w:r>
      <w:r w:rsidRPr="00270D79">
        <w:t>должны</w:t>
      </w:r>
      <w:r w:rsidR="002B20F4" w:rsidRPr="00270D79">
        <w:t xml:space="preserve"> </w:t>
      </w:r>
      <w:r w:rsidRPr="00270D79">
        <w:t>иметь</w:t>
      </w:r>
      <w:r w:rsidR="002B20F4" w:rsidRPr="00270D79">
        <w:t xml:space="preserve"> </w:t>
      </w:r>
      <w:r w:rsidRPr="00270D79">
        <w:t>минимальный</w:t>
      </w:r>
      <w:r w:rsidR="002B20F4" w:rsidRPr="00270D79">
        <w:t xml:space="preserve"> </w:t>
      </w:r>
      <w:r w:rsidRPr="00270D79">
        <w:t>кредитный</w:t>
      </w:r>
      <w:r w:rsidR="002B20F4" w:rsidRPr="00270D79">
        <w:t xml:space="preserve"> </w:t>
      </w:r>
      <w:r w:rsidRPr="00270D79">
        <w:t>рейтинг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ниже</w:t>
      </w:r>
      <w:r w:rsidR="002B20F4" w:rsidRPr="00270D79">
        <w:t xml:space="preserve"> «</w:t>
      </w:r>
      <w:r w:rsidRPr="00270D79">
        <w:t>В</w:t>
      </w:r>
      <w:r w:rsidR="002B20F4" w:rsidRPr="00270D79">
        <w:t xml:space="preserve">» </w:t>
      </w:r>
      <w:r w:rsidRPr="00270D79">
        <w:t>и</w:t>
      </w:r>
      <w:r w:rsidR="002B20F4" w:rsidRPr="00270D79">
        <w:t xml:space="preserve"> </w:t>
      </w:r>
      <w:r w:rsidRPr="00270D79">
        <w:t>размер</w:t>
      </w:r>
      <w:r w:rsidR="002B20F4" w:rsidRPr="00270D79">
        <w:t xml:space="preserve"> </w:t>
      </w:r>
      <w:r w:rsidRPr="00270D79">
        <w:t>собственного</w:t>
      </w:r>
      <w:r w:rsidR="002B20F4" w:rsidRPr="00270D79">
        <w:t xml:space="preserve"> </w:t>
      </w:r>
      <w:r w:rsidRPr="00270D79">
        <w:t>капитала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менее</w:t>
      </w:r>
      <w:r w:rsidR="002B20F4" w:rsidRPr="00270D79">
        <w:t xml:space="preserve"> </w:t>
      </w:r>
      <w:r w:rsidRPr="00270D79">
        <w:t>60</w:t>
      </w:r>
      <w:r w:rsidR="002B20F4" w:rsidRPr="00270D79">
        <w:t xml:space="preserve"> </w:t>
      </w:r>
      <w:r w:rsidRPr="00270D79">
        <w:t>млрд</w:t>
      </w:r>
      <w:r w:rsidR="002B20F4" w:rsidRPr="00270D79">
        <w:t xml:space="preserve"> </w:t>
      </w:r>
      <w:r w:rsidRPr="00270D79">
        <w:t>тенге,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кредитовать</w:t>
      </w:r>
      <w:r w:rsidR="002B20F4" w:rsidRPr="00270D79">
        <w:t xml:space="preserve"> </w:t>
      </w:r>
      <w:r w:rsidRPr="00270D79">
        <w:t>бизнес</w:t>
      </w:r>
      <w:r w:rsidR="002B20F4" w:rsidRPr="00270D79">
        <w:t xml:space="preserve"> </w:t>
      </w:r>
      <w:r w:rsidRPr="00270D79">
        <w:t>через</w:t>
      </w:r>
      <w:r w:rsidR="002B20F4" w:rsidRPr="00270D79">
        <w:t xml:space="preserve"> </w:t>
      </w:r>
      <w:r w:rsidRPr="00270D79">
        <w:t>выпуск</w:t>
      </w:r>
      <w:r w:rsidR="002B20F4" w:rsidRPr="00270D79">
        <w:t xml:space="preserve"> </w:t>
      </w:r>
      <w:r w:rsidRPr="00270D79">
        <w:t>облигаций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рыночной</w:t>
      </w:r>
      <w:r w:rsidR="002B20F4" w:rsidRPr="00270D79">
        <w:t xml:space="preserve"> </w:t>
      </w:r>
      <w:r w:rsidRPr="00270D79">
        <w:t>доходности</w:t>
      </w:r>
      <w:r w:rsidR="002B20F4" w:rsidRPr="00270D79">
        <w:t xml:space="preserve"> </w:t>
      </w:r>
      <w:r w:rsidRPr="00270D79">
        <w:t>со</w:t>
      </w:r>
      <w:r w:rsidR="002B20F4" w:rsidRPr="00270D79">
        <w:t xml:space="preserve"> </w:t>
      </w:r>
      <w:r w:rsidRPr="00270D79">
        <w:t>сроком</w:t>
      </w:r>
      <w:r w:rsidR="002B20F4" w:rsidRPr="00270D79">
        <w:t xml:space="preserve"> </w:t>
      </w:r>
      <w:r w:rsidRPr="00270D79">
        <w:t>обращения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более</w:t>
      </w:r>
      <w:r w:rsidR="002B20F4" w:rsidRPr="00270D79">
        <w:t xml:space="preserve"> </w:t>
      </w:r>
      <w:r w:rsidRPr="00270D79">
        <w:t>7</w:t>
      </w:r>
      <w:r w:rsidR="002B20F4" w:rsidRPr="00270D79">
        <w:t xml:space="preserve"> </w:t>
      </w:r>
      <w:r w:rsidRPr="00270D79">
        <w:t>лет.</w:t>
      </w:r>
    </w:p>
    <w:p w14:paraId="25C46139" w14:textId="77777777" w:rsidR="00000A9A" w:rsidRPr="00270D79" w:rsidRDefault="00000A9A" w:rsidP="00000A9A">
      <w:r w:rsidRPr="00270D79">
        <w:lastRenderedPageBreak/>
        <w:t>При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был</w:t>
      </w:r>
      <w:r w:rsidR="002B20F4" w:rsidRPr="00270D79">
        <w:t xml:space="preserve"> </w:t>
      </w:r>
      <w:r w:rsidRPr="00270D79">
        <w:t>установлен</w:t>
      </w:r>
      <w:r w:rsidR="002B20F4" w:rsidRPr="00270D79">
        <w:t xml:space="preserve"> </w:t>
      </w:r>
      <w:r w:rsidRPr="00270D79">
        <w:t>запрет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том</w:t>
      </w:r>
      <w:r w:rsidR="002B20F4" w:rsidRPr="00270D79">
        <w:t xml:space="preserve"> </w:t>
      </w:r>
      <w:r w:rsidRPr="00270D79">
        <w:t>числе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кредитование</w:t>
      </w:r>
      <w:r w:rsidR="002B20F4" w:rsidRPr="00270D79">
        <w:t xml:space="preserve"> </w:t>
      </w:r>
      <w:r w:rsidRPr="00270D79">
        <w:t>жилищного</w:t>
      </w:r>
      <w:r w:rsidR="002B20F4" w:rsidRPr="00270D79">
        <w:t xml:space="preserve"> </w:t>
      </w:r>
      <w:r w:rsidRPr="00270D79">
        <w:t>строительства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операций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жилой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коммерческой</w:t>
      </w:r>
      <w:r w:rsidR="002B20F4" w:rsidRPr="00270D79">
        <w:t xml:space="preserve"> </w:t>
      </w:r>
      <w:r w:rsidRPr="00270D79">
        <w:t>недвижимостью</w:t>
      </w:r>
      <w:r w:rsidR="002B20F4" w:rsidRPr="00270D79">
        <w:t xml:space="preserve"> </w:t>
      </w:r>
      <w:r w:rsidRPr="00270D79">
        <w:t>(купля/продажа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аренда),</w:t>
      </w:r>
      <w:r w:rsidR="002B20F4" w:rsidRPr="00270D79">
        <w:t xml:space="preserve"> </w:t>
      </w:r>
      <w:r w:rsidRPr="00270D79">
        <w:t>чем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раз</w:t>
      </w:r>
      <w:r w:rsidR="002B20F4" w:rsidRPr="00270D79">
        <w:t xml:space="preserve"> </w:t>
      </w:r>
      <w:r w:rsidRPr="00270D79">
        <w:t>занимается</w:t>
      </w:r>
      <w:r w:rsidR="002B20F4" w:rsidRPr="00270D79">
        <w:t xml:space="preserve"> </w:t>
      </w:r>
      <w:r w:rsidRPr="00270D79">
        <w:t>Отбасы</w:t>
      </w:r>
      <w:r w:rsidR="002B20F4" w:rsidRPr="00270D79">
        <w:t xml:space="preserve"> </w:t>
      </w:r>
      <w:r w:rsidRPr="00270D79">
        <w:t>банк.</w:t>
      </w:r>
      <w:r w:rsidR="002B20F4" w:rsidRPr="00270D79">
        <w:t xml:space="preserve"> </w:t>
      </w:r>
      <w:r w:rsidRPr="00270D79">
        <w:t>Кроме</w:t>
      </w:r>
      <w:r w:rsidR="002B20F4" w:rsidRPr="00270D79">
        <w:t xml:space="preserve"> </w:t>
      </w:r>
      <w:r w:rsidRPr="00270D79">
        <w:t>того,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допускается</w:t>
      </w:r>
      <w:r w:rsidR="002B20F4" w:rsidRPr="00270D79">
        <w:t xml:space="preserve"> </w:t>
      </w:r>
      <w:r w:rsidRPr="00270D79">
        <w:t>кредитование</w:t>
      </w:r>
      <w:r w:rsidR="002B20F4" w:rsidRPr="00270D79">
        <w:t xml:space="preserve"> </w:t>
      </w:r>
      <w:r w:rsidRPr="00270D79">
        <w:t>оптовой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розничной</w:t>
      </w:r>
      <w:r w:rsidR="002B20F4" w:rsidRPr="00270D79">
        <w:t xml:space="preserve"> </w:t>
      </w:r>
      <w:r w:rsidRPr="00270D79">
        <w:t>торговли,</w:t>
      </w:r>
      <w:r w:rsidR="002B20F4" w:rsidRPr="00270D79">
        <w:t xml:space="preserve"> </w:t>
      </w:r>
      <w:r w:rsidRPr="00270D79">
        <w:t>физлиц</w:t>
      </w:r>
      <w:r w:rsidR="002B20F4" w:rsidRPr="00270D79">
        <w:t xml:space="preserve"> </w:t>
      </w:r>
      <w:r w:rsidRPr="00270D79">
        <w:t>(ипотека,</w:t>
      </w:r>
      <w:r w:rsidR="002B20F4" w:rsidRPr="00270D79">
        <w:t xml:space="preserve"> </w:t>
      </w:r>
      <w:r w:rsidRPr="00270D79">
        <w:t>потребительское</w:t>
      </w:r>
      <w:r w:rsidR="002B20F4" w:rsidRPr="00270D79">
        <w:t xml:space="preserve"> </w:t>
      </w:r>
      <w:r w:rsidRPr="00270D79">
        <w:t>кредитование),</w:t>
      </w:r>
      <w:r w:rsidR="002B20F4" w:rsidRPr="00270D79">
        <w:t xml:space="preserve"> </w:t>
      </w:r>
      <w:r w:rsidRPr="00270D79">
        <w:t>финансовой</w:t>
      </w:r>
      <w:r w:rsidR="002B20F4" w:rsidRPr="00270D79">
        <w:t xml:space="preserve"> </w:t>
      </w:r>
      <w:r w:rsidRPr="00270D79">
        <w:t>деятельности,</w:t>
      </w:r>
      <w:r w:rsidR="002B20F4" w:rsidRPr="00270D79">
        <w:t xml:space="preserve"> </w:t>
      </w:r>
      <w:r w:rsidRPr="00270D79">
        <w:t>консультационных</w:t>
      </w:r>
      <w:r w:rsidR="002B20F4" w:rsidRPr="00270D79">
        <w:t xml:space="preserve"> </w:t>
      </w:r>
      <w:r w:rsidRPr="00270D79">
        <w:t>услуг,</w:t>
      </w:r>
      <w:r w:rsidR="002B20F4" w:rsidRPr="00270D79">
        <w:t xml:space="preserve"> </w:t>
      </w:r>
      <w:r w:rsidRPr="00270D79">
        <w:t>деятельности</w:t>
      </w:r>
      <w:r w:rsidR="002B20F4" w:rsidRPr="00270D79">
        <w:t xml:space="preserve"> </w:t>
      </w:r>
      <w:r w:rsidRPr="00270D79">
        <w:t>ТРЦ,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рефинансирование</w:t>
      </w:r>
      <w:r w:rsidR="002B20F4" w:rsidRPr="00270D79">
        <w:t xml:space="preserve"> </w:t>
      </w:r>
      <w:r w:rsidRPr="00270D79">
        <w:t>действующих</w:t>
      </w:r>
      <w:r w:rsidR="002B20F4" w:rsidRPr="00270D79">
        <w:t xml:space="preserve"> </w:t>
      </w:r>
      <w:r w:rsidRPr="00270D79">
        <w:t>кредитов.</w:t>
      </w:r>
      <w:r w:rsidR="002B20F4" w:rsidRPr="00270D79">
        <w:t xml:space="preserve"> </w:t>
      </w:r>
    </w:p>
    <w:p w14:paraId="79D2A118" w14:textId="77777777" w:rsidR="0014636B" w:rsidRPr="00270D79" w:rsidRDefault="00694517" w:rsidP="00000A9A">
      <w:hyperlink r:id="rId35" w:history="1">
        <w:r w:rsidR="00000A9A" w:rsidRPr="00270D79">
          <w:rPr>
            <w:rStyle w:val="a3"/>
          </w:rPr>
          <w:t>https://kz.kursiv.media/2024-08-21/lgtn-bonds-enpf-banks/</w:t>
        </w:r>
      </w:hyperlink>
    </w:p>
    <w:p w14:paraId="207B0A4F" w14:textId="77777777" w:rsidR="009B74C4" w:rsidRPr="00270D79" w:rsidRDefault="009B74C4" w:rsidP="009B74C4">
      <w:pPr>
        <w:pStyle w:val="2"/>
      </w:pPr>
      <w:bookmarkStart w:id="110" w:name="_Toc175201196"/>
      <w:r w:rsidRPr="00270D79">
        <w:t>Uzbekistan</w:t>
      </w:r>
      <w:r w:rsidR="002B20F4" w:rsidRPr="00270D79">
        <w:t xml:space="preserve"> </w:t>
      </w:r>
      <w:r w:rsidRPr="00270D79">
        <w:t>Daily,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Узбекистан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Турция</w:t>
      </w:r>
      <w:r w:rsidR="002B20F4" w:rsidRPr="00270D79">
        <w:t xml:space="preserve"> </w:t>
      </w:r>
      <w:r w:rsidRPr="00270D79">
        <w:t>обсудили</w:t>
      </w:r>
      <w:r w:rsidR="002B20F4" w:rsidRPr="00270D79">
        <w:t xml:space="preserve"> </w:t>
      </w:r>
      <w:r w:rsidRPr="00270D79">
        <w:t>вопрос</w:t>
      </w:r>
      <w:r w:rsidR="002B20F4" w:rsidRPr="00270D79">
        <w:t xml:space="preserve"> </w:t>
      </w:r>
      <w:r w:rsidRPr="00270D79">
        <w:t>сотрудничества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пенсионному</w:t>
      </w:r>
      <w:r w:rsidR="002B20F4" w:rsidRPr="00270D79">
        <w:t xml:space="preserve"> </w:t>
      </w:r>
      <w:r w:rsidRPr="00270D79">
        <w:t>обеспечению</w:t>
      </w:r>
      <w:r w:rsidR="002B20F4" w:rsidRPr="00270D79">
        <w:t xml:space="preserve"> </w:t>
      </w:r>
      <w:r w:rsidRPr="00270D79">
        <w:t>граждан</w:t>
      </w:r>
      <w:bookmarkEnd w:id="110"/>
    </w:p>
    <w:p w14:paraId="2B474474" w14:textId="77777777" w:rsidR="009B74C4" w:rsidRPr="00270D79" w:rsidRDefault="009B74C4" w:rsidP="00512F53">
      <w:pPr>
        <w:pStyle w:val="3"/>
      </w:pPr>
      <w:bookmarkStart w:id="111" w:name="_Toc175201197"/>
      <w:r w:rsidRPr="00270D79">
        <w:t>Был</w:t>
      </w:r>
      <w:r w:rsidR="002B20F4" w:rsidRPr="00270D79">
        <w:t xml:space="preserve"> </w:t>
      </w:r>
      <w:r w:rsidRPr="00270D79">
        <w:t>организован</w:t>
      </w:r>
      <w:r w:rsidR="002B20F4" w:rsidRPr="00270D79">
        <w:t xml:space="preserve"> </w:t>
      </w:r>
      <w:r w:rsidRPr="00270D79">
        <w:t>онлайн-диалог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участием</w:t>
      </w:r>
      <w:r w:rsidR="002B20F4" w:rsidRPr="00270D79">
        <w:t xml:space="preserve"> </w:t>
      </w:r>
      <w:r w:rsidRPr="00270D79">
        <w:t>представителей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фонда</w:t>
      </w:r>
      <w:r w:rsidR="002B20F4" w:rsidRPr="00270D79">
        <w:t xml:space="preserve"> </w:t>
      </w:r>
      <w:r w:rsidRPr="00270D79">
        <w:t>Узбекистана,</w:t>
      </w:r>
      <w:r w:rsidR="002B20F4" w:rsidRPr="00270D79">
        <w:t xml:space="preserve"> </w:t>
      </w:r>
      <w:r w:rsidRPr="00270D79">
        <w:t>Агентства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внешней</w:t>
      </w:r>
      <w:r w:rsidR="002B20F4" w:rsidRPr="00270D79">
        <w:t xml:space="preserve"> </w:t>
      </w:r>
      <w:r w:rsidRPr="00270D79">
        <w:t>трудовой</w:t>
      </w:r>
      <w:r w:rsidR="002B20F4" w:rsidRPr="00270D79">
        <w:t xml:space="preserve"> </w:t>
      </w:r>
      <w:r w:rsidRPr="00270D79">
        <w:t>миграции</w:t>
      </w:r>
      <w:r w:rsidR="002B20F4" w:rsidRPr="00270D79">
        <w:t xml:space="preserve"> </w:t>
      </w:r>
      <w:r w:rsidRPr="00270D79">
        <w:t>Узбекистана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Пенсионной</w:t>
      </w:r>
      <w:r w:rsidR="002B20F4" w:rsidRPr="00270D79">
        <w:t xml:space="preserve"> </w:t>
      </w:r>
      <w:r w:rsidRPr="00270D79">
        <w:t>службы</w:t>
      </w:r>
      <w:r w:rsidR="002B20F4" w:rsidRPr="00270D79">
        <w:t xml:space="preserve"> </w:t>
      </w:r>
      <w:r w:rsidRPr="00270D79">
        <w:t>Турции.</w:t>
      </w:r>
      <w:bookmarkEnd w:id="111"/>
    </w:p>
    <w:p w14:paraId="6819E21E" w14:textId="77777777" w:rsidR="009B74C4" w:rsidRPr="00270D79" w:rsidRDefault="009B74C4" w:rsidP="009B74C4">
      <w:r w:rsidRPr="00270D79">
        <w:t>В</w:t>
      </w:r>
      <w:r w:rsidR="002B20F4" w:rsidRPr="00270D79">
        <w:t xml:space="preserve"> </w:t>
      </w:r>
      <w:r w:rsidRPr="00270D79">
        <w:t>ходе</w:t>
      </w:r>
      <w:r w:rsidR="002B20F4" w:rsidRPr="00270D79">
        <w:t xml:space="preserve"> </w:t>
      </w:r>
      <w:r w:rsidRPr="00270D79">
        <w:t>встречи</w:t>
      </w:r>
      <w:r w:rsidR="002B20F4" w:rsidRPr="00270D79">
        <w:t xml:space="preserve"> </w:t>
      </w:r>
      <w:r w:rsidRPr="00270D79">
        <w:t>стороны</w:t>
      </w:r>
      <w:r w:rsidR="002B20F4" w:rsidRPr="00270D79">
        <w:t xml:space="preserve"> </w:t>
      </w:r>
      <w:r w:rsidRPr="00270D79">
        <w:t>обсудили</w:t>
      </w:r>
      <w:r w:rsidR="002B20F4" w:rsidRPr="00270D79">
        <w:t xml:space="preserve"> </w:t>
      </w:r>
      <w:r w:rsidRPr="00270D79">
        <w:t>вопросы</w:t>
      </w:r>
      <w:r w:rsidR="002B20F4" w:rsidRPr="00270D79">
        <w:t xml:space="preserve"> </w:t>
      </w:r>
      <w:r w:rsidRPr="00270D79">
        <w:t>сотрудничества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области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обеспечения</w:t>
      </w:r>
      <w:r w:rsidR="002B20F4" w:rsidRPr="00270D79">
        <w:t xml:space="preserve"> </w:t>
      </w:r>
      <w:r w:rsidRPr="00270D79">
        <w:t>граждан,</w:t>
      </w:r>
      <w:r w:rsidR="002B20F4" w:rsidRPr="00270D79">
        <w:t xml:space="preserve"> </w:t>
      </w:r>
      <w:r w:rsidRPr="00270D79">
        <w:t>работающих</w:t>
      </w:r>
      <w:r w:rsidR="002B20F4" w:rsidRPr="00270D79">
        <w:t xml:space="preserve"> </w:t>
      </w:r>
      <w:r w:rsidRPr="00270D79">
        <w:t>официально</w:t>
      </w:r>
      <w:r w:rsidR="002B20F4" w:rsidRPr="00270D79">
        <w:t xml:space="preserve"> </w:t>
      </w:r>
      <w:r w:rsidRPr="00270D79">
        <w:t>как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Узбекистане,</w:t>
      </w:r>
      <w:r w:rsidR="002B20F4" w:rsidRPr="00270D79">
        <w:t xml:space="preserve"> </w:t>
      </w:r>
      <w:r w:rsidRPr="00270D79">
        <w:t>так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Турции.</w:t>
      </w:r>
    </w:p>
    <w:p w14:paraId="440479C8" w14:textId="77777777" w:rsidR="009B74C4" w:rsidRPr="00270D79" w:rsidRDefault="009B74C4" w:rsidP="009B74C4">
      <w:r w:rsidRPr="00270D79">
        <w:t>По</w:t>
      </w:r>
      <w:r w:rsidR="002B20F4" w:rsidRPr="00270D79">
        <w:t xml:space="preserve"> </w:t>
      </w:r>
      <w:r w:rsidRPr="00270D79">
        <w:t>итогам</w:t>
      </w:r>
      <w:r w:rsidR="002B20F4" w:rsidRPr="00270D79">
        <w:t xml:space="preserve"> </w:t>
      </w:r>
      <w:r w:rsidRPr="00270D79">
        <w:t>диалога</w:t>
      </w:r>
      <w:r w:rsidR="002B20F4" w:rsidRPr="00270D79">
        <w:t xml:space="preserve"> </w:t>
      </w:r>
      <w:r w:rsidRPr="00270D79">
        <w:t>стороны</w:t>
      </w:r>
      <w:r w:rsidR="002B20F4" w:rsidRPr="00270D79">
        <w:t xml:space="preserve"> </w:t>
      </w:r>
      <w:r w:rsidRPr="00270D79">
        <w:t>пришли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соглашению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разработке</w:t>
      </w:r>
      <w:r w:rsidR="002B20F4" w:rsidRPr="00270D79">
        <w:t xml:space="preserve"> </w:t>
      </w:r>
      <w:r w:rsidRPr="00270D79">
        <w:t>проекта</w:t>
      </w:r>
      <w:r w:rsidR="002B20F4" w:rsidRPr="00270D79">
        <w:t xml:space="preserve"> </w:t>
      </w:r>
      <w:r w:rsidRPr="00270D79">
        <w:t>межправительственного</w:t>
      </w:r>
      <w:r w:rsidR="002B20F4" w:rsidRPr="00270D79">
        <w:t xml:space="preserve"> </w:t>
      </w:r>
      <w:r w:rsidRPr="00270D79">
        <w:t>соглашения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пенсионному</w:t>
      </w:r>
      <w:r w:rsidR="002B20F4" w:rsidRPr="00270D79">
        <w:t xml:space="preserve"> </w:t>
      </w:r>
      <w:r w:rsidRPr="00270D79">
        <w:t>обеспечению.</w:t>
      </w:r>
    </w:p>
    <w:p w14:paraId="7AC0C22C" w14:textId="77777777" w:rsidR="009B74C4" w:rsidRPr="00270D79" w:rsidRDefault="00694517" w:rsidP="009B74C4">
      <w:hyperlink r:id="rId36" w:history="1">
        <w:r w:rsidR="009B74C4" w:rsidRPr="00270D79">
          <w:rPr>
            <w:rStyle w:val="a3"/>
          </w:rPr>
          <w:t>https://www.uzdaily.uz/ru/uzbekistan-i-turtsiia-obsudili-vopros-sotrudnichestva-po-pensionnomu-obespecheniiu-grazhdan/</w:t>
        </w:r>
      </w:hyperlink>
    </w:p>
    <w:p w14:paraId="4FE60DFD" w14:textId="77777777" w:rsidR="00111D7C" w:rsidRPr="00270D79" w:rsidRDefault="00111D7C" w:rsidP="00111D7C">
      <w:pPr>
        <w:pStyle w:val="10"/>
      </w:pPr>
      <w:bookmarkStart w:id="112" w:name="_Toc99271715"/>
      <w:bookmarkStart w:id="113" w:name="_Toc99318660"/>
      <w:bookmarkStart w:id="114" w:name="_Toc165991080"/>
      <w:bookmarkStart w:id="115" w:name="_Toc175201198"/>
      <w:r w:rsidRPr="00270D79">
        <w:t>Новости</w:t>
      </w:r>
      <w:r w:rsidR="002B20F4" w:rsidRPr="00270D79">
        <w:t xml:space="preserve"> </w:t>
      </w:r>
      <w:r w:rsidRPr="00270D79">
        <w:t>пенсионной</w:t>
      </w:r>
      <w:r w:rsidR="002B20F4" w:rsidRPr="00270D79">
        <w:t xml:space="preserve"> </w:t>
      </w:r>
      <w:r w:rsidRPr="00270D79">
        <w:t>отрасли</w:t>
      </w:r>
      <w:r w:rsidR="002B20F4" w:rsidRPr="00270D79">
        <w:t xml:space="preserve"> </w:t>
      </w:r>
      <w:r w:rsidRPr="00270D79">
        <w:t>стран</w:t>
      </w:r>
      <w:r w:rsidR="002B20F4" w:rsidRPr="00270D79">
        <w:t xml:space="preserve"> </w:t>
      </w:r>
      <w:r w:rsidRPr="00270D79">
        <w:t>дальнего</w:t>
      </w:r>
      <w:r w:rsidR="002B20F4" w:rsidRPr="00270D79">
        <w:t xml:space="preserve"> </w:t>
      </w:r>
      <w:r w:rsidRPr="00270D79">
        <w:t>зарубежья</w:t>
      </w:r>
      <w:bookmarkEnd w:id="112"/>
      <w:bookmarkEnd w:id="113"/>
      <w:bookmarkEnd w:id="114"/>
      <w:bookmarkEnd w:id="115"/>
    </w:p>
    <w:p w14:paraId="47B3946D" w14:textId="77777777" w:rsidR="006E04B6" w:rsidRPr="00270D79" w:rsidRDefault="006E04B6" w:rsidP="006E04B6">
      <w:pPr>
        <w:pStyle w:val="2"/>
      </w:pPr>
      <w:bookmarkStart w:id="116" w:name="_Toc175201199"/>
      <w:r w:rsidRPr="00270D79">
        <w:t>Пенсия.pro,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Британских</w:t>
      </w:r>
      <w:r w:rsidR="002B20F4" w:rsidRPr="00270D79">
        <w:t xml:space="preserve"> </w:t>
      </w:r>
      <w:r w:rsidRPr="00270D79">
        <w:t>пенсионеров</w:t>
      </w:r>
      <w:r w:rsidR="002B20F4" w:rsidRPr="00270D79">
        <w:t xml:space="preserve"> </w:t>
      </w:r>
      <w:r w:rsidRPr="00270D79">
        <w:t>предупредили</w:t>
      </w:r>
      <w:r w:rsidR="002B20F4" w:rsidRPr="00270D79">
        <w:t xml:space="preserve"> </w:t>
      </w:r>
      <w:r w:rsidRPr="00270D79">
        <w:t>о</w:t>
      </w:r>
      <w:r w:rsidR="002B20F4" w:rsidRPr="00270D79">
        <w:t xml:space="preserve"> </w:t>
      </w:r>
      <w:r w:rsidRPr="00270D79">
        <w:t>прекращении</w:t>
      </w:r>
      <w:r w:rsidR="002B20F4" w:rsidRPr="00270D79">
        <w:t xml:space="preserve"> </w:t>
      </w:r>
      <w:r w:rsidRPr="00270D79">
        <w:t>одной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выплат</w:t>
      </w:r>
      <w:bookmarkEnd w:id="116"/>
    </w:p>
    <w:p w14:paraId="4F51FA8E" w14:textId="77777777" w:rsidR="006E04B6" w:rsidRPr="00270D79" w:rsidRDefault="006E04B6" w:rsidP="00512F53">
      <w:pPr>
        <w:pStyle w:val="3"/>
      </w:pPr>
      <w:bookmarkStart w:id="117" w:name="_Toc175201200"/>
      <w:r w:rsidRPr="00270D79">
        <w:t>В</w:t>
      </w:r>
      <w:r w:rsidR="002B20F4" w:rsidRPr="00270D79">
        <w:t xml:space="preserve"> </w:t>
      </w:r>
      <w:r w:rsidRPr="00270D79">
        <w:t>Великобритании</w:t>
      </w:r>
      <w:r w:rsidR="002B20F4" w:rsidRPr="00270D79">
        <w:t xml:space="preserve"> </w:t>
      </w:r>
      <w:r w:rsidRPr="00270D79">
        <w:t>назревает</w:t>
      </w:r>
      <w:r w:rsidR="002B20F4" w:rsidRPr="00270D79">
        <w:t xml:space="preserve"> </w:t>
      </w:r>
      <w:r w:rsidRPr="00270D79">
        <w:t>скандал:</w:t>
      </w:r>
      <w:r w:rsidR="002B20F4" w:rsidRPr="00270D79">
        <w:t xml:space="preserve"> </w:t>
      </w:r>
      <w:r w:rsidRPr="00270D79">
        <w:t>более</w:t>
      </w:r>
      <w:r w:rsidR="002B20F4" w:rsidRPr="00270D79">
        <w:t xml:space="preserve"> </w:t>
      </w:r>
      <w:r w:rsidRPr="00270D79">
        <w:t>370</w:t>
      </w:r>
      <w:r w:rsidR="002B20F4" w:rsidRPr="00270D79">
        <w:t xml:space="preserve"> </w:t>
      </w:r>
      <w:r w:rsidRPr="00270D79">
        <w:t>000</w:t>
      </w:r>
      <w:r w:rsidR="002B20F4" w:rsidRPr="00270D79">
        <w:t xml:space="preserve"> </w:t>
      </w:r>
      <w:r w:rsidRPr="00270D79">
        <w:t>пенсионеров</w:t>
      </w:r>
      <w:r w:rsidR="002B20F4" w:rsidRPr="00270D79">
        <w:t xml:space="preserve"> </w:t>
      </w:r>
      <w:r w:rsidRPr="00270D79">
        <w:t>подписали</w:t>
      </w:r>
      <w:r w:rsidR="002B20F4" w:rsidRPr="00270D79">
        <w:t xml:space="preserve"> </w:t>
      </w:r>
      <w:r w:rsidRPr="00270D79">
        <w:t>петицию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правительству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требованием</w:t>
      </w:r>
      <w:r w:rsidR="002B20F4" w:rsidRPr="00270D79">
        <w:t xml:space="preserve"> </w:t>
      </w:r>
      <w:r w:rsidRPr="00270D79">
        <w:t>отменить</w:t>
      </w:r>
      <w:r w:rsidR="002B20F4" w:rsidRPr="00270D79">
        <w:t xml:space="preserve"> </w:t>
      </w:r>
      <w:r w:rsidRPr="00270D79">
        <w:t>проверку</w:t>
      </w:r>
      <w:r w:rsidR="002B20F4" w:rsidRPr="00270D79">
        <w:t xml:space="preserve"> </w:t>
      </w:r>
      <w:r w:rsidRPr="00270D79">
        <w:t>доходов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получения</w:t>
      </w:r>
      <w:r w:rsidR="002B20F4" w:rsidRPr="00270D79">
        <w:t xml:space="preserve"> </w:t>
      </w:r>
      <w:r w:rsidRPr="00270D79">
        <w:t>господдержки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обогрев</w:t>
      </w:r>
      <w:r w:rsidR="002B20F4" w:rsidRPr="00270D79">
        <w:t xml:space="preserve"> </w:t>
      </w:r>
      <w:r w:rsidRPr="00270D79">
        <w:t>жилья</w:t>
      </w:r>
      <w:r w:rsidR="002B20F4" w:rsidRPr="00270D79">
        <w:t xml:space="preserve"> </w:t>
      </w:r>
      <w:r w:rsidRPr="00270D79">
        <w:t>зимой.</w:t>
      </w:r>
      <w:r w:rsidR="002B20F4" w:rsidRPr="00270D79">
        <w:t xml:space="preserve"> </w:t>
      </w:r>
      <w:r w:rsidRPr="00270D79">
        <w:t>Льгота</w:t>
      </w:r>
      <w:r w:rsidR="002B20F4" w:rsidRPr="00270D79">
        <w:t xml:space="preserve"> </w:t>
      </w:r>
      <w:r w:rsidRPr="00270D79">
        <w:t>была</w:t>
      </w:r>
      <w:r w:rsidR="002B20F4" w:rsidRPr="00270D79">
        <w:t xml:space="preserve"> </w:t>
      </w:r>
      <w:r w:rsidRPr="00270D79">
        <w:t>доступна</w:t>
      </w:r>
      <w:r w:rsidR="002B20F4" w:rsidRPr="00270D79">
        <w:t xml:space="preserve"> </w:t>
      </w:r>
      <w:r w:rsidRPr="00270D79">
        <w:t>пенсионерам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1997</w:t>
      </w:r>
      <w:r w:rsidR="002B20F4" w:rsidRPr="00270D79">
        <w:t xml:space="preserve"> </w:t>
      </w:r>
      <w:r w:rsidRPr="00270D79">
        <w:t>года.</w:t>
      </w:r>
      <w:bookmarkEnd w:id="117"/>
    </w:p>
    <w:p w14:paraId="1705F514" w14:textId="77777777" w:rsidR="006E04B6" w:rsidRPr="00270D79" w:rsidRDefault="006E04B6" w:rsidP="006E04B6">
      <w:r w:rsidRPr="00270D79">
        <w:t>Новый</w:t>
      </w:r>
      <w:r w:rsidR="002B20F4" w:rsidRPr="00270D79">
        <w:t xml:space="preserve"> </w:t>
      </w:r>
      <w:r w:rsidRPr="00270D79">
        <w:t>канцлер</w:t>
      </w:r>
      <w:r w:rsidR="002B20F4" w:rsidRPr="00270D79">
        <w:t xml:space="preserve"> </w:t>
      </w:r>
      <w:r w:rsidRPr="00270D79">
        <w:t>Казначейства</w:t>
      </w:r>
      <w:r w:rsidR="002B20F4" w:rsidRPr="00270D79">
        <w:t xml:space="preserve"> </w:t>
      </w:r>
      <w:r w:rsidRPr="00270D79">
        <w:t>Рэйчел</w:t>
      </w:r>
      <w:r w:rsidR="002B20F4" w:rsidRPr="00270D79">
        <w:t xml:space="preserve"> </w:t>
      </w:r>
      <w:r w:rsidRPr="00270D79">
        <w:t>Ривз</w:t>
      </w:r>
      <w:r w:rsidR="002B20F4" w:rsidRPr="00270D79">
        <w:t xml:space="preserve"> </w:t>
      </w:r>
      <w:r w:rsidRPr="00270D79">
        <w:t>решила</w:t>
      </w:r>
      <w:r w:rsidR="002B20F4" w:rsidRPr="00270D79">
        <w:t xml:space="preserve"> </w:t>
      </w:r>
      <w:r w:rsidRPr="00270D79">
        <w:t>ограничить</w:t>
      </w:r>
      <w:r w:rsidR="002B20F4" w:rsidRPr="00270D79">
        <w:t xml:space="preserve"> </w:t>
      </w:r>
      <w:r w:rsidRPr="00270D79">
        <w:t>выдачу</w:t>
      </w:r>
      <w:r w:rsidR="002B20F4" w:rsidRPr="00270D79">
        <w:t xml:space="preserve"> </w:t>
      </w:r>
      <w:r w:rsidRPr="00270D79">
        <w:t>денег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приобретение</w:t>
      </w:r>
      <w:r w:rsidR="002B20F4" w:rsidRPr="00270D79">
        <w:t xml:space="preserve"> </w:t>
      </w:r>
      <w:r w:rsidRPr="00270D79">
        <w:t>топлива.</w:t>
      </w:r>
      <w:r w:rsidR="002B20F4" w:rsidRPr="00270D79">
        <w:t xml:space="preserve"> </w:t>
      </w:r>
      <w:r w:rsidRPr="00270D79">
        <w:t>Решение</w:t>
      </w:r>
      <w:r w:rsidR="002B20F4" w:rsidRPr="00270D79">
        <w:t xml:space="preserve"> </w:t>
      </w:r>
      <w:r w:rsidRPr="00270D79">
        <w:t>может</w:t>
      </w:r>
      <w:r w:rsidR="002B20F4" w:rsidRPr="00270D79">
        <w:t xml:space="preserve"> </w:t>
      </w:r>
      <w:r w:rsidRPr="00270D79">
        <w:t>затронуть</w:t>
      </w:r>
      <w:r w:rsidR="002B20F4" w:rsidRPr="00270D79">
        <w:t xml:space="preserve"> </w:t>
      </w:r>
      <w:r w:rsidRPr="00270D79">
        <w:t>десятки,</w:t>
      </w:r>
      <w:r w:rsidR="002B20F4" w:rsidRPr="00270D79">
        <w:t xml:space="preserve"> </w:t>
      </w:r>
      <w:r w:rsidRPr="00270D79">
        <w:t>если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сотни</w:t>
      </w:r>
      <w:r w:rsidR="002B20F4" w:rsidRPr="00270D79">
        <w:t xml:space="preserve"> </w:t>
      </w:r>
      <w:r w:rsidRPr="00270D79">
        <w:t>тысяч</w:t>
      </w:r>
      <w:r w:rsidR="002B20F4" w:rsidRPr="00270D79">
        <w:t xml:space="preserve"> </w:t>
      </w:r>
      <w:r w:rsidRPr="00270D79">
        <w:t>пенсионеров,</w:t>
      </w:r>
      <w:r w:rsidR="002B20F4" w:rsidRPr="00270D79">
        <w:t xml:space="preserve"> </w:t>
      </w:r>
      <w:r w:rsidRPr="00270D79">
        <w:t>пишет</w:t>
      </w:r>
      <w:r w:rsidR="002B20F4" w:rsidRPr="00270D79">
        <w:t xml:space="preserve"> </w:t>
      </w:r>
      <w:r w:rsidRPr="00270D79">
        <w:t>The</w:t>
      </w:r>
      <w:r w:rsidR="002B20F4" w:rsidRPr="00270D79">
        <w:t xml:space="preserve"> </w:t>
      </w:r>
      <w:r w:rsidRPr="00270D79">
        <w:t>Guardian</w:t>
      </w:r>
      <w:r w:rsidR="002B20F4" w:rsidRPr="00270D79">
        <w:t xml:space="preserve"> </w:t>
      </w:r>
      <w:r w:rsidRPr="00270D79">
        <w:t>со</w:t>
      </w:r>
      <w:r w:rsidR="002B20F4" w:rsidRPr="00270D79">
        <w:t xml:space="preserve"> </w:t>
      </w:r>
      <w:r w:rsidRPr="00270D79">
        <w:t>ссылкой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общественные</w:t>
      </w:r>
      <w:r w:rsidR="002B20F4" w:rsidRPr="00270D79">
        <w:t xml:space="preserve"> </w:t>
      </w:r>
      <w:r w:rsidRPr="00270D79">
        <w:t>организации.</w:t>
      </w:r>
      <w:r w:rsidR="002B20F4" w:rsidRPr="00270D79">
        <w:t xml:space="preserve"> </w:t>
      </w:r>
      <w:r w:rsidRPr="00270D79">
        <w:t>Они</w:t>
      </w:r>
      <w:r w:rsidR="002B20F4" w:rsidRPr="00270D79">
        <w:t xml:space="preserve"> </w:t>
      </w:r>
      <w:r w:rsidRPr="00270D79">
        <w:t>настаивают,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многие</w:t>
      </w:r>
      <w:r w:rsidR="002B20F4" w:rsidRPr="00270D79">
        <w:t xml:space="preserve"> </w:t>
      </w:r>
      <w:r w:rsidRPr="00270D79">
        <w:t>пожилые</w:t>
      </w:r>
      <w:r w:rsidR="002B20F4" w:rsidRPr="00270D79">
        <w:t xml:space="preserve"> </w:t>
      </w:r>
      <w:r w:rsidRPr="00270D79">
        <w:t>жители</w:t>
      </w:r>
      <w:r w:rsidR="002B20F4" w:rsidRPr="00270D79">
        <w:t xml:space="preserve"> </w:t>
      </w:r>
      <w:r w:rsidRPr="00270D79">
        <w:t>Соединенного</w:t>
      </w:r>
      <w:r w:rsidR="002B20F4" w:rsidRPr="00270D79">
        <w:t xml:space="preserve"> </w:t>
      </w:r>
      <w:r w:rsidRPr="00270D79">
        <w:t>Королевства</w:t>
      </w:r>
      <w:r w:rsidR="002B20F4" w:rsidRPr="00270D79">
        <w:t xml:space="preserve"> «</w:t>
      </w:r>
      <w:r w:rsidRPr="00270D79">
        <w:t>будут</w:t>
      </w:r>
      <w:r w:rsidR="002B20F4" w:rsidRPr="00270D79">
        <w:t xml:space="preserve"> </w:t>
      </w:r>
      <w:r w:rsidRPr="00270D79">
        <w:t>вынуждены</w:t>
      </w:r>
      <w:r w:rsidR="002B20F4" w:rsidRPr="00270D79">
        <w:t xml:space="preserve"> </w:t>
      </w:r>
      <w:r w:rsidRPr="00270D79">
        <w:t>выбирать</w:t>
      </w:r>
      <w:r w:rsidR="002B20F4" w:rsidRPr="00270D79">
        <w:t xml:space="preserve"> </w:t>
      </w:r>
      <w:r w:rsidRPr="00270D79">
        <w:t>между</w:t>
      </w:r>
      <w:r w:rsidR="002B20F4" w:rsidRPr="00270D79">
        <w:t xml:space="preserve"> </w:t>
      </w:r>
      <w:r w:rsidRPr="00270D79">
        <w:t>едой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включением</w:t>
      </w:r>
      <w:r w:rsidR="002B20F4" w:rsidRPr="00270D79">
        <w:t xml:space="preserve"> </w:t>
      </w:r>
      <w:r w:rsidRPr="00270D79">
        <w:t>отопления</w:t>
      </w:r>
      <w:r w:rsidR="002B20F4" w:rsidRPr="00270D79">
        <w:t xml:space="preserve"> </w:t>
      </w:r>
      <w:r w:rsidRPr="00270D79">
        <w:t>этой</w:t>
      </w:r>
      <w:r w:rsidR="002B20F4" w:rsidRPr="00270D79">
        <w:t xml:space="preserve"> </w:t>
      </w:r>
      <w:r w:rsidRPr="00270D79">
        <w:t>зимой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Размер</w:t>
      </w:r>
      <w:r w:rsidR="002B20F4" w:rsidRPr="00270D79">
        <w:t xml:space="preserve"> </w:t>
      </w:r>
      <w:r w:rsidRPr="00270D79">
        <w:t>месячной</w:t>
      </w:r>
      <w:r w:rsidR="002B20F4" w:rsidRPr="00270D79">
        <w:t xml:space="preserve"> </w:t>
      </w:r>
      <w:r w:rsidRPr="00270D79">
        <w:t>выплаты</w:t>
      </w:r>
      <w:r w:rsidR="002B20F4" w:rsidRPr="00270D79">
        <w:t xml:space="preserve"> </w:t>
      </w:r>
      <w:r w:rsidRPr="00270D79">
        <w:t>колеблется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100</w:t>
      </w:r>
      <w:r w:rsidR="002B20F4" w:rsidRPr="00270D79">
        <w:t xml:space="preserve"> </w:t>
      </w:r>
      <w:r w:rsidRPr="00270D79">
        <w:t>до</w:t>
      </w:r>
      <w:r w:rsidR="002B20F4" w:rsidRPr="00270D79">
        <w:t xml:space="preserve"> </w:t>
      </w:r>
      <w:r w:rsidRPr="00270D79">
        <w:t>300</w:t>
      </w:r>
      <w:r w:rsidR="002B20F4" w:rsidRPr="00270D79">
        <w:t xml:space="preserve"> </w:t>
      </w:r>
      <w:r w:rsidRPr="00270D79">
        <w:t>фунтов</w:t>
      </w:r>
      <w:r w:rsidR="002B20F4" w:rsidRPr="00270D79">
        <w:t xml:space="preserve"> </w:t>
      </w:r>
      <w:r w:rsidRPr="00270D79">
        <w:t>стерлингов</w:t>
      </w:r>
      <w:r w:rsidR="002B20F4" w:rsidRPr="00270D79">
        <w:t xml:space="preserve"> </w:t>
      </w:r>
      <w:r w:rsidRPr="00270D79">
        <w:t>(11</w:t>
      </w:r>
      <w:r w:rsidR="002B20F4" w:rsidRPr="00270D79">
        <w:t xml:space="preserve"> </w:t>
      </w:r>
      <w:r w:rsidRPr="00270D79">
        <w:t>800</w:t>
      </w:r>
      <w:r w:rsidR="002B20F4" w:rsidRPr="00270D79">
        <w:t>-</w:t>
      </w:r>
      <w:r w:rsidRPr="00270D79">
        <w:t>35</w:t>
      </w:r>
      <w:r w:rsidR="002B20F4" w:rsidRPr="00270D79">
        <w:t xml:space="preserve"> </w:t>
      </w:r>
      <w:r w:rsidRPr="00270D79">
        <w:t>600</w:t>
      </w:r>
      <w:r w:rsidR="002B20F4" w:rsidRPr="00270D79">
        <w:t xml:space="preserve"> </w:t>
      </w:r>
      <w:r w:rsidRPr="00270D79">
        <w:t>рублей).</w:t>
      </w:r>
    </w:p>
    <w:p w14:paraId="5A97AB6C" w14:textId="77777777" w:rsidR="006E04B6" w:rsidRPr="00270D79" w:rsidRDefault="006E04B6" w:rsidP="006E04B6">
      <w:r w:rsidRPr="00270D79">
        <w:t>Топливные</w:t>
      </w:r>
      <w:r w:rsidR="002B20F4" w:rsidRPr="00270D79">
        <w:t xml:space="preserve"> </w:t>
      </w:r>
      <w:r w:rsidRPr="00270D79">
        <w:t>выплаты,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подсчетам</w:t>
      </w:r>
      <w:r w:rsidR="002B20F4" w:rsidRPr="00270D79">
        <w:t xml:space="preserve"> </w:t>
      </w:r>
      <w:r w:rsidRPr="00270D79">
        <w:t>общественников,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получат</w:t>
      </w:r>
      <w:r w:rsidR="002B20F4" w:rsidRPr="00270D79">
        <w:t xml:space="preserve"> </w:t>
      </w:r>
      <w:r w:rsidRPr="00270D79">
        <w:t>около</w:t>
      </w:r>
      <w:r w:rsidR="002B20F4" w:rsidRPr="00270D79">
        <w:t xml:space="preserve"> </w:t>
      </w:r>
      <w:r w:rsidRPr="00270D79">
        <w:t>130</w:t>
      </w:r>
      <w:r w:rsidR="002B20F4" w:rsidRPr="00270D79">
        <w:t xml:space="preserve"> </w:t>
      </w:r>
      <w:r w:rsidRPr="00270D79">
        <w:t>000</w:t>
      </w:r>
      <w:r w:rsidR="002B20F4" w:rsidRPr="00270D79">
        <w:t xml:space="preserve"> </w:t>
      </w:r>
      <w:r w:rsidRPr="00270D79">
        <w:t>пожилых</w:t>
      </w:r>
      <w:r w:rsidR="002B20F4" w:rsidRPr="00270D79">
        <w:t xml:space="preserve"> </w:t>
      </w:r>
      <w:r w:rsidRPr="00270D79">
        <w:t>людей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Великобритании,</w:t>
      </w:r>
      <w:r w:rsidR="002B20F4" w:rsidRPr="00270D79">
        <w:t xml:space="preserve"> </w:t>
      </w:r>
      <w:r w:rsidRPr="00270D79">
        <w:t>поскольку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годовые</w:t>
      </w:r>
      <w:r w:rsidR="002B20F4" w:rsidRPr="00270D79">
        <w:t xml:space="preserve"> </w:t>
      </w:r>
      <w:r w:rsidRPr="00270D79">
        <w:t>доходы</w:t>
      </w:r>
      <w:r w:rsidR="002B20F4" w:rsidRPr="00270D79">
        <w:t xml:space="preserve"> </w:t>
      </w:r>
      <w:r w:rsidRPr="00270D79">
        <w:t>превышают</w:t>
      </w:r>
      <w:r w:rsidR="002B20F4" w:rsidRPr="00270D79">
        <w:t xml:space="preserve"> </w:t>
      </w:r>
      <w:r w:rsidRPr="00270D79">
        <w:t>дающий</w:t>
      </w:r>
      <w:r w:rsidR="002B20F4" w:rsidRPr="00270D79">
        <w:t xml:space="preserve"> </w:t>
      </w:r>
      <w:r w:rsidRPr="00270D79">
        <w:t>право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льготу</w:t>
      </w:r>
      <w:r w:rsidR="002B20F4" w:rsidRPr="00270D79">
        <w:t xml:space="preserve"> </w:t>
      </w:r>
      <w:r w:rsidRPr="00270D79">
        <w:t>порог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среднем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500</w:t>
      </w:r>
      <w:r w:rsidR="002B20F4" w:rsidRPr="00270D79">
        <w:t xml:space="preserve"> </w:t>
      </w:r>
      <w:r w:rsidRPr="00270D79">
        <w:t>фунтов</w:t>
      </w:r>
      <w:r w:rsidR="002B20F4" w:rsidRPr="00270D79">
        <w:t xml:space="preserve"> </w:t>
      </w:r>
      <w:r w:rsidRPr="00270D79">
        <w:t>стерлингов.</w:t>
      </w:r>
    </w:p>
    <w:p w14:paraId="0798400E" w14:textId="77777777" w:rsidR="006E04B6" w:rsidRPr="00270D79" w:rsidRDefault="006E04B6" w:rsidP="006E04B6">
      <w:r w:rsidRPr="00270D79">
        <w:t>Решение</w:t>
      </w:r>
      <w:r w:rsidR="002B20F4" w:rsidRPr="00270D79">
        <w:t xml:space="preserve"> </w:t>
      </w:r>
      <w:r w:rsidRPr="00270D79">
        <w:t>властей</w:t>
      </w:r>
      <w:r w:rsidR="002B20F4" w:rsidRPr="00270D79">
        <w:t xml:space="preserve"> </w:t>
      </w:r>
      <w:r w:rsidRPr="00270D79">
        <w:t>связано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грядущей</w:t>
      </w:r>
      <w:r w:rsidR="002B20F4" w:rsidRPr="00270D79">
        <w:t xml:space="preserve"> </w:t>
      </w:r>
      <w:r w:rsidRPr="00270D79">
        <w:t>пенсионной</w:t>
      </w:r>
      <w:r w:rsidR="002B20F4" w:rsidRPr="00270D79">
        <w:t xml:space="preserve"> </w:t>
      </w:r>
      <w:r w:rsidRPr="00270D79">
        <w:t>реформой.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течение</w:t>
      </w:r>
      <w:r w:rsidR="002B20F4" w:rsidRPr="00270D79">
        <w:t xml:space="preserve"> </w:t>
      </w:r>
      <w:r w:rsidRPr="00270D79">
        <w:t>пяти</w:t>
      </w:r>
      <w:r w:rsidR="002B20F4" w:rsidRPr="00270D79">
        <w:t xml:space="preserve"> </w:t>
      </w:r>
      <w:r w:rsidRPr="00270D79">
        <w:t>ближайших</w:t>
      </w:r>
      <w:r w:rsidR="002B20F4" w:rsidRPr="00270D79">
        <w:t xml:space="preserve"> </w:t>
      </w:r>
      <w:r w:rsidRPr="00270D79">
        <w:t>лет</w:t>
      </w:r>
      <w:r w:rsidR="002B20F4" w:rsidRPr="00270D79">
        <w:t xml:space="preserve"> </w:t>
      </w:r>
      <w:r w:rsidRPr="00270D79">
        <w:t>повышение</w:t>
      </w:r>
      <w:r w:rsidR="002B20F4" w:rsidRPr="00270D79">
        <w:t xml:space="preserve"> </w:t>
      </w:r>
      <w:r w:rsidRPr="00270D79">
        <w:t>пенсий</w:t>
      </w:r>
      <w:r w:rsidR="002B20F4" w:rsidRPr="00270D79">
        <w:t xml:space="preserve"> </w:t>
      </w:r>
      <w:r w:rsidRPr="00270D79">
        <w:t>должна</w:t>
      </w:r>
      <w:r w:rsidR="002B20F4" w:rsidRPr="00270D79">
        <w:t xml:space="preserve"> </w:t>
      </w:r>
      <w:r w:rsidRPr="00270D79">
        <w:t>затронуть</w:t>
      </w:r>
      <w:r w:rsidR="002B20F4" w:rsidRPr="00270D79">
        <w:t xml:space="preserve"> </w:t>
      </w:r>
      <w:r w:rsidRPr="00270D79">
        <w:t>12</w:t>
      </w:r>
      <w:r w:rsidR="002B20F4" w:rsidRPr="00270D79">
        <w:t xml:space="preserve"> </w:t>
      </w:r>
      <w:r w:rsidRPr="00270D79">
        <w:t>млн</w:t>
      </w:r>
      <w:r w:rsidR="002B20F4" w:rsidRPr="00270D79">
        <w:t xml:space="preserve"> </w:t>
      </w:r>
      <w:r w:rsidRPr="00270D79">
        <w:t>граждан.</w:t>
      </w:r>
    </w:p>
    <w:p w14:paraId="76DE0930" w14:textId="77777777" w:rsidR="006E04B6" w:rsidRPr="00270D79" w:rsidRDefault="006E04B6" w:rsidP="006E04B6">
      <w:r w:rsidRPr="00270D79">
        <w:lastRenderedPageBreak/>
        <w:t>Великобритания</w:t>
      </w:r>
      <w:r w:rsidR="002B20F4" w:rsidRPr="00270D79">
        <w:t xml:space="preserve"> </w:t>
      </w:r>
      <w:r w:rsidRPr="00270D79">
        <w:t>занимает</w:t>
      </w:r>
      <w:r w:rsidR="002B20F4" w:rsidRPr="00270D79">
        <w:t xml:space="preserve"> </w:t>
      </w:r>
      <w:r w:rsidRPr="00270D79">
        <w:t>четвертое</w:t>
      </w:r>
      <w:r w:rsidR="002B20F4" w:rsidRPr="00270D79">
        <w:t xml:space="preserve"> </w:t>
      </w:r>
      <w:r w:rsidRPr="00270D79">
        <w:t>место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размеру</w:t>
      </w:r>
      <w:r w:rsidR="002B20F4" w:rsidRPr="00270D79">
        <w:t xml:space="preserve"> </w:t>
      </w:r>
      <w:r w:rsidRPr="00270D79">
        <w:t>пенсий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мире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выплатами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размере</w:t>
      </w:r>
      <w:r w:rsidR="002B20F4" w:rsidRPr="00270D79">
        <w:t xml:space="preserve"> </w:t>
      </w:r>
      <w:r w:rsidRPr="00270D79">
        <w:t>958</w:t>
      </w:r>
      <w:r w:rsidR="002B20F4" w:rsidRPr="00270D79">
        <w:t xml:space="preserve"> </w:t>
      </w:r>
      <w:r w:rsidRPr="00270D79">
        <w:t>фунтов</w:t>
      </w:r>
      <w:r w:rsidR="002B20F4" w:rsidRPr="00270D79">
        <w:t xml:space="preserve"> </w:t>
      </w:r>
      <w:r w:rsidRPr="00270D79">
        <w:t>стерлингов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месяц</w:t>
      </w:r>
      <w:r w:rsidR="002B20F4" w:rsidRPr="00270D79">
        <w:t xml:space="preserve"> - </w:t>
      </w:r>
      <w:r w:rsidRPr="00270D79">
        <w:t>112</w:t>
      </w:r>
      <w:r w:rsidR="002B20F4" w:rsidRPr="00270D79">
        <w:t xml:space="preserve"> </w:t>
      </w:r>
      <w:r w:rsidRPr="00270D79">
        <w:t>000</w:t>
      </w:r>
      <w:r w:rsidR="002B20F4" w:rsidRPr="00270D79">
        <w:t xml:space="preserve"> </w:t>
      </w:r>
      <w:r w:rsidRPr="00270D79">
        <w:t>рублей.</w:t>
      </w:r>
      <w:r w:rsidR="002B20F4" w:rsidRPr="00270D79">
        <w:t xml:space="preserve"> </w:t>
      </w:r>
      <w:r w:rsidRPr="00270D79">
        <w:t>Получать</w:t>
      </w:r>
      <w:r w:rsidR="002B20F4" w:rsidRPr="00270D79">
        <w:t xml:space="preserve"> </w:t>
      </w:r>
      <w:r w:rsidRPr="00270D79">
        <w:t>выплаты</w:t>
      </w:r>
      <w:r w:rsidR="002B20F4" w:rsidRPr="00270D79">
        <w:t xml:space="preserve"> </w:t>
      </w:r>
      <w:r w:rsidRPr="00270D79">
        <w:t>британцы</w:t>
      </w:r>
      <w:r w:rsidR="002B20F4" w:rsidRPr="00270D79">
        <w:t xml:space="preserve"> </w:t>
      </w:r>
      <w:r w:rsidRPr="00270D79">
        <w:t>начинают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66</w:t>
      </w:r>
      <w:r w:rsidR="002B20F4" w:rsidRPr="00270D79">
        <w:t xml:space="preserve"> </w:t>
      </w:r>
      <w:r w:rsidRPr="00270D79">
        <w:t>лет,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условии</w:t>
      </w:r>
      <w:r w:rsidR="002B20F4" w:rsidRPr="00270D79">
        <w:t xml:space="preserve"> </w:t>
      </w:r>
      <w:r w:rsidRPr="00270D79">
        <w:t>внесения</w:t>
      </w:r>
      <w:r w:rsidR="002B20F4" w:rsidRPr="00270D79">
        <w:t xml:space="preserve"> </w:t>
      </w:r>
      <w:r w:rsidRPr="00270D79">
        <w:t>взносов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пенсионную</w:t>
      </w:r>
      <w:r w:rsidR="002B20F4" w:rsidRPr="00270D79">
        <w:t xml:space="preserve"> </w:t>
      </w:r>
      <w:r w:rsidRPr="00270D79">
        <w:t>систему</w:t>
      </w:r>
      <w:r w:rsidR="002B20F4" w:rsidRPr="00270D79">
        <w:t xml:space="preserve"> </w:t>
      </w:r>
      <w:r w:rsidRPr="00270D79">
        <w:t>длительностью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менее</w:t>
      </w:r>
      <w:r w:rsidR="002B20F4" w:rsidRPr="00270D79">
        <w:t xml:space="preserve"> </w:t>
      </w:r>
      <w:r w:rsidRPr="00270D79">
        <w:t>35</w:t>
      </w:r>
      <w:r w:rsidR="002B20F4" w:rsidRPr="00270D79">
        <w:t xml:space="preserve"> </w:t>
      </w:r>
      <w:r w:rsidRPr="00270D79">
        <w:t>лет</w:t>
      </w:r>
      <w:r w:rsidR="002B20F4" w:rsidRPr="00270D79">
        <w:t xml:space="preserve"> </w:t>
      </w:r>
      <w:r w:rsidRPr="00270D79">
        <w:t>(через</w:t>
      </w:r>
      <w:r w:rsidR="002B20F4" w:rsidRPr="00270D79">
        <w:t xml:space="preserve"> </w:t>
      </w:r>
      <w:r w:rsidRPr="00270D79">
        <w:t>работодателя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лично).</w:t>
      </w:r>
      <w:r w:rsidR="002B20F4" w:rsidRPr="00270D79">
        <w:t xml:space="preserve"> </w:t>
      </w:r>
      <w:r w:rsidRPr="00270D79">
        <w:t>Ежегодный</w:t>
      </w:r>
      <w:r w:rsidR="002B20F4" w:rsidRPr="00270D79">
        <w:t xml:space="preserve"> </w:t>
      </w:r>
      <w:r w:rsidRPr="00270D79">
        <w:t>рост</w:t>
      </w:r>
      <w:r w:rsidR="002B20F4" w:rsidRPr="00270D79">
        <w:t xml:space="preserve"> </w:t>
      </w:r>
      <w:r w:rsidRPr="00270D79">
        <w:t>размера</w:t>
      </w:r>
      <w:r w:rsidR="002B20F4" w:rsidRPr="00270D79">
        <w:t xml:space="preserve"> </w:t>
      </w:r>
      <w:r w:rsidRPr="00270D79">
        <w:t>пенсии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Британии</w:t>
      </w:r>
      <w:r w:rsidR="002B20F4" w:rsidRPr="00270D79">
        <w:t xml:space="preserve"> </w:t>
      </w:r>
      <w:r w:rsidRPr="00270D79">
        <w:t>заметнее,</w:t>
      </w:r>
      <w:r w:rsidR="002B20F4" w:rsidRPr="00270D79">
        <w:t xml:space="preserve"> </w:t>
      </w:r>
      <w:r w:rsidRPr="00270D79">
        <w:t>чем</w:t>
      </w:r>
      <w:r w:rsidR="002B20F4" w:rsidRPr="00270D79">
        <w:t xml:space="preserve"> </w:t>
      </w:r>
      <w:r w:rsidRPr="00270D79">
        <w:t>во</w:t>
      </w:r>
      <w:r w:rsidR="002B20F4" w:rsidRPr="00270D79">
        <w:t xml:space="preserve"> </w:t>
      </w:r>
      <w:r w:rsidRPr="00270D79">
        <w:t>многих</w:t>
      </w:r>
      <w:r w:rsidR="002B20F4" w:rsidRPr="00270D79">
        <w:t xml:space="preserve"> </w:t>
      </w:r>
      <w:r w:rsidRPr="00270D79">
        <w:t>других</w:t>
      </w:r>
      <w:r w:rsidR="002B20F4" w:rsidRPr="00270D79">
        <w:t xml:space="preserve"> </w:t>
      </w:r>
      <w:r w:rsidRPr="00270D79">
        <w:t>странах,</w:t>
      </w:r>
      <w:r w:rsidR="002B20F4" w:rsidRPr="00270D79">
        <w:t xml:space="preserve"> - </w:t>
      </w:r>
      <w:r w:rsidRPr="00270D79">
        <w:t>на</w:t>
      </w:r>
      <w:r w:rsidR="002B20F4" w:rsidRPr="00270D79">
        <w:t xml:space="preserve"> </w:t>
      </w:r>
      <w:r w:rsidRPr="00270D79">
        <w:t>уровень</w:t>
      </w:r>
      <w:r w:rsidR="002B20F4" w:rsidRPr="00270D79">
        <w:t xml:space="preserve"> </w:t>
      </w:r>
      <w:r w:rsidRPr="00270D79">
        <w:t>инфляции,</w:t>
      </w:r>
      <w:r w:rsidR="002B20F4" w:rsidRPr="00270D79">
        <w:t xml:space="preserve"> </w:t>
      </w:r>
      <w:r w:rsidRPr="00270D79">
        <w:t>средней</w:t>
      </w:r>
      <w:r w:rsidR="002B20F4" w:rsidRPr="00270D79">
        <w:t xml:space="preserve"> </w:t>
      </w:r>
      <w:r w:rsidRPr="00270D79">
        <w:t>заработной</w:t>
      </w:r>
      <w:r w:rsidR="002B20F4" w:rsidRPr="00270D79">
        <w:t xml:space="preserve"> </w:t>
      </w:r>
      <w:r w:rsidRPr="00270D79">
        <w:t>платы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просто</w:t>
      </w:r>
      <w:r w:rsidR="002B20F4" w:rsidRPr="00270D79">
        <w:t xml:space="preserve"> </w:t>
      </w:r>
      <w:r w:rsidRPr="00270D79">
        <w:t>2,5</w:t>
      </w:r>
      <w:r w:rsidR="002B20F4" w:rsidRPr="00270D79">
        <w:t xml:space="preserve">% </w:t>
      </w:r>
      <w:r w:rsidRPr="00270D79">
        <w:t>ежегодно,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зависимости</w:t>
      </w:r>
      <w:r w:rsidR="002B20F4" w:rsidRPr="00270D79">
        <w:t xml:space="preserve"> </w:t>
      </w:r>
      <w:r w:rsidRPr="00270D79">
        <w:t>от</w:t>
      </w:r>
      <w:r w:rsidR="002B20F4" w:rsidRPr="00270D79">
        <w:t xml:space="preserve"> </w:t>
      </w:r>
      <w:r w:rsidRPr="00270D79">
        <w:t>того,</w:t>
      </w:r>
      <w:r w:rsidR="002B20F4" w:rsidRPr="00270D79">
        <w:t xml:space="preserve"> </w:t>
      </w:r>
      <w:r w:rsidRPr="00270D79">
        <w:t>какой</w:t>
      </w:r>
      <w:r w:rsidR="002B20F4" w:rsidRPr="00270D79">
        <w:t xml:space="preserve"> </w:t>
      </w:r>
      <w:r w:rsidRPr="00270D79">
        <w:t>показатель</w:t>
      </w:r>
      <w:r w:rsidR="002B20F4" w:rsidRPr="00270D79">
        <w:t xml:space="preserve"> </w:t>
      </w:r>
      <w:r w:rsidRPr="00270D79">
        <w:t>окажется</w:t>
      </w:r>
      <w:r w:rsidR="002B20F4" w:rsidRPr="00270D79">
        <w:t xml:space="preserve"> </w:t>
      </w:r>
      <w:r w:rsidRPr="00270D79">
        <w:t>выше.</w:t>
      </w:r>
    </w:p>
    <w:p w14:paraId="3F1367CE" w14:textId="77777777" w:rsidR="006E04B6" w:rsidRPr="00270D79" w:rsidRDefault="00694517" w:rsidP="006E04B6">
      <w:hyperlink r:id="rId37" w:history="1">
        <w:r w:rsidR="006E04B6" w:rsidRPr="00270D79">
          <w:rPr>
            <w:rStyle w:val="a3"/>
          </w:rPr>
          <w:t>https://pensiya.pro/news/britanskih-pensionerov-predupredili-o-prekrashhenii-odnoj-iz-vyplat/</w:t>
        </w:r>
      </w:hyperlink>
      <w:r w:rsidR="002B20F4" w:rsidRPr="00270D79">
        <w:t xml:space="preserve"> </w:t>
      </w:r>
    </w:p>
    <w:p w14:paraId="66821CEE" w14:textId="77777777" w:rsidR="006E04B6" w:rsidRPr="00270D79" w:rsidRDefault="006E04B6" w:rsidP="006E04B6">
      <w:pPr>
        <w:pStyle w:val="2"/>
      </w:pPr>
      <w:bookmarkStart w:id="118" w:name="_Toc175201201"/>
      <w:r w:rsidRPr="00270D79">
        <w:t>Пенсия.pro,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Китае</w:t>
      </w:r>
      <w:r w:rsidR="002B20F4" w:rsidRPr="00270D79">
        <w:t xml:space="preserve"> </w:t>
      </w:r>
      <w:r w:rsidRPr="00270D79">
        <w:t>готовятся</w:t>
      </w:r>
      <w:r w:rsidR="002B20F4" w:rsidRPr="00270D79">
        <w:t xml:space="preserve"> </w:t>
      </w:r>
      <w:r w:rsidRPr="00270D79">
        <w:t>повысить</w:t>
      </w:r>
      <w:r w:rsidR="002B20F4" w:rsidRPr="00270D79">
        <w:t xml:space="preserve"> </w:t>
      </w:r>
      <w:r w:rsidRPr="00270D79">
        <w:t>пенсионный</w:t>
      </w:r>
      <w:r w:rsidR="002B20F4" w:rsidRPr="00270D79">
        <w:t xml:space="preserve"> </w:t>
      </w:r>
      <w:r w:rsidRPr="00270D79">
        <w:t>возраст</w:t>
      </w:r>
      <w:bookmarkEnd w:id="118"/>
    </w:p>
    <w:p w14:paraId="289CC129" w14:textId="77777777" w:rsidR="006E04B6" w:rsidRPr="00270D79" w:rsidRDefault="006E04B6" w:rsidP="00512F53">
      <w:pPr>
        <w:pStyle w:val="3"/>
      </w:pPr>
      <w:bookmarkStart w:id="119" w:name="_Toc175201202"/>
      <w:r w:rsidRPr="00270D79">
        <w:t>За</w:t>
      </w:r>
      <w:r w:rsidR="002B20F4" w:rsidRPr="00270D79">
        <w:t xml:space="preserve"> </w:t>
      </w:r>
      <w:r w:rsidRPr="00270D79">
        <w:t>ближайшие</w:t>
      </w:r>
      <w:r w:rsidR="002B20F4" w:rsidRPr="00270D79">
        <w:t xml:space="preserve"> </w:t>
      </w:r>
      <w:r w:rsidRPr="00270D79">
        <w:t>пять</w:t>
      </w:r>
      <w:r w:rsidR="002B20F4" w:rsidRPr="00270D79">
        <w:t xml:space="preserve"> </w:t>
      </w:r>
      <w:r w:rsidRPr="00270D79">
        <w:t>лет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Китае</w:t>
      </w:r>
      <w:r w:rsidR="002B20F4" w:rsidRPr="00270D79">
        <w:t xml:space="preserve"> </w:t>
      </w:r>
      <w:r w:rsidRPr="00270D79">
        <w:t>увеличится</w:t>
      </w:r>
      <w:r w:rsidR="002B20F4" w:rsidRPr="00270D79">
        <w:t xml:space="preserve"> </w:t>
      </w:r>
      <w:r w:rsidRPr="00270D79">
        <w:t>пенсионный</w:t>
      </w:r>
      <w:r w:rsidR="002B20F4" w:rsidRPr="00270D79">
        <w:t xml:space="preserve"> </w:t>
      </w:r>
      <w:r w:rsidRPr="00270D79">
        <w:t>возраст</w:t>
      </w:r>
      <w:r w:rsidR="002B20F4" w:rsidRPr="00270D79">
        <w:t xml:space="preserve"> - </w:t>
      </w:r>
      <w:r w:rsidRPr="00270D79">
        <w:t>это</w:t>
      </w:r>
      <w:r w:rsidR="002B20F4" w:rsidRPr="00270D79">
        <w:t xml:space="preserve"> </w:t>
      </w:r>
      <w:r w:rsidRPr="00270D79">
        <w:t>следует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плана</w:t>
      </w:r>
      <w:r w:rsidR="002B20F4" w:rsidRPr="00270D79">
        <w:t xml:space="preserve"> </w:t>
      </w:r>
      <w:r w:rsidRPr="00270D79">
        <w:t>реформ,</w:t>
      </w:r>
      <w:r w:rsidR="002B20F4" w:rsidRPr="00270D79">
        <w:t xml:space="preserve"> </w:t>
      </w:r>
      <w:r w:rsidRPr="00270D79">
        <w:t>предложенного</w:t>
      </w:r>
      <w:r w:rsidR="002B20F4" w:rsidRPr="00270D79">
        <w:t xml:space="preserve"> </w:t>
      </w:r>
      <w:r w:rsidRPr="00270D79">
        <w:t>Коммунистической</w:t>
      </w:r>
      <w:r w:rsidR="002B20F4" w:rsidRPr="00270D79">
        <w:t xml:space="preserve"> </w:t>
      </w:r>
      <w:r w:rsidRPr="00270D79">
        <w:t>партией</w:t>
      </w:r>
      <w:r w:rsidR="002B20F4" w:rsidRPr="00270D79">
        <w:t xml:space="preserve"> </w:t>
      </w:r>
      <w:r w:rsidRPr="00270D79">
        <w:t>КНР.</w:t>
      </w:r>
      <w:r w:rsidR="002B20F4" w:rsidRPr="00270D79">
        <w:t xml:space="preserve"> </w:t>
      </w:r>
      <w:r w:rsidRPr="00270D79">
        <w:t>Ожидается,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мужчин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женщин</w:t>
      </w:r>
      <w:r w:rsidR="002B20F4" w:rsidRPr="00270D79">
        <w:t xml:space="preserve"> </w:t>
      </w:r>
      <w:r w:rsidRPr="00270D79">
        <w:t>возраст</w:t>
      </w:r>
      <w:r w:rsidR="002B20F4" w:rsidRPr="00270D79">
        <w:t xml:space="preserve"> </w:t>
      </w:r>
      <w:r w:rsidRPr="00270D79">
        <w:t>выхода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заслуженный</w:t>
      </w:r>
      <w:r w:rsidR="002B20F4" w:rsidRPr="00270D79">
        <w:t xml:space="preserve"> </w:t>
      </w:r>
      <w:r w:rsidRPr="00270D79">
        <w:t>отдых</w:t>
      </w:r>
      <w:r w:rsidR="002B20F4" w:rsidRPr="00270D79">
        <w:t xml:space="preserve"> </w:t>
      </w:r>
      <w:r w:rsidRPr="00270D79">
        <w:t>станет</w:t>
      </w:r>
      <w:r w:rsidR="002B20F4" w:rsidRPr="00270D79">
        <w:t xml:space="preserve"> </w:t>
      </w:r>
      <w:r w:rsidRPr="00270D79">
        <w:t>единым</w:t>
      </w:r>
      <w:r w:rsidR="002B20F4" w:rsidRPr="00270D79">
        <w:t xml:space="preserve"> - </w:t>
      </w:r>
      <w:r w:rsidRPr="00270D79">
        <w:t>65</w:t>
      </w:r>
      <w:r w:rsidR="002B20F4" w:rsidRPr="00270D79">
        <w:t xml:space="preserve"> </w:t>
      </w:r>
      <w:r w:rsidRPr="00270D79">
        <w:t>лет.</w:t>
      </w:r>
      <w:r w:rsidR="002B20F4" w:rsidRPr="00270D79">
        <w:t xml:space="preserve"> </w:t>
      </w:r>
      <w:r w:rsidRPr="00270D79">
        <w:t>Сейчас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60</w:t>
      </w:r>
      <w:r w:rsidR="002B20F4" w:rsidRPr="00270D79">
        <w:t xml:space="preserve"> </w:t>
      </w:r>
      <w:r w:rsidRPr="00270D79">
        <w:t>лет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мужчин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55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женщин.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последних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предусмотрен</w:t>
      </w:r>
      <w:r w:rsidR="002B20F4" w:rsidRPr="00270D79">
        <w:t xml:space="preserve"> </w:t>
      </w:r>
      <w:r w:rsidRPr="00270D79">
        <w:t>досрочный</w:t>
      </w:r>
      <w:r w:rsidR="002B20F4" w:rsidRPr="00270D79">
        <w:t xml:space="preserve"> </w:t>
      </w:r>
      <w:r w:rsidRPr="00270D79">
        <w:t>выход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пенсию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50.</w:t>
      </w:r>
      <w:bookmarkEnd w:id="119"/>
    </w:p>
    <w:p w14:paraId="20AB0E8C" w14:textId="77777777" w:rsidR="006E04B6" w:rsidRPr="00270D79" w:rsidRDefault="006E04B6" w:rsidP="006E04B6">
      <w:r w:rsidRPr="00270D79">
        <w:t>Компартия</w:t>
      </w:r>
      <w:r w:rsidR="002B20F4" w:rsidRPr="00270D79">
        <w:t xml:space="preserve"> </w:t>
      </w:r>
      <w:r w:rsidRPr="00270D79">
        <w:t>заявила,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повышение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«</w:t>
      </w:r>
      <w:r w:rsidRPr="00270D79">
        <w:t>постепенным</w:t>
      </w:r>
      <w:r w:rsidR="002B20F4" w:rsidRPr="00270D79">
        <w:t xml:space="preserve">» </w:t>
      </w:r>
      <w:r w:rsidRPr="00270D79">
        <w:t>и</w:t>
      </w:r>
      <w:r w:rsidR="002B20F4" w:rsidRPr="00270D79">
        <w:t xml:space="preserve"> </w:t>
      </w:r>
      <w:r w:rsidRPr="00270D79">
        <w:t>основано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«</w:t>
      </w:r>
      <w:r w:rsidRPr="00270D79">
        <w:t>добровольном</w:t>
      </w:r>
      <w:r w:rsidR="002B20F4" w:rsidRPr="00270D79">
        <w:t xml:space="preserve"> </w:t>
      </w:r>
      <w:r w:rsidRPr="00270D79">
        <w:t>участии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соответствующей</w:t>
      </w:r>
      <w:r w:rsidR="002B20F4" w:rsidRPr="00270D79">
        <w:t xml:space="preserve"> </w:t>
      </w:r>
      <w:r w:rsidRPr="00270D79">
        <w:t>гибкостью</w:t>
      </w:r>
      <w:r w:rsidR="002B20F4" w:rsidRPr="00270D79">
        <w:t>»</w:t>
      </w:r>
      <w:r w:rsidRPr="00270D79">
        <w:t>.</w:t>
      </w:r>
      <w:r w:rsidR="002B20F4" w:rsidRPr="00270D79">
        <w:t xml:space="preserve"> </w:t>
      </w:r>
      <w:r w:rsidRPr="00270D79">
        <w:t>Изменение</w:t>
      </w:r>
      <w:r w:rsidR="002B20F4" w:rsidRPr="00270D79">
        <w:t xml:space="preserve"> </w:t>
      </w:r>
      <w:r w:rsidRPr="00270D79">
        <w:t>напрямую</w:t>
      </w:r>
      <w:r w:rsidR="002B20F4" w:rsidRPr="00270D79">
        <w:t xml:space="preserve"> </w:t>
      </w:r>
      <w:r w:rsidRPr="00270D79">
        <w:t>затронет</w:t>
      </w:r>
      <w:r w:rsidR="002B20F4" w:rsidRPr="00270D79">
        <w:t xml:space="preserve"> </w:t>
      </w:r>
      <w:r w:rsidRPr="00270D79">
        <w:t>более</w:t>
      </w:r>
      <w:r w:rsidR="002B20F4" w:rsidRPr="00270D79">
        <w:t xml:space="preserve"> </w:t>
      </w:r>
      <w:r w:rsidRPr="00270D79">
        <w:t>500</w:t>
      </w:r>
      <w:r w:rsidR="002B20F4" w:rsidRPr="00270D79">
        <w:t xml:space="preserve"> </w:t>
      </w:r>
      <w:r w:rsidRPr="00270D79">
        <w:t>млн</w:t>
      </w:r>
      <w:r w:rsidR="002B20F4" w:rsidRPr="00270D79">
        <w:t xml:space="preserve"> </w:t>
      </w:r>
      <w:r w:rsidRPr="00270D79">
        <w:t>граждан</w:t>
      </w:r>
      <w:r w:rsidR="002B20F4" w:rsidRPr="00270D79">
        <w:t xml:space="preserve"> </w:t>
      </w:r>
      <w:r w:rsidRPr="00270D79">
        <w:t>Китая,</w:t>
      </w:r>
      <w:r w:rsidR="002B20F4" w:rsidRPr="00270D79">
        <w:t xml:space="preserve"> </w:t>
      </w:r>
      <w:r w:rsidRPr="00270D79">
        <w:t>которые</w:t>
      </w:r>
      <w:r w:rsidR="002B20F4" w:rsidRPr="00270D79">
        <w:t xml:space="preserve"> </w:t>
      </w:r>
      <w:r w:rsidRPr="00270D79">
        <w:t>составляют</w:t>
      </w:r>
      <w:r w:rsidR="002B20F4" w:rsidRPr="00270D79">
        <w:t xml:space="preserve"> </w:t>
      </w:r>
      <w:r w:rsidRPr="00270D79">
        <w:t>рабочую</w:t>
      </w:r>
      <w:r w:rsidR="002B20F4" w:rsidRPr="00270D79">
        <w:t xml:space="preserve"> </w:t>
      </w:r>
      <w:r w:rsidRPr="00270D79">
        <w:t>силу</w:t>
      </w:r>
      <w:r w:rsidR="002B20F4" w:rsidRPr="00270D79">
        <w:t xml:space="preserve"> </w:t>
      </w:r>
      <w:r w:rsidRPr="00270D79">
        <w:t>страны,</w:t>
      </w:r>
      <w:r w:rsidR="002B20F4" w:rsidRPr="00270D79">
        <w:t xml:space="preserve"> </w:t>
      </w:r>
      <w:r w:rsidRPr="00270D79">
        <w:t>пишет</w:t>
      </w:r>
      <w:r w:rsidR="002B20F4" w:rsidRPr="00270D79">
        <w:t xml:space="preserve"> </w:t>
      </w:r>
      <w:r w:rsidRPr="00270D79">
        <w:t>The</w:t>
      </w:r>
      <w:r w:rsidR="002B20F4" w:rsidRPr="00270D79">
        <w:t xml:space="preserve"> </w:t>
      </w:r>
      <w:r w:rsidRPr="00270D79">
        <w:t>Epoch</w:t>
      </w:r>
      <w:r w:rsidR="002B20F4" w:rsidRPr="00270D79">
        <w:t xml:space="preserve"> </w:t>
      </w:r>
      <w:r w:rsidRPr="00270D79">
        <w:t>Times.</w:t>
      </w:r>
    </w:p>
    <w:p w14:paraId="5D59E3BB" w14:textId="77777777" w:rsidR="006E04B6" w:rsidRPr="00270D79" w:rsidRDefault="006E04B6" w:rsidP="006E04B6">
      <w:r w:rsidRPr="00270D79">
        <w:t>Китайские</w:t>
      </w:r>
      <w:r w:rsidR="002B20F4" w:rsidRPr="00270D79">
        <w:t xml:space="preserve"> </w:t>
      </w:r>
      <w:r w:rsidRPr="00270D79">
        <w:t>власти</w:t>
      </w:r>
      <w:r w:rsidR="002B20F4" w:rsidRPr="00270D79">
        <w:t xml:space="preserve"> </w:t>
      </w:r>
      <w:r w:rsidRPr="00270D79">
        <w:t>вынуждены</w:t>
      </w:r>
      <w:r w:rsidR="002B20F4" w:rsidRPr="00270D79">
        <w:t xml:space="preserve"> </w:t>
      </w:r>
      <w:r w:rsidRPr="00270D79">
        <w:t>пойти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непопулярную</w:t>
      </w:r>
      <w:r w:rsidR="002B20F4" w:rsidRPr="00270D79">
        <w:t xml:space="preserve"> </w:t>
      </w:r>
      <w:r w:rsidRPr="00270D79">
        <w:t>меру</w:t>
      </w:r>
      <w:r w:rsidR="002B20F4" w:rsidRPr="00270D79">
        <w:t xml:space="preserve"> </w:t>
      </w:r>
      <w:r w:rsidRPr="00270D79">
        <w:t>повышения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возраста</w:t>
      </w:r>
      <w:r w:rsidR="002B20F4" w:rsidRPr="00270D79">
        <w:t xml:space="preserve"> </w:t>
      </w:r>
      <w:r w:rsidRPr="00270D79">
        <w:t>из-за</w:t>
      </w:r>
      <w:r w:rsidR="002B20F4" w:rsidRPr="00270D79">
        <w:t xml:space="preserve"> </w:t>
      </w:r>
      <w:r w:rsidRPr="00270D79">
        <w:t>истощения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фонда.</w:t>
      </w:r>
      <w:r w:rsidR="002B20F4" w:rsidRPr="00270D79">
        <w:t xml:space="preserve"> </w:t>
      </w:r>
      <w:r w:rsidRPr="00270D79">
        <w:t>Экономисты</w:t>
      </w:r>
      <w:r w:rsidR="002B20F4" w:rsidRPr="00270D79">
        <w:t xml:space="preserve"> </w:t>
      </w:r>
      <w:r w:rsidRPr="00270D79">
        <w:t>прогнозируют,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деньги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фонде</w:t>
      </w:r>
      <w:r w:rsidR="002B20F4" w:rsidRPr="00270D79">
        <w:t xml:space="preserve"> </w:t>
      </w:r>
      <w:r w:rsidRPr="00270D79">
        <w:t>закончатся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2035</w:t>
      </w:r>
      <w:r w:rsidR="002B20F4" w:rsidRPr="00270D79">
        <w:t xml:space="preserve"> </w:t>
      </w:r>
      <w:r w:rsidRPr="00270D79">
        <w:t>году.</w:t>
      </w:r>
      <w:r w:rsidR="002B20F4" w:rsidRPr="00270D79">
        <w:t xml:space="preserve"> </w:t>
      </w:r>
      <w:r w:rsidRPr="00270D79">
        <w:t>Страна</w:t>
      </w:r>
      <w:r w:rsidR="002B20F4" w:rsidRPr="00270D79">
        <w:t xml:space="preserve"> </w:t>
      </w:r>
      <w:r w:rsidRPr="00270D79">
        <w:t>столкнулась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падением</w:t>
      </w:r>
      <w:r w:rsidR="002B20F4" w:rsidRPr="00270D79">
        <w:t xml:space="preserve"> </w:t>
      </w:r>
      <w:r w:rsidRPr="00270D79">
        <w:t>рождаемости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старением</w:t>
      </w:r>
      <w:r w:rsidR="002B20F4" w:rsidRPr="00270D79">
        <w:t xml:space="preserve"> </w:t>
      </w:r>
      <w:r w:rsidRPr="00270D79">
        <w:t>нации.</w:t>
      </w:r>
    </w:p>
    <w:p w14:paraId="5C8252BA" w14:textId="77777777" w:rsidR="006E04B6" w:rsidRPr="00270D79" w:rsidRDefault="002B20F4" w:rsidP="006E04B6">
      <w:r w:rsidRPr="00270D79">
        <w:t>«</w:t>
      </w:r>
      <w:r w:rsidR="006E04B6" w:rsidRPr="00270D79">
        <w:t>Трехлетняя</w:t>
      </w:r>
      <w:r w:rsidRPr="00270D79">
        <w:t xml:space="preserve"> </w:t>
      </w:r>
      <w:r w:rsidR="006E04B6" w:rsidRPr="00270D79">
        <w:t>пандемия</w:t>
      </w:r>
      <w:r w:rsidRPr="00270D79">
        <w:t xml:space="preserve"> </w:t>
      </w:r>
      <w:r w:rsidR="006E04B6" w:rsidRPr="00270D79">
        <w:t>в</w:t>
      </w:r>
      <w:r w:rsidRPr="00270D79">
        <w:t xml:space="preserve"> </w:t>
      </w:r>
      <w:r w:rsidR="006E04B6" w:rsidRPr="00270D79">
        <w:t>основном</w:t>
      </w:r>
      <w:r w:rsidRPr="00270D79">
        <w:t xml:space="preserve"> </w:t>
      </w:r>
      <w:r w:rsidR="006E04B6" w:rsidRPr="00270D79">
        <w:t>истощила</w:t>
      </w:r>
      <w:r w:rsidRPr="00270D79">
        <w:t xml:space="preserve"> </w:t>
      </w:r>
      <w:r w:rsidR="006E04B6" w:rsidRPr="00270D79">
        <w:t>два</w:t>
      </w:r>
      <w:r w:rsidRPr="00270D79">
        <w:t xml:space="preserve"> </w:t>
      </w:r>
      <w:r w:rsidR="006E04B6" w:rsidRPr="00270D79">
        <w:t>фонда</w:t>
      </w:r>
      <w:r w:rsidRPr="00270D79">
        <w:t xml:space="preserve"> - </w:t>
      </w:r>
      <w:r w:rsidR="006E04B6" w:rsidRPr="00270D79">
        <w:t>пенсионный</w:t>
      </w:r>
      <w:r w:rsidRPr="00270D79">
        <w:t xml:space="preserve"> </w:t>
      </w:r>
      <w:r w:rsidR="006E04B6" w:rsidRPr="00270D79">
        <w:t>и</w:t>
      </w:r>
      <w:r w:rsidRPr="00270D79">
        <w:t xml:space="preserve"> </w:t>
      </w:r>
      <w:r w:rsidR="006E04B6" w:rsidRPr="00270D79">
        <w:t>фонд</w:t>
      </w:r>
      <w:r w:rsidRPr="00270D79">
        <w:t xml:space="preserve"> </w:t>
      </w:r>
      <w:r w:rsidR="006E04B6" w:rsidRPr="00270D79">
        <w:t>здравоохранения.</w:t>
      </w:r>
      <w:r w:rsidRPr="00270D79">
        <w:t xml:space="preserve"> </w:t>
      </w:r>
      <w:r w:rsidR="006E04B6" w:rsidRPr="00270D79">
        <w:t>Этих</w:t>
      </w:r>
      <w:r w:rsidRPr="00270D79">
        <w:t xml:space="preserve"> </w:t>
      </w:r>
      <w:r w:rsidR="006E04B6" w:rsidRPr="00270D79">
        <w:t>двух</w:t>
      </w:r>
      <w:r w:rsidRPr="00270D79">
        <w:t xml:space="preserve"> </w:t>
      </w:r>
      <w:r w:rsidR="006E04B6" w:rsidRPr="00270D79">
        <w:t>мер,</w:t>
      </w:r>
      <w:r w:rsidRPr="00270D79">
        <w:t xml:space="preserve"> </w:t>
      </w:r>
      <w:r w:rsidR="006E04B6" w:rsidRPr="00270D79">
        <w:t>по</w:t>
      </w:r>
      <w:r w:rsidRPr="00270D79">
        <w:t xml:space="preserve"> </w:t>
      </w:r>
      <w:r w:rsidR="006E04B6" w:rsidRPr="00270D79">
        <w:t>сути,</w:t>
      </w:r>
      <w:r w:rsidRPr="00270D79">
        <w:t xml:space="preserve"> </w:t>
      </w:r>
      <w:r w:rsidR="006E04B6" w:rsidRPr="00270D79">
        <w:t>больше</w:t>
      </w:r>
      <w:r w:rsidRPr="00270D79">
        <w:t xml:space="preserve"> </w:t>
      </w:r>
      <w:r w:rsidR="006E04B6" w:rsidRPr="00270D79">
        <w:t>нет,</w:t>
      </w:r>
      <w:r w:rsidRPr="00270D79">
        <w:t xml:space="preserve"> </w:t>
      </w:r>
      <w:r w:rsidR="006E04B6" w:rsidRPr="00270D79">
        <w:t>поэтому,</w:t>
      </w:r>
      <w:r w:rsidRPr="00270D79">
        <w:t xml:space="preserve"> </w:t>
      </w:r>
      <w:r w:rsidR="006E04B6" w:rsidRPr="00270D79">
        <w:t>если</w:t>
      </w:r>
      <w:r w:rsidRPr="00270D79">
        <w:t xml:space="preserve"> </w:t>
      </w:r>
      <w:r w:rsidR="006E04B6" w:rsidRPr="00270D79">
        <w:t>они</w:t>
      </w:r>
      <w:r w:rsidRPr="00270D79">
        <w:t xml:space="preserve"> </w:t>
      </w:r>
      <w:r w:rsidR="006E04B6" w:rsidRPr="00270D79">
        <w:t>[компартия]</w:t>
      </w:r>
      <w:r w:rsidRPr="00270D79">
        <w:t xml:space="preserve"> </w:t>
      </w:r>
      <w:r w:rsidR="006E04B6" w:rsidRPr="00270D79">
        <w:t>не</w:t>
      </w:r>
      <w:r w:rsidRPr="00270D79">
        <w:t xml:space="preserve"> </w:t>
      </w:r>
      <w:r w:rsidR="006E04B6" w:rsidRPr="00270D79">
        <w:t>отложат</w:t>
      </w:r>
      <w:r w:rsidRPr="00270D79">
        <w:t xml:space="preserve"> </w:t>
      </w:r>
      <w:r w:rsidR="006E04B6" w:rsidRPr="00270D79">
        <w:t>это</w:t>
      </w:r>
      <w:r w:rsidRPr="00270D79">
        <w:t xml:space="preserve"> </w:t>
      </w:r>
      <w:r w:rsidR="006E04B6" w:rsidRPr="00270D79">
        <w:t>сейчас,</w:t>
      </w:r>
      <w:r w:rsidRPr="00270D79">
        <w:t xml:space="preserve"> </w:t>
      </w:r>
      <w:r w:rsidR="006E04B6" w:rsidRPr="00270D79">
        <w:t>многие</w:t>
      </w:r>
      <w:r w:rsidRPr="00270D79">
        <w:t xml:space="preserve"> </w:t>
      </w:r>
      <w:r w:rsidR="006E04B6" w:rsidRPr="00270D79">
        <w:t>люди,</w:t>
      </w:r>
      <w:r w:rsidRPr="00270D79">
        <w:t xml:space="preserve"> </w:t>
      </w:r>
      <w:r w:rsidR="006E04B6" w:rsidRPr="00270D79">
        <w:t>которые</w:t>
      </w:r>
      <w:r w:rsidRPr="00270D79">
        <w:t xml:space="preserve"> </w:t>
      </w:r>
      <w:r w:rsidR="006E04B6" w:rsidRPr="00270D79">
        <w:t>вскоре</w:t>
      </w:r>
      <w:r w:rsidRPr="00270D79">
        <w:t xml:space="preserve"> </w:t>
      </w:r>
      <w:r w:rsidR="006E04B6" w:rsidRPr="00270D79">
        <w:t>должны</w:t>
      </w:r>
      <w:r w:rsidRPr="00270D79">
        <w:t xml:space="preserve"> </w:t>
      </w:r>
      <w:r w:rsidR="006E04B6" w:rsidRPr="00270D79">
        <w:t>получать</w:t>
      </w:r>
      <w:r w:rsidRPr="00270D79">
        <w:t xml:space="preserve"> </w:t>
      </w:r>
      <w:r w:rsidR="006E04B6" w:rsidRPr="00270D79">
        <w:t>свои</w:t>
      </w:r>
      <w:r w:rsidRPr="00270D79">
        <w:t xml:space="preserve"> </w:t>
      </w:r>
      <w:r w:rsidR="006E04B6" w:rsidRPr="00270D79">
        <w:t>пенсии,</w:t>
      </w:r>
      <w:r w:rsidRPr="00270D79">
        <w:t xml:space="preserve"> </w:t>
      </w:r>
      <w:r w:rsidR="006E04B6" w:rsidRPr="00270D79">
        <w:t>обнаружат,</w:t>
      </w:r>
      <w:r w:rsidRPr="00270D79">
        <w:t xml:space="preserve"> </w:t>
      </w:r>
      <w:r w:rsidR="006E04B6" w:rsidRPr="00270D79">
        <w:t>что</w:t>
      </w:r>
      <w:r w:rsidRPr="00270D79">
        <w:t xml:space="preserve"> </w:t>
      </w:r>
      <w:r w:rsidR="006E04B6" w:rsidRPr="00270D79">
        <w:t>они</w:t>
      </w:r>
      <w:r w:rsidRPr="00270D79">
        <w:t xml:space="preserve"> </w:t>
      </w:r>
      <w:r w:rsidR="006E04B6" w:rsidRPr="00270D79">
        <w:t>ничего</w:t>
      </w:r>
      <w:r w:rsidRPr="00270D79">
        <w:t xml:space="preserve"> </w:t>
      </w:r>
      <w:r w:rsidR="006E04B6" w:rsidRPr="00270D79">
        <w:t>не</w:t>
      </w:r>
      <w:r w:rsidRPr="00270D79">
        <w:t xml:space="preserve"> </w:t>
      </w:r>
      <w:r w:rsidR="006E04B6" w:rsidRPr="00270D79">
        <w:t>получают.</w:t>
      </w:r>
      <w:r w:rsidRPr="00270D79">
        <w:t xml:space="preserve"> </w:t>
      </w:r>
      <w:r w:rsidR="006E04B6" w:rsidRPr="00270D79">
        <w:t>Я</w:t>
      </w:r>
      <w:r w:rsidRPr="00270D79">
        <w:t xml:space="preserve"> </w:t>
      </w:r>
      <w:r w:rsidR="006E04B6" w:rsidRPr="00270D79">
        <w:t>думаю,</w:t>
      </w:r>
      <w:r w:rsidRPr="00270D79">
        <w:t xml:space="preserve"> </w:t>
      </w:r>
      <w:r w:rsidR="006E04B6" w:rsidRPr="00270D79">
        <w:t>именно</w:t>
      </w:r>
      <w:r w:rsidRPr="00270D79">
        <w:t xml:space="preserve"> </w:t>
      </w:r>
      <w:r w:rsidR="006E04B6" w:rsidRPr="00270D79">
        <w:t>поэтому</w:t>
      </w:r>
      <w:r w:rsidRPr="00270D79">
        <w:t xml:space="preserve"> </w:t>
      </w:r>
      <w:r w:rsidR="006E04B6" w:rsidRPr="00270D79">
        <w:t>об</w:t>
      </w:r>
      <w:r w:rsidRPr="00270D79">
        <w:t xml:space="preserve"> </w:t>
      </w:r>
      <w:r w:rsidR="006E04B6" w:rsidRPr="00270D79">
        <w:t>этом</w:t>
      </w:r>
      <w:r w:rsidRPr="00270D79">
        <w:t xml:space="preserve"> </w:t>
      </w:r>
      <w:r w:rsidR="006E04B6" w:rsidRPr="00270D79">
        <w:t>снова</w:t>
      </w:r>
      <w:r w:rsidRPr="00270D79">
        <w:t xml:space="preserve"> </w:t>
      </w:r>
      <w:r w:rsidR="006E04B6" w:rsidRPr="00270D79">
        <w:t>заговорили,</w:t>
      </w:r>
      <w:r w:rsidRPr="00270D79">
        <w:t xml:space="preserve"> </w:t>
      </w:r>
      <w:r w:rsidR="006E04B6" w:rsidRPr="00270D79">
        <w:t>и</w:t>
      </w:r>
      <w:r w:rsidRPr="00270D79">
        <w:t xml:space="preserve"> </w:t>
      </w:r>
      <w:r w:rsidR="006E04B6" w:rsidRPr="00270D79">
        <w:t>его</w:t>
      </w:r>
      <w:r w:rsidRPr="00270D79">
        <w:t xml:space="preserve"> </w:t>
      </w:r>
      <w:r w:rsidR="006E04B6" w:rsidRPr="00270D79">
        <w:t>нужно</w:t>
      </w:r>
      <w:r w:rsidRPr="00270D79">
        <w:t xml:space="preserve"> </w:t>
      </w:r>
      <w:r w:rsidR="006E04B6" w:rsidRPr="00270D79">
        <w:t>быстро</w:t>
      </w:r>
      <w:r w:rsidRPr="00270D79">
        <w:t xml:space="preserve"> </w:t>
      </w:r>
      <w:r w:rsidR="006E04B6" w:rsidRPr="00270D79">
        <w:t>реализовать</w:t>
      </w:r>
      <w:r w:rsidRPr="00270D79">
        <w:t>»</w:t>
      </w:r>
      <w:r w:rsidR="006E04B6" w:rsidRPr="00270D79">
        <w:t>,</w:t>
      </w:r>
      <w:r w:rsidRPr="00270D79">
        <w:t xml:space="preserve"> - </w:t>
      </w:r>
      <w:r w:rsidR="006E04B6" w:rsidRPr="00270D79">
        <w:t>сказал</w:t>
      </w:r>
      <w:r w:rsidRPr="00270D79">
        <w:t xml:space="preserve"> </w:t>
      </w:r>
      <w:r w:rsidR="006E04B6" w:rsidRPr="00270D79">
        <w:t>изданию</w:t>
      </w:r>
      <w:r w:rsidRPr="00270D79">
        <w:t xml:space="preserve"> </w:t>
      </w:r>
      <w:r w:rsidR="006E04B6" w:rsidRPr="00270D79">
        <w:t>экономист</w:t>
      </w:r>
      <w:r w:rsidRPr="00270D79">
        <w:t xml:space="preserve"> </w:t>
      </w:r>
      <w:r w:rsidR="006E04B6" w:rsidRPr="00270D79">
        <w:t>Института</w:t>
      </w:r>
      <w:r w:rsidRPr="00270D79">
        <w:t xml:space="preserve"> </w:t>
      </w:r>
      <w:r w:rsidR="006E04B6" w:rsidRPr="00270D79">
        <w:t>информатики</w:t>
      </w:r>
      <w:r w:rsidRPr="00270D79">
        <w:t xml:space="preserve"> </w:t>
      </w:r>
      <w:r w:rsidR="006E04B6" w:rsidRPr="00270D79">
        <w:t>и</w:t>
      </w:r>
      <w:r w:rsidRPr="00270D79">
        <w:t xml:space="preserve"> </w:t>
      </w:r>
      <w:r w:rsidR="006E04B6" w:rsidRPr="00270D79">
        <w:t>стратегий</w:t>
      </w:r>
      <w:r w:rsidRPr="00270D79">
        <w:t xml:space="preserve"> </w:t>
      </w:r>
      <w:r w:rsidR="006E04B6" w:rsidRPr="00270D79">
        <w:t>Генри</w:t>
      </w:r>
      <w:r w:rsidRPr="00270D79">
        <w:t xml:space="preserve"> </w:t>
      </w:r>
      <w:r w:rsidR="006E04B6" w:rsidRPr="00270D79">
        <w:t>Ли.</w:t>
      </w:r>
    </w:p>
    <w:p w14:paraId="0EAC8297" w14:textId="77777777" w:rsidR="006E04B6" w:rsidRPr="00270D79" w:rsidRDefault="006E04B6" w:rsidP="006E04B6">
      <w:r w:rsidRPr="00270D79">
        <w:t>В</w:t>
      </w:r>
      <w:r w:rsidR="002B20F4" w:rsidRPr="00270D79">
        <w:t xml:space="preserve"> </w:t>
      </w:r>
      <w:r w:rsidRPr="00270D79">
        <w:t>России</w:t>
      </w:r>
      <w:r w:rsidR="002B20F4" w:rsidRPr="00270D79">
        <w:t xml:space="preserve"> </w:t>
      </w:r>
      <w:r w:rsidRPr="00270D79">
        <w:t>повышение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возраста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2019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привело</w:t>
      </w:r>
      <w:r w:rsidR="002B20F4" w:rsidRPr="00270D79">
        <w:t xml:space="preserve"> </w:t>
      </w:r>
      <w:r w:rsidRPr="00270D79">
        <w:t>к</w:t>
      </w:r>
      <w:r w:rsidR="002B20F4" w:rsidRPr="00270D79">
        <w:t xml:space="preserve"> </w:t>
      </w:r>
      <w:r w:rsidRPr="00270D79">
        <w:t>тому,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сейчас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стране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хватает</w:t>
      </w:r>
      <w:r w:rsidR="002B20F4" w:rsidRPr="00270D79">
        <w:t xml:space="preserve"> </w:t>
      </w:r>
      <w:r w:rsidRPr="00270D79">
        <w:t>работников.</w:t>
      </w:r>
      <w:r w:rsidR="002B20F4" w:rsidRPr="00270D79">
        <w:t xml:space="preserve"> </w:t>
      </w:r>
      <w:r w:rsidRPr="00270D79">
        <w:t>Так</w:t>
      </w:r>
      <w:r w:rsidR="002B20F4" w:rsidRPr="00270D79">
        <w:t xml:space="preserve"> </w:t>
      </w:r>
      <w:r w:rsidRPr="00270D79">
        <w:t>считает</w:t>
      </w:r>
      <w:r w:rsidR="002B20F4" w:rsidRPr="00270D79">
        <w:t xml:space="preserve"> </w:t>
      </w:r>
      <w:r w:rsidRPr="00270D79">
        <w:t>бывший</w:t>
      </w:r>
      <w:r w:rsidR="002B20F4" w:rsidRPr="00270D79">
        <w:t xml:space="preserve"> </w:t>
      </w:r>
      <w:r w:rsidRPr="00270D79">
        <w:t>министр</w:t>
      </w:r>
      <w:r w:rsidR="002B20F4" w:rsidRPr="00270D79">
        <w:t xml:space="preserve"> </w:t>
      </w:r>
      <w:r w:rsidRPr="00270D79">
        <w:t>финансов</w:t>
      </w:r>
      <w:r w:rsidR="002B20F4" w:rsidRPr="00270D79">
        <w:t xml:space="preserve"> </w:t>
      </w:r>
      <w:r w:rsidRPr="00270D79">
        <w:t>РФ</w:t>
      </w:r>
      <w:r w:rsidR="002B20F4" w:rsidRPr="00270D79">
        <w:t xml:space="preserve"> </w:t>
      </w:r>
      <w:r w:rsidRPr="00270D79">
        <w:t>Михаил</w:t>
      </w:r>
      <w:r w:rsidR="002B20F4" w:rsidRPr="00270D79">
        <w:t xml:space="preserve"> </w:t>
      </w:r>
      <w:r w:rsidRPr="00270D79">
        <w:t>Задорнов.</w:t>
      </w:r>
      <w:r w:rsidR="002B20F4" w:rsidRPr="00270D79">
        <w:t xml:space="preserve"> </w:t>
      </w:r>
      <w:r w:rsidRPr="00270D79">
        <w:t>Сейчас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пенсию</w:t>
      </w:r>
      <w:r w:rsidR="002B20F4" w:rsidRPr="00270D79">
        <w:t xml:space="preserve"> </w:t>
      </w:r>
      <w:r w:rsidRPr="00270D79">
        <w:t>выходит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700</w:t>
      </w:r>
      <w:r w:rsidR="002B20F4" w:rsidRPr="00270D79">
        <w:t xml:space="preserve"> </w:t>
      </w:r>
      <w:r w:rsidRPr="00270D79">
        <w:t>000</w:t>
      </w:r>
      <w:r w:rsidR="002B20F4" w:rsidRPr="00270D79">
        <w:t>-</w:t>
      </w:r>
      <w:r w:rsidRPr="00270D79">
        <w:t>800</w:t>
      </w:r>
      <w:r w:rsidR="002B20F4" w:rsidRPr="00270D79">
        <w:t xml:space="preserve"> </w:t>
      </w:r>
      <w:r w:rsidRPr="00270D79">
        <w:t>000</w:t>
      </w:r>
      <w:r w:rsidR="002B20F4" w:rsidRPr="00270D79">
        <w:t xml:space="preserve"> </w:t>
      </w:r>
      <w:r w:rsidRPr="00270D79">
        <w:t>россиян</w:t>
      </w:r>
      <w:r w:rsidR="002B20F4" w:rsidRPr="00270D79">
        <w:t xml:space="preserve"> </w:t>
      </w:r>
      <w:r w:rsidRPr="00270D79">
        <w:t>больше,</w:t>
      </w:r>
      <w:r w:rsidR="002B20F4" w:rsidRPr="00270D79">
        <w:t xml:space="preserve"> </w:t>
      </w:r>
      <w:r w:rsidRPr="00270D79">
        <w:t>чем</w:t>
      </w:r>
      <w:r w:rsidR="002B20F4" w:rsidRPr="00270D79">
        <w:t xml:space="preserve"> </w:t>
      </w:r>
      <w:r w:rsidRPr="00270D79">
        <w:t>тех,</w:t>
      </w:r>
      <w:r w:rsidR="002B20F4" w:rsidRPr="00270D79">
        <w:t xml:space="preserve"> </w:t>
      </w:r>
      <w:r w:rsidRPr="00270D79">
        <w:t>кто</w:t>
      </w:r>
      <w:r w:rsidR="002B20F4" w:rsidRPr="00270D79">
        <w:t xml:space="preserve"> </w:t>
      </w:r>
      <w:r w:rsidRPr="00270D79">
        <w:t>только</w:t>
      </w:r>
      <w:r w:rsidR="002B20F4" w:rsidRPr="00270D79">
        <w:t xml:space="preserve"> </w:t>
      </w:r>
      <w:r w:rsidRPr="00270D79">
        <w:t>начинает</w:t>
      </w:r>
      <w:r w:rsidR="002B20F4" w:rsidRPr="00270D79">
        <w:t xml:space="preserve"> </w:t>
      </w:r>
      <w:r w:rsidRPr="00270D79">
        <w:t>трудовую</w:t>
      </w:r>
      <w:r w:rsidR="002B20F4" w:rsidRPr="00270D79">
        <w:t xml:space="preserve"> </w:t>
      </w:r>
      <w:r w:rsidRPr="00270D79">
        <w:t>жизнь,</w:t>
      </w:r>
      <w:r w:rsidR="002B20F4" w:rsidRPr="00270D79">
        <w:t xml:space="preserve"> </w:t>
      </w:r>
      <w:r w:rsidRPr="00270D79">
        <w:t>привел</w:t>
      </w:r>
      <w:r w:rsidR="002B20F4" w:rsidRPr="00270D79">
        <w:t xml:space="preserve"> </w:t>
      </w:r>
      <w:r w:rsidRPr="00270D79">
        <w:t>статистику</w:t>
      </w:r>
      <w:r w:rsidR="002B20F4" w:rsidRPr="00270D79">
        <w:t xml:space="preserve"> </w:t>
      </w:r>
      <w:r w:rsidRPr="00270D79">
        <w:t>бывший</w:t>
      </w:r>
      <w:r w:rsidR="002B20F4" w:rsidRPr="00270D79">
        <w:t xml:space="preserve"> </w:t>
      </w:r>
      <w:r w:rsidRPr="00270D79">
        <w:t>чиновник.</w:t>
      </w:r>
      <w:r w:rsidR="002B20F4" w:rsidRPr="00270D79">
        <w:t xml:space="preserve"> </w:t>
      </w:r>
      <w:r w:rsidRPr="00270D79">
        <w:t>Это</w:t>
      </w:r>
      <w:r w:rsidR="002B20F4" w:rsidRPr="00270D79">
        <w:t xml:space="preserve"> </w:t>
      </w:r>
      <w:r w:rsidRPr="00270D79">
        <w:t>будет</w:t>
      </w:r>
      <w:r w:rsidR="002B20F4" w:rsidRPr="00270D79">
        <w:t xml:space="preserve"> </w:t>
      </w:r>
      <w:r w:rsidRPr="00270D79">
        <w:t>продолжаться</w:t>
      </w:r>
      <w:r w:rsidR="002B20F4" w:rsidRPr="00270D79">
        <w:t xml:space="preserve"> </w:t>
      </w:r>
      <w:r w:rsidRPr="00270D79">
        <w:t>еще</w:t>
      </w:r>
      <w:r w:rsidR="002B20F4" w:rsidRPr="00270D79">
        <w:t xml:space="preserve"> </w:t>
      </w:r>
      <w:r w:rsidRPr="00270D79">
        <w:t>три-четыре</w:t>
      </w:r>
      <w:r w:rsidR="002B20F4" w:rsidRPr="00270D79">
        <w:t xml:space="preserve"> </w:t>
      </w:r>
      <w:r w:rsidRPr="00270D79">
        <w:t>года,</w:t>
      </w:r>
      <w:r w:rsidR="002B20F4" w:rsidRPr="00270D79">
        <w:t xml:space="preserve"> </w:t>
      </w:r>
      <w:r w:rsidRPr="00270D79">
        <w:t>полагает</w:t>
      </w:r>
      <w:r w:rsidR="002B20F4" w:rsidRPr="00270D79">
        <w:t xml:space="preserve"> </w:t>
      </w:r>
      <w:r w:rsidRPr="00270D79">
        <w:t>эксперт.</w:t>
      </w:r>
    </w:p>
    <w:p w14:paraId="0B1A863E" w14:textId="77777777" w:rsidR="006E04B6" w:rsidRPr="00270D79" w:rsidRDefault="00694517" w:rsidP="006E04B6">
      <w:hyperlink r:id="rId38" w:history="1">
        <w:r w:rsidR="006E04B6" w:rsidRPr="00270D79">
          <w:rPr>
            <w:rStyle w:val="a3"/>
          </w:rPr>
          <w:t>https://pensiya.pro/news/v-kitae-gotovyatsya-povysit-pensionnyj-vozrast/</w:t>
        </w:r>
      </w:hyperlink>
      <w:r w:rsidR="002B20F4" w:rsidRPr="00270D79">
        <w:t xml:space="preserve"> </w:t>
      </w:r>
    </w:p>
    <w:p w14:paraId="139CB285" w14:textId="77777777" w:rsidR="006E04B6" w:rsidRPr="00270D79" w:rsidRDefault="006E04B6" w:rsidP="006E04B6">
      <w:pPr>
        <w:pStyle w:val="2"/>
      </w:pPr>
      <w:bookmarkStart w:id="120" w:name="_Toc175201203"/>
      <w:bookmarkEnd w:id="83"/>
      <w:r w:rsidRPr="00270D79">
        <w:lastRenderedPageBreak/>
        <w:t>Пенсия.pro,</w:t>
      </w:r>
      <w:r w:rsidR="002B20F4" w:rsidRPr="00270D79">
        <w:t xml:space="preserve"> </w:t>
      </w:r>
      <w:r w:rsidRPr="00270D79">
        <w:t>21.08.2024,</w:t>
      </w:r>
      <w:r w:rsidR="002B20F4" w:rsidRPr="00270D79">
        <w:t xml:space="preserve"> </w:t>
      </w:r>
      <w:r w:rsidRPr="00270D79">
        <w:t>Названы</w:t>
      </w:r>
      <w:r w:rsidR="002B20F4" w:rsidRPr="00270D79">
        <w:t xml:space="preserve"> </w:t>
      </w:r>
      <w:r w:rsidRPr="00270D79">
        <w:t>худший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лучший</w:t>
      </w:r>
      <w:r w:rsidR="002B20F4" w:rsidRPr="00270D79">
        <w:t xml:space="preserve"> </w:t>
      </w:r>
      <w:r w:rsidRPr="00270D79">
        <w:t>штаты</w:t>
      </w:r>
      <w:r w:rsidR="002B20F4" w:rsidRPr="00270D79">
        <w:t xml:space="preserve"> </w:t>
      </w:r>
      <w:r w:rsidRPr="00270D79">
        <w:t>США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выхода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пенсию</w:t>
      </w:r>
      <w:bookmarkEnd w:id="120"/>
    </w:p>
    <w:p w14:paraId="7D79626B" w14:textId="77777777" w:rsidR="006E04B6" w:rsidRPr="00270D79" w:rsidRDefault="006E04B6" w:rsidP="00512F53">
      <w:pPr>
        <w:pStyle w:val="3"/>
      </w:pPr>
      <w:bookmarkStart w:id="121" w:name="_Toc175201204"/>
      <w:r w:rsidRPr="00270D79">
        <w:t>Аляска</w:t>
      </w:r>
      <w:r w:rsidR="002B20F4" w:rsidRPr="00270D79">
        <w:t xml:space="preserve"> </w:t>
      </w:r>
      <w:r w:rsidRPr="00270D79">
        <w:t>считается</w:t>
      </w:r>
      <w:r w:rsidR="002B20F4" w:rsidRPr="00270D79">
        <w:t xml:space="preserve"> </w:t>
      </w:r>
      <w:r w:rsidRPr="00270D79">
        <w:t>худшим</w:t>
      </w:r>
      <w:r w:rsidR="002B20F4" w:rsidRPr="00270D79">
        <w:t xml:space="preserve"> </w:t>
      </w:r>
      <w:r w:rsidRPr="00270D79">
        <w:t>штатом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США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выхода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пенсию,</w:t>
      </w:r>
      <w:r w:rsidR="002B20F4" w:rsidRPr="00270D79">
        <w:t xml:space="preserve"> </w:t>
      </w:r>
      <w:r w:rsidRPr="00270D79">
        <w:t>пишет</w:t>
      </w:r>
      <w:r w:rsidR="002B20F4" w:rsidRPr="00270D79">
        <w:t xml:space="preserve"> </w:t>
      </w:r>
      <w:r w:rsidRPr="00270D79">
        <w:t>телеканал</w:t>
      </w:r>
      <w:r w:rsidR="002B20F4" w:rsidRPr="00270D79">
        <w:t xml:space="preserve"> </w:t>
      </w:r>
      <w:r w:rsidRPr="00270D79">
        <w:t>CNBC</w:t>
      </w:r>
      <w:r w:rsidR="002B20F4" w:rsidRPr="00270D79">
        <w:t xml:space="preserve"> </w:t>
      </w:r>
      <w:r w:rsidRPr="00270D79">
        <w:t>со</w:t>
      </w:r>
      <w:r w:rsidR="002B20F4" w:rsidRPr="00270D79">
        <w:t xml:space="preserve"> </w:t>
      </w:r>
      <w:r w:rsidRPr="00270D79">
        <w:t>ссылкой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исследование</w:t>
      </w:r>
      <w:r w:rsidR="002B20F4" w:rsidRPr="00270D79">
        <w:t xml:space="preserve"> </w:t>
      </w:r>
      <w:r w:rsidRPr="00270D79">
        <w:t>финансовой</w:t>
      </w:r>
      <w:r w:rsidR="002B20F4" w:rsidRPr="00270D79">
        <w:t xml:space="preserve"> </w:t>
      </w:r>
      <w:r w:rsidRPr="00270D79">
        <w:t>компании</w:t>
      </w:r>
      <w:r w:rsidR="002B20F4" w:rsidRPr="00270D79">
        <w:t xml:space="preserve"> </w:t>
      </w:r>
      <w:r w:rsidRPr="00270D79">
        <w:t>Bankrate.</w:t>
      </w:r>
      <w:r w:rsidR="002B20F4" w:rsidRPr="00270D79">
        <w:t xml:space="preserve"> </w:t>
      </w:r>
      <w:r w:rsidRPr="00270D79">
        <w:t>Аналитики</w:t>
      </w:r>
      <w:r w:rsidR="002B20F4" w:rsidRPr="00270D79">
        <w:t xml:space="preserve"> </w:t>
      </w:r>
      <w:r w:rsidRPr="00270D79">
        <w:t>оценили</w:t>
      </w:r>
      <w:r w:rsidR="002B20F4" w:rsidRPr="00270D79">
        <w:t xml:space="preserve"> </w:t>
      </w:r>
      <w:r w:rsidRPr="00270D79">
        <w:t>штаты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нескольким</w:t>
      </w:r>
      <w:r w:rsidR="002B20F4" w:rsidRPr="00270D79">
        <w:t xml:space="preserve"> </w:t>
      </w:r>
      <w:r w:rsidRPr="00270D79">
        <w:t>параметрам:</w:t>
      </w:r>
      <w:r w:rsidR="002B20F4" w:rsidRPr="00270D79">
        <w:t xml:space="preserve"> </w:t>
      </w:r>
      <w:r w:rsidRPr="00270D79">
        <w:t>доступность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стоимость</w:t>
      </w:r>
      <w:r w:rsidR="002B20F4" w:rsidRPr="00270D79">
        <w:t xml:space="preserve"> </w:t>
      </w:r>
      <w:r w:rsidRPr="00270D79">
        <w:t>жизни,</w:t>
      </w:r>
      <w:r w:rsidR="002B20F4" w:rsidRPr="00270D79">
        <w:t xml:space="preserve"> </w:t>
      </w:r>
      <w:r w:rsidRPr="00270D79">
        <w:t>качество</w:t>
      </w:r>
      <w:r w:rsidR="002B20F4" w:rsidRPr="00270D79">
        <w:t xml:space="preserve"> </w:t>
      </w:r>
      <w:r w:rsidRPr="00270D79">
        <w:t>здравоохранения,</w:t>
      </w:r>
      <w:r w:rsidR="002B20F4" w:rsidRPr="00270D79">
        <w:t xml:space="preserve"> </w:t>
      </w:r>
      <w:r w:rsidRPr="00270D79">
        <w:t>климат,</w:t>
      </w:r>
      <w:r w:rsidR="002B20F4" w:rsidRPr="00270D79">
        <w:t xml:space="preserve"> </w:t>
      </w:r>
      <w:r w:rsidRPr="00270D79">
        <w:t>криминальная</w:t>
      </w:r>
      <w:r w:rsidR="002B20F4" w:rsidRPr="00270D79">
        <w:t xml:space="preserve"> </w:t>
      </w:r>
      <w:r w:rsidRPr="00270D79">
        <w:t>обстановка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так</w:t>
      </w:r>
      <w:r w:rsidR="002B20F4" w:rsidRPr="00270D79">
        <w:t xml:space="preserve"> </w:t>
      </w:r>
      <w:r w:rsidRPr="00270D79">
        <w:t>далее.</w:t>
      </w:r>
      <w:bookmarkEnd w:id="121"/>
    </w:p>
    <w:p w14:paraId="34C1955D" w14:textId="77777777" w:rsidR="006E04B6" w:rsidRPr="00270D79" w:rsidRDefault="006E04B6" w:rsidP="006E04B6">
      <w:r w:rsidRPr="00270D79">
        <w:t>Аляска</w:t>
      </w:r>
      <w:r w:rsidR="002B20F4" w:rsidRPr="00270D79">
        <w:t xml:space="preserve"> </w:t>
      </w:r>
      <w:r w:rsidRPr="00270D79">
        <w:t>попала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антирейтинг</w:t>
      </w:r>
      <w:r w:rsidR="002B20F4" w:rsidRPr="00270D79">
        <w:t xml:space="preserve"> </w:t>
      </w:r>
      <w:r w:rsidRPr="00270D79">
        <w:t>из-за</w:t>
      </w:r>
      <w:r w:rsidR="002B20F4" w:rsidRPr="00270D79">
        <w:t xml:space="preserve"> </w:t>
      </w:r>
      <w:r w:rsidRPr="00270D79">
        <w:t>погоды,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дороговизны</w:t>
      </w:r>
      <w:r w:rsidR="002B20F4" w:rsidRPr="00270D79">
        <w:t xml:space="preserve"> </w:t>
      </w:r>
      <w:r w:rsidRPr="00270D79">
        <w:t>жизни</w:t>
      </w:r>
      <w:r w:rsidR="002B20F4" w:rsidRPr="00270D79">
        <w:t xml:space="preserve"> - </w:t>
      </w:r>
      <w:r w:rsidRPr="00270D79">
        <w:t>особенно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пенсионеров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фиксированным</w:t>
      </w:r>
      <w:r w:rsidR="002B20F4" w:rsidRPr="00270D79">
        <w:t xml:space="preserve"> </w:t>
      </w:r>
      <w:r w:rsidRPr="00270D79">
        <w:t>доходом.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среднем</w:t>
      </w:r>
      <w:r w:rsidR="002B20F4" w:rsidRPr="00270D79">
        <w:t xml:space="preserve"> </w:t>
      </w:r>
      <w:r w:rsidRPr="00270D79">
        <w:t>стоимость</w:t>
      </w:r>
      <w:r w:rsidR="002B20F4" w:rsidRPr="00270D79">
        <w:t xml:space="preserve"> </w:t>
      </w:r>
      <w:r w:rsidRPr="00270D79">
        <w:t>жизни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Аляске</w:t>
      </w:r>
      <w:r w:rsidR="002B20F4" w:rsidRPr="00270D79">
        <w:t xml:space="preserve"> </w:t>
      </w:r>
      <w:r w:rsidRPr="00270D79">
        <w:t>примерно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30</w:t>
      </w:r>
      <w:r w:rsidR="002B20F4" w:rsidRPr="00270D79">
        <w:t xml:space="preserve">% </w:t>
      </w:r>
      <w:r w:rsidRPr="00270D79">
        <w:t>выше,</w:t>
      </w:r>
      <w:r w:rsidR="002B20F4" w:rsidRPr="00270D79">
        <w:t xml:space="preserve"> </w:t>
      </w:r>
      <w:r w:rsidRPr="00270D79">
        <w:t>чем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остальной</w:t>
      </w:r>
      <w:r w:rsidR="002B20F4" w:rsidRPr="00270D79">
        <w:t xml:space="preserve"> </w:t>
      </w:r>
      <w:r w:rsidRPr="00270D79">
        <w:t>части</w:t>
      </w:r>
      <w:r w:rsidR="002B20F4" w:rsidRPr="00270D79">
        <w:t xml:space="preserve"> </w:t>
      </w:r>
      <w:r w:rsidRPr="00270D79">
        <w:t>страны.</w:t>
      </w:r>
      <w:r w:rsidR="002B20F4" w:rsidRPr="00270D79">
        <w:t xml:space="preserve"> </w:t>
      </w:r>
      <w:r w:rsidRPr="00270D79">
        <w:t>Расходы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жилье</w:t>
      </w:r>
      <w:r w:rsidR="002B20F4" w:rsidRPr="00270D79">
        <w:t xml:space="preserve"> </w:t>
      </w:r>
      <w:r w:rsidRPr="00270D79">
        <w:t>примерно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17</w:t>
      </w:r>
      <w:r w:rsidR="002B20F4" w:rsidRPr="00270D79">
        <w:t xml:space="preserve">% </w:t>
      </w:r>
      <w:r w:rsidRPr="00270D79">
        <w:t>выше,</w:t>
      </w:r>
      <w:r w:rsidR="002B20F4" w:rsidRPr="00270D79">
        <w:t xml:space="preserve"> </w:t>
      </w:r>
      <w:r w:rsidRPr="00270D79">
        <w:t>чем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среднем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США,</w:t>
      </w:r>
      <w:r w:rsidR="002B20F4" w:rsidRPr="00270D79">
        <w:t xml:space="preserve"> </w:t>
      </w:r>
      <w:r w:rsidRPr="00270D79">
        <w:t>а</w:t>
      </w:r>
      <w:r w:rsidR="002B20F4" w:rsidRPr="00270D79">
        <w:t xml:space="preserve"> </w:t>
      </w:r>
      <w:r w:rsidRPr="00270D79">
        <w:t>расходы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коммунальные</w:t>
      </w:r>
      <w:r w:rsidR="002B20F4" w:rsidRPr="00270D79">
        <w:t xml:space="preserve"> </w:t>
      </w:r>
      <w:r w:rsidRPr="00270D79">
        <w:t>услуги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здравоохранение</w:t>
      </w:r>
      <w:r w:rsidR="002B20F4" w:rsidRPr="00270D79">
        <w:t xml:space="preserve"> - </w:t>
      </w:r>
      <w:r w:rsidRPr="00270D79">
        <w:t>почти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50</w:t>
      </w:r>
      <w:r w:rsidR="002B20F4" w:rsidRPr="00270D79">
        <w:t>%</w:t>
      </w:r>
      <w:r w:rsidRPr="00270D79">
        <w:t>.</w:t>
      </w:r>
      <w:r w:rsidR="002B20F4" w:rsidRPr="00270D79">
        <w:t xml:space="preserve"> </w:t>
      </w:r>
      <w:r w:rsidRPr="00270D79">
        <w:t>Впрочем,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самом</w:t>
      </w:r>
      <w:r w:rsidR="002B20F4" w:rsidRPr="00270D79">
        <w:t xml:space="preserve"> </w:t>
      </w:r>
      <w:r w:rsidRPr="00270D79">
        <w:t>северном</w:t>
      </w:r>
      <w:r w:rsidR="002B20F4" w:rsidRPr="00270D79">
        <w:t xml:space="preserve"> </w:t>
      </w:r>
      <w:r w:rsidRPr="00270D79">
        <w:t>штате</w:t>
      </w:r>
      <w:r w:rsidR="002B20F4" w:rsidRPr="00270D79">
        <w:t xml:space="preserve"> </w:t>
      </w:r>
      <w:r w:rsidRPr="00270D79">
        <w:t>самые</w:t>
      </w:r>
      <w:r w:rsidR="002B20F4" w:rsidRPr="00270D79">
        <w:t xml:space="preserve"> </w:t>
      </w:r>
      <w:r w:rsidRPr="00270D79">
        <w:t>низкие</w:t>
      </w:r>
      <w:r w:rsidR="002B20F4" w:rsidRPr="00270D79">
        <w:t xml:space="preserve"> </w:t>
      </w:r>
      <w:r w:rsidRPr="00270D79">
        <w:t>налоги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пожилых</w:t>
      </w:r>
      <w:r w:rsidR="002B20F4" w:rsidRPr="00270D79">
        <w:t xml:space="preserve"> </w:t>
      </w:r>
      <w:r w:rsidRPr="00270D79">
        <w:t>граждан</w:t>
      </w:r>
      <w:r w:rsidR="002B20F4" w:rsidRPr="00270D79">
        <w:t xml:space="preserve"> - </w:t>
      </w:r>
      <w:r w:rsidRPr="00270D79">
        <w:t>во</w:t>
      </w:r>
      <w:r w:rsidR="002B20F4" w:rsidRPr="00270D79">
        <w:t xml:space="preserve"> </w:t>
      </w:r>
      <w:r w:rsidRPr="00270D79">
        <w:t>многом</w:t>
      </w:r>
      <w:r w:rsidR="002B20F4" w:rsidRPr="00270D79">
        <w:t xml:space="preserve"> </w:t>
      </w:r>
      <w:r w:rsidRPr="00270D79">
        <w:t>за</w:t>
      </w:r>
      <w:r w:rsidR="002B20F4" w:rsidRPr="00270D79">
        <w:t xml:space="preserve"> </w:t>
      </w:r>
      <w:r w:rsidRPr="00270D79">
        <w:t>счет</w:t>
      </w:r>
      <w:r w:rsidR="002B20F4" w:rsidRPr="00270D79">
        <w:t xml:space="preserve"> </w:t>
      </w:r>
      <w:r w:rsidRPr="00270D79">
        <w:t>государственных</w:t>
      </w:r>
      <w:r w:rsidR="002B20F4" w:rsidRPr="00270D79">
        <w:t xml:space="preserve"> </w:t>
      </w:r>
      <w:r w:rsidRPr="00270D79">
        <w:t>льгот.</w:t>
      </w:r>
    </w:p>
    <w:p w14:paraId="018BD93F" w14:textId="77777777" w:rsidR="006E04B6" w:rsidRPr="00270D79" w:rsidRDefault="006E04B6" w:rsidP="006E04B6">
      <w:r w:rsidRPr="00270D79">
        <w:t>В</w:t>
      </w:r>
      <w:r w:rsidR="002B20F4" w:rsidRPr="00270D79">
        <w:t xml:space="preserve"> </w:t>
      </w:r>
      <w:r w:rsidRPr="00270D79">
        <w:t>антиранжир</w:t>
      </w:r>
      <w:r w:rsidR="002B20F4" w:rsidRPr="00270D79">
        <w:t xml:space="preserve"> </w:t>
      </w:r>
      <w:r w:rsidRPr="00270D79">
        <w:t>вошли</w:t>
      </w:r>
      <w:r w:rsidR="002B20F4" w:rsidRPr="00270D79">
        <w:t xml:space="preserve"> </w:t>
      </w:r>
      <w:r w:rsidRPr="00270D79">
        <w:t>штаты</w:t>
      </w:r>
      <w:r w:rsidR="002B20F4" w:rsidRPr="00270D79">
        <w:t xml:space="preserve"> </w:t>
      </w:r>
      <w:r w:rsidRPr="00270D79">
        <w:t>Нью-Йорк,</w:t>
      </w:r>
      <w:r w:rsidR="002B20F4" w:rsidRPr="00270D79">
        <w:t xml:space="preserve"> </w:t>
      </w:r>
      <w:r w:rsidRPr="00270D79">
        <w:t>Калифорния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Вашингтон,</w:t>
      </w:r>
      <w:r w:rsidR="002B20F4" w:rsidRPr="00270D79">
        <w:t xml:space="preserve"> </w:t>
      </w:r>
      <w:r w:rsidRPr="00270D79">
        <w:t>признанные</w:t>
      </w:r>
      <w:r w:rsidR="002B20F4" w:rsidRPr="00270D79">
        <w:t xml:space="preserve"> </w:t>
      </w:r>
      <w:r w:rsidRPr="00270D79">
        <w:t>одними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самых</w:t>
      </w:r>
      <w:r w:rsidR="002B20F4" w:rsidRPr="00270D79">
        <w:t xml:space="preserve"> </w:t>
      </w:r>
      <w:r w:rsidRPr="00270D79">
        <w:t>дорогих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проживания.</w:t>
      </w:r>
    </w:p>
    <w:p w14:paraId="6D19EBCC" w14:textId="77777777" w:rsidR="006E04B6" w:rsidRPr="00270D79" w:rsidRDefault="006E04B6" w:rsidP="006E04B6">
      <w:r w:rsidRPr="00270D79">
        <w:t>А</w:t>
      </w:r>
      <w:r w:rsidR="002B20F4" w:rsidRPr="00270D79">
        <w:t xml:space="preserve"> </w:t>
      </w:r>
      <w:r w:rsidRPr="00270D79">
        <w:t>вот</w:t>
      </w:r>
      <w:r w:rsidR="002B20F4" w:rsidRPr="00270D79">
        <w:t xml:space="preserve"> </w:t>
      </w:r>
      <w:r w:rsidRPr="00270D79">
        <w:t>самым</w:t>
      </w:r>
      <w:r w:rsidR="002B20F4" w:rsidRPr="00270D79">
        <w:t xml:space="preserve"> </w:t>
      </w:r>
      <w:r w:rsidRPr="00270D79">
        <w:t>комфортным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пенсионеров</w:t>
      </w:r>
      <w:r w:rsidR="002B20F4" w:rsidRPr="00270D79">
        <w:t xml:space="preserve"> </w:t>
      </w:r>
      <w:r w:rsidRPr="00270D79">
        <w:t>признан</w:t>
      </w:r>
      <w:r w:rsidR="002B20F4" w:rsidRPr="00270D79">
        <w:t xml:space="preserve"> </w:t>
      </w:r>
      <w:r w:rsidRPr="00270D79">
        <w:t>маленький</w:t>
      </w:r>
      <w:r w:rsidR="002B20F4" w:rsidRPr="00270D79">
        <w:t xml:space="preserve"> </w:t>
      </w:r>
      <w:r w:rsidRPr="00270D79">
        <w:t>Делавэр.</w:t>
      </w:r>
      <w:r w:rsidR="002B20F4" w:rsidRPr="00270D79">
        <w:t xml:space="preserve"> </w:t>
      </w:r>
      <w:r w:rsidRPr="00270D79">
        <w:t>Одним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самых</w:t>
      </w:r>
      <w:r w:rsidR="002B20F4" w:rsidRPr="00270D79">
        <w:t xml:space="preserve"> </w:t>
      </w:r>
      <w:r w:rsidRPr="00270D79">
        <w:t>больших</w:t>
      </w:r>
      <w:r w:rsidR="002B20F4" w:rsidRPr="00270D79">
        <w:t xml:space="preserve"> </w:t>
      </w:r>
      <w:r w:rsidRPr="00270D79">
        <w:t>потенциальных</w:t>
      </w:r>
      <w:r w:rsidR="002B20F4" w:rsidRPr="00270D79">
        <w:t xml:space="preserve"> </w:t>
      </w:r>
      <w:r w:rsidRPr="00270D79">
        <w:t>преимуществ</w:t>
      </w:r>
      <w:r w:rsidR="002B20F4" w:rsidRPr="00270D79">
        <w:t xml:space="preserve"> </w:t>
      </w:r>
      <w:r w:rsidRPr="00270D79">
        <w:t>штата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пенсионеров</w:t>
      </w:r>
      <w:r w:rsidR="002B20F4" w:rsidRPr="00270D79">
        <w:t xml:space="preserve"> </w:t>
      </w:r>
      <w:r w:rsidRPr="00270D79">
        <w:t>являются</w:t>
      </w:r>
      <w:r w:rsidR="002B20F4" w:rsidRPr="00270D79">
        <w:t xml:space="preserve"> </w:t>
      </w:r>
      <w:r w:rsidRPr="00270D79">
        <w:t>налоговые</w:t>
      </w:r>
      <w:r w:rsidR="002B20F4" w:rsidRPr="00270D79">
        <w:t xml:space="preserve"> </w:t>
      </w:r>
      <w:r w:rsidRPr="00270D79">
        <w:t>льготы.</w:t>
      </w:r>
      <w:r w:rsidR="002B20F4" w:rsidRPr="00270D79">
        <w:t xml:space="preserve"> </w:t>
      </w:r>
      <w:r w:rsidRPr="00270D79">
        <w:t>Власти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облагают</w:t>
      </w:r>
      <w:r w:rsidR="002B20F4" w:rsidRPr="00270D79">
        <w:t xml:space="preserve"> </w:t>
      </w:r>
      <w:r w:rsidRPr="00270D79">
        <w:t>налогом</w:t>
      </w:r>
      <w:r w:rsidR="002B20F4" w:rsidRPr="00270D79">
        <w:t xml:space="preserve"> </w:t>
      </w:r>
      <w:r w:rsidRPr="00270D79">
        <w:t>льготы</w:t>
      </w:r>
      <w:r w:rsidR="002B20F4" w:rsidRPr="00270D79">
        <w:t xml:space="preserve"> </w:t>
      </w:r>
      <w:r w:rsidRPr="00270D79">
        <w:t>социального</w:t>
      </w:r>
      <w:r w:rsidR="002B20F4" w:rsidRPr="00270D79">
        <w:t xml:space="preserve"> </w:t>
      </w:r>
      <w:r w:rsidRPr="00270D79">
        <w:t>обеспечения</w:t>
      </w:r>
      <w:r w:rsidR="002B20F4" w:rsidRPr="00270D79">
        <w:t xml:space="preserve"> </w:t>
      </w:r>
      <w:r w:rsidRPr="00270D79">
        <w:t>и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вводят</w:t>
      </w:r>
      <w:r w:rsidR="002B20F4" w:rsidRPr="00270D79">
        <w:t xml:space="preserve"> </w:t>
      </w:r>
      <w:r w:rsidRPr="00270D79">
        <w:t>налог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наследство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имущество.</w:t>
      </w:r>
      <w:r w:rsidR="002B20F4" w:rsidRPr="00270D79">
        <w:t xml:space="preserve"> </w:t>
      </w:r>
      <w:r w:rsidRPr="00270D79">
        <w:t>Делавэр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является</w:t>
      </w:r>
      <w:r w:rsidR="002B20F4" w:rsidRPr="00270D79">
        <w:t xml:space="preserve"> </w:t>
      </w:r>
      <w:r w:rsidRPr="00270D79">
        <w:t>одним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немногих</w:t>
      </w:r>
      <w:r w:rsidR="002B20F4" w:rsidRPr="00270D79">
        <w:t xml:space="preserve"> </w:t>
      </w:r>
      <w:r w:rsidRPr="00270D79">
        <w:t>штатов,</w:t>
      </w:r>
      <w:r w:rsidR="002B20F4" w:rsidRPr="00270D79">
        <w:t xml:space="preserve"> </w:t>
      </w:r>
      <w:r w:rsidRPr="00270D79">
        <w:t>где</w:t>
      </w:r>
      <w:r w:rsidR="002B20F4" w:rsidRPr="00270D79">
        <w:t xml:space="preserve"> </w:t>
      </w:r>
      <w:r w:rsidRPr="00270D79">
        <w:t>нет</w:t>
      </w:r>
      <w:r w:rsidR="002B20F4" w:rsidRPr="00270D79">
        <w:t xml:space="preserve"> </w:t>
      </w:r>
      <w:r w:rsidRPr="00270D79">
        <w:t>местных</w:t>
      </w:r>
      <w:r w:rsidR="002B20F4" w:rsidRPr="00270D79">
        <w:t xml:space="preserve"> </w:t>
      </w:r>
      <w:r w:rsidRPr="00270D79">
        <w:t>или</w:t>
      </w:r>
      <w:r w:rsidR="002B20F4" w:rsidRPr="00270D79">
        <w:t xml:space="preserve"> </w:t>
      </w:r>
      <w:r w:rsidRPr="00270D79">
        <w:t>федеральных</w:t>
      </w:r>
      <w:r w:rsidR="002B20F4" w:rsidRPr="00270D79">
        <w:t xml:space="preserve"> </w:t>
      </w:r>
      <w:r w:rsidRPr="00270D79">
        <w:t>налогов</w:t>
      </w:r>
      <w:r w:rsidR="002B20F4" w:rsidRPr="00270D79">
        <w:t xml:space="preserve"> </w:t>
      </w:r>
      <w:r w:rsidRPr="00270D79">
        <w:t>с</w:t>
      </w:r>
      <w:r w:rsidR="002B20F4" w:rsidRPr="00270D79">
        <w:t xml:space="preserve"> </w:t>
      </w:r>
      <w:r w:rsidRPr="00270D79">
        <w:t>продаж.</w:t>
      </w:r>
      <w:r w:rsidR="002B20F4" w:rsidRPr="00270D79">
        <w:t xml:space="preserve"> </w:t>
      </w:r>
      <w:r w:rsidRPr="00270D79">
        <w:t>Однако</w:t>
      </w:r>
      <w:r w:rsidR="002B20F4" w:rsidRPr="00270D79">
        <w:t xml:space="preserve"> </w:t>
      </w:r>
      <w:r w:rsidRPr="00270D79">
        <w:t>жизнь</w:t>
      </w:r>
      <w:r w:rsidR="002B20F4" w:rsidRPr="00270D79">
        <w:t xml:space="preserve"> </w:t>
      </w:r>
      <w:r w:rsidRPr="00270D79">
        <w:t>здесь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1</w:t>
      </w:r>
      <w:r w:rsidR="002B20F4" w:rsidRPr="00270D79">
        <w:t xml:space="preserve">% </w:t>
      </w:r>
      <w:r w:rsidRPr="00270D79">
        <w:t>дороже</w:t>
      </w:r>
      <w:r w:rsidR="002B20F4" w:rsidRPr="00270D79">
        <w:t xml:space="preserve"> </w:t>
      </w:r>
      <w:r w:rsidRPr="00270D79">
        <w:t>средней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стране.</w:t>
      </w:r>
    </w:p>
    <w:p w14:paraId="1677EDDE" w14:textId="77777777" w:rsidR="006E04B6" w:rsidRPr="00270D79" w:rsidRDefault="002C4EBB" w:rsidP="006E04B6">
      <w:r>
        <w:rPr>
          <w:noProof/>
        </w:rPr>
        <w:lastRenderedPageBreak/>
        <w:drawing>
          <wp:inline distT="0" distB="0" distL="0" distR="0" wp14:anchorId="6B9F1C44" wp14:editId="520C539D">
            <wp:extent cx="5757545" cy="4712970"/>
            <wp:effectExtent l="0" t="0" r="0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471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D2D4D" w14:textId="77777777" w:rsidR="006E04B6" w:rsidRPr="00270D79" w:rsidRDefault="006E04B6" w:rsidP="006E04B6">
      <w:r w:rsidRPr="00270D79">
        <w:t>В</w:t>
      </w:r>
      <w:r w:rsidR="002B20F4" w:rsidRPr="00270D79">
        <w:t xml:space="preserve"> </w:t>
      </w:r>
      <w:r w:rsidRPr="00270D79">
        <w:t>число</w:t>
      </w:r>
      <w:r w:rsidR="002B20F4" w:rsidRPr="00270D79">
        <w:t xml:space="preserve"> </w:t>
      </w:r>
      <w:r w:rsidRPr="00270D79">
        <w:t>лучших</w:t>
      </w:r>
      <w:r w:rsidR="002B20F4" w:rsidRPr="00270D79">
        <w:t xml:space="preserve"> </w:t>
      </w:r>
      <w:r w:rsidRPr="00270D79">
        <w:t>штатов</w:t>
      </w:r>
      <w:r w:rsidR="002B20F4" w:rsidRPr="00270D79">
        <w:t xml:space="preserve"> </w:t>
      </w:r>
      <w:r w:rsidRPr="00270D79">
        <w:t>для</w:t>
      </w:r>
      <w:r w:rsidR="002B20F4" w:rsidRPr="00270D79">
        <w:t xml:space="preserve"> </w:t>
      </w:r>
      <w:r w:rsidRPr="00270D79">
        <w:t>выхода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заслуженный</w:t>
      </w:r>
      <w:r w:rsidR="002B20F4" w:rsidRPr="00270D79">
        <w:t xml:space="preserve"> </w:t>
      </w:r>
      <w:r w:rsidRPr="00270D79">
        <w:t>отдых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2024</w:t>
      </w:r>
      <w:r w:rsidR="002B20F4" w:rsidRPr="00270D79">
        <w:t xml:space="preserve"> </w:t>
      </w:r>
      <w:r w:rsidRPr="00270D79">
        <w:t>году</w:t>
      </w:r>
      <w:r w:rsidR="002B20F4" w:rsidRPr="00270D79">
        <w:t xml:space="preserve"> </w:t>
      </w:r>
      <w:r w:rsidRPr="00270D79">
        <w:t>также</w:t>
      </w:r>
      <w:r w:rsidR="002B20F4" w:rsidRPr="00270D79">
        <w:t xml:space="preserve"> </w:t>
      </w:r>
      <w:r w:rsidRPr="00270D79">
        <w:t>попали</w:t>
      </w:r>
      <w:r w:rsidR="002B20F4" w:rsidRPr="00270D79">
        <w:t xml:space="preserve"> </w:t>
      </w:r>
      <w:r w:rsidRPr="00270D79">
        <w:t>Западная</w:t>
      </w:r>
      <w:r w:rsidR="002B20F4" w:rsidRPr="00270D79">
        <w:t xml:space="preserve"> </w:t>
      </w:r>
      <w:r w:rsidRPr="00270D79">
        <w:t>Виргиния,</w:t>
      </w:r>
      <w:r w:rsidR="002B20F4" w:rsidRPr="00270D79">
        <w:t xml:space="preserve"> </w:t>
      </w:r>
      <w:r w:rsidRPr="00270D79">
        <w:t>Джорджия,</w:t>
      </w:r>
      <w:r w:rsidR="002B20F4" w:rsidRPr="00270D79">
        <w:t xml:space="preserve"> </w:t>
      </w:r>
      <w:r w:rsidRPr="00270D79">
        <w:t>Южная</w:t>
      </w:r>
      <w:r w:rsidR="002B20F4" w:rsidRPr="00270D79">
        <w:t xml:space="preserve"> </w:t>
      </w:r>
      <w:r w:rsidRPr="00270D79">
        <w:t>Каролина,</w:t>
      </w:r>
      <w:r w:rsidR="002B20F4" w:rsidRPr="00270D79">
        <w:t xml:space="preserve"> </w:t>
      </w:r>
      <w:r w:rsidRPr="00270D79">
        <w:t>Миссури,</w:t>
      </w:r>
      <w:r w:rsidR="002B20F4" w:rsidRPr="00270D79">
        <w:t xml:space="preserve"> </w:t>
      </w:r>
      <w:r w:rsidRPr="00270D79">
        <w:t>Миссисипи,</w:t>
      </w:r>
      <w:r w:rsidR="002B20F4" w:rsidRPr="00270D79">
        <w:t xml:space="preserve"> </w:t>
      </w:r>
      <w:r w:rsidRPr="00270D79">
        <w:t>Пенсильвания,</w:t>
      </w:r>
      <w:r w:rsidR="002B20F4" w:rsidRPr="00270D79">
        <w:t xml:space="preserve"> </w:t>
      </w:r>
      <w:r w:rsidRPr="00270D79">
        <w:t>Флорида,</w:t>
      </w:r>
      <w:r w:rsidR="002B20F4" w:rsidRPr="00270D79">
        <w:t xml:space="preserve"> </w:t>
      </w:r>
      <w:r w:rsidRPr="00270D79">
        <w:t>Айова,</w:t>
      </w:r>
      <w:r w:rsidR="002B20F4" w:rsidRPr="00270D79">
        <w:t xml:space="preserve"> </w:t>
      </w:r>
      <w:r w:rsidRPr="00270D79">
        <w:t>Вайоминг.</w:t>
      </w:r>
    </w:p>
    <w:p w14:paraId="52EF99AB" w14:textId="77777777" w:rsidR="006E04B6" w:rsidRPr="00270D79" w:rsidRDefault="006E04B6" w:rsidP="006E04B6">
      <w:r w:rsidRPr="00270D79">
        <w:t>72</w:t>
      </w:r>
      <w:r w:rsidR="002B20F4" w:rsidRPr="00270D79">
        <w:t xml:space="preserve">% </w:t>
      </w:r>
      <w:r w:rsidRPr="00270D79">
        <w:t>взрослых</w:t>
      </w:r>
      <w:r w:rsidR="002B20F4" w:rsidRPr="00270D79">
        <w:t xml:space="preserve"> </w:t>
      </w:r>
      <w:r w:rsidRPr="00270D79">
        <w:t>граждан</w:t>
      </w:r>
      <w:r w:rsidR="002B20F4" w:rsidRPr="00270D79">
        <w:t xml:space="preserve"> </w:t>
      </w:r>
      <w:r w:rsidRPr="00270D79">
        <w:t>США</w:t>
      </w:r>
      <w:r w:rsidR="002B20F4" w:rsidRPr="00270D79">
        <w:t xml:space="preserve"> </w:t>
      </w:r>
      <w:r w:rsidRPr="00270D79">
        <w:t>опасаются,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ко</w:t>
      </w:r>
      <w:r w:rsidR="002B20F4" w:rsidRPr="00270D79">
        <w:t xml:space="preserve"> </w:t>
      </w:r>
      <w:r w:rsidRPr="00270D79">
        <w:t>времени</w:t>
      </w:r>
      <w:r w:rsidR="002B20F4" w:rsidRPr="00270D79">
        <w:t xml:space="preserve"> </w:t>
      </w:r>
      <w:r w:rsidRPr="00270D79">
        <w:t>их</w:t>
      </w:r>
      <w:r w:rsidR="002B20F4" w:rsidRPr="00270D79">
        <w:t xml:space="preserve"> </w:t>
      </w:r>
      <w:r w:rsidRPr="00270D79">
        <w:t>выхода</w:t>
      </w:r>
      <w:r w:rsidR="002B20F4" w:rsidRPr="00270D79">
        <w:t xml:space="preserve"> </w:t>
      </w:r>
      <w:r w:rsidRPr="00270D79">
        <w:t>на</w:t>
      </w:r>
      <w:r w:rsidR="002B20F4" w:rsidRPr="00270D79">
        <w:t xml:space="preserve"> </w:t>
      </w:r>
      <w:r w:rsidRPr="00270D79">
        <w:t>пенсию</w:t>
      </w:r>
      <w:r w:rsidR="002B20F4" w:rsidRPr="00270D79">
        <w:t xml:space="preserve"> </w:t>
      </w:r>
      <w:r w:rsidRPr="00270D79">
        <w:t>деньги</w:t>
      </w:r>
      <w:r w:rsidR="002B20F4" w:rsidRPr="00270D79">
        <w:t xml:space="preserve"> </w:t>
      </w:r>
      <w:r w:rsidRPr="00270D79">
        <w:t>в</w:t>
      </w:r>
      <w:r w:rsidR="002B20F4" w:rsidRPr="00270D79">
        <w:t xml:space="preserve"> </w:t>
      </w:r>
      <w:r w:rsidRPr="00270D79">
        <w:t>федеральном</w:t>
      </w:r>
      <w:r w:rsidR="002B20F4" w:rsidRPr="00270D79">
        <w:t xml:space="preserve"> </w:t>
      </w:r>
      <w:r w:rsidRPr="00270D79">
        <w:t>Фонде</w:t>
      </w:r>
      <w:r w:rsidR="002B20F4" w:rsidRPr="00270D79">
        <w:t xml:space="preserve"> </w:t>
      </w:r>
      <w:r w:rsidRPr="00270D79">
        <w:t>социального</w:t>
      </w:r>
      <w:r w:rsidR="002B20F4" w:rsidRPr="00270D79">
        <w:t xml:space="preserve"> </w:t>
      </w:r>
      <w:r w:rsidRPr="00270D79">
        <w:t>обеспечения</w:t>
      </w:r>
      <w:r w:rsidR="002B20F4" w:rsidRPr="00270D79">
        <w:t xml:space="preserve"> </w:t>
      </w:r>
      <w:r w:rsidRPr="00270D79">
        <w:t>закончатся.</w:t>
      </w:r>
      <w:r w:rsidR="002B20F4" w:rsidRPr="00270D79">
        <w:t xml:space="preserve"> </w:t>
      </w:r>
      <w:r w:rsidRPr="00270D79">
        <w:t>Таковы</w:t>
      </w:r>
      <w:r w:rsidR="002B20F4" w:rsidRPr="00270D79">
        <w:t xml:space="preserve"> </w:t>
      </w:r>
      <w:r w:rsidRPr="00270D79">
        <w:t>результаты</w:t>
      </w:r>
      <w:r w:rsidR="002B20F4" w:rsidRPr="00270D79">
        <w:t xml:space="preserve"> </w:t>
      </w:r>
      <w:r w:rsidRPr="00270D79">
        <w:t>опроса</w:t>
      </w:r>
      <w:r w:rsidR="002B20F4" w:rsidRPr="00270D79">
        <w:t xml:space="preserve"> </w:t>
      </w:r>
      <w:r w:rsidRPr="00270D79">
        <w:t>Национального</w:t>
      </w:r>
      <w:r w:rsidR="002B20F4" w:rsidRPr="00270D79">
        <w:t xml:space="preserve"> </w:t>
      </w:r>
      <w:r w:rsidRPr="00270D79">
        <w:t>института</w:t>
      </w:r>
      <w:r w:rsidR="002B20F4" w:rsidRPr="00270D79">
        <w:t xml:space="preserve"> </w:t>
      </w:r>
      <w:r w:rsidRPr="00270D79">
        <w:t>пенсионного</w:t>
      </w:r>
      <w:r w:rsidR="002B20F4" w:rsidRPr="00270D79">
        <w:t xml:space="preserve"> </w:t>
      </w:r>
      <w:r w:rsidRPr="00270D79">
        <w:t>обеспечения.</w:t>
      </w:r>
      <w:r w:rsidR="002B20F4" w:rsidRPr="00270D79">
        <w:t xml:space="preserve"> </w:t>
      </w:r>
      <w:r w:rsidRPr="00270D79">
        <w:t>При</w:t>
      </w:r>
      <w:r w:rsidR="002B20F4" w:rsidRPr="00270D79">
        <w:t xml:space="preserve"> </w:t>
      </w:r>
      <w:r w:rsidRPr="00270D79">
        <w:t>этом</w:t>
      </w:r>
      <w:r w:rsidR="002B20F4" w:rsidRPr="00270D79">
        <w:t xml:space="preserve"> </w:t>
      </w:r>
      <w:r w:rsidRPr="00270D79">
        <w:t>каждый</w:t>
      </w:r>
      <w:r w:rsidR="002B20F4" w:rsidRPr="00270D79">
        <w:t xml:space="preserve"> </w:t>
      </w:r>
      <w:r w:rsidRPr="00270D79">
        <w:t>четвертый</w:t>
      </w:r>
      <w:r w:rsidR="002B20F4" w:rsidRPr="00270D79">
        <w:t xml:space="preserve"> </w:t>
      </w:r>
      <w:r w:rsidRPr="00270D79">
        <w:t>американец</w:t>
      </w:r>
      <w:r w:rsidR="002B20F4" w:rsidRPr="00270D79">
        <w:t xml:space="preserve"> </w:t>
      </w:r>
      <w:r w:rsidRPr="00270D79">
        <w:t>опасается,</w:t>
      </w:r>
      <w:r w:rsidR="002B20F4" w:rsidRPr="00270D79">
        <w:t xml:space="preserve"> </w:t>
      </w:r>
      <w:r w:rsidRPr="00270D79">
        <w:t>что</w:t>
      </w:r>
      <w:r w:rsidR="002B20F4" w:rsidRPr="00270D79">
        <w:t xml:space="preserve"> </w:t>
      </w:r>
      <w:r w:rsidRPr="00270D79">
        <w:t>ни</w:t>
      </w:r>
      <w:r w:rsidR="002B20F4" w:rsidRPr="00270D79">
        <w:t xml:space="preserve"> </w:t>
      </w:r>
      <w:r w:rsidRPr="00270D79">
        <w:t>копейки</w:t>
      </w:r>
      <w:r w:rsidR="002B20F4" w:rsidRPr="00270D79">
        <w:t xml:space="preserve"> </w:t>
      </w:r>
      <w:r w:rsidRPr="00270D79">
        <w:t>не</w:t>
      </w:r>
      <w:r w:rsidR="002B20F4" w:rsidRPr="00270D79">
        <w:t xml:space="preserve"> </w:t>
      </w:r>
      <w:r w:rsidRPr="00270D79">
        <w:t>получит</w:t>
      </w:r>
      <w:r w:rsidR="002B20F4" w:rsidRPr="00270D79">
        <w:t xml:space="preserve"> </w:t>
      </w:r>
      <w:r w:rsidRPr="00270D79">
        <w:t>из</w:t>
      </w:r>
      <w:r w:rsidR="002B20F4" w:rsidRPr="00270D79">
        <w:t xml:space="preserve"> </w:t>
      </w:r>
      <w:r w:rsidRPr="00270D79">
        <w:t>того</w:t>
      </w:r>
      <w:r w:rsidR="002B20F4" w:rsidRPr="00270D79">
        <w:t xml:space="preserve"> </w:t>
      </w:r>
      <w:r w:rsidRPr="00270D79">
        <w:t>пособия</w:t>
      </w:r>
      <w:r w:rsidR="002B20F4" w:rsidRPr="00270D79">
        <w:t xml:space="preserve"> </w:t>
      </w:r>
      <w:r w:rsidRPr="00270D79">
        <w:t>по</w:t>
      </w:r>
      <w:r w:rsidR="002B20F4" w:rsidRPr="00270D79">
        <w:t xml:space="preserve"> </w:t>
      </w:r>
      <w:r w:rsidRPr="00270D79">
        <w:t>социальному</w:t>
      </w:r>
      <w:r w:rsidR="002B20F4" w:rsidRPr="00270D79">
        <w:t xml:space="preserve"> </w:t>
      </w:r>
      <w:r w:rsidRPr="00270D79">
        <w:t>обеспечению,</w:t>
      </w:r>
      <w:r w:rsidR="002B20F4" w:rsidRPr="00270D79">
        <w:t xml:space="preserve"> </w:t>
      </w:r>
      <w:r w:rsidRPr="00270D79">
        <w:t>которое</w:t>
      </w:r>
      <w:r w:rsidR="002B20F4" w:rsidRPr="00270D79">
        <w:t xml:space="preserve"> </w:t>
      </w:r>
      <w:r w:rsidRPr="00270D79">
        <w:t>заработал.</w:t>
      </w:r>
    </w:p>
    <w:p w14:paraId="4CE725E3" w14:textId="77777777" w:rsidR="006E04B6" w:rsidRPr="00270D79" w:rsidRDefault="00694517" w:rsidP="006E04B6">
      <w:hyperlink r:id="rId40" w:history="1">
        <w:r w:rsidR="006E04B6" w:rsidRPr="00270D79">
          <w:rPr>
            <w:rStyle w:val="a3"/>
          </w:rPr>
          <w:t>https://pensiya.pro/news/nazvany-hudshij-i-luchshij-shtaty-ssha-dlya-vyhoda-na-pensiyu/</w:t>
        </w:r>
      </w:hyperlink>
    </w:p>
    <w:sectPr w:rsidR="006E04B6" w:rsidRPr="00270D79" w:rsidSect="00B01BEA">
      <w:headerReference w:type="default" r:id="rId41"/>
      <w:footerReference w:type="default" r:id="rId42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AB489" w14:textId="77777777" w:rsidR="00694517" w:rsidRDefault="00694517">
      <w:r>
        <w:separator/>
      </w:r>
    </w:p>
  </w:endnote>
  <w:endnote w:type="continuationSeparator" w:id="0">
    <w:p w14:paraId="554007DA" w14:textId="77777777" w:rsidR="00694517" w:rsidRDefault="0069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DE81F" w14:textId="7CE833EF" w:rsidR="006527F4" w:rsidRPr="00D64E5C" w:rsidRDefault="006527F4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660B93" w:rsidRPr="00660B93">
      <w:rPr>
        <w:rFonts w:ascii="Cambria" w:hAnsi="Cambria"/>
        <w:b/>
        <w:noProof/>
      </w:rPr>
      <w:t>2</w:t>
    </w:r>
    <w:r w:rsidRPr="00CB47BF">
      <w:rPr>
        <w:b/>
      </w:rPr>
      <w:fldChar w:fldCharType="end"/>
    </w:r>
  </w:p>
  <w:p w14:paraId="189ECD9F" w14:textId="77777777" w:rsidR="006527F4" w:rsidRPr="00D15988" w:rsidRDefault="006527F4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A6015" w14:textId="77777777" w:rsidR="00694517" w:rsidRDefault="00694517">
      <w:r>
        <w:separator/>
      </w:r>
    </w:p>
  </w:footnote>
  <w:footnote w:type="continuationSeparator" w:id="0">
    <w:p w14:paraId="7537D475" w14:textId="77777777" w:rsidR="00694517" w:rsidRDefault="00694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4DB4" w14:textId="77777777" w:rsidR="006527F4" w:rsidRDefault="002C4EBB" w:rsidP="00122493">
    <w:pPr>
      <w:tabs>
        <w:tab w:val="left" w:pos="555"/>
        <w:tab w:val="right" w:pos="9071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30B0C0" wp14:editId="3CF9821A">
              <wp:simplePos x="0" y="0"/>
              <wp:positionH relativeFrom="column">
                <wp:posOffset>1619250</wp:posOffset>
              </wp:positionH>
              <wp:positionV relativeFrom="paragraph">
                <wp:posOffset>-173990</wp:posOffset>
              </wp:positionV>
              <wp:extent cx="2395220" cy="396875"/>
              <wp:effectExtent l="0" t="0" r="0" b="0"/>
              <wp:wrapNone/>
              <wp:docPr id="1412391886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95220" cy="3968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79D0E" w14:textId="77777777" w:rsidR="006527F4" w:rsidRPr="000C041B" w:rsidRDefault="002B20F4" w:rsidP="00122493">
                          <w:pPr>
                            <w:ind w:right="423"/>
                            <w:jc w:val="center"/>
                            <w:rPr>
                              <w:rFonts w:cs="Arial"/>
                              <w:b/>
                              <w:color w:val="EEECE1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EEECE1"/>
                              <w:sz w:val="6"/>
                              <w:szCs w:val="6"/>
                            </w:rPr>
                            <w:t xml:space="preserve">  </w:t>
                          </w:r>
                        </w:p>
                        <w:p w14:paraId="0E20DB8F" w14:textId="77777777" w:rsidR="006527F4" w:rsidRPr="00D15988" w:rsidRDefault="002B20F4" w:rsidP="00122493">
                          <w:pPr>
                            <w:ind w:right="423"/>
                            <w:jc w:val="center"/>
                            <w:rPr>
                              <w:rFonts w:cs="Arial"/>
                              <w:b/>
                              <w:u w:val="single"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 xml:space="preserve">  </w:t>
                          </w:r>
                          <w:r w:rsidR="006527F4">
                            <w:rPr>
                              <w:rFonts w:cs="Arial"/>
                              <w:b/>
                              <w:u w:val="single"/>
                            </w:rPr>
                            <w:t>МО</w:t>
                          </w:r>
                          <w:r w:rsidR="006527F4" w:rsidRPr="00D15988">
                            <w:rPr>
                              <w:rFonts w:cs="Arial"/>
                              <w:b/>
                              <w:u w:val="single"/>
                            </w:rPr>
                            <w:t>НИТОРИНГ</w:t>
                          </w:r>
                          <w:r>
                            <w:rPr>
                              <w:rFonts w:cs="Arial"/>
                              <w:b/>
                              <w:u w:val="single"/>
                            </w:rPr>
                            <w:t xml:space="preserve"> </w:t>
                          </w:r>
                          <w:r w:rsidR="006527F4" w:rsidRPr="00D15988">
                            <w:rPr>
                              <w:rFonts w:cs="Arial"/>
                              <w:b/>
                              <w:u w:val="single"/>
                            </w:rPr>
                            <w:t>СМИ</w:t>
                          </w:r>
                        </w:p>
                        <w:p w14:paraId="1D93BCA4" w14:textId="77777777" w:rsidR="006527F4" w:rsidRPr="007336C7" w:rsidRDefault="006527F4" w:rsidP="00122493">
                          <w:pPr>
                            <w:ind w:right="423"/>
                            <w:rPr>
                              <w:rFonts w:cs="Arial"/>
                            </w:rPr>
                          </w:pPr>
                        </w:p>
                        <w:p w14:paraId="47B8A230" w14:textId="77777777" w:rsidR="006527F4" w:rsidRPr="00267F53" w:rsidRDefault="006527F4" w:rsidP="001224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4E30B0C0" id="AutoShape 10" o:spid="_x0000_s1026" style="position:absolute;left:0;text-align:left;margin-left:127.5pt;margin-top:-13.7pt;width:188.6pt;height: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" stroked="f">
              <v:path arrowok="t"/>
              <v:textbox>
                <w:txbxContent>
                  <w:p w14:paraId="1B079D0E" w14:textId="77777777" w:rsidR="006527F4" w:rsidRPr="000C041B" w:rsidRDefault="002B20F4" w:rsidP="00122493">
                    <w:pPr>
                      <w:ind w:right="423"/>
                      <w:jc w:val="center"/>
                      <w:rPr>
                        <w:rFonts w:cs="Arial"/>
                        <w:b/>
                        <w:color w:val="EEECE1"/>
                        <w:sz w:val="6"/>
                        <w:szCs w:val="6"/>
                      </w:rPr>
                    </w:pPr>
                    <w:r>
                      <w:rPr>
                        <w:rFonts w:cs="Arial"/>
                        <w:b/>
                        <w:color w:val="EEECE1"/>
                        <w:sz w:val="6"/>
                        <w:szCs w:val="6"/>
                      </w:rPr>
                      <w:t xml:space="preserve">  </w:t>
                    </w:r>
                  </w:p>
                  <w:p w14:paraId="0E20DB8F" w14:textId="77777777" w:rsidR="006527F4" w:rsidRPr="00D15988" w:rsidRDefault="002B20F4" w:rsidP="00122493">
                    <w:pPr>
                      <w:ind w:right="423"/>
                      <w:jc w:val="center"/>
                      <w:rPr>
                        <w:rFonts w:cs="Arial"/>
                        <w:b/>
                        <w:u w:val="single"/>
                      </w:rPr>
                    </w:pPr>
                    <w:r>
                      <w:rPr>
                        <w:rFonts w:cs="Arial"/>
                        <w:b/>
                      </w:rPr>
                      <w:t xml:space="preserve">  </w:t>
                    </w:r>
                    <w:r w:rsidR="006527F4">
                      <w:rPr>
                        <w:rFonts w:cs="Arial"/>
                        <w:b/>
                        <w:u w:val="single"/>
                      </w:rPr>
                      <w:t>МО</w:t>
                    </w:r>
                    <w:r w:rsidR="006527F4" w:rsidRPr="00D15988">
                      <w:rPr>
                        <w:rFonts w:cs="Arial"/>
                        <w:b/>
                        <w:u w:val="single"/>
                      </w:rPr>
                      <w:t>НИТОРИНГ</w:t>
                    </w:r>
                    <w:r>
                      <w:rPr>
                        <w:rFonts w:cs="Arial"/>
                        <w:b/>
                        <w:u w:val="single"/>
                      </w:rPr>
                      <w:t xml:space="preserve"> </w:t>
                    </w:r>
                    <w:r w:rsidR="006527F4" w:rsidRPr="00D15988">
                      <w:rPr>
                        <w:rFonts w:cs="Arial"/>
                        <w:b/>
                        <w:u w:val="single"/>
                      </w:rPr>
                      <w:t>СМИ</w:t>
                    </w:r>
                  </w:p>
                  <w:p w14:paraId="1D93BCA4" w14:textId="77777777" w:rsidR="006527F4" w:rsidRPr="007336C7" w:rsidRDefault="006527F4" w:rsidP="00122493">
                    <w:pPr>
                      <w:ind w:right="423"/>
                      <w:rPr>
                        <w:rFonts w:cs="Arial"/>
                      </w:rPr>
                    </w:pPr>
                  </w:p>
                  <w:p w14:paraId="47B8A230" w14:textId="77777777" w:rsidR="006527F4" w:rsidRPr="00267F53" w:rsidRDefault="006527F4" w:rsidP="00122493"/>
                </w:txbxContent>
              </v:textbox>
            </v:roundrect>
          </w:pict>
        </mc:Fallback>
      </mc:AlternateContent>
    </w:r>
    <w:r w:rsidR="002B20F4">
      <w:t xml:space="preserve">   </w:t>
    </w:r>
  </w:p>
  <w:p w14:paraId="358BEE8C" w14:textId="77777777" w:rsidR="006527F4" w:rsidRDefault="006527F4" w:rsidP="00122493">
    <w:pPr>
      <w:tabs>
        <w:tab w:val="left" w:pos="555"/>
        <w:tab w:val="right" w:pos="9071"/>
      </w:tabs>
      <w:jc w:val="center"/>
    </w:pPr>
    <w:r>
      <w:tab/>
    </w:r>
    <w:r>
      <w:tab/>
    </w:r>
    <w:r w:rsidR="00466CF0">
      <w:rPr>
        <w:noProof/>
      </w:rPr>
      <w:fldChar w:fldCharType="begin"/>
    </w:r>
    <w:r w:rsidR="00466CF0">
      <w:rPr>
        <w:noProof/>
      </w:rPr>
      <w:instrText xml:space="preserve"> INCLUDEPICTURE  "cid:image001.jpg@01DAABA8.0A343520" \* MERGEFORMATINET </w:instrText>
    </w:r>
    <w:r w:rsidR="00466CF0">
      <w:rPr>
        <w:noProof/>
      </w:rPr>
      <w:fldChar w:fldCharType="separate"/>
    </w:r>
    <w:r w:rsidR="00894A82">
      <w:rPr>
        <w:noProof/>
      </w:rPr>
      <w:fldChar w:fldCharType="begin"/>
    </w:r>
    <w:r w:rsidR="00894A82">
      <w:rPr>
        <w:noProof/>
      </w:rPr>
      <w:instrText xml:space="preserve"> INCLUDEPICTURE  "cid:image001.jpg@01DAABA8.0A343520" \* MERGEFORMATINET </w:instrText>
    </w:r>
    <w:r w:rsidR="00894A82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 w:rsidR="002C4EBB">
      <w:rPr>
        <w:noProof/>
      </w:rPr>
      <w:drawing>
        <wp:inline distT="0" distB="0" distL="0" distR="0" wp14:anchorId="4B00FCCE" wp14:editId="7FEF511C">
          <wp:extent cx="2180590" cy="492125"/>
          <wp:effectExtent l="0" t="0" r="0" b="0"/>
          <wp:docPr id="6" name="Рисунок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fldChar w:fldCharType="end"/>
    </w:r>
    <w:r w:rsidR="00894A82">
      <w:rPr>
        <w:noProof/>
      </w:rPr>
      <w:fldChar w:fldCharType="end"/>
    </w:r>
    <w:r w:rsidR="00466C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BA"/>
    <w:rsid w:val="00000423"/>
    <w:rsid w:val="000008BF"/>
    <w:rsid w:val="00000925"/>
    <w:rsid w:val="00000A9A"/>
    <w:rsid w:val="00001218"/>
    <w:rsid w:val="00001928"/>
    <w:rsid w:val="000024DF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31C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6D6"/>
    <w:rsid w:val="00053F0D"/>
    <w:rsid w:val="000551CD"/>
    <w:rsid w:val="00055295"/>
    <w:rsid w:val="00056890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0D90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880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1CE6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A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1D5"/>
    <w:rsid w:val="000F658F"/>
    <w:rsid w:val="000F692F"/>
    <w:rsid w:val="000F72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2E59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36B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58DB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41F7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5B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4F96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1505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72E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0D79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5A7F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0F4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4EBB"/>
    <w:rsid w:val="002C6272"/>
    <w:rsid w:val="002D0281"/>
    <w:rsid w:val="002D0E4C"/>
    <w:rsid w:val="002D1C5F"/>
    <w:rsid w:val="002D297B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7FD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344"/>
    <w:rsid w:val="00317529"/>
    <w:rsid w:val="003176FF"/>
    <w:rsid w:val="0032008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6E7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5F1E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1DE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2D1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56CF0"/>
    <w:rsid w:val="004600A2"/>
    <w:rsid w:val="004620D4"/>
    <w:rsid w:val="004622B0"/>
    <w:rsid w:val="00463DD6"/>
    <w:rsid w:val="0046422B"/>
    <w:rsid w:val="00465696"/>
    <w:rsid w:val="004669D2"/>
    <w:rsid w:val="00466CF0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AD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763"/>
    <w:rsid w:val="004D6D0B"/>
    <w:rsid w:val="004D79ED"/>
    <w:rsid w:val="004E04E2"/>
    <w:rsid w:val="004E10CD"/>
    <w:rsid w:val="004E1858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2F53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DDA"/>
    <w:rsid w:val="00544339"/>
    <w:rsid w:val="00544A0B"/>
    <w:rsid w:val="00545926"/>
    <w:rsid w:val="00546523"/>
    <w:rsid w:val="00547976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4A10"/>
    <w:rsid w:val="005B551F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5C7"/>
    <w:rsid w:val="005C7B12"/>
    <w:rsid w:val="005D00D5"/>
    <w:rsid w:val="005D0A84"/>
    <w:rsid w:val="005D0E8C"/>
    <w:rsid w:val="005D135A"/>
    <w:rsid w:val="005D1C23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ED"/>
    <w:rsid w:val="00610199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15FB3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27F4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B93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3C3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87A1B"/>
    <w:rsid w:val="006907E0"/>
    <w:rsid w:val="00690EAC"/>
    <w:rsid w:val="00691145"/>
    <w:rsid w:val="00691352"/>
    <w:rsid w:val="006915BD"/>
    <w:rsid w:val="00692A1C"/>
    <w:rsid w:val="00692AE8"/>
    <w:rsid w:val="00693E10"/>
    <w:rsid w:val="00694517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9C2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687"/>
    <w:rsid w:val="006C7BF9"/>
    <w:rsid w:val="006D076A"/>
    <w:rsid w:val="006D1411"/>
    <w:rsid w:val="006D15F8"/>
    <w:rsid w:val="006D24AE"/>
    <w:rsid w:val="006D31D2"/>
    <w:rsid w:val="006D5771"/>
    <w:rsid w:val="006D644E"/>
    <w:rsid w:val="006E04B6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5354"/>
    <w:rsid w:val="007701BE"/>
    <w:rsid w:val="00770905"/>
    <w:rsid w:val="007709B7"/>
    <w:rsid w:val="00771675"/>
    <w:rsid w:val="0077201F"/>
    <w:rsid w:val="007724D2"/>
    <w:rsid w:val="007725BA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C9D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2927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5ADA"/>
    <w:rsid w:val="007B640B"/>
    <w:rsid w:val="007B6B93"/>
    <w:rsid w:val="007C067C"/>
    <w:rsid w:val="007C0BB3"/>
    <w:rsid w:val="007C125A"/>
    <w:rsid w:val="007C15A3"/>
    <w:rsid w:val="007C3273"/>
    <w:rsid w:val="007C32C8"/>
    <w:rsid w:val="007C3731"/>
    <w:rsid w:val="007C3CF2"/>
    <w:rsid w:val="007C45F4"/>
    <w:rsid w:val="007C4979"/>
    <w:rsid w:val="007C4C14"/>
    <w:rsid w:val="007C5B21"/>
    <w:rsid w:val="007C6353"/>
    <w:rsid w:val="007C6970"/>
    <w:rsid w:val="007C6FF4"/>
    <w:rsid w:val="007C73D5"/>
    <w:rsid w:val="007D0557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23BA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5C63"/>
    <w:rsid w:val="00847426"/>
    <w:rsid w:val="00847646"/>
    <w:rsid w:val="00847BE5"/>
    <w:rsid w:val="00850A20"/>
    <w:rsid w:val="008510A2"/>
    <w:rsid w:val="00851F0C"/>
    <w:rsid w:val="00851F51"/>
    <w:rsid w:val="008523F5"/>
    <w:rsid w:val="0085307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4A82"/>
    <w:rsid w:val="008950C4"/>
    <w:rsid w:val="0089535A"/>
    <w:rsid w:val="0089541B"/>
    <w:rsid w:val="0089606B"/>
    <w:rsid w:val="00896C79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C7FDB"/>
    <w:rsid w:val="008D2614"/>
    <w:rsid w:val="008D2B24"/>
    <w:rsid w:val="008D30D7"/>
    <w:rsid w:val="008D3BEF"/>
    <w:rsid w:val="008D41B2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49F"/>
    <w:rsid w:val="008F2A35"/>
    <w:rsid w:val="008F337B"/>
    <w:rsid w:val="008F338E"/>
    <w:rsid w:val="008F3B8E"/>
    <w:rsid w:val="008F41E4"/>
    <w:rsid w:val="008F47A7"/>
    <w:rsid w:val="008F5505"/>
    <w:rsid w:val="008F5D86"/>
    <w:rsid w:val="008F602D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27F50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B5"/>
    <w:rsid w:val="00937385"/>
    <w:rsid w:val="00937C8E"/>
    <w:rsid w:val="00940029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8EE"/>
    <w:rsid w:val="00993A45"/>
    <w:rsid w:val="00994999"/>
    <w:rsid w:val="00996515"/>
    <w:rsid w:val="00996A2A"/>
    <w:rsid w:val="00996B1A"/>
    <w:rsid w:val="00997056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954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3377"/>
    <w:rsid w:val="009B3915"/>
    <w:rsid w:val="009B4175"/>
    <w:rsid w:val="009B45FE"/>
    <w:rsid w:val="009B47E5"/>
    <w:rsid w:val="009B51DA"/>
    <w:rsid w:val="009B6AD1"/>
    <w:rsid w:val="009B74C4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9CC"/>
    <w:rsid w:val="009D7A9E"/>
    <w:rsid w:val="009D7CBF"/>
    <w:rsid w:val="009D7F7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1D0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0A37"/>
    <w:rsid w:val="00A0290C"/>
    <w:rsid w:val="00A02B2E"/>
    <w:rsid w:val="00A02FAC"/>
    <w:rsid w:val="00A0417E"/>
    <w:rsid w:val="00A048B3"/>
    <w:rsid w:val="00A049C9"/>
    <w:rsid w:val="00A05388"/>
    <w:rsid w:val="00A05FD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F0"/>
    <w:rsid w:val="00A64E65"/>
    <w:rsid w:val="00A64F85"/>
    <w:rsid w:val="00A64FD1"/>
    <w:rsid w:val="00A6516E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5B2B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2BC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4FC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C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4337"/>
    <w:rsid w:val="00B74FA0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59A"/>
    <w:rsid w:val="00BC57A5"/>
    <w:rsid w:val="00BC6447"/>
    <w:rsid w:val="00BC6484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3A44"/>
    <w:rsid w:val="00BE56F8"/>
    <w:rsid w:val="00BE5CB2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5B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6A19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B76D2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39DE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5E14"/>
    <w:rsid w:val="00D26B6B"/>
    <w:rsid w:val="00D276C5"/>
    <w:rsid w:val="00D309BD"/>
    <w:rsid w:val="00D3155F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08C1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E21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8F0"/>
    <w:rsid w:val="00E20B36"/>
    <w:rsid w:val="00E20EAD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2828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77C"/>
    <w:rsid w:val="00F60B19"/>
    <w:rsid w:val="00F60BBE"/>
    <w:rsid w:val="00F61D9C"/>
    <w:rsid w:val="00F62E35"/>
    <w:rsid w:val="00F6354D"/>
    <w:rsid w:val="00F63DD6"/>
    <w:rsid w:val="00F645C3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559"/>
    <w:rsid w:val="00F83AC9"/>
    <w:rsid w:val="00F83CAD"/>
    <w:rsid w:val="00F84975"/>
    <w:rsid w:val="00F84BFE"/>
    <w:rsid w:val="00F87079"/>
    <w:rsid w:val="00F876C7"/>
    <w:rsid w:val="00F901E7"/>
    <w:rsid w:val="00F9044F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3D1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087F"/>
    <w:rsid w:val="00FE13CA"/>
    <w:rsid w:val="00FE203A"/>
    <w:rsid w:val="00FE2537"/>
    <w:rsid w:val="00FE295A"/>
    <w:rsid w:val="00FE2BDE"/>
    <w:rsid w:val="00FE3172"/>
    <w:rsid w:val="00FE4297"/>
    <w:rsid w:val="00FE42C7"/>
    <w:rsid w:val="00FE4D31"/>
    <w:rsid w:val="00FE5C24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8EFD0"/>
  <w15:docId w15:val="{9C4CF40F-8465-DF47-8880-0D490508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iamo.ru/articles/shpargalki/programma-dolgosrochnyh-sberezhenij-uslovija-stanut-ponjatnee-dlja-grazhdan/" TargetMode="External"/><Relationship Id="rId18" Type="http://schemas.openxmlformats.org/officeDocument/2006/relationships/hyperlink" Target="https://www.pnp.ru/social/v-socfonde-rasskazali-kto-imeet-pravo-na-besplatnyy-sanatoriy.html" TargetMode="External"/><Relationship Id="rId26" Type="http://schemas.openxmlformats.org/officeDocument/2006/relationships/hyperlink" Target="https://primpress.ru/article/115151" TargetMode="External"/><Relationship Id="rId39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s://lenta.ru/news/2024/08/21/dvazhdy-v-god-rossiyanam-rasskazali-o-nyuansah-indeksatsii-pensiy-s-2025-goda/" TargetMode="External"/><Relationship Id="rId34" Type="http://schemas.openxmlformats.org/officeDocument/2006/relationships/hyperlink" Target="https://informburo.kz/novosti/garantirovat-kazaxstancam-poziznennye-vyplaty-nakopitelnoi-pensii-predlagayut-marcenko-zamisev-i-drugie-eksperty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pbroker.ru/?p=78415" TargetMode="External"/><Relationship Id="rId17" Type="http://schemas.openxmlformats.org/officeDocument/2006/relationships/hyperlink" Target="https://www.pnp.ru/social/socfond-opredelil-poryadok-polucheniya-pravopreemnikami-umershikh-ikh-nakopitelnoy-pensii.html" TargetMode="External"/><Relationship Id="rId25" Type="http://schemas.openxmlformats.org/officeDocument/2006/relationships/hyperlink" Target="https://primpress.ru/article/115152" TargetMode="External"/><Relationship Id="rId33" Type="http://schemas.openxmlformats.org/officeDocument/2006/relationships/hyperlink" Target="https://lsm.kz/pensionnaya-sistema-otchet-enpf" TargetMode="External"/><Relationship Id="rId38" Type="http://schemas.openxmlformats.org/officeDocument/2006/relationships/hyperlink" Target="https://pensiya.pro/news/v-kitae-gotovyatsya-povysit-pensionnyj-vozras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da-nn.ru/news/kazhdyj-sedmoj-zhitel-rossii-gotov-vstupit-v-programmu-dolgosrochnyh-sberezhenij/" TargetMode="External"/><Relationship Id="rId20" Type="http://schemas.openxmlformats.org/officeDocument/2006/relationships/hyperlink" Target="https://ria.ru/20240821/pensii-1967443834.html" TargetMode="External"/><Relationship Id="rId29" Type="http://schemas.openxmlformats.org/officeDocument/2006/relationships/hyperlink" Target="https://fintolk.pro/kity-rynka-kto-takie-institucionalnye-investory/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lerk.ru/buh/news/618686/" TargetMode="External"/><Relationship Id="rId24" Type="http://schemas.openxmlformats.org/officeDocument/2006/relationships/hyperlink" Target="https://konkurent.ru/article/70610" TargetMode="External"/><Relationship Id="rId32" Type="http://schemas.openxmlformats.org/officeDocument/2006/relationships/hyperlink" Target="https://bizmedia.kz/2024-08-21-ao-enpf-predstavilo-godovoj-aktuarnyj-otchet-za-2023-god/" TargetMode="External"/><Relationship Id="rId37" Type="http://schemas.openxmlformats.org/officeDocument/2006/relationships/hyperlink" Target="https://pensiya.pro/news/britanskih-pensionerov-predupredili-o-prekrashhenii-odnoj-iz-vyplat/" TargetMode="External"/><Relationship Id="rId40" Type="http://schemas.openxmlformats.org/officeDocument/2006/relationships/hyperlink" Target="https://pensiya.pro/news/nazvany-hudshij-i-luchshij-shtaty-ssha-dlya-vyhoda-na-pensiy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fpol.ru/264940-otkryt-schet-po-programme-dolgosrochnykh-sberezheniy-mozhno-v-rezhime-onlayn/" TargetMode="External"/><Relationship Id="rId23" Type="http://schemas.openxmlformats.org/officeDocument/2006/relationships/hyperlink" Target="https://sovainfo.ru/news/v-rossii-predlagayut-vvesti-proaktivnoe-naznachenie-strakhovykh-pensiy/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s://www.uzdaily.uz/ru/uzbekistan-i-turtsiia-obsudili-vopros-sotrudnichestva-po-pensionnomu-obespecheniiu-grazhdan/" TargetMode="External"/><Relationship Id="rId10" Type="http://schemas.openxmlformats.org/officeDocument/2006/relationships/hyperlink" Target="https://pensiya.pro/goskorporaczii-banki-regiony-komu-prinadlezhat-negosudarstvennye-pensionnye-fondy/" TargetMode="External"/><Relationship Id="rId19" Type="http://schemas.openxmlformats.org/officeDocument/2006/relationships/hyperlink" Target="https://www.pnp.ru/politics/zasluzhennym-oficeram-predlozhili-regionalnuyu-doplatu-k-pensiyam.html" TargetMode="External"/><Relationship Id="rId31" Type="http://schemas.openxmlformats.org/officeDocument/2006/relationships/hyperlink" Target="https://az.sputniknews.ru/20240821/kogda-i-naskolko-budut-uvelicheny-pensii-v-azerbaydzhane-466828159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abnews.ru/news/2024/8/21/negosudarstvennye-pensionnye-fondy-obyazhut-preduprezhdat-rossiyan-o-riskah" TargetMode="External"/><Relationship Id="rId22" Type="http://schemas.openxmlformats.org/officeDocument/2006/relationships/hyperlink" Target="https://news.ru/society/chto-izmenitsya-v-zhizni-rossijskih-pensionerov-s-1-sentyabrya-2024-goda/" TargetMode="External"/><Relationship Id="rId27" Type="http://schemas.openxmlformats.org/officeDocument/2006/relationships/hyperlink" Target="https://deita.ru/article/557036" TargetMode="External"/><Relationship Id="rId30" Type="http://schemas.openxmlformats.org/officeDocument/2006/relationships/hyperlink" Target="https://www.kommersant.ru/doc/6905674" TargetMode="External"/><Relationship Id="rId35" Type="http://schemas.openxmlformats.org/officeDocument/2006/relationships/hyperlink" Target="https://kz.kursiv.media/2024-08-21/lgtn-bonds-enpf-banks/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16688</Words>
  <Characters>95124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111589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Тарасов Андрей Николаевич</cp:lastModifiedBy>
  <cp:revision>3</cp:revision>
  <cp:lastPrinted>2009-04-02T10:14:00Z</cp:lastPrinted>
  <dcterms:created xsi:type="dcterms:W3CDTF">2024-08-22T04:32:00Z</dcterms:created>
  <dcterms:modified xsi:type="dcterms:W3CDTF">2024-08-22T04:49:00Z</dcterms:modified>
  <cp:category>И-Консалтинг</cp:category>
  <cp:contentStatus>И-Консалтинг</cp:contentStatus>
</cp:coreProperties>
</file>