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E7DA1" w14:textId="77777777" w:rsidR="00561476" w:rsidRPr="00C67243" w:rsidRDefault="008F747E" w:rsidP="00561476">
      <w:pPr>
        <w:jc w:val="center"/>
        <w:rPr>
          <w:b/>
          <w:sz w:val="36"/>
          <w:szCs w:val="36"/>
        </w:rPr>
      </w:pPr>
      <w:r>
        <w:rPr>
          <w:b/>
          <w:sz w:val="36"/>
          <w:szCs w:val="36"/>
        </w:rPr>
        <w:pict w14:anchorId="48E78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2A464C53" w14:textId="77777777" w:rsidR="00561476" w:rsidRPr="00C67243" w:rsidRDefault="00561476" w:rsidP="00561476">
      <w:pPr>
        <w:jc w:val="center"/>
        <w:rPr>
          <w:b/>
          <w:sz w:val="36"/>
          <w:szCs w:val="36"/>
          <w:lang w:val="en-US"/>
        </w:rPr>
      </w:pPr>
    </w:p>
    <w:p w14:paraId="65EAE6E3" w14:textId="77777777" w:rsidR="000A4DD6" w:rsidRPr="00C67243" w:rsidRDefault="000A4DD6" w:rsidP="00561476">
      <w:pPr>
        <w:jc w:val="center"/>
        <w:rPr>
          <w:b/>
          <w:sz w:val="36"/>
          <w:szCs w:val="36"/>
          <w:lang w:val="en-US"/>
        </w:rPr>
      </w:pPr>
    </w:p>
    <w:p w14:paraId="7FA89164" w14:textId="77777777" w:rsidR="000A4DD6" w:rsidRPr="00C67243" w:rsidRDefault="000A4DD6" w:rsidP="00561476">
      <w:pPr>
        <w:jc w:val="center"/>
        <w:rPr>
          <w:b/>
          <w:sz w:val="36"/>
          <w:szCs w:val="36"/>
          <w:lang w:val="en-US"/>
        </w:rPr>
      </w:pPr>
    </w:p>
    <w:p w14:paraId="00DE9DFF" w14:textId="77777777" w:rsidR="000A4DD6" w:rsidRPr="00C67243" w:rsidRDefault="000A4DD6" w:rsidP="00561476">
      <w:pPr>
        <w:jc w:val="center"/>
        <w:rPr>
          <w:b/>
          <w:sz w:val="36"/>
          <w:szCs w:val="36"/>
          <w:lang w:val="en-US"/>
        </w:rPr>
      </w:pPr>
    </w:p>
    <w:p w14:paraId="775FEC11" w14:textId="77777777" w:rsidR="00561476" w:rsidRPr="00C67243" w:rsidRDefault="00561476" w:rsidP="0040797B">
      <w:pPr>
        <w:jc w:val="center"/>
        <w:rPr>
          <w:b/>
          <w:sz w:val="36"/>
          <w:szCs w:val="36"/>
          <w:lang w:val="en-US"/>
        </w:rPr>
      </w:pPr>
    </w:p>
    <w:p w14:paraId="35F03D5E" w14:textId="77777777" w:rsidR="00561476" w:rsidRPr="00C67243" w:rsidRDefault="00561476" w:rsidP="00561476">
      <w:pPr>
        <w:jc w:val="center"/>
        <w:rPr>
          <w:b/>
          <w:sz w:val="36"/>
          <w:szCs w:val="36"/>
        </w:rPr>
      </w:pPr>
    </w:p>
    <w:p w14:paraId="5C6F0175" w14:textId="77777777" w:rsidR="00561476" w:rsidRPr="00C67243" w:rsidRDefault="00CB76D2" w:rsidP="00561476">
      <w:pPr>
        <w:jc w:val="center"/>
        <w:rPr>
          <w:b/>
          <w:sz w:val="48"/>
          <w:szCs w:val="48"/>
        </w:rPr>
      </w:pPr>
      <w:bookmarkStart w:id="0" w:name="_Toc226196784"/>
      <w:bookmarkStart w:id="1" w:name="_Toc226197203"/>
      <w:r w:rsidRPr="00C67243">
        <w:rPr>
          <w:b/>
          <w:sz w:val="48"/>
          <w:szCs w:val="48"/>
        </w:rPr>
        <w:t>М</w:t>
      </w:r>
      <w:r w:rsidR="00561476" w:rsidRPr="00C67243">
        <w:rPr>
          <w:b/>
          <w:sz w:val="48"/>
          <w:szCs w:val="48"/>
        </w:rPr>
        <w:t>ониторинг</w:t>
      </w:r>
      <w:r w:rsidR="000D6581" w:rsidRPr="00C67243">
        <w:rPr>
          <w:b/>
          <w:sz w:val="48"/>
          <w:szCs w:val="48"/>
        </w:rPr>
        <w:t xml:space="preserve"> </w:t>
      </w:r>
      <w:r w:rsidR="00561476" w:rsidRPr="00C67243">
        <w:rPr>
          <w:b/>
          <w:sz w:val="48"/>
          <w:szCs w:val="48"/>
        </w:rPr>
        <w:t>СМИ</w:t>
      </w:r>
      <w:bookmarkEnd w:id="0"/>
      <w:bookmarkEnd w:id="1"/>
      <w:r w:rsidR="00561476" w:rsidRPr="00C67243">
        <w:rPr>
          <w:b/>
          <w:sz w:val="48"/>
          <w:szCs w:val="48"/>
        </w:rPr>
        <w:t xml:space="preserve"> РФ</w:t>
      </w:r>
    </w:p>
    <w:p w14:paraId="2997DC31" w14:textId="77777777" w:rsidR="00561476" w:rsidRPr="00C67243" w:rsidRDefault="00561476" w:rsidP="00561476">
      <w:pPr>
        <w:jc w:val="center"/>
        <w:rPr>
          <w:b/>
          <w:sz w:val="48"/>
          <w:szCs w:val="48"/>
        </w:rPr>
      </w:pPr>
      <w:bookmarkStart w:id="2" w:name="_Toc226196785"/>
      <w:bookmarkStart w:id="3" w:name="_Toc226197204"/>
      <w:r w:rsidRPr="00C67243">
        <w:rPr>
          <w:b/>
          <w:sz w:val="48"/>
          <w:szCs w:val="48"/>
        </w:rPr>
        <w:t>по пенсионной тематике</w:t>
      </w:r>
      <w:bookmarkEnd w:id="2"/>
      <w:bookmarkEnd w:id="3"/>
    </w:p>
    <w:p w14:paraId="41E712DA" w14:textId="77777777" w:rsidR="008B6D1B" w:rsidRPr="00C67243" w:rsidRDefault="008B6D1B" w:rsidP="00C70A20">
      <w:pPr>
        <w:jc w:val="center"/>
        <w:rPr>
          <w:b/>
          <w:sz w:val="36"/>
          <w:szCs w:val="36"/>
        </w:rPr>
      </w:pPr>
    </w:p>
    <w:p w14:paraId="58CB00DF" w14:textId="77777777" w:rsidR="007D6FE5" w:rsidRPr="00C67243" w:rsidRDefault="007D6FE5" w:rsidP="00C70A20">
      <w:pPr>
        <w:jc w:val="center"/>
        <w:rPr>
          <w:b/>
          <w:sz w:val="36"/>
          <w:szCs w:val="36"/>
        </w:rPr>
      </w:pPr>
    </w:p>
    <w:p w14:paraId="7EED5661" w14:textId="77777777" w:rsidR="00C70A20" w:rsidRPr="00C67243" w:rsidRDefault="002B7436" w:rsidP="00C70A20">
      <w:pPr>
        <w:jc w:val="center"/>
        <w:rPr>
          <w:b/>
          <w:sz w:val="40"/>
          <w:szCs w:val="40"/>
        </w:rPr>
      </w:pPr>
      <w:r w:rsidRPr="00C67243">
        <w:rPr>
          <w:b/>
          <w:sz w:val="40"/>
          <w:szCs w:val="40"/>
        </w:rPr>
        <w:t>2</w:t>
      </w:r>
      <w:r w:rsidR="00C907DD" w:rsidRPr="00C67243">
        <w:rPr>
          <w:b/>
          <w:sz w:val="40"/>
          <w:szCs w:val="40"/>
        </w:rPr>
        <w:t>4</w:t>
      </w:r>
      <w:r w:rsidR="00CB6B64" w:rsidRPr="00C67243">
        <w:rPr>
          <w:b/>
          <w:sz w:val="40"/>
          <w:szCs w:val="40"/>
        </w:rPr>
        <w:t>.</w:t>
      </w:r>
      <w:r w:rsidR="005E66F0" w:rsidRPr="00C67243">
        <w:rPr>
          <w:b/>
          <w:sz w:val="40"/>
          <w:szCs w:val="40"/>
        </w:rPr>
        <w:t>0</w:t>
      </w:r>
      <w:r w:rsidR="004F33C4" w:rsidRPr="00C67243">
        <w:rPr>
          <w:b/>
          <w:sz w:val="40"/>
          <w:szCs w:val="40"/>
        </w:rPr>
        <w:t>9</w:t>
      </w:r>
      <w:r w:rsidR="000214CF" w:rsidRPr="00C67243">
        <w:rPr>
          <w:b/>
          <w:sz w:val="40"/>
          <w:szCs w:val="40"/>
        </w:rPr>
        <w:t>.</w:t>
      </w:r>
      <w:r w:rsidR="007D6FE5" w:rsidRPr="00C67243">
        <w:rPr>
          <w:b/>
          <w:sz w:val="40"/>
          <w:szCs w:val="40"/>
        </w:rPr>
        <w:t>20</w:t>
      </w:r>
      <w:r w:rsidR="00EB57E7" w:rsidRPr="00C67243">
        <w:rPr>
          <w:b/>
          <w:sz w:val="40"/>
          <w:szCs w:val="40"/>
        </w:rPr>
        <w:t>2</w:t>
      </w:r>
      <w:r w:rsidR="005E66F0" w:rsidRPr="00C67243">
        <w:rPr>
          <w:b/>
          <w:sz w:val="40"/>
          <w:szCs w:val="40"/>
        </w:rPr>
        <w:t>4</w:t>
      </w:r>
      <w:r w:rsidR="00C70A20" w:rsidRPr="00C67243">
        <w:rPr>
          <w:b/>
          <w:sz w:val="40"/>
          <w:szCs w:val="40"/>
        </w:rPr>
        <w:t xml:space="preserve"> г</w:t>
      </w:r>
      <w:r w:rsidR="007D6FE5" w:rsidRPr="00C67243">
        <w:rPr>
          <w:b/>
          <w:sz w:val="40"/>
          <w:szCs w:val="40"/>
        </w:rPr>
        <w:t>.</w:t>
      </w:r>
    </w:p>
    <w:p w14:paraId="7217D29A" w14:textId="77777777" w:rsidR="007D6FE5" w:rsidRPr="00C67243" w:rsidRDefault="007D6FE5" w:rsidP="000C1A46">
      <w:pPr>
        <w:jc w:val="center"/>
        <w:rPr>
          <w:b/>
          <w:sz w:val="40"/>
          <w:szCs w:val="40"/>
        </w:rPr>
      </w:pPr>
    </w:p>
    <w:p w14:paraId="16F75875" w14:textId="77777777" w:rsidR="00C16C6D" w:rsidRPr="00C67243" w:rsidRDefault="00C16C6D" w:rsidP="000C1A46">
      <w:pPr>
        <w:jc w:val="center"/>
        <w:rPr>
          <w:b/>
          <w:sz w:val="40"/>
          <w:szCs w:val="40"/>
        </w:rPr>
      </w:pPr>
    </w:p>
    <w:p w14:paraId="2A093362" w14:textId="77777777" w:rsidR="00C70A20" w:rsidRPr="00C67243" w:rsidRDefault="00C70A20" w:rsidP="000C1A46">
      <w:pPr>
        <w:jc w:val="center"/>
        <w:rPr>
          <w:b/>
          <w:sz w:val="40"/>
          <w:szCs w:val="40"/>
        </w:rPr>
      </w:pPr>
    </w:p>
    <w:p w14:paraId="3E04F6E4" w14:textId="77777777" w:rsidR="00CB76D2" w:rsidRPr="00C67243" w:rsidRDefault="00CB76D2" w:rsidP="000C1A46">
      <w:pPr>
        <w:jc w:val="center"/>
        <w:rPr>
          <w:b/>
          <w:sz w:val="40"/>
          <w:szCs w:val="40"/>
        </w:rPr>
      </w:pPr>
    </w:p>
    <w:p w14:paraId="5F805CD2" w14:textId="77777777" w:rsidR="009D66A1" w:rsidRPr="00C67243" w:rsidRDefault="009B23FE" w:rsidP="009B23FE">
      <w:pPr>
        <w:pStyle w:val="10"/>
        <w:jc w:val="center"/>
      </w:pPr>
      <w:r w:rsidRPr="00C67243">
        <w:br w:type="page"/>
      </w:r>
      <w:bookmarkStart w:id="4" w:name="_Toc396864626"/>
      <w:bookmarkStart w:id="5" w:name="_Toc178054738"/>
      <w:r w:rsidR="009D79CC" w:rsidRPr="00C67243">
        <w:lastRenderedPageBreak/>
        <w:t>Те</w:t>
      </w:r>
      <w:r w:rsidR="009D66A1" w:rsidRPr="00C67243">
        <w:t>мы</w:t>
      </w:r>
      <w:r w:rsidR="009D66A1" w:rsidRPr="00C67243">
        <w:rPr>
          <w:rFonts w:ascii="Arial Rounded MT Bold" w:hAnsi="Arial Rounded MT Bold"/>
        </w:rPr>
        <w:t xml:space="preserve"> </w:t>
      </w:r>
      <w:r w:rsidR="009D66A1" w:rsidRPr="00C67243">
        <w:t>дня</w:t>
      </w:r>
      <w:bookmarkEnd w:id="4"/>
      <w:bookmarkEnd w:id="5"/>
    </w:p>
    <w:p w14:paraId="5A75D5E1" w14:textId="77777777" w:rsidR="00A1463C" w:rsidRPr="00C67243" w:rsidRDefault="00872DE2" w:rsidP="00676D5F">
      <w:pPr>
        <w:numPr>
          <w:ilvl w:val="0"/>
          <w:numId w:val="25"/>
        </w:numPr>
        <w:rPr>
          <w:i/>
        </w:rPr>
      </w:pPr>
      <w:r w:rsidRPr="00C67243">
        <w:rPr>
          <w:i/>
        </w:rPr>
        <w:t xml:space="preserve">Одной из причин, по которой россиянам могут отказать в выплате негосударственной пенсии, является допущенная ошибка в соответствующем заявлении. Об этом рассказала сенатор Ольга Епифанова. Она уточнила, что документ подается в негосударственный пенсионный фонд (НПФ), при этом ошибкой может считаться просьба гражданина перевести накопления из Социального фонда в НПФ, в то время как они уже формируются там, </w:t>
      </w:r>
      <w:hyperlink w:anchor="А101" w:history="1">
        <w:r w:rsidRPr="00C67243">
          <w:rPr>
            <w:rStyle w:val="a3"/>
            <w:i/>
          </w:rPr>
          <w:t xml:space="preserve">пишет </w:t>
        </w:r>
        <w:r w:rsidR="000D6581" w:rsidRPr="00C67243">
          <w:rPr>
            <w:rStyle w:val="a3"/>
            <w:i/>
          </w:rPr>
          <w:t>«</w:t>
        </w:r>
        <w:r w:rsidRPr="00C67243">
          <w:rPr>
            <w:rStyle w:val="a3"/>
            <w:i/>
          </w:rPr>
          <w:t xml:space="preserve">Ваш </w:t>
        </w:r>
        <w:r w:rsidR="0040797B" w:rsidRPr="00C67243">
          <w:rPr>
            <w:rStyle w:val="a3"/>
            <w:i/>
          </w:rPr>
          <w:t>пенсионный брокер</w:t>
        </w:r>
        <w:r w:rsidR="000D6581" w:rsidRPr="00C67243">
          <w:rPr>
            <w:rStyle w:val="a3"/>
            <w:i/>
          </w:rPr>
          <w:t>»</w:t>
        </w:r>
      </w:hyperlink>
    </w:p>
    <w:p w14:paraId="759B00A9" w14:textId="77777777" w:rsidR="00872DE2" w:rsidRPr="00C67243" w:rsidRDefault="00872DE2" w:rsidP="00676D5F">
      <w:pPr>
        <w:numPr>
          <w:ilvl w:val="0"/>
          <w:numId w:val="25"/>
        </w:numPr>
        <w:rPr>
          <w:i/>
        </w:rPr>
      </w:pPr>
      <w:r w:rsidRPr="00C67243">
        <w:rPr>
          <w:i/>
        </w:rPr>
        <w:t xml:space="preserve">Рост интереса граждан к программе долгосрочных сбережений (ПДС) и другим услугам, предоставляемым негосударственными пенсионными фондами, стимулирует НПФ </w:t>
      </w:r>
      <w:r w:rsidR="000D6581" w:rsidRPr="00C67243">
        <w:rPr>
          <w:i/>
        </w:rPr>
        <w:t>«</w:t>
      </w:r>
      <w:r w:rsidRPr="00C67243">
        <w:rPr>
          <w:i/>
        </w:rPr>
        <w:t>БУДУЩЕЕ</w:t>
      </w:r>
      <w:r w:rsidR="000D6581" w:rsidRPr="00C67243">
        <w:rPr>
          <w:i/>
        </w:rPr>
        <w:t>»</w:t>
      </w:r>
      <w:r w:rsidRPr="00C67243">
        <w:rPr>
          <w:i/>
        </w:rPr>
        <w:t xml:space="preserve"> расширять свое присутствие в российских регионах, открывать новые офисы и запускать дополнительные программы лояльности. Так, например, для жителей Приморского края НПФ </w:t>
      </w:r>
      <w:r w:rsidR="000D6581" w:rsidRPr="00C67243">
        <w:rPr>
          <w:i/>
        </w:rPr>
        <w:t>«</w:t>
      </w:r>
      <w:r w:rsidRPr="00C67243">
        <w:rPr>
          <w:i/>
        </w:rPr>
        <w:t>БУДУЩЕЕ</w:t>
      </w:r>
      <w:r w:rsidR="000D6581" w:rsidRPr="00C67243">
        <w:rPr>
          <w:i/>
        </w:rPr>
        <w:t>»</w:t>
      </w:r>
      <w:r w:rsidRPr="00C67243">
        <w:rPr>
          <w:i/>
        </w:rPr>
        <w:t xml:space="preserve"> проводит со 2 сентября по 4 октября 2024 года специальную акцию </w:t>
      </w:r>
      <w:r w:rsidR="000D6581" w:rsidRPr="00C67243">
        <w:rPr>
          <w:i/>
        </w:rPr>
        <w:t>«</w:t>
      </w:r>
      <w:r w:rsidRPr="00C67243">
        <w:rPr>
          <w:i/>
        </w:rPr>
        <w:t>Получи 2000 бонусов за единовременный взнос в ПДС</w:t>
      </w:r>
      <w:r w:rsidR="000D6581" w:rsidRPr="00C67243">
        <w:rPr>
          <w:i/>
        </w:rPr>
        <w:t>»</w:t>
      </w:r>
      <w:r w:rsidRPr="00C67243">
        <w:rPr>
          <w:i/>
        </w:rPr>
        <w:t xml:space="preserve">, </w:t>
      </w:r>
      <w:hyperlink w:anchor="А102" w:history="1">
        <w:r w:rsidRPr="00C67243">
          <w:rPr>
            <w:rStyle w:val="a3"/>
            <w:i/>
          </w:rPr>
          <w:t xml:space="preserve">сообщает </w:t>
        </w:r>
        <w:r w:rsidR="000D6581" w:rsidRPr="00C67243">
          <w:rPr>
            <w:rStyle w:val="a3"/>
            <w:i/>
          </w:rPr>
          <w:t>«</w:t>
        </w:r>
        <w:r w:rsidRPr="00C67243">
          <w:rPr>
            <w:rStyle w:val="a3"/>
            <w:i/>
          </w:rPr>
          <w:t xml:space="preserve">АиФ </w:t>
        </w:r>
        <w:r w:rsidR="000D6581" w:rsidRPr="00C67243">
          <w:rPr>
            <w:rStyle w:val="a3"/>
            <w:i/>
          </w:rPr>
          <w:t>-</w:t>
        </w:r>
        <w:r w:rsidRPr="00C67243">
          <w:rPr>
            <w:rStyle w:val="a3"/>
            <w:i/>
          </w:rPr>
          <w:t xml:space="preserve"> </w:t>
        </w:r>
        <w:r w:rsidR="0040797B" w:rsidRPr="00C67243">
          <w:rPr>
            <w:rStyle w:val="a3"/>
            <w:i/>
          </w:rPr>
          <w:t>Владивосток</w:t>
        </w:r>
        <w:r w:rsidR="000D6581" w:rsidRPr="00C67243">
          <w:rPr>
            <w:rStyle w:val="a3"/>
            <w:i/>
          </w:rPr>
          <w:t>»</w:t>
        </w:r>
      </w:hyperlink>
    </w:p>
    <w:p w14:paraId="56755120" w14:textId="77777777" w:rsidR="00872DE2" w:rsidRPr="00C67243" w:rsidRDefault="00872DE2" w:rsidP="00676D5F">
      <w:pPr>
        <w:numPr>
          <w:ilvl w:val="0"/>
          <w:numId w:val="25"/>
        </w:numPr>
        <w:rPr>
          <w:i/>
        </w:rPr>
      </w:pPr>
      <w:r w:rsidRPr="00C67243">
        <w:rPr>
          <w:i/>
        </w:rPr>
        <w:t xml:space="preserve">К программе долгосрочных сбережений присоединились практически все существующие в России пенсионные фонды. Под эту программу даже создаются новые НПФ. Все проходят проверку надежности, все должны страховать деньги клиентов и соблюдать аскетичные правила инвестирования. Чем же тогда отличаются условия одной и той же, казалось бы, программы в разных НПФ? </w:t>
      </w:r>
      <w:hyperlink w:anchor="А103" w:history="1">
        <w:r w:rsidR="000D6581" w:rsidRPr="00C67243">
          <w:rPr>
            <w:rStyle w:val="a3"/>
            <w:i/>
          </w:rPr>
          <w:t>«</w:t>
        </w:r>
        <w:r w:rsidRPr="00C67243">
          <w:rPr>
            <w:rStyle w:val="a3"/>
            <w:i/>
          </w:rPr>
          <w:t>Пенсия.pro</w:t>
        </w:r>
        <w:r w:rsidR="000D6581" w:rsidRPr="00C67243">
          <w:rPr>
            <w:rStyle w:val="a3"/>
            <w:i/>
          </w:rPr>
          <w:t>»</w:t>
        </w:r>
        <w:r w:rsidRPr="00C67243">
          <w:rPr>
            <w:rStyle w:val="a3"/>
            <w:i/>
          </w:rPr>
          <w:t xml:space="preserve"> изучила</w:t>
        </w:r>
      </w:hyperlink>
      <w:r w:rsidRPr="00C67243">
        <w:rPr>
          <w:i/>
        </w:rPr>
        <w:t xml:space="preserve"> десятку самых доходных фондов, сравнила их и объяснила все детали</w:t>
      </w:r>
    </w:p>
    <w:p w14:paraId="6DB60AAB" w14:textId="77777777" w:rsidR="00531828" w:rsidRPr="00C67243" w:rsidRDefault="00531828" w:rsidP="00676D5F">
      <w:pPr>
        <w:numPr>
          <w:ilvl w:val="0"/>
          <w:numId w:val="25"/>
        </w:numPr>
        <w:rPr>
          <w:i/>
        </w:rPr>
      </w:pPr>
      <w:r w:rsidRPr="00C67243">
        <w:rPr>
          <w:i/>
        </w:rPr>
        <w:t xml:space="preserve">После сентябрьского повышения ключевой ставки Центральным банком России до 19% годовых, в российских коммерческих банках можно встретить предложения разместить денежные средства под 25%. На это обратил внимание аналитик портала </w:t>
      </w:r>
      <w:r w:rsidR="000D6581" w:rsidRPr="00C67243">
        <w:rPr>
          <w:i/>
        </w:rPr>
        <w:t>«</w:t>
      </w:r>
      <w:r w:rsidRPr="00C67243">
        <w:rPr>
          <w:i/>
        </w:rPr>
        <w:t>Банки.ру</w:t>
      </w:r>
      <w:r w:rsidR="000D6581" w:rsidRPr="00C67243">
        <w:rPr>
          <w:i/>
        </w:rPr>
        <w:t>»</w:t>
      </w:r>
      <w:r w:rsidRPr="00C67243">
        <w:rPr>
          <w:i/>
        </w:rPr>
        <w:t xml:space="preserve"> Богдан Зварич. Как объяснил эксперт, главный секрет столь большой доходности по депозитам заключается в том, что для е</w:t>
      </w:r>
      <w:r w:rsidR="000D6581" w:rsidRPr="00C67243">
        <w:rPr>
          <w:i/>
        </w:rPr>
        <w:t>е</w:t>
      </w:r>
      <w:r w:rsidRPr="00C67243">
        <w:rPr>
          <w:i/>
        </w:rPr>
        <w:t xml:space="preserve"> получения вкладчику прид</w:t>
      </w:r>
      <w:r w:rsidR="000D6581" w:rsidRPr="00C67243">
        <w:rPr>
          <w:i/>
        </w:rPr>
        <w:t>е</w:t>
      </w:r>
      <w:r w:rsidRPr="00C67243">
        <w:rPr>
          <w:i/>
        </w:rPr>
        <w:t>тся выполнить целый ряд условий, которые окажутся для подавляющего большинства гр</w:t>
      </w:r>
      <w:r w:rsidR="0040797B" w:rsidRPr="00C67243">
        <w:rPr>
          <w:i/>
        </w:rPr>
        <w:t xml:space="preserve">аждан недоступными, </w:t>
      </w:r>
      <w:hyperlink w:anchor="А104" w:history="1">
        <w:r w:rsidR="0040797B" w:rsidRPr="00C67243">
          <w:rPr>
            <w:rStyle w:val="a3"/>
            <w:i/>
          </w:rPr>
          <w:t xml:space="preserve">сообщает </w:t>
        </w:r>
        <w:r w:rsidRPr="00C67243">
          <w:rPr>
            <w:rStyle w:val="a3"/>
            <w:i/>
          </w:rPr>
          <w:t>DEITA.</w:t>
        </w:r>
        <w:r w:rsidR="0040797B" w:rsidRPr="00C67243">
          <w:rPr>
            <w:rStyle w:val="a3"/>
            <w:i/>
          </w:rPr>
          <w:t>ru</w:t>
        </w:r>
      </w:hyperlink>
    </w:p>
    <w:p w14:paraId="7BC43E59" w14:textId="77777777" w:rsidR="00531828" w:rsidRPr="00C67243" w:rsidRDefault="00531828" w:rsidP="00676D5F">
      <w:pPr>
        <w:numPr>
          <w:ilvl w:val="0"/>
          <w:numId w:val="25"/>
        </w:numPr>
        <w:rPr>
          <w:i/>
        </w:rPr>
      </w:pPr>
      <w:r w:rsidRPr="00C67243">
        <w:rPr>
          <w:i/>
        </w:rPr>
        <w:t>С помощью программы долгосрочных сбережений (ПДС) государство помогает гражданам накопить средства на будущее, прич</w:t>
      </w:r>
      <w:r w:rsidR="000D6581" w:rsidRPr="00C67243">
        <w:rPr>
          <w:i/>
        </w:rPr>
        <w:t>е</w:t>
      </w:r>
      <w:r w:rsidRPr="00C67243">
        <w:rPr>
          <w:i/>
        </w:rPr>
        <w:t xml:space="preserve">м безопасно и на выгодных условиях. </w:t>
      </w:r>
      <w:hyperlink w:anchor="А105" w:history="1">
        <w:r w:rsidRPr="00C67243">
          <w:rPr>
            <w:rStyle w:val="a3"/>
            <w:i/>
          </w:rPr>
          <w:t>Об этом Si-</w:t>
        </w:r>
        <w:r w:rsidR="0040797B" w:rsidRPr="00C67243">
          <w:rPr>
            <w:rStyle w:val="a3"/>
            <w:i/>
          </w:rPr>
          <w:t>M</w:t>
        </w:r>
        <w:r w:rsidRPr="00C67243">
          <w:rPr>
            <w:rStyle w:val="a3"/>
            <w:i/>
          </w:rPr>
          <w:t xml:space="preserve">inor </w:t>
        </w:r>
        <w:r w:rsidR="0040797B" w:rsidRPr="00C67243">
          <w:rPr>
            <w:rStyle w:val="a3"/>
            <w:i/>
          </w:rPr>
          <w:t>News</w:t>
        </w:r>
        <w:r w:rsidRPr="00C67243">
          <w:rPr>
            <w:rStyle w:val="a3"/>
            <w:i/>
          </w:rPr>
          <w:t xml:space="preserve"> рассказал</w:t>
        </w:r>
      </w:hyperlink>
      <w:r w:rsidRPr="00C67243">
        <w:rPr>
          <w:i/>
        </w:rPr>
        <w:t xml:space="preserve"> вице-президент национальной ассоциации негосударственных пенсионных фондов Алексей Денисов</w:t>
      </w:r>
    </w:p>
    <w:p w14:paraId="3298E2D4" w14:textId="77777777" w:rsidR="00531828" w:rsidRPr="00C67243" w:rsidRDefault="0089353C" w:rsidP="00676D5F">
      <w:pPr>
        <w:numPr>
          <w:ilvl w:val="0"/>
          <w:numId w:val="25"/>
        </w:numPr>
        <w:rPr>
          <w:i/>
        </w:rPr>
      </w:pPr>
      <w:r w:rsidRPr="00C67243">
        <w:rPr>
          <w:i/>
        </w:rPr>
        <w:t xml:space="preserve">Проект федерального бюджета на 2025-2027 годы планируют внести на рассмотрение Госдумы 30 сентября. Президент Владимир Путин поручил предусмотреть в нем необходимые средства для выполнения новых национальных проектов. Самое важное </w:t>
      </w:r>
      <w:r w:rsidR="000D6581" w:rsidRPr="00C67243">
        <w:rPr>
          <w:i/>
        </w:rPr>
        <w:t>-</w:t>
      </w:r>
      <w:r w:rsidRPr="00C67243">
        <w:rPr>
          <w:i/>
        </w:rPr>
        <w:t xml:space="preserve"> предусмотреть необходимые расходы на выполнение в полном объеме всех социальных обязательств, индексацию пенсий, соцвыплат и пособий, считает Ярослав Нилов, </w:t>
      </w:r>
      <w:hyperlink w:anchor="А106" w:history="1">
        <w:r w:rsidRPr="00C67243">
          <w:rPr>
            <w:rStyle w:val="a3"/>
            <w:i/>
          </w:rPr>
          <w:t xml:space="preserve">пишет </w:t>
        </w:r>
        <w:r w:rsidR="000D6581" w:rsidRPr="00C67243">
          <w:rPr>
            <w:rStyle w:val="a3"/>
            <w:i/>
          </w:rPr>
          <w:t>«</w:t>
        </w:r>
        <w:r w:rsidRPr="00C67243">
          <w:rPr>
            <w:rStyle w:val="a3"/>
            <w:i/>
          </w:rPr>
          <w:t>Парламентская газета</w:t>
        </w:r>
        <w:r w:rsidR="000D6581" w:rsidRPr="00C67243">
          <w:rPr>
            <w:rStyle w:val="a3"/>
            <w:i/>
          </w:rPr>
          <w:t>»</w:t>
        </w:r>
      </w:hyperlink>
    </w:p>
    <w:p w14:paraId="2E42BAA8" w14:textId="77777777" w:rsidR="000560A8" w:rsidRPr="00C67243" w:rsidRDefault="000560A8" w:rsidP="00676D5F">
      <w:pPr>
        <w:numPr>
          <w:ilvl w:val="0"/>
          <w:numId w:val="25"/>
        </w:numPr>
        <w:rPr>
          <w:i/>
        </w:rPr>
      </w:pPr>
      <w:r w:rsidRPr="00C67243">
        <w:rPr>
          <w:i/>
        </w:rPr>
        <w:lastRenderedPageBreak/>
        <w:t xml:space="preserve">В России регулярно индексируют различные виды пенсий, чтобы выплаты не обесценивались под влиянием инфляции. С 1 января 2024 года выросли страховые пенсии, с 1 апреля </w:t>
      </w:r>
      <w:r w:rsidR="000D6581" w:rsidRPr="00C67243">
        <w:rPr>
          <w:i/>
        </w:rPr>
        <w:t>-</w:t>
      </w:r>
      <w:r w:rsidRPr="00C67243">
        <w:rPr>
          <w:i/>
        </w:rPr>
        <w:t xml:space="preserve"> социальные, а с 1 августа власти скорректировали пенсии работавших в 2023 году пенсионеров. Очередная индексация запланирована с 1 октября. Кому и на сколько повысят пенсии этой осенью </w:t>
      </w:r>
      <w:r w:rsidR="000D6581" w:rsidRPr="00C67243">
        <w:rPr>
          <w:i/>
        </w:rPr>
        <w:t>-</w:t>
      </w:r>
      <w:r w:rsidRPr="00C67243">
        <w:rPr>
          <w:i/>
        </w:rPr>
        <w:t xml:space="preserve"> </w:t>
      </w:r>
      <w:hyperlink w:anchor="А107" w:history="1">
        <w:r w:rsidRPr="00C67243">
          <w:rPr>
            <w:rStyle w:val="a3"/>
            <w:i/>
          </w:rPr>
          <w:t xml:space="preserve">в материале </w:t>
        </w:r>
        <w:r w:rsidR="000D6581" w:rsidRPr="00C67243">
          <w:rPr>
            <w:rStyle w:val="a3"/>
            <w:i/>
          </w:rPr>
          <w:t>«</w:t>
        </w:r>
        <w:r w:rsidRPr="00C67243">
          <w:rPr>
            <w:rStyle w:val="a3"/>
            <w:i/>
          </w:rPr>
          <w:t>Газеты.ru</w:t>
        </w:r>
        <w:r w:rsidR="000D6581" w:rsidRPr="00C67243">
          <w:rPr>
            <w:rStyle w:val="a3"/>
            <w:i/>
          </w:rPr>
          <w:t>»</w:t>
        </w:r>
      </w:hyperlink>
    </w:p>
    <w:p w14:paraId="50FF7820" w14:textId="77777777" w:rsidR="00940029" w:rsidRPr="00C67243" w:rsidRDefault="009D79CC" w:rsidP="00940029">
      <w:pPr>
        <w:pStyle w:val="10"/>
        <w:jc w:val="center"/>
      </w:pPr>
      <w:bookmarkStart w:id="6" w:name="_Toc173015209"/>
      <w:bookmarkStart w:id="7" w:name="_Toc178054739"/>
      <w:r w:rsidRPr="00C67243">
        <w:t>Ци</w:t>
      </w:r>
      <w:r w:rsidR="00940029" w:rsidRPr="00C67243">
        <w:t>таты дня</w:t>
      </w:r>
      <w:bookmarkEnd w:id="6"/>
      <w:bookmarkEnd w:id="7"/>
    </w:p>
    <w:p w14:paraId="73B04D32" w14:textId="77777777" w:rsidR="00676D5F" w:rsidRPr="00C67243" w:rsidRDefault="00531828" w:rsidP="003B3BAA">
      <w:pPr>
        <w:numPr>
          <w:ilvl w:val="0"/>
          <w:numId w:val="27"/>
        </w:numPr>
        <w:rPr>
          <w:i/>
        </w:rPr>
      </w:pPr>
      <w:r w:rsidRPr="00C67243">
        <w:rPr>
          <w:i/>
        </w:rPr>
        <w:t xml:space="preserve">Алексей Денисов, вице-президент НАПФ: </w:t>
      </w:r>
      <w:r w:rsidR="000D6581" w:rsidRPr="00C67243">
        <w:rPr>
          <w:i/>
        </w:rPr>
        <w:t>«</w:t>
      </w:r>
      <w:r w:rsidRPr="00C67243">
        <w:rPr>
          <w:i/>
        </w:rPr>
        <w:t xml:space="preserve">За 8 месяцев текущего года заключено более 7,5 тысяч договоров. И что интересно, только за последний месяц </w:t>
      </w:r>
      <w:r w:rsidR="000D6581" w:rsidRPr="00C67243">
        <w:rPr>
          <w:i/>
        </w:rPr>
        <w:t>-</w:t>
      </w:r>
      <w:r w:rsidRPr="00C67243">
        <w:rPr>
          <w:i/>
        </w:rPr>
        <w:t xml:space="preserve"> 2 тысячи, то есть прирост по количеству договоров превысил 30%. Такая тенденция наблюдается по всей стране. Это говорит о том, что люди узнают о ПДС больше и активно вступают в не</w:t>
      </w:r>
      <w:r w:rsidR="000D6581" w:rsidRPr="00C67243">
        <w:rPr>
          <w:i/>
        </w:rPr>
        <w:t>е</w:t>
      </w:r>
      <w:r w:rsidRPr="00C67243">
        <w:rPr>
          <w:i/>
        </w:rPr>
        <w:t>. Мы ожидаем, что до конца года количество участников возраст</w:t>
      </w:r>
      <w:r w:rsidR="000D6581" w:rsidRPr="00C67243">
        <w:rPr>
          <w:i/>
        </w:rPr>
        <w:t>е</w:t>
      </w:r>
      <w:r w:rsidRPr="00C67243">
        <w:rPr>
          <w:i/>
        </w:rPr>
        <w:t>т многократно</w:t>
      </w:r>
      <w:r w:rsidR="000D6581" w:rsidRPr="00C67243">
        <w:rPr>
          <w:i/>
        </w:rPr>
        <w:t>»</w:t>
      </w:r>
    </w:p>
    <w:p w14:paraId="4D8E74BE" w14:textId="77777777" w:rsidR="00531828" w:rsidRPr="00C67243" w:rsidRDefault="00531828" w:rsidP="003B3BAA">
      <w:pPr>
        <w:numPr>
          <w:ilvl w:val="0"/>
          <w:numId w:val="27"/>
        </w:numPr>
        <w:rPr>
          <w:i/>
        </w:rPr>
      </w:pPr>
      <w:r w:rsidRPr="00C67243">
        <w:rPr>
          <w:i/>
        </w:rPr>
        <w:t xml:space="preserve">Алексей Денисов, вице-президент НАПФ: </w:t>
      </w:r>
      <w:r w:rsidR="000D6581" w:rsidRPr="00C67243">
        <w:rPr>
          <w:i/>
        </w:rPr>
        <w:t>«</w:t>
      </w:r>
      <w:r w:rsidRPr="00C67243">
        <w:rPr>
          <w:i/>
        </w:rPr>
        <w:t xml:space="preserve">Посоветую </w:t>
      </w:r>
      <w:r w:rsidR="000D6581" w:rsidRPr="00C67243">
        <w:rPr>
          <w:i/>
        </w:rPr>
        <w:t>«</w:t>
      </w:r>
      <w:r w:rsidRPr="00C67243">
        <w:rPr>
          <w:i/>
        </w:rPr>
        <w:t>постелить себе соломку</w:t>
      </w:r>
      <w:r w:rsidR="000D6581" w:rsidRPr="00C67243">
        <w:rPr>
          <w:i/>
        </w:rPr>
        <w:t>»</w:t>
      </w:r>
      <w:r w:rsidRPr="00C67243">
        <w:rPr>
          <w:i/>
        </w:rPr>
        <w:t xml:space="preserve"> с помощью ПДС. Эта программа поможет сформировать сбережения даже самым недисциплинированным людям. Мы говорим, что </w:t>
      </w:r>
      <w:r w:rsidR="000D6581" w:rsidRPr="00C67243">
        <w:rPr>
          <w:i/>
        </w:rPr>
        <w:t>«</w:t>
      </w:r>
      <w:r w:rsidRPr="00C67243">
        <w:rPr>
          <w:i/>
        </w:rPr>
        <w:t xml:space="preserve">ПДС </w:t>
      </w:r>
      <w:r w:rsidR="000D6581" w:rsidRPr="00C67243">
        <w:rPr>
          <w:i/>
        </w:rPr>
        <w:t>-</w:t>
      </w:r>
      <w:r w:rsidRPr="00C67243">
        <w:rPr>
          <w:i/>
        </w:rPr>
        <w:t xml:space="preserve"> это программа на сдачу</w:t>
      </w:r>
      <w:r w:rsidR="000D6581" w:rsidRPr="00C67243">
        <w:rPr>
          <w:i/>
        </w:rPr>
        <w:t>»</w:t>
      </w:r>
      <w:r w:rsidRPr="00C67243">
        <w:rPr>
          <w:i/>
        </w:rPr>
        <w:t xml:space="preserve">: вносите понемногу </w:t>
      </w:r>
      <w:r w:rsidR="000D6581" w:rsidRPr="00C67243">
        <w:rPr>
          <w:i/>
        </w:rPr>
        <w:t>-</w:t>
      </w:r>
      <w:r w:rsidRPr="00C67243">
        <w:rPr>
          <w:i/>
        </w:rPr>
        <w:t xml:space="preserve"> откажитесь, например, от лишней чаки кофе в день, и через 15 лет сами скажете себе </w:t>
      </w:r>
      <w:r w:rsidR="000D6581" w:rsidRPr="00C67243">
        <w:rPr>
          <w:i/>
        </w:rPr>
        <w:t>«</w:t>
      </w:r>
      <w:r w:rsidRPr="00C67243">
        <w:rPr>
          <w:i/>
        </w:rPr>
        <w:t>спасибо</w:t>
      </w:r>
      <w:r w:rsidR="000D6581" w:rsidRPr="00C67243">
        <w:rPr>
          <w:i/>
        </w:rPr>
        <w:t>»</w:t>
      </w:r>
      <w:r w:rsidRPr="00C67243">
        <w:rPr>
          <w:i/>
        </w:rPr>
        <w:t>. Это касается каждого, потому что деньги, которые будут вложены в эту программу, позволят получить доход и достигнуть жизненных целей: накопить на недвижимость, на образование детям, сформировать пенсионный капитал и получать прибавку к пенсии</w:t>
      </w:r>
      <w:r w:rsidR="000D6581" w:rsidRPr="00C67243">
        <w:rPr>
          <w:i/>
        </w:rPr>
        <w:t>»</w:t>
      </w:r>
    </w:p>
    <w:p w14:paraId="6D218758" w14:textId="77777777" w:rsidR="00531828" w:rsidRPr="00C67243" w:rsidRDefault="00531828" w:rsidP="003B3BAA">
      <w:pPr>
        <w:numPr>
          <w:ilvl w:val="0"/>
          <w:numId w:val="27"/>
        </w:numPr>
        <w:rPr>
          <w:i/>
        </w:rPr>
      </w:pPr>
      <w:r w:rsidRPr="00C67243">
        <w:rPr>
          <w:i/>
        </w:rPr>
        <w:t>Лариса Захарова,</w:t>
      </w:r>
      <w:r w:rsidR="0040797B" w:rsidRPr="00C67243">
        <w:rPr>
          <w:i/>
        </w:rPr>
        <w:t xml:space="preserve"> заместитель управляющего К</w:t>
      </w:r>
      <w:r w:rsidRPr="00C67243">
        <w:rPr>
          <w:i/>
        </w:rPr>
        <w:t xml:space="preserve">алужским отделением </w:t>
      </w:r>
      <w:r w:rsidR="0040797B" w:rsidRPr="00C67243">
        <w:rPr>
          <w:i/>
        </w:rPr>
        <w:t>ЦБ</w:t>
      </w:r>
      <w:r w:rsidRPr="00C67243">
        <w:rPr>
          <w:i/>
        </w:rPr>
        <w:t xml:space="preserve">: </w:t>
      </w:r>
      <w:r w:rsidR="000D6581" w:rsidRPr="00C67243">
        <w:rPr>
          <w:i/>
        </w:rPr>
        <w:t>«</w:t>
      </w:r>
      <w:r w:rsidRPr="00C67243">
        <w:rPr>
          <w:i/>
        </w:rPr>
        <w:t xml:space="preserve">Копить с программой (ПДС </w:t>
      </w:r>
      <w:r w:rsidR="000D6581" w:rsidRPr="00C67243">
        <w:rPr>
          <w:i/>
        </w:rPr>
        <w:t>-</w:t>
      </w:r>
      <w:r w:rsidRPr="00C67243">
        <w:rPr>
          <w:i/>
        </w:rPr>
        <w:t xml:space="preserve"> ред.) просто: нет строгих требований к сумме вложений и к их периодичности. Откладывая понемногу, можно накопить значительную сумму, которая поможет в тяжелой ситуации или, например, для молодых родителей это могут быть сбережения на учебу детям. К тому же НПФ будут инвестировать внесенные калужанами средства, чтобы их приумножить</w:t>
      </w:r>
      <w:r w:rsidR="000D6581" w:rsidRPr="00C67243">
        <w:rPr>
          <w:i/>
        </w:rPr>
        <w:t>»</w:t>
      </w:r>
    </w:p>
    <w:p w14:paraId="3A523182" w14:textId="77777777" w:rsidR="00A0290C" w:rsidRPr="00C6724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67243">
        <w:rPr>
          <w:u w:val="single"/>
        </w:rPr>
        <w:lastRenderedPageBreak/>
        <w:t>ОГЛАВЛЕНИЕ</w:t>
      </w:r>
    </w:p>
    <w:p w14:paraId="65484D7C" w14:textId="4214595A" w:rsidR="0088149A" w:rsidRDefault="002819B5">
      <w:pPr>
        <w:pStyle w:val="12"/>
        <w:tabs>
          <w:tab w:val="right" w:leader="dot" w:pos="9061"/>
        </w:tabs>
        <w:rPr>
          <w:rFonts w:ascii="Calibri" w:hAnsi="Calibri"/>
          <w:b w:val="0"/>
          <w:noProof/>
          <w:kern w:val="2"/>
          <w:sz w:val="24"/>
        </w:rPr>
      </w:pPr>
      <w:r w:rsidRPr="00C67243">
        <w:rPr>
          <w:caps/>
        </w:rPr>
        <w:fldChar w:fldCharType="begin"/>
      </w:r>
      <w:r w:rsidR="00310633" w:rsidRPr="00C67243">
        <w:rPr>
          <w:caps/>
        </w:rPr>
        <w:instrText xml:space="preserve"> TOC \o "1-5" \h \z \u </w:instrText>
      </w:r>
      <w:r w:rsidRPr="00C67243">
        <w:rPr>
          <w:caps/>
        </w:rPr>
        <w:fldChar w:fldCharType="separate"/>
      </w:r>
      <w:hyperlink w:anchor="_Toc178054738" w:history="1">
        <w:r w:rsidR="0088149A" w:rsidRPr="001B3DC0">
          <w:rPr>
            <w:rStyle w:val="a3"/>
            <w:noProof/>
          </w:rPr>
          <w:t>Темы</w:t>
        </w:r>
        <w:r w:rsidR="0088149A" w:rsidRPr="001B3DC0">
          <w:rPr>
            <w:rStyle w:val="a3"/>
            <w:rFonts w:ascii="Arial Rounded MT Bold" w:hAnsi="Arial Rounded MT Bold"/>
            <w:noProof/>
          </w:rPr>
          <w:t xml:space="preserve"> </w:t>
        </w:r>
        <w:r w:rsidR="0088149A" w:rsidRPr="001B3DC0">
          <w:rPr>
            <w:rStyle w:val="a3"/>
            <w:noProof/>
          </w:rPr>
          <w:t>дня</w:t>
        </w:r>
        <w:r w:rsidR="0088149A">
          <w:rPr>
            <w:noProof/>
            <w:webHidden/>
          </w:rPr>
          <w:tab/>
        </w:r>
        <w:r w:rsidR="0088149A">
          <w:rPr>
            <w:noProof/>
            <w:webHidden/>
          </w:rPr>
          <w:fldChar w:fldCharType="begin"/>
        </w:r>
        <w:r w:rsidR="0088149A">
          <w:rPr>
            <w:noProof/>
            <w:webHidden/>
          </w:rPr>
          <w:instrText xml:space="preserve"> PAGEREF _Toc178054738 \h </w:instrText>
        </w:r>
        <w:r w:rsidR="0088149A">
          <w:rPr>
            <w:noProof/>
            <w:webHidden/>
          </w:rPr>
        </w:r>
        <w:r w:rsidR="0088149A">
          <w:rPr>
            <w:noProof/>
            <w:webHidden/>
          </w:rPr>
          <w:fldChar w:fldCharType="separate"/>
        </w:r>
        <w:r w:rsidR="003A10DB">
          <w:rPr>
            <w:noProof/>
            <w:webHidden/>
          </w:rPr>
          <w:t>2</w:t>
        </w:r>
        <w:r w:rsidR="0088149A">
          <w:rPr>
            <w:noProof/>
            <w:webHidden/>
          </w:rPr>
          <w:fldChar w:fldCharType="end"/>
        </w:r>
      </w:hyperlink>
    </w:p>
    <w:p w14:paraId="21D17633" w14:textId="401E679D" w:rsidR="0088149A" w:rsidRDefault="001A57CC">
      <w:pPr>
        <w:pStyle w:val="12"/>
        <w:tabs>
          <w:tab w:val="right" w:leader="dot" w:pos="9061"/>
        </w:tabs>
        <w:rPr>
          <w:rFonts w:ascii="Calibri" w:hAnsi="Calibri"/>
          <w:b w:val="0"/>
          <w:noProof/>
          <w:kern w:val="2"/>
          <w:sz w:val="24"/>
        </w:rPr>
      </w:pPr>
      <w:hyperlink w:anchor="_Toc178054739" w:history="1">
        <w:r w:rsidR="0088149A" w:rsidRPr="001B3DC0">
          <w:rPr>
            <w:rStyle w:val="a3"/>
            <w:noProof/>
          </w:rPr>
          <w:t>Цитаты дня</w:t>
        </w:r>
        <w:r w:rsidR="0088149A">
          <w:rPr>
            <w:noProof/>
            <w:webHidden/>
          </w:rPr>
          <w:tab/>
        </w:r>
        <w:r w:rsidR="0088149A">
          <w:rPr>
            <w:noProof/>
            <w:webHidden/>
          </w:rPr>
          <w:fldChar w:fldCharType="begin"/>
        </w:r>
        <w:r w:rsidR="0088149A">
          <w:rPr>
            <w:noProof/>
            <w:webHidden/>
          </w:rPr>
          <w:instrText xml:space="preserve"> PAGEREF _Toc178054739 \h </w:instrText>
        </w:r>
        <w:r w:rsidR="0088149A">
          <w:rPr>
            <w:noProof/>
            <w:webHidden/>
          </w:rPr>
        </w:r>
        <w:r w:rsidR="0088149A">
          <w:rPr>
            <w:noProof/>
            <w:webHidden/>
          </w:rPr>
          <w:fldChar w:fldCharType="separate"/>
        </w:r>
        <w:r w:rsidR="003A10DB">
          <w:rPr>
            <w:noProof/>
            <w:webHidden/>
          </w:rPr>
          <w:t>3</w:t>
        </w:r>
        <w:r w:rsidR="0088149A">
          <w:rPr>
            <w:noProof/>
            <w:webHidden/>
          </w:rPr>
          <w:fldChar w:fldCharType="end"/>
        </w:r>
      </w:hyperlink>
    </w:p>
    <w:p w14:paraId="7BB0486F" w14:textId="0207B11C" w:rsidR="0088149A" w:rsidRDefault="001A57CC">
      <w:pPr>
        <w:pStyle w:val="12"/>
        <w:tabs>
          <w:tab w:val="right" w:leader="dot" w:pos="9061"/>
        </w:tabs>
        <w:rPr>
          <w:rFonts w:ascii="Calibri" w:hAnsi="Calibri"/>
          <w:b w:val="0"/>
          <w:noProof/>
          <w:kern w:val="2"/>
          <w:sz w:val="24"/>
        </w:rPr>
      </w:pPr>
      <w:hyperlink w:anchor="_Toc178054740" w:history="1">
        <w:r w:rsidR="0088149A" w:rsidRPr="001B3DC0">
          <w:rPr>
            <w:rStyle w:val="a3"/>
            <w:noProof/>
          </w:rPr>
          <w:t>НОВОСТИ ПЕНСИОННОЙ ОТРАСЛИ</w:t>
        </w:r>
        <w:r w:rsidR="0088149A">
          <w:rPr>
            <w:noProof/>
            <w:webHidden/>
          </w:rPr>
          <w:tab/>
        </w:r>
        <w:r w:rsidR="0088149A">
          <w:rPr>
            <w:noProof/>
            <w:webHidden/>
          </w:rPr>
          <w:fldChar w:fldCharType="begin"/>
        </w:r>
        <w:r w:rsidR="0088149A">
          <w:rPr>
            <w:noProof/>
            <w:webHidden/>
          </w:rPr>
          <w:instrText xml:space="preserve"> PAGEREF _Toc178054740 \h </w:instrText>
        </w:r>
        <w:r w:rsidR="0088149A">
          <w:rPr>
            <w:noProof/>
            <w:webHidden/>
          </w:rPr>
        </w:r>
        <w:r w:rsidR="0088149A">
          <w:rPr>
            <w:noProof/>
            <w:webHidden/>
          </w:rPr>
          <w:fldChar w:fldCharType="separate"/>
        </w:r>
        <w:r w:rsidR="003A10DB">
          <w:rPr>
            <w:noProof/>
            <w:webHidden/>
          </w:rPr>
          <w:t>10</w:t>
        </w:r>
        <w:r w:rsidR="0088149A">
          <w:rPr>
            <w:noProof/>
            <w:webHidden/>
          </w:rPr>
          <w:fldChar w:fldCharType="end"/>
        </w:r>
      </w:hyperlink>
    </w:p>
    <w:p w14:paraId="34D7B639" w14:textId="4682418A" w:rsidR="0088149A" w:rsidRDefault="001A57CC">
      <w:pPr>
        <w:pStyle w:val="12"/>
        <w:tabs>
          <w:tab w:val="right" w:leader="dot" w:pos="9061"/>
        </w:tabs>
        <w:rPr>
          <w:rFonts w:ascii="Calibri" w:hAnsi="Calibri"/>
          <w:b w:val="0"/>
          <w:noProof/>
          <w:kern w:val="2"/>
          <w:sz w:val="24"/>
        </w:rPr>
      </w:pPr>
      <w:hyperlink w:anchor="_Toc178054741" w:history="1">
        <w:r w:rsidR="0088149A" w:rsidRPr="001B3DC0">
          <w:rPr>
            <w:rStyle w:val="a3"/>
            <w:noProof/>
          </w:rPr>
          <w:t>Новости отрасли НПФ</w:t>
        </w:r>
        <w:r w:rsidR="0088149A">
          <w:rPr>
            <w:noProof/>
            <w:webHidden/>
          </w:rPr>
          <w:tab/>
        </w:r>
        <w:r w:rsidR="0088149A">
          <w:rPr>
            <w:noProof/>
            <w:webHidden/>
          </w:rPr>
          <w:fldChar w:fldCharType="begin"/>
        </w:r>
        <w:r w:rsidR="0088149A">
          <w:rPr>
            <w:noProof/>
            <w:webHidden/>
          </w:rPr>
          <w:instrText xml:space="preserve"> PAGEREF _Toc178054741 \h </w:instrText>
        </w:r>
        <w:r w:rsidR="0088149A">
          <w:rPr>
            <w:noProof/>
            <w:webHidden/>
          </w:rPr>
        </w:r>
        <w:r w:rsidR="0088149A">
          <w:rPr>
            <w:noProof/>
            <w:webHidden/>
          </w:rPr>
          <w:fldChar w:fldCharType="separate"/>
        </w:r>
        <w:r w:rsidR="003A10DB">
          <w:rPr>
            <w:noProof/>
            <w:webHidden/>
          </w:rPr>
          <w:t>10</w:t>
        </w:r>
        <w:r w:rsidR="0088149A">
          <w:rPr>
            <w:noProof/>
            <w:webHidden/>
          </w:rPr>
          <w:fldChar w:fldCharType="end"/>
        </w:r>
      </w:hyperlink>
    </w:p>
    <w:p w14:paraId="527671C3" w14:textId="76DCE86B" w:rsidR="0088149A" w:rsidRDefault="001A57CC">
      <w:pPr>
        <w:pStyle w:val="21"/>
        <w:tabs>
          <w:tab w:val="right" w:leader="dot" w:pos="9061"/>
        </w:tabs>
        <w:rPr>
          <w:rFonts w:ascii="Calibri" w:hAnsi="Calibri"/>
          <w:noProof/>
          <w:kern w:val="2"/>
        </w:rPr>
      </w:pPr>
      <w:hyperlink w:anchor="_Toc178054742" w:history="1">
        <w:r w:rsidR="0088149A" w:rsidRPr="001B3DC0">
          <w:rPr>
            <w:rStyle w:val="a3"/>
            <w:noProof/>
          </w:rPr>
          <w:t>Ваш пенсионный брокер, 23.09.2024, Россиянам напомнили о причинах отказа в выплате негосударственной пенсии</w:t>
        </w:r>
        <w:r w:rsidR="0088149A">
          <w:rPr>
            <w:noProof/>
            <w:webHidden/>
          </w:rPr>
          <w:tab/>
        </w:r>
        <w:r w:rsidR="0088149A">
          <w:rPr>
            <w:noProof/>
            <w:webHidden/>
          </w:rPr>
          <w:fldChar w:fldCharType="begin"/>
        </w:r>
        <w:r w:rsidR="0088149A">
          <w:rPr>
            <w:noProof/>
            <w:webHidden/>
          </w:rPr>
          <w:instrText xml:space="preserve"> PAGEREF _Toc178054742 \h </w:instrText>
        </w:r>
        <w:r w:rsidR="0088149A">
          <w:rPr>
            <w:noProof/>
            <w:webHidden/>
          </w:rPr>
        </w:r>
        <w:r w:rsidR="0088149A">
          <w:rPr>
            <w:noProof/>
            <w:webHidden/>
          </w:rPr>
          <w:fldChar w:fldCharType="separate"/>
        </w:r>
        <w:r w:rsidR="003A10DB">
          <w:rPr>
            <w:noProof/>
            <w:webHidden/>
          </w:rPr>
          <w:t>10</w:t>
        </w:r>
        <w:r w:rsidR="0088149A">
          <w:rPr>
            <w:noProof/>
            <w:webHidden/>
          </w:rPr>
          <w:fldChar w:fldCharType="end"/>
        </w:r>
      </w:hyperlink>
    </w:p>
    <w:p w14:paraId="24F72381" w14:textId="4461B208" w:rsidR="0088149A" w:rsidRDefault="001A57CC">
      <w:pPr>
        <w:pStyle w:val="31"/>
        <w:rPr>
          <w:rFonts w:ascii="Calibri" w:hAnsi="Calibri"/>
          <w:kern w:val="2"/>
        </w:rPr>
      </w:pPr>
      <w:hyperlink w:anchor="_Toc178054743" w:history="1">
        <w:r w:rsidR="0088149A" w:rsidRPr="001B3DC0">
          <w:rPr>
            <w:rStyle w:val="a3"/>
          </w:rPr>
          <w:t>Одной из причин, по которой россиянам могут отказать в выплате негосударственной пенсии, является допущенная ошибка в соответствующем заявлении. Об этом рассказала сенатор Ольга Епифанова.</w:t>
        </w:r>
        <w:r w:rsidR="0088149A">
          <w:rPr>
            <w:webHidden/>
          </w:rPr>
          <w:tab/>
        </w:r>
        <w:r w:rsidR="0088149A">
          <w:rPr>
            <w:webHidden/>
          </w:rPr>
          <w:fldChar w:fldCharType="begin"/>
        </w:r>
        <w:r w:rsidR="0088149A">
          <w:rPr>
            <w:webHidden/>
          </w:rPr>
          <w:instrText xml:space="preserve"> PAGEREF _Toc178054743 \h </w:instrText>
        </w:r>
        <w:r w:rsidR="0088149A">
          <w:rPr>
            <w:webHidden/>
          </w:rPr>
        </w:r>
        <w:r w:rsidR="0088149A">
          <w:rPr>
            <w:webHidden/>
          </w:rPr>
          <w:fldChar w:fldCharType="separate"/>
        </w:r>
        <w:r w:rsidR="003A10DB">
          <w:rPr>
            <w:webHidden/>
          </w:rPr>
          <w:t>10</w:t>
        </w:r>
        <w:r w:rsidR="0088149A">
          <w:rPr>
            <w:webHidden/>
          </w:rPr>
          <w:fldChar w:fldCharType="end"/>
        </w:r>
      </w:hyperlink>
    </w:p>
    <w:p w14:paraId="3819C14A" w14:textId="24A62980" w:rsidR="0088149A" w:rsidRDefault="001A57CC">
      <w:pPr>
        <w:pStyle w:val="21"/>
        <w:tabs>
          <w:tab w:val="right" w:leader="dot" w:pos="9061"/>
        </w:tabs>
        <w:rPr>
          <w:rFonts w:ascii="Calibri" w:hAnsi="Calibri"/>
          <w:noProof/>
          <w:kern w:val="2"/>
        </w:rPr>
      </w:pPr>
      <w:hyperlink w:anchor="_Toc178054744" w:history="1">
        <w:r w:rsidR="0088149A" w:rsidRPr="001B3DC0">
          <w:rPr>
            <w:rStyle w:val="a3"/>
            <w:noProof/>
          </w:rPr>
          <w:t>Ваш пенсионный брокер, 24.09.2024, НПФ «БЛАГОСОСТОЯНИЕ» провел мастер-классы для участников XVI Слета молодежи</w:t>
        </w:r>
        <w:r w:rsidR="0088149A">
          <w:rPr>
            <w:noProof/>
            <w:webHidden/>
          </w:rPr>
          <w:tab/>
        </w:r>
        <w:r w:rsidR="0088149A">
          <w:rPr>
            <w:noProof/>
            <w:webHidden/>
          </w:rPr>
          <w:fldChar w:fldCharType="begin"/>
        </w:r>
        <w:r w:rsidR="0088149A">
          <w:rPr>
            <w:noProof/>
            <w:webHidden/>
          </w:rPr>
          <w:instrText xml:space="preserve"> PAGEREF _Toc178054744 \h </w:instrText>
        </w:r>
        <w:r w:rsidR="0088149A">
          <w:rPr>
            <w:noProof/>
            <w:webHidden/>
          </w:rPr>
        </w:r>
        <w:r w:rsidR="0088149A">
          <w:rPr>
            <w:noProof/>
            <w:webHidden/>
          </w:rPr>
          <w:fldChar w:fldCharType="separate"/>
        </w:r>
        <w:r w:rsidR="003A10DB">
          <w:rPr>
            <w:noProof/>
            <w:webHidden/>
          </w:rPr>
          <w:t>10</w:t>
        </w:r>
        <w:r w:rsidR="0088149A">
          <w:rPr>
            <w:noProof/>
            <w:webHidden/>
          </w:rPr>
          <w:fldChar w:fldCharType="end"/>
        </w:r>
      </w:hyperlink>
    </w:p>
    <w:p w14:paraId="4F18FAEA" w14:textId="3D0A5DEC" w:rsidR="0088149A" w:rsidRDefault="001A57CC">
      <w:pPr>
        <w:pStyle w:val="31"/>
        <w:rPr>
          <w:rFonts w:ascii="Calibri" w:hAnsi="Calibri"/>
          <w:kern w:val="2"/>
        </w:rPr>
      </w:pPr>
      <w:hyperlink w:anchor="_Toc178054745" w:history="1">
        <w:r w:rsidR="0088149A" w:rsidRPr="001B3DC0">
          <w:rPr>
            <w:rStyle w:val="a3"/>
          </w:rPr>
          <w:t>НПФ «БЛАГОСОСТОЯНИЕ» провел мастер-классы для участников XVI Слета молодежи ОАО «РЖД». В мероприятиях приняли участие более 200 молодых железнодорожников.</w:t>
        </w:r>
        <w:r w:rsidR="0088149A">
          <w:rPr>
            <w:webHidden/>
          </w:rPr>
          <w:tab/>
        </w:r>
        <w:r w:rsidR="0088149A">
          <w:rPr>
            <w:webHidden/>
          </w:rPr>
          <w:fldChar w:fldCharType="begin"/>
        </w:r>
        <w:r w:rsidR="0088149A">
          <w:rPr>
            <w:webHidden/>
          </w:rPr>
          <w:instrText xml:space="preserve"> PAGEREF _Toc178054745 \h </w:instrText>
        </w:r>
        <w:r w:rsidR="0088149A">
          <w:rPr>
            <w:webHidden/>
          </w:rPr>
        </w:r>
        <w:r w:rsidR="0088149A">
          <w:rPr>
            <w:webHidden/>
          </w:rPr>
          <w:fldChar w:fldCharType="separate"/>
        </w:r>
        <w:r w:rsidR="003A10DB">
          <w:rPr>
            <w:webHidden/>
          </w:rPr>
          <w:t>10</w:t>
        </w:r>
        <w:r w:rsidR="0088149A">
          <w:rPr>
            <w:webHidden/>
          </w:rPr>
          <w:fldChar w:fldCharType="end"/>
        </w:r>
      </w:hyperlink>
    </w:p>
    <w:p w14:paraId="0C5EC458" w14:textId="182FF503" w:rsidR="0088149A" w:rsidRDefault="001A57CC">
      <w:pPr>
        <w:pStyle w:val="21"/>
        <w:tabs>
          <w:tab w:val="right" w:leader="dot" w:pos="9061"/>
        </w:tabs>
        <w:rPr>
          <w:rFonts w:ascii="Calibri" w:hAnsi="Calibri"/>
          <w:noProof/>
          <w:kern w:val="2"/>
        </w:rPr>
      </w:pPr>
      <w:hyperlink w:anchor="_Toc178054746" w:history="1">
        <w:r w:rsidR="0088149A" w:rsidRPr="001B3DC0">
          <w:rPr>
            <w:rStyle w:val="a3"/>
            <w:noProof/>
          </w:rPr>
          <w:t>Ваш пенсионный брокер, 23.09.2024, АО «НПФ «Ренессанс Накопления» включено в систему гарантирования прав участников НПФ</w:t>
        </w:r>
        <w:r w:rsidR="0088149A">
          <w:rPr>
            <w:noProof/>
            <w:webHidden/>
          </w:rPr>
          <w:tab/>
        </w:r>
        <w:r w:rsidR="0088149A">
          <w:rPr>
            <w:noProof/>
            <w:webHidden/>
          </w:rPr>
          <w:fldChar w:fldCharType="begin"/>
        </w:r>
        <w:r w:rsidR="0088149A">
          <w:rPr>
            <w:noProof/>
            <w:webHidden/>
          </w:rPr>
          <w:instrText xml:space="preserve"> PAGEREF _Toc178054746 \h </w:instrText>
        </w:r>
        <w:r w:rsidR="0088149A">
          <w:rPr>
            <w:noProof/>
            <w:webHidden/>
          </w:rPr>
        </w:r>
        <w:r w:rsidR="0088149A">
          <w:rPr>
            <w:noProof/>
            <w:webHidden/>
          </w:rPr>
          <w:fldChar w:fldCharType="separate"/>
        </w:r>
        <w:r w:rsidR="003A10DB">
          <w:rPr>
            <w:noProof/>
            <w:webHidden/>
          </w:rPr>
          <w:t>11</w:t>
        </w:r>
        <w:r w:rsidR="0088149A">
          <w:rPr>
            <w:noProof/>
            <w:webHidden/>
          </w:rPr>
          <w:fldChar w:fldCharType="end"/>
        </w:r>
      </w:hyperlink>
    </w:p>
    <w:p w14:paraId="2A9F1593" w14:textId="142F6AAD" w:rsidR="0088149A" w:rsidRDefault="001A57CC">
      <w:pPr>
        <w:pStyle w:val="31"/>
        <w:rPr>
          <w:rFonts w:ascii="Calibri" w:hAnsi="Calibri"/>
          <w:kern w:val="2"/>
        </w:rPr>
      </w:pPr>
      <w:hyperlink w:anchor="_Toc178054747" w:history="1">
        <w:r w:rsidR="0088149A" w:rsidRPr="001B3DC0">
          <w:rPr>
            <w:rStyle w:val="a3"/>
          </w:rPr>
          <w:t>Акционерное общество «Негосударственный Пенсионный Фонд «Ренессанс Накопления» (АО «НПФ «Ренессанс Накопления») (г. Москва, номер 41 по реестру фондов-участников) с 19 сентября 2024 года включено в реестр негосударственных пенсионных фондов - участников системы гарантирования прав участников НПФ (СГПУ).</w:t>
        </w:r>
        <w:r w:rsidR="0088149A">
          <w:rPr>
            <w:webHidden/>
          </w:rPr>
          <w:tab/>
        </w:r>
        <w:r w:rsidR="0088149A">
          <w:rPr>
            <w:webHidden/>
          </w:rPr>
          <w:fldChar w:fldCharType="begin"/>
        </w:r>
        <w:r w:rsidR="0088149A">
          <w:rPr>
            <w:webHidden/>
          </w:rPr>
          <w:instrText xml:space="preserve"> PAGEREF _Toc178054747 \h </w:instrText>
        </w:r>
        <w:r w:rsidR="0088149A">
          <w:rPr>
            <w:webHidden/>
          </w:rPr>
        </w:r>
        <w:r w:rsidR="0088149A">
          <w:rPr>
            <w:webHidden/>
          </w:rPr>
          <w:fldChar w:fldCharType="separate"/>
        </w:r>
        <w:r w:rsidR="003A10DB">
          <w:rPr>
            <w:webHidden/>
          </w:rPr>
          <w:t>11</w:t>
        </w:r>
        <w:r w:rsidR="0088149A">
          <w:rPr>
            <w:webHidden/>
          </w:rPr>
          <w:fldChar w:fldCharType="end"/>
        </w:r>
      </w:hyperlink>
    </w:p>
    <w:p w14:paraId="340B6552" w14:textId="2704144F" w:rsidR="0088149A" w:rsidRDefault="001A57CC">
      <w:pPr>
        <w:pStyle w:val="21"/>
        <w:tabs>
          <w:tab w:val="right" w:leader="dot" w:pos="9061"/>
        </w:tabs>
        <w:rPr>
          <w:rFonts w:ascii="Calibri" w:hAnsi="Calibri"/>
          <w:noProof/>
          <w:kern w:val="2"/>
        </w:rPr>
      </w:pPr>
      <w:hyperlink w:anchor="_Toc178054748" w:history="1">
        <w:r w:rsidR="0088149A" w:rsidRPr="001B3DC0">
          <w:rPr>
            <w:rStyle w:val="a3"/>
            <w:noProof/>
          </w:rPr>
          <w:t>АиФ - Владивосток, 23.09.2024, НПФ «БУДУЩЕЕ» расширяет свое присутствие в Приморском крае</w:t>
        </w:r>
        <w:r w:rsidR="0088149A">
          <w:rPr>
            <w:noProof/>
            <w:webHidden/>
          </w:rPr>
          <w:tab/>
        </w:r>
        <w:r w:rsidR="0088149A">
          <w:rPr>
            <w:noProof/>
            <w:webHidden/>
          </w:rPr>
          <w:fldChar w:fldCharType="begin"/>
        </w:r>
        <w:r w:rsidR="0088149A">
          <w:rPr>
            <w:noProof/>
            <w:webHidden/>
          </w:rPr>
          <w:instrText xml:space="preserve"> PAGEREF _Toc178054748 \h </w:instrText>
        </w:r>
        <w:r w:rsidR="0088149A">
          <w:rPr>
            <w:noProof/>
            <w:webHidden/>
          </w:rPr>
        </w:r>
        <w:r w:rsidR="0088149A">
          <w:rPr>
            <w:noProof/>
            <w:webHidden/>
          </w:rPr>
          <w:fldChar w:fldCharType="separate"/>
        </w:r>
        <w:r w:rsidR="003A10DB">
          <w:rPr>
            <w:noProof/>
            <w:webHidden/>
          </w:rPr>
          <w:t>12</w:t>
        </w:r>
        <w:r w:rsidR="0088149A">
          <w:rPr>
            <w:noProof/>
            <w:webHidden/>
          </w:rPr>
          <w:fldChar w:fldCharType="end"/>
        </w:r>
      </w:hyperlink>
    </w:p>
    <w:p w14:paraId="343AC81E" w14:textId="2AC18B61" w:rsidR="0088149A" w:rsidRDefault="001A57CC">
      <w:pPr>
        <w:pStyle w:val="31"/>
        <w:rPr>
          <w:rFonts w:ascii="Calibri" w:hAnsi="Calibri"/>
          <w:kern w:val="2"/>
        </w:rPr>
      </w:pPr>
      <w:hyperlink w:anchor="_Toc178054749" w:history="1">
        <w:r w:rsidR="0088149A" w:rsidRPr="001B3DC0">
          <w:rPr>
            <w:rStyle w:val="a3"/>
          </w:rPr>
          <w:t>Фонд открыл новый офис во Владивостоке по адресу ул. Светланская, д. 87, и запустил специальную акцию, приуроченную к этому событию.</w:t>
        </w:r>
        <w:r w:rsidR="0088149A">
          <w:rPr>
            <w:webHidden/>
          </w:rPr>
          <w:tab/>
        </w:r>
        <w:r w:rsidR="0088149A">
          <w:rPr>
            <w:webHidden/>
          </w:rPr>
          <w:fldChar w:fldCharType="begin"/>
        </w:r>
        <w:r w:rsidR="0088149A">
          <w:rPr>
            <w:webHidden/>
          </w:rPr>
          <w:instrText xml:space="preserve"> PAGEREF _Toc178054749 \h </w:instrText>
        </w:r>
        <w:r w:rsidR="0088149A">
          <w:rPr>
            <w:webHidden/>
          </w:rPr>
        </w:r>
        <w:r w:rsidR="0088149A">
          <w:rPr>
            <w:webHidden/>
          </w:rPr>
          <w:fldChar w:fldCharType="separate"/>
        </w:r>
        <w:r w:rsidR="003A10DB">
          <w:rPr>
            <w:webHidden/>
          </w:rPr>
          <w:t>12</w:t>
        </w:r>
        <w:r w:rsidR="0088149A">
          <w:rPr>
            <w:webHidden/>
          </w:rPr>
          <w:fldChar w:fldCharType="end"/>
        </w:r>
      </w:hyperlink>
    </w:p>
    <w:p w14:paraId="4E1BEBC2" w14:textId="2E7AF440" w:rsidR="0088149A" w:rsidRDefault="001A57CC">
      <w:pPr>
        <w:pStyle w:val="21"/>
        <w:tabs>
          <w:tab w:val="right" w:leader="dot" w:pos="9061"/>
        </w:tabs>
        <w:rPr>
          <w:rFonts w:ascii="Calibri" w:hAnsi="Calibri"/>
          <w:noProof/>
          <w:kern w:val="2"/>
        </w:rPr>
      </w:pPr>
      <w:hyperlink w:anchor="_Toc178054750" w:history="1">
        <w:r w:rsidR="0088149A" w:rsidRPr="001B3DC0">
          <w:rPr>
            <w:rStyle w:val="a3"/>
            <w:noProof/>
          </w:rPr>
          <w:t>РИА Новости, 23.09.2024, Суд начнет слушать 25 ноября иск УК «Регион траст» к O1 Properties</w:t>
        </w:r>
        <w:r w:rsidR="0088149A">
          <w:rPr>
            <w:noProof/>
            <w:webHidden/>
          </w:rPr>
          <w:tab/>
        </w:r>
        <w:r w:rsidR="0088149A">
          <w:rPr>
            <w:noProof/>
            <w:webHidden/>
          </w:rPr>
          <w:fldChar w:fldCharType="begin"/>
        </w:r>
        <w:r w:rsidR="0088149A">
          <w:rPr>
            <w:noProof/>
            <w:webHidden/>
          </w:rPr>
          <w:instrText xml:space="preserve"> PAGEREF _Toc178054750 \h </w:instrText>
        </w:r>
        <w:r w:rsidR="0088149A">
          <w:rPr>
            <w:noProof/>
            <w:webHidden/>
          </w:rPr>
        </w:r>
        <w:r w:rsidR="0088149A">
          <w:rPr>
            <w:noProof/>
            <w:webHidden/>
          </w:rPr>
          <w:fldChar w:fldCharType="separate"/>
        </w:r>
        <w:r w:rsidR="003A10DB">
          <w:rPr>
            <w:noProof/>
            <w:webHidden/>
          </w:rPr>
          <w:t>13</w:t>
        </w:r>
        <w:r w:rsidR="0088149A">
          <w:rPr>
            <w:noProof/>
            <w:webHidden/>
          </w:rPr>
          <w:fldChar w:fldCharType="end"/>
        </w:r>
      </w:hyperlink>
    </w:p>
    <w:p w14:paraId="2030488C" w14:textId="1612B765" w:rsidR="0088149A" w:rsidRDefault="001A57CC">
      <w:pPr>
        <w:pStyle w:val="31"/>
        <w:rPr>
          <w:rFonts w:ascii="Calibri" w:hAnsi="Calibri"/>
          <w:kern w:val="2"/>
        </w:rPr>
      </w:pPr>
      <w:hyperlink w:anchor="_Toc178054751" w:history="1">
        <w:r w:rsidR="0088149A" w:rsidRPr="001B3DC0">
          <w:rPr>
            <w:rStyle w:val="a3"/>
          </w:rPr>
          <w:t>Арбитражный суд Москвы назначил на 25 ноября предварительные слушания по иску управляющей компании АО «Регион траст», входящей в группу «Регион», о взыскании более 12,8 миллиарда рублей с кипрской O1 Properties Limited и московского АО «О1 Пропертиз Финанс», следует из опубликованного определения суда.</w:t>
        </w:r>
        <w:r w:rsidR="0088149A">
          <w:rPr>
            <w:webHidden/>
          </w:rPr>
          <w:tab/>
        </w:r>
        <w:r w:rsidR="0088149A">
          <w:rPr>
            <w:webHidden/>
          </w:rPr>
          <w:fldChar w:fldCharType="begin"/>
        </w:r>
        <w:r w:rsidR="0088149A">
          <w:rPr>
            <w:webHidden/>
          </w:rPr>
          <w:instrText xml:space="preserve"> PAGEREF _Toc178054751 \h </w:instrText>
        </w:r>
        <w:r w:rsidR="0088149A">
          <w:rPr>
            <w:webHidden/>
          </w:rPr>
        </w:r>
        <w:r w:rsidR="0088149A">
          <w:rPr>
            <w:webHidden/>
          </w:rPr>
          <w:fldChar w:fldCharType="separate"/>
        </w:r>
        <w:r w:rsidR="003A10DB">
          <w:rPr>
            <w:webHidden/>
          </w:rPr>
          <w:t>13</w:t>
        </w:r>
        <w:r w:rsidR="0088149A">
          <w:rPr>
            <w:webHidden/>
          </w:rPr>
          <w:fldChar w:fldCharType="end"/>
        </w:r>
      </w:hyperlink>
    </w:p>
    <w:p w14:paraId="775BD8E1" w14:textId="46252042" w:rsidR="0088149A" w:rsidRDefault="001A57CC">
      <w:pPr>
        <w:pStyle w:val="12"/>
        <w:tabs>
          <w:tab w:val="right" w:leader="dot" w:pos="9061"/>
        </w:tabs>
        <w:rPr>
          <w:rFonts w:ascii="Calibri" w:hAnsi="Calibri"/>
          <w:b w:val="0"/>
          <w:noProof/>
          <w:kern w:val="2"/>
          <w:sz w:val="24"/>
        </w:rPr>
      </w:pPr>
      <w:hyperlink w:anchor="_Toc178054752" w:history="1">
        <w:r w:rsidR="0088149A" w:rsidRPr="001B3DC0">
          <w:rPr>
            <w:rStyle w:val="a3"/>
            <w:noProof/>
          </w:rPr>
          <w:t>Программа долгосрочных сбережений</w:t>
        </w:r>
        <w:r w:rsidR="0088149A">
          <w:rPr>
            <w:noProof/>
            <w:webHidden/>
          </w:rPr>
          <w:tab/>
        </w:r>
        <w:r w:rsidR="0088149A">
          <w:rPr>
            <w:noProof/>
            <w:webHidden/>
          </w:rPr>
          <w:fldChar w:fldCharType="begin"/>
        </w:r>
        <w:r w:rsidR="0088149A">
          <w:rPr>
            <w:noProof/>
            <w:webHidden/>
          </w:rPr>
          <w:instrText xml:space="preserve"> PAGEREF _Toc178054752 \h </w:instrText>
        </w:r>
        <w:r w:rsidR="0088149A">
          <w:rPr>
            <w:noProof/>
            <w:webHidden/>
          </w:rPr>
        </w:r>
        <w:r w:rsidR="0088149A">
          <w:rPr>
            <w:noProof/>
            <w:webHidden/>
          </w:rPr>
          <w:fldChar w:fldCharType="separate"/>
        </w:r>
        <w:r w:rsidR="003A10DB">
          <w:rPr>
            <w:noProof/>
            <w:webHidden/>
          </w:rPr>
          <w:t>13</w:t>
        </w:r>
        <w:r w:rsidR="0088149A">
          <w:rPr>
            <w:noProof/>
            <w:webHidden/>
          </w:rPr>
          <w:fldChar w:fldCharType="end"/>
        </w:r>
      </w:hyperlink>
    </w:p>
    <w:p w14:paraId="199C2E85" w14:textId="2C5A4296" w:rsidR="0088149A" w:rsidRDefault="001A57CC">
      <w:pPr>
        <w:pStyle w:val="21"/>
        <w:tabs>
          <w:tab w:val="right" w:leader="dot" w:pos="9061"/>
        </w:tabs>
        <w:rPr>
          <w:rFonts w:ascii="Calibri" w:hAnsi="Calibri"/>
          <w:noProof/>
          <w:kern w:val="2"/>
        </w:rPr>
      </w:pPr>
      <w:hyperlink w:anchor="_Toc178054753" w:history="1">
        <w:r w:rsidR="0088149A" w:rsidRPr="001B3DC0">
          <w:rPr>
            <w:rStyle w:val="a3"/>
            <w:noProof/>
          </w:rPr>
          <w:t>Пенсия.pro, 23.09.2024, Светлана ЗАГОРОДНЕВА, Главные отличия ПДС в пенсионных фондах</w:t>
        </w:r>
        <w:r w:rsidR="0088149A">
          <w:rPr>
            <w:noProof/>
            <w:webHidden/>
          </w:rPr>
          <w:tab/>
        </w:r>
        <w:r w:rsidR="0088149A">
          <w:rPr>
            <w:noProof/>
            <w:webHidden/>
          </w:rPr>
          <w:fldChar w:fldCharType="begin"/>
        </w:r>
        <w:r w:rsidR="0088149A">
          <w:rPr>
            <w:noProof/>
            <w:webHidden/>
          </w:rPr>
          <w:instrText xml:space="preserve"> PAGEREF _Toc178054753 \h </w:instrText>
        </w:r>
        <w:r w:rsidR="0088149A">
          <w:rPr>
            <w:noProof/>
            <w:webHidden/>
          </w:rPr>
        </w:r>
        <w:r w:rsidR="0088149A">
          <w:rPr>
            <w:noProof/>
            <w:webHidden/>
          </w:rPr>
          <w:fldChar w:fldCharType="separate"/>
        </w:r>
        <w:r w:rsidR="003A10DB">
          <w:rPr>
            <w:noProof/>
            <w:webHidden/>
          </w:rPr>
          <w:t>13</w:t>
        </w:r>
        <w:r w:rsidR="0088149A">
          <w:rPr>
            <w:noProof/>
            <w:webHidden/>
          </w:rPr>
          <w:fldChar w:fldCharType="end"/>
        </w:r>
      </w:hyperlink>
    </w:p>
    <w:p w14:paraId="17B164AF" w14:textId="64AF1636" w:rsidR="0088149A" w:rsidRDefault="001A57CC">
      <w:pPr>
        <w:pStyle w:val="31"/>
        <w:rPr>
          <w:rFonts w:ascii="Calibri" w:hAnsi="Calibri"/>
          <w:kern w:val="2"/>
        </w:rPr>
      </w:pPr>
      <w:hyperlink w:anchor="_Toc178054754" w:history="1">
        <w:r w:rsidR="0088149A" w:rsidRPr="001B3DC0">
          <w:rPr>
            <w:rStyle w:val="a3"/>
          </w:rPr>
          <w:t>К программе долгосрочных сбережений присоединились практически все существующие в России пенсионные фонды. Под эту программу даже создаются новые НПФ. Все проходят проверку надежности, все должны страховать деньги клиентов и соблюдать аскетичные правила инвестирования. Чем же тогда отличаются условия одной и той же, казалось бы, программы в разных НПФ? Мы изучили десятку самых доходных фондов, сравнили их и объясняем все детали.</w:t>
        </w:r>
        <w:r w:rsidR="0088149A">
          <w:rPr>
            <w:webHidden/>
          </w:rPr>
          <w:tab/>
        </w:r>
        <w:r w:rsidR="0088149A">
          <w:rPr>
            <w:webHidden/>
          </w:rPr>
          <w:fldChar w:fldCharType="begin"/>
        </w:r>
        <w:r w:rsidR="0088149A">
          <w:rPr>
            <w:webHidden/>
          </w:rPr>
          <w:instrText xml:space="preserve"> PAGEREF _Toc178054754 \h </w:instrText>
        </w:r>
        <w:r w:rsidR="0088149A">
          <w:rPr>
            <w:webHidden/>
          </w:rPr>
        </w:r>
        <w:r w:rsidR="0088149A">
          <w:rPr>
            <w:webHidden/>
          </w:rPr>
          <w:fldChar w:fldCharType="separate"/>
        </w:r>
        <w:r w:rsidR="003A10DB">
          <w:rPr>
            <w:webHidden/>
          </w:rPr>
          <w:t>13</w:t>
        </w:r>
        <w:r w:rsidR="0088149A">
          <w:rPr>
            <w:webHidden/>
          </w:rPr>
          <w:fldChar w:fldCharType="end"/>
        </w:r>
      </w:hyperlink>
    </w:p>
    <w:p w14:paraId="0B70422D" w14:textId="4994DD66" w:rsidR="0088149A" w:rsidRDefault="001A57CC">
      <w:pPr>
        <w:pStyle w:val="21"/>
        <w:tabs>
          <w:tab w:val="right" w:leader="dot" w:pos="9061"/>
        </w:tabs>
        <w:rPr>
          <w:rFonts w:ascii="Calibri" w:hAnsi="Calibri"/>
          <w:noProof/>
          <w:kern w:val="2"/>
        </w:rPr>
      </w:pPr>
      <w:hyperlink w:anchor="_Toc178054755" w:history="1">
        <w:r w:rsidR="0088149A" w:rsidRPr="001B3DC0">
          <w:rPr>
            <w:rStyle w:val="a3"/>
            <w:noProof/>
          </w:rPr>
          <w:t>Банки.ru, 23.09.2024, Названа более доходная альтернатива вкладам под 25%</w:t>
        </w:r>
        <w:r w:rsidR="0088149A">
          <w:rPr>
            <w:noProof/>
            <w:webHidden/>
          </w:rPr>
          <w:tab/>
        </w:r>
        <w:r w:rsidR="0088149A">
          <w:rPr>
            <w:noProof/>
            <w:webHidden/>
          </w:rPr>
          <w:fldChar w:fldCharType="begin"/>
        </w:r>
        <w:r w:rsidR="0088149A">
          <w:rPr>
            <w:noProof/>
            <w:webHidden/>
          </w:rPr>
          <w:instrText xml:space="preserve"> PAGEREF _Toc178054755 \h </w:instrText>
        </w:r>
        <w:r w:rsidR="0088149A">
          <w:rPr>
            <w:noProof/>
            <w:webHidden/>
          </w:rPr>
        </w:r>
        <w:r w:rsidR="0088149A">
          <w:rPr>
            <w:noProof/>
            <w:webHidden/>
          </w:rPr>
          <w:fldChar w:fldCharType="separate"/>
        </w:r>
        <w:r w:rsidR="003A10DB">
          <w:rPr>
            <w:noProof/>
            <w:webHidden/>
          </w:rPr>
          <w:t>19</w:t>
        </w:r>
        <w:r w:rsidR="0088149A">
          <w:rPr>
            <w:noProof/>
            <w:webHidden/>
          </w:rPr>
          <w:fldChar w:fldCharType="end"/>
        </w:r>
      </w:hyperlink>
    </w:p>
    <w:p w14:paraId="6CA77F74" w14:textId="30D189A0" w:rsidR="0088149A" w:rsidRDefault="001A57CC">
      <w:pPr>
        <w:pStyle w:val="31"/>
        <w:rPr>
          <w:rFonts w:ascii="Calibri" w:hAnsi="Calibri"/>
          <w:kern w:val="2"/>
        </w:rPr>
      </w:pPr>
      <w:hyperlink w:anchor="_Toc178054756" w:history="1">
        <w:r w:rsidR="0088149A" w:rsidRPr="001B3DC0">
          <w:rPr>
            <w:rStyle w:val="a3"/>
          </w:rPr>
          <w:t>Появившиеся на рынке сбережений вклады под 25% выглядят привлекательно, но только на первый взгляд: предложение будет интересно лишь узкой категории граждан и популярным на рынке не станет. Такое мнение высказал эксперт по фондовому рынку «БКС Мир инвестиций» Евгений Миронюк в комментарии Банки.ру.</w:t>
        </w:r>
        <w:r w:rsidR="0088149A">
          <w:rPr>
            <w:webHidden/>
          </w:rPr>
          <w:tab/>
        </w:r>
        <w:r w:rsidR="0088149A">
          <w:rPr>
            <w:webHidden/>
          </w:rPr>
          <w:fldChar w:fldCharType="begin"/>
        </w:r>
        <w:r w:rsidR="0088149A">
          <w:rPr>
            <w:webHidden/>
          </w:rPr>
          <w:instrText xml:space="preserve"> PAGEREF _Toc178054756 \h </w:instrText>
        </w:r>
        <w:r w:rsidR="0088149A">
          <w:rPr>
            <w:webHidden/>
          </w:rPr>
        </w:r>
        <w:r w:rsidR="0088149A">
          <w:rPr>
            <w:webHidden/>
          </w:rPr>
          <w:fldChar w:fldCharType="separate"/>
        </w:r>
        <w:r w:rsidR="003A10DB">
          <w:rPr>
            <w:webHidden/>
          </w:rPr>
          <w:t>19</w:t>
        </w:r>
        <w:r w:rsidR="0088149A">
          <w:rPr>
            <w:webHidden/>
          </w:rPr>
          <w:fldChar w:fldCharType="end"/>
        </w:r>
      </w:hyperlink>
    </w:p>
    <w:p w14:paraId="70D16D70" w14:textId="295232A6" w:rsidR="0088149A" w:rsidRDefault="001A57CC">
      <w:pPr>
        <w:pStyle w:val="21"/>
        <w:tabs>
          <w:tab w:val="right" w:leader="dot" w:pos="9061"/>
        </w:tabs>
        <w:rPr>
          <w:rFonts w:ascii="Calibri" w:hAnsi="Calibri"/>
          <w:noProof/>
          <w:kern w:val="2"/>
        </w:rPr>
      </w:pPr>
      <w:hyperlink w:anchor="_Toc178054757" w:history="1">
        <w:r w:rsidR="0088149A" w:rsidRPr="001B3DC0">
          <w:rPr>
            <w:rStyle w:val="a3"/>
            <w:noProof/>
          </w:rPr>
          <w:t>DEITA.ru (Владивосток), 23.09.2024, Раскрыт подвох новых банковских вкладов со ставкой под 25% годовых</w:t>
        </w:r>
        <w:r w:rsidR="0088149A">
          <w:rPr>
            <w:noProof/>
            <w:webHidden/>
          </w:rPr>
          <w:tab/>
        </w:r>
        <w:r w:rsidR="0088149A">
          <w:rPr>
            <w:noProof/>
            <w:webHidden/>
          </w:rPr>
          <w:fldChar w:fldCharType="begin"/>
        </w:r>
        <w:r w:rsidR="0088149A">
          <w:rPr>
            <w:noProof/>
            <w:webHidden/>
          </w:rPr>
          <w:instrText xml:space="preserve"> PAGEREF _Toc178054757 \h </w:instrText>
        </w:r>
        <w:r w:rsidR="0088149A">
          <w:rPr>
            <w:noProof/>
            <w:webHidden/>
          </w:rPr>
        </w:r>
        <w:r w:rsidR="0088149A">
          <w:rPr>
            <w:noProof/>
            <w:webHidden/>
          </w:rPr>
          <w:fldChar w:fldCharType="separate"/>
        </w:r>
        <w:r w:rsidR="003A10DB">
          <w:rPr>
            <w:noProof/>
            <w:webHidden/>
          </w:rPr>
          <w:t>20</w:t>
        </w:r>
        <w:r w:rsidR="0088149A">
          <w:rPr>
            <w:noProof/>
            <w:webHidden/>
          </w:rPr>
          <w:fldChar w:fldCharType="end"/>
        </w:r>
      </w:hyperlink>
    </w:p>
    <w:p w14:paraId="2D605BE6" w14:textId="7F6EB5C4" w:rsidR="0088149A" w:rsidRDefault="001A57CC">
      <w:pPr>
        <w:pStyle w:val="31"/>
        <w:rPr>
          <w:rFonts w:ascii="Calibri" w:hAnsi="Calibri"/>
          <w:kern w:val="2"/>
        </w:rPr>
      </w:pPr>
      <w:hyperlink w:anchor="_Toc178054758" w:history="1">
        <w:r w:rsidR="0088149A" w:rsidRPr="001B3DC0">
          <w:rPr>
            <w:rStyle w:val="a3"/>
          </w:rPr>
          <w:t>После сентябрьского повышения ключевой ставки Центральным банком России до 19% годовых, в российских коммерческих банках можно встретить предложения разместить денежные средства под 25%. На это обратил внимание аналитик портала «Банки.ру» Богдан Зварич, сообщает ИА DEITA.RU.</w:t>
        </w:r>
        <w:r w:rsidR="0088149A">
          <w:rPr>
            <w:webHidden/>
          </w:rPr>
          <w:tab/>
        </w:r>
        <w:r w:rsidR="0088149A">
          <w:rPr>
            <w:webHidden/>
          </w:rPr>
          <w:fldChar w:fldCharType="begin"/>
        </w:r>
        <w:r w:rsidR="0088149A">
          <w:rPr>
            <w:webHidden/>
          </w:rPr>
          <w:instrText xml:space="preserve"> PAGEREF _Toc178054758 \h </w:instrText>
        </w:r>
        <w:r w:rsidR="0088149A">
          <w:rPr>
            <w:webHidden/>
          </w:rPr>
        </w:r>
        <w:r w:rsidR="0088149A">
          <w:rPr>
            <w:webHidden/>
          </w:rPr>
          <w:fldChar w:fldCharType="separate"/>
        </w:r>
        <w:r w:rsidR="003A10DB">
          <w:rPr>
            <w:webHidden/>
          </w:rPr>
          <w:t>20</w:t>
        </w:r>
        <w:r w:rsidR="0088149A">
          <w:rPr>
            <w:webHidden/>
          </w:rPr>
          <w:fldChar w:fldCharType="end"/>
        </w:r>
      </w:hyperlink>
    </w:p>
    <w:p w14:paraId="64B243EB" w14:textId="1753511A" w:rsidR="0088149A" w:rsidRDefault="001A57CC">
      <w:pPr>
        <w:pStyle w:val="21"/>
        <w:tabs>
          <w:tab w:val="right" w:leader="dot" w:pos="9061"/>
        </w:tabs>
        <w:rPr>
          <w:rFonts w:ascii="Calibri" w:hAnsi="Calibri"/>
          <w:noProof/>
          <w:kern w:val="2"/>
        </w:rPr>
      </w:pPr>
      <w:hyperlink w:anchor="_Toc178054759" w:history="1">
        <w:r w:rsidR="0088149A" w:rsidRPr="001B3DC0">
          <w:rPr>
            <w:rStyle w:val="a3"/>
            <w:noProof/>
          </w:rPr>
          <w:t>Про-Персонал.ru, 23.09.2024, Работодатели хотят внедрять пенсионные программы в качестве корпоративной мотивации</w:t>
        </w:r>
        <w:r w:rsidR="0088149A">
          <w:rPr>
            <w:noProof/>
            <w:webHidden/>
          </w:rPr>
          <w:tab/>
        </w:r>
        <w:r w:rsidR="0088149A">
          <w:rPr>
            <w:noProof/>
            <w:webHidden/>
          </w:rPr>
          <w:fldChar w:fldCharType="begin"/>
        </w:r>
        <w:r w:rsidR="0088149A">
          <w:rPr>
            <w:noProof/>
            <w:webHidden/>
          </w:rPr>
          <w:instrText xml:space="preserve"> PAGEREF _Toc178054759 \h </w:instrText>
        </w:r>
        <w:r w:rsidR="0088149A">
          <w:rPr>
            <w:noProof/>
            <w:webHidden/>
          </w:rPr>
        </w:r>
        <w:r w:rsidR="0088149A">
          <w:rPr>
            <w:noProof/>
            <w:webHidden/>
          </w:rPr>
          <w:fldChar w:fldCharType="separate"/>
        </w:r>
        <w:r w:rsidR="003A10DB">
          <w:rPr>
            <w:noProof/>
            <w:webHidden/>
          </w:rPr>
          <w:t>21</w:t>
        </w:r>
        <w:r w:rsidR="0088149A">
          <w:rPr>
            <w:noProof/>
            <w:webHidden/>
          </w:rPr>
          <w:fldChar w:fldCharType="end"/>
        </w:r>
      </w:hyperlink>
    </w:p>
    <w:p w14:paraId="25E48582" w14:textId="29AE5885" w:rsidR="0088149A" w:rsidRDefault="001A57CC">
      <w:pPr>
        <w:pStyle w:val="31"/>
        <w:rPr>
          <w:rFonts w:ascii="Calibri" w:hAnsi="Calibri"/>
          <w:kern w:val="2"/>
        </w:rPr>
      </w:pPr>
      <w:hyperlink w:anchor="_Toc178054760" w:history="1">
        <w:r w:rsidR="0088149A" w:rsidRPr="001B3DC0">
          <w:rPr>
            <w:rStyle w:val="a3"/>
          </w:rPr>
          <w:t>По данным опроса, проведенного для «Российской газеты», почти 80% работодателей РФ готовы стать соинвесторами в Программе долгосрочных сбережений (ПДС). Однако работодатели рассчитывают на льготы от государства и поправки Минфина.</w:t>
        </w:r>
        <w:r w:rsidR="0088149A">
          <w:rPr>
            <w:webHidden/>
          </w:rPr>
          <w:tab/>
        </w:r>
        <w:r w:rsidR="0088149A">
          <w:rPr>
            <w:webHidden/>
          </w:rPr>
          <w:fldChar w:fldCharType="begin"/>
        </w:r>
        <w:r w:rsidR="0088149A">
          <w:rPr>
            <w:webHidden/>
          </w:rPr>
          <w:instrText xml:space="preserve"> PAGEREF _Toc178054760 \h </w:instrText>
        </w:r>
        <w:r w:rsidR="0088149A">
          <w:rPr>
            <w:webHidden/>
          </w:rPr>
        </w:r>
        <w:r w:rsidR="0088149A">
          <w:rPr>
            <w:webHidden/>
          </w:rPr>
          <w:fldChar w:fldCharType="separate"/>
        </w:r>
        <w:r w:rsidR="003A10DB">
          <w:rPr>
            <w:webHidden/>
          </w:rPr>
          <w:t>21</w:t>
        </w:r>
        <w:r w:rsidR="0088149A">
          <w:rPr>
            <w:webHidden/>
          </w:rPr>
          <w:fldChar w:fldCharType="end"/>
        </w:r>
      </w:hyperlink>
    </w:p>
    <w:p w14:paraId="4AE29EB9" w14:textId="694AB572" w:rsidR="0088149A" w:rsidRDefault="001A57CC">
      <w:pPr>
        <w:pStyle w:val="21"/>
        <w:tabs>
          <w:tab w:val="right" w:leader="dot" w:pos="9061"/>
        </w:tabs>
        <w:rPr>
          <w:rFonts w:ascii="Calibri" w:hAnsi="Calibri"/>
          <w:noProof/>
          <w:kern w:val="2"/>
        </w:rPr>
      </w:pPr>
      <w:hyperlink w:anchor="_Toc178054761" w:history="1">
        <w:r w:rsidR="0088149A" w:rsidRPr="001B3DC0">
          <w:rPr>
            <w:rStyle w:val="a3"/>
            <w:noProof/>
          </w:rPr>
          <w:t>Si-Minor News (Калининград), 23.09.2024, Калининградцам рассказали о программе долгосрочных сбережений</w:t>
        </w:r>
        <w:r w:rsidR="0088149A">
          <w:rPr>
            <w:noProof/>
            <w:webHidden/>
          </w:rPr>
          <w:tab/>
        </w:r>
        <w:r w:rsidR="0088149A">
          <w:rPr>
            <w:noProof/>
            <w:webHidden/>
          </w:rPr>
          <w:fldChar w:fldCharType="begin"/>
        </w:r>
        <w:r w:rsidR="0088149A">
          <w:rPr>
            <w:noProof/>
            <w:webHidden/>
          </w:rPr>
          <w:instrText xml:space="preserve"> PAGEREF _Toc178054761 \h </w:instrText>
        </w:r>
        <w:r w:rsidR="0088149A">
          <w:rPr>
            <w:noProof/>
            <w:webHidden/>
          </w:rPr>
        </w:r>
        <w:r w:rsidR="0088149A">
          <w:rPr>
            <w:noProof/>
            <w:webHidden/>
          </w:rPr>
          <w:fldChar w:fldCharType="separate"/>
        </w:r>
        <w:r w:rsidR="003A10DB">
          <w:rPr>
            <w:noProof/>
            <w:webHidden/>
          </w:rPr>
          <w:t>21</w:t>
        </w:r>
        <w:r w:rsidR="0088149A">
          <w:rPr>
            <w:noProof/>
            <w:webHidden/>
          </w:rPr>
          <w:fldChar w:fldCharType="end"/>
        </w:r>
      </w:hyperlink>
    </w:p>
    <w:p w14:paraId="72EFF885" w14:textId="4A0C01FC" w:rsidR="0088149A" w:rsidRDefault="001A57CC">
      <w:pPr>
        <w:pStyle w:val="31"/>
        <w:rPr>
          <w:rFonts w:ascii="Calibri" w:hAnsi="Calibri"/>
          <w:kern w:val="2"/>
        </w:rPr>
      </w:pPr>
      <w:hyperlink w:anchor="_Toc178054762" w:history="1">
        <w:r w:rsidR="0088149A" w:rsidRPr="001B3DC0">
          <w:rPr>
            <w:rStyle w:val="a3"/>
          </w:rPr>
          <w:t xml:space="preserve">С помощью программы долгосрочных сбережений (ПДС) государство помогает гражданам накопить средства на будущее, причем безопасно и на выгодных условиях. Об этом «Si-minor NEWS» рассказал вице-президент </w:t>
        </w:r>
        <w:r w:rsidR="0088149A" w:rsidRPr="001B3DC0">
          <w:rPr>
            <w:rStyle w:val="a3"/>
            <w:b/>
          </w:rPr>
          <w:t>национальной ассоциации негосударственных пенсионных фондов</w:t>
        </w:r>
        <w:r w:rsidR="0088149A" w:rsidRPr="001B3DC0">
          <w:rPr>
            <w:rStyle w:val="a3"/>
          </w:rPr>
          <w:t xml:space="preserve"> </w:t>
        </w:r>
        <w:r w:rsidR="0088149A" w:rsidRPr="001B3DC0">
          <w:rPr>
            <w:rStyle w:val="a3"/>
            <w:b/>
          </w:rPr>
          <w:t>Алексей Денисов</w:t>
        </w:r>
        <w:r w:rsidR="0088149A" w:rsidRPr="001B3DC0">
          <w:rPr>
            <w:rStyle w:val="a3"/>
          </w:rPr>
          <w:t>.</w:t>
        </w:r>
        <w:r w:rsidR="0088149A">
          <w:rPr>
            <w:webHidden/>
          </w:rPr>
          <w:tab/>
        </w:r>
        <w:r w:rsidR="0088149A">
          <w:rPr>
            <w:webHidden/>
          </w:rPr>
          <w:fldChar w:fldCharType="begin"/>
        </w:r>
        <w:r w:rsidR="0088149A">
          <w:rPr>
            <w:webHidden/>
          </w:rPr>
          <w:instrText xml:space="preserve"> PAGEREF _Toc178054762 \h </w:instrText>
        </w:r>
        <w:r w:rsidR="0088149A">
          <w:rPr>
            <w:webHidden/>
          </w:rPr>
        </w:r>
        <w:r w:rsidR="0088149A">
          <w:rPr>
            <w:webHidden/>
          </w:rPr>
          <w:fldChar w:fldCharType="separate"/>
        </w:r>
        <w:r w:rsidR="003A10DB">
          <w:rPr>
            <w:webHidden/>
          </w:rPr>
          <w:t>21</w:t>
        </w:r>
        <w:r w:rsidR="0088149A">
          <w:rPr>
            <w:webHidden/>
          </w:rPr>
          <w:fldChar w:fldCharType="end"/>
        </w:r>
      </w:hyperlink>
    </w:p>
    <w:p w14:paraId="7B1DF3EF" w14:textId="3F5DF4FB" w:rsidR="0088149A" w:rsidRDefault="001A57CC">
      <w:pPr>
        <w:pStyle w:val="21"/>
        <w:tabs>
          <w:tab w:val="right" w:leader="dot" w:pos="9061"/>
        </w:tabs>
        <w:rPr>
          <w:rFonts w:ascii="Calibri" w:hAnsi="Calibri"/>
          <w:noProof/>
          <w:kern w:val="2"/>
        </w:rPr>
      </w:pPr>
      <w:hyperlink w:anchor="_Toc178054763" w:history="1">
        <w:r w:rsidR="0088149A" w:rsidRPr="001B3DC0">
          <w:rPr>
            <w:rStyle w:val="a3"/>
            <w:noProof/>
          </w:rPr>
          <w:t>Российский государственный университет им. Иммануала Канта, 23.09.2024, Студенты БФУ им. И. Канта узнали о программе долгосрочных сбережений</w:t>
        </w:r>
        <w:r w:rsidR="0088149A">
          <w:rPr>
            <w:noProof/>
            <w:webHidden/>
          </w:rPr>
          <w:tab/>
        </w:r>
        <w:r w:rsidR="0088149A">
          <w:rPr>
            <w:noProof/>
            <w:webHidden/>
          </w:rPr>
          <w:fldChar w:fldCharType="begin"/>
        </w:r>
        <w:r w:rsidR="0088149A">
          <w:rPr>
            <w:noProof/>
            <w:webHidden/>
          </w:rPr>
          <w:instrText xml:space="preserve"> PAGEREF _Toc178054763 \h </w:instrText>
        </w:r>
        <w:r w:rsidR="0088149A">
          <w:rPr>
            <w:noProof/>
            <w:webHidden/>
          </w:rPr>
        </w:r>
        <w:r w:rsidR="0088149A">
          <w:rPr>
            <w:noProof/>
            <w:webHidden/>
          </w:rPr>
          <w:fldChar w:fldCharType="separate"/>
        </w:r>
        <w:r w:rsidR="003A10DB">
          <w:rPr>
            <w:noProof/>
            <w:webHidden/>
          </w:rPr>
          <w:t>24</w:t>
        </w:r>
        <w:r w:rsidR="0088149A">
          <w:rPr>
            <w:noProof/>
            <w:webHidden/>
          </w:rPr>
          <w:fldChar w:fldCharType="end"/>
        </w:r>
      </w:hyperlink>
    </w:p>
    <w:p w14:paraId="47240E23" w14:textId="24A7BED6" w:rsidR="0088149A" w:rsidRDefault="001A57CC">
      <w:pPr>
        <w:pStyle w:val="31"/>
        <w:rPr>
          <w:rFonts w:ascii="Calibri" w:hAnsi="Calibri"/>
          <w:kern w:val="2"/>
        </w:rPr>
      </w:pPr>
      <w:hyperlink w:anchor="_Toc178054764" w:history="1">
        <w:r w:rsidR="0088149A" w:rsidRPr="001B3DC0">
          <w:rPr>
            <w:rStyle w:val="a3"/>
          </w:rPr>
          <w:t xml:space="preserve">20 сентября в Центре поддержки предпринимательства «Мой бизнес» прошла встреча студентов Высшей школы бизнеса и предпринимательства БФУ с начальником отдела регулирования негосударственных пенсионных фондов в департаменте финансовой политики министерства финансов России Натальей Каменской, вице-президентом </w:t>
        </w:r>
        <w:r w:rsidR="0088149A" w:rsidRPr="001B3DC0">
          <w:rPr>
            <w:rStyle w:val="a3"/>
            <w:b/>
          </w:rPr>
          <w:t>Национальной ассоциации негосударственных пенсионных фондов</w:t>
        </w:r>
        <w:r w:rsidR="0088149A" w:rsidRPr="001B3DC0">
          <w:rPr>
            <w:rStyle w:val="a3"/>
          </w:rPr>
          <w:t xml:space="preserve"> </w:t>
        </w:r>
        <w:r w:rsidR="0088149A" w:rsidRPr="001B3DC0">
          <w:rPr>
            <w:rStyle w:val="a3"/>
            <w:b/>
          </w:rPr>
          <w:t>Алексеем Денисовым</w:t>
        </w:r>
        <w:r w:rsidR="0088149A" w:rsidRPr="001B3DC0">
          <w:rPr>
            <w:rStyle w:val="a3"/>
          </w:rPr>
          <w:t xml:space="preserve"> и заместителем министра финансов Калининградской области Анатолием Горкиным.</w:t>
        </w:r>
        <w:r w:rsidR="0088149A">
          <w:rPr>
            <w:webHidden/>
          </w:rPr>
          <w:tab/>
        </w:r>
        <w:r w:rsidR="0088149A">
          <w:rPr>
            <w:webHidden/>
          </w:rPr>
          <w:fldChar w:fldCharType="begin"/>
        </w:r>
        <w:r w:rsidR="0088149A">
          <w:rPr>
            <w:webHidden/>
          </w:rPr>
          <w:instrText xml:space="preserve"> PAGEREF _Toc178054764 \h </w:instrText>
        </w:r>
        <w:r w:rsidR="0088149A">
          <w:rPr>
            <w:webHidden/>
          </w:rPr>
        </w:r>
        <w:r w:rsidR="0088149A">
          <w:rPr>
            <w:webHidden/>
          </w:rPr>
          <w:fldChar w:fldCharType="separate"/>
        </w:r>
        <w:r w:rsidR="003A10DB">
          <w:rPr>
            <w:webHidden/>
          </w:rPr>
          <w:t>24</w:t>
        </w:r>
        <w:r w:rsidR="0088149A">
          <w:rPr>
            <w:webHidden/>
          </w:rPr>
          <w:fldChar w:fldCharType="end"/>
        </w:r>
      </w:hyperlink>
    </w:p>
    <w:p w14:paraId="4D3F275C" w14:textId="0273DF4B" w:rsidR="0088149A" w:rsidRDefault="001A57CC">
      <w:pPr>
        <w:pStyle w:val="21"/>
        <w:tabs>
          <w:tab w:val="right" w:leader="dot" w:pos="9061"/>
        </w:tabs>
        <w:rPr>
          <w:rFonts w:ascii="Calibri" w:hAnsi="Calibri"/>
          <w:noProof/>
          <w:kern w:val="2"/>
        </w:rPr>
      </w:pPr>
      <w:hyperlink w:anchor="_Toc178054765" w:history="1">
        <w:r w:rsidR="0088149A" w:rsidRPr="001B3DC0">
          <w:rPr>
            <w:rStyle w:val="a3"/>
            <w:noProof/>
          </w:rPr>
          <w:t>ТВ «Ника ТВ» (Калуга), 23.09.2024, Калужане внесли в программу долгосрочных сбережений 85 млн рублей</w:t>
        </w:r>
        <w:r w:rsidR="0088149A">
          <w:rPr>
            <w:noProof/>
            <w:webHidden/>
          </w:rPr>
          <w:tab/>
        </w:r>
        <w:r w:rsidR="0088149A">
          <w:rPr>
            <w:noProof/>
            <w:webHidden/>
          </w:rPr>
          <w:fldChar w:fldCharType="begin"/>
        </w:r>
        <w:r w:rsidR="0088149A">
          <w:rPr>
            <w:noProof/>
            <w:webHidden/>
          </w:rPr>
          <w:instrText xml:space="preserve"> PAGEREF _Toc178054765 \h </w:instrText>
        </w:r>
        <w:r w:rsidR="0088149A">
          <w:rPr>
            <w:noProof/>
            <w:webHidden/>
          </w:rPr>
        </w:r>
        <w:r w:rsidR="0088149A">
          <w:rPr>
            <w:noProof/>
            <w:webHidden/>
          </w:rPr>
          <w:fldChar w:fldCharType="separate"/>
        </w:r>
        <w:r w:rsidR="003A10DB">
          <w:rPr>
            <w:noProof/>
            <w:webHidden/>
          </w:rPr>
          <w:t>24</w:t>
        </w:r>
        <w:r w:rsidR="0088149A">
          <w:rPr>
            <w:noProof/>
            <w:webHidden/>
          </w:rPr>
          <w:fldChar w:fldCharType="end"/>
        </w:r>
      </w:hyperlink>
    </w:p>
    <w:p w14:paraId="0AD5DBAD" w14:textId="59C195C2" w:rsidR="0088149A" w:rsidRDefault="001A57CC">
      <w:pPr>
        <w:pStyle w:val="31"/>
        <w:rPr>
          <w:rFonts w:ascii="Calibri" w:hAnsi="Calibri"/>
          <w:kern w:val="2"/>
        </w:rPr>
      </w:pPr>
      <w:hyperlink w:anchor="_Toc178054766" w:history="1">
        <w:r w:rsidR="0088149A" w:rsidRPr="001B3DC0">
          <w:rPr>
            <w:rStyle w:val="a3"/>
          </w:rPr>
          <w:t>Жители Калужской области с января по июль заключили более 5 тысяч договоров долгосрочных сбережений, сделав взносы в негосударственные пенсионные фонды на общую сумму 85 млн рублей.</w:t>
        </w:r>
        <w:r w:rsidR="0088149A">
          <w:rPr>
            <w:webHidden/>
          </w:rPr>
          <w:tab/>
        </w:r>
        <w:r w:rsidR="0088149A">
          <w:rPr>
            <w:webHidden/>
          </w:rPr>
          <w:fldChar w:fldCharType="begin"/>
        </w:r>
        <w:r w:rsidR="0088149A">
          <w:rPr>
            <w:webHidden/>
          </w:rPr>
          <w:instrText xml:space="preserve"> PAGEREF _Toc178054766 \h </w:instrText>
        </w:r>
        <w:r w:rsidR="0088149A">
          <w:rPr>
            <w:webHidden/>
          </w:rPr>
        </w:r>
        <w:r w:rsidR="0088149A">
          <w:rPr>
            <w:webHidden/>
          </w:rPr>
          <w:fldChar w:fldCharType="separate"/>
        </w:r>
        <w:r w:rsidR="003A10DB">
          <w:rPr>
            <w:webHidden/>
          </w:rPr>
          <w:t>24</w:t>
        </w:r>
        <w:r w:rsidR="0088149A">
          <w:rPr>
            <w:webHidden/>
          </w:rPr>
          <w:fldChar w:fldCharType="end"/>
        </w:r>
      </w:hyperlink>
    </w:p>
    <w:p w14:paraId="49593ADD" w14:textId="4603986D" w:rsidR="0088149A" w:rsidRDefault="001A57CC">
      <w:pPr>
        <w:pStyle w:val="21"/>
        <w:tabs>
          <w:tab w:val="right" w:leader="dot" w:pos="9061"/>
        </w:tabs>
        <w:rPr>
          <w:rFonts w:ascii="Calibri" w:hAnsi="Calibri"/>
          <w:noProof/>
          <w:kern w:val="2"/>
        </w:rPr>
      </w:pPr>
      <w:hyperlink w:anchor="_Toc178054767" w:history="1">
        <w:r w:rsidR="0088149A" w:rsidRPr="001B3DC0">
          <w:rPr>
            <w:rStyle w:val="a3"/>
            <w:noProof/>
          </w:rPr>
          <w:t>ГТРК «Тверь», 23.09.2024, Жителям Тверской области напоминают о возможностях Программы долгосрочных сбережений</w:t>
        </w:r>
        <w:r w:rsidR="0088149A">
          <w:rPr>
            <w:noProof/>
            <w:webHidden/>
          </w:rPr>
          <w:tab/>
        </w:r>
        <w:r w:rsidR="0088149A">
          <w:rPr>
            <w:noProof/>
            <w:webHidden/>
          </w:rPr>
          <w:fldChar w:fldCharType="begin"/>
        </w:r>
        <w:r w:rsidR="0088149A">
          <w:rPr>
            <w:noProof/>
            <w:webHidden/>
          </w:rPr>
          <w:instrText xml:space="preserve"> PAGEREF _Toc178054767 \h </w:instrText>
        </w:r>
        <w:r w:rsidR="0088149A">
          <w:rPr>
            <w:noProof/>
            <w:webHidden/>
          </w:rPr>
        </w:r>
        <w:r w:rsidR="0088149A">
          <w:rPr>
            <w:noProof/>
            <w:webHidden/>
          </w:rPr>
          <w:fldChar w:fldCharType="separate"/>
        </w:r>
        <w:r w:rsidR="003A10DB">
          <w:rPr>
            <w:noProof/>
            <w:webHidden/>
          </w:rPr>
          <w:t>25</w:t>
        </w:r>
        <w:r w:rsidR="0088149A">
          <w:rPr>
            <w:noProof/>
            <w:webHidden/>
          </w:rPr>
          <w:fldChar w:fldCharType="end"/>
        </w:r>
      </w:hyperlink>
    </w:p>
    <w:p w14:paraId="7F3400E8" w14:textId="5417AA33" w:rsidR="0088149A" w:rsidRDefault="001A57CC">
      <w:pPr>
        <w:pStyle w:val="31"/>
        <w:rPr>
          <w:rFonts w:ascii="Calibri" w:hAnsi="Calibri"/>
          <w:kern w:val="2"/>
        </w:rPr>
      </w:pPr>
      <w:hyperlink w:anchor="_Toc178054768" w:history="1">
        <w:r w:rsidR="0088149A" w:rsidRPr="001B3DC0">
          <w:rPr>
            <w:rStyle w:val="a3"/>
          </w:rPr>
          <w:t>Жители Верхневолжья могут принять участие в Программе долгосрочных сбережений (ПДС), которая действует в России с 1 января этого года. Это сберегательный продукт, позволяющий гражданам получить дополнительный доход в будущем или создать финансовую «подушку безопасности» на любые цели.</w:t>
        </w:r>
        <w:r w:rsidR="0088149A">
          <w:rPr>
            <w:webHidden/>
          </w:rPr>
          <w:tab/>
        </w:r>
        <w:r w:rsidR="0088149A">
          <w:rPr>
            <w:webHidden/>
          </w:rPr>
          <w:fldChar w:fldCharType="begin"/>
        </w:r>
        <w:r w:rsidR="0088149A">
          <w:rPr>
            <w:webHidden/>
          </w:rPr>
          <w:instrText xml:space="preserve"> PAGEREF _Toc178054768 \h </w:instrText>
        </w:r>
        <w:r w:rsidR="0088149A">
          <w:rPr>
            <w:webHidden/>
          </w:rPr>
        </w:r>
        <w:r w:rsidR="0088149A">
          <w:rPr>
            <w:webHidden/>
          </w:rPr>
          <w:fldChar w:fldCharType="separate"/>
        </w:r>
        <w:r w:rsidR="003A10DB">
          <w:rPr>
            <w:webHidden/>
          </w:rPr>
          <w:t>25</w:t>
        </w:r>
        <w:r w:rsidR="0088149A">
          <w:rPr>
            <w:webHidden/>
          </w:rPr>
          <w:fldChar w:fldCharType="end"/>
        </w:r>
      </w:hyperlink>
    </w:p>
    <w:p w14:paraId="0913AF35" w14:textId="53CF8B5E" w:rsidR="0088149A" w:rsidRDefault="001A57CC">
      <w:pPr>
        <w:pStyle w:val="12"/>
        <w:tabs>
          <w:tab w:val="right" w:leader="dot" w:pos="9061"/>
        </w:tabs>
        <w:rPr>
          <w:rFonts w:ascii="Calibri" w:hAnsi="Calibri"/>
          <w:b w:val="0"/>
          <w:noProof/>
          <w:kern w:val="2"/>
          <w:sz w:val="24"/>
        </w:rPr>
      </w:pPr>
      <w:hyperlink w:anchor="_Toc178054769" w:history="1">
        <w:r w:rsidR="0088149A" w:rsidRPr="001B3DC0">
          <w:rPr>
            <w:rStyle w:val="a3"/>
            <w:noProof/>
          </w:rPr>
          <w:t>Новости развития системы обязательного пенсионного страхования и страховой пенсии</w:t>
        </w:r>
        <w:r w:rsidR="0088149A">
          <w:rPr>
            <w:noProof/>
            <w:webHidden/>
          </w:rPr>
          <w:tab/>
        </w:r>
        <w:r w:rsidR="0088149A">
          <w:rPr>
            <w:noProof/>
            <w:webHidden/>
          </w:rPr>
          <w:fldChar w:fldCharType="begin"/>
        </w:r>
        <w:r w:rsidR="0088149A">
          <w:rPr>
            <w:noProof/>
            <w:webHidden/>
          </w:rPr>
          <w:instrText xml:space="preserve"> PAGEREF _Toc178054769 \h </w:instrText>
        </w:r>
        <w:r w:rsidR="0088149A">
          <w:rPr>
            <w:noProof/>
            <w:webHidden/>
          </w:rPr>
        </w:r>
        <w:r w:rsidR="0088149A">
          <w:rPr>
            <w:noProof/>
            <w:webHidden/>
          </w:rPr>
          <w:fldChar w:fldCharType="separate"/>
        </w:r>
        <w:r w:rsidR="003A10DB">
          <w:rPr>
            <w:noProof/>
            <w:webHidden/>
          </w:rPr>
          <w:t>27</w:t>
        </w:r>
        <w:r w:rsidR="0088149A">
          <w:rPr>
            <w:noProof/>
            <w:webHidden/>
          </w:rPr>
          <w:fldChar w:fldCharType="end"/>
        </w:r>
      </w:hyperlink>
    </w:p>
    <w:p w14:paraId="53353F85" w14:textId="3213DA0C" w:rsidR="0088149A" w:rsidRDefault="001A57CC">
      <w:pPr>
        <w:pStyle w:val="21"/>
        <w:tabs>
          <w:tab w:val="right" w:leader="dot" w:pos="9061"/>
        </w:tabs>
        <w:rPr>
          <w:rFonts w:ascii="Calibri" w:hAnsi="Calibri"/>
          <w:noProof/>
          <w:kern w:val="2"/>
        </w:rPr>
      </w:pPr>
      <w:hyperlink w:anchor="_Toc178054770" w:history="1">
        <w:r w:rsidR="0088149A" w:rsidRPr="001B3DC0">
          <w:rPr>
            <w:rStyle w:val="a3"/>
            <w:noProof/>
          </w:rPr>
          <w:t>Парламентская газета, 23.09.2024, Депутаты предложили увеличить бюджетные расходы на демографию и оборону</w:t>
        </w:r>
        <w:r w:rsidR="0088149A">
          <w:rPr>
            <w:noProof/>
            <w:webHidden/>
          </w:rPr>
          <w:tab/>
        </w:r>
        <w:r w:rsidR="0088149A">
          <w:rPr>
            <w:noProof/>
            <w:webHidden/>
          </w:rPr>
          <w:fldChar w:fldCharType="begin"/>
        </w:r>
        <w:r w:rsidR="0088149A">
          <w:rPr>
            <w:noProof/>
            <w:webHidden/>
          </w:rPr>
          <w:instrText xml:space="preserve"> PAGEREF _Toc178054770 \h </w:instrText>
        </w:r>
        <w:r w:rsidR="0088149A">
          <w:rPr>
            <w:noProof/>
            <w:webHidden/>
          </w:rPr>
        </w:r>
        <w:r w:rsidR="0088149A">
          <w:rPr>
            <w:noProof/>
            <w:webHidden/>
          </w:rPr>
          <w:fldChar w:fldCharType="separate"/>
        </w:r>
        <w:r w:rsidR="003A10DB">
          <w:rPr>
            <w:noProof/>
            <w:webHidden/>
          </w:rPr>
          <w:t>27</w:t>
        </w:r>
        <w:r w:rsidR="0088149A">
          <w:rPr>
            <w:noProof/>
            <w:webHidden/>
          </w:rPr>
          <w:fldChar w:fldCharType="end"/>
        </w:r>
      </w:hyperlink>
    </w:p>
    <w:p w14:paraId="3CD2C528" w14:textId="38571372" w:rsidR="0088149A" w:rsidRDefault="001A57CC">
      <w:pPr>
        <w:pStyle w:val="31"/>
        <w:rPr>
          <w:rFonts w:ascii="Calibri" w:hAnsi="Calibri"/>
          <w:kern w:val="2"/>
        </w:rPr>
      </w:pPr>
      <w:hyperlink w:anchor="_Toc178054771" w:history="1">
        <w:r w:rsidR="0088149A" w:rsidRPr="001B3DC0">
          <w:rPr>
            <w:rStyle w:val="a3"/>
          </w:rPr>
          <w:t>Проект федерального бюджета на 2025-2027 годы планируют внести на рассмотрение Госдумы 30 сентября. Президент Владимир Путин поручил предусмотреть в нем необходимые средства для выполнения новых национальных проектов.</w:t>
        </w:r>
        <w:r w:rsidR="0088149A">
          <w:rPr>
            <w:webHidden/>
          </w:rPr>
          <w:tab/>
        </w:r>
        <w:r w:rsidR="0088149A">
          <w:rPr>
            <w:webHidden/>
          </w:rPr>
          <w:fldChar w:fldCharType="begin"/>
        </w:r>
        <w:r w:rsidR="0088149A">
          <w:rPr>
            <w:webHidden/>
          </w:rPr>
          <w:instrText xml:space="preserve"> PAGEREF _Toc178054771 \h </w:instrText>
        </w:r>
        <w:r w:rsidR="0088149A">
          <w:rPr>
            <w:webHidden/>
          </w:rPr>
        </w:r>
        <w:r w:rsidR="0088149A">
          <w:rPr>
            <w:webHidden/>
          </w:rPr>
          <w:fldChar w:fldCharType="separate"/>
        </w:r>
        <w:r w:rsidR="003A10DB">
          <w:rPr>
            <w:webHidden/>
          </w:rPr>
          <w:t>27</w:t>
        </w:r>
        <w:r w:rsidR="0088149A">
          <w:rPr>
            <w:webHidden/>
          </w:rPr>
          <w:fldChar w:fldCharType="end"/>
        </w:r>
      </w:hyperlink>
    </w:p>
    <w:p w14:paraId="7CE26253" w14:textId="18681234" w:rsidR="0088149A" w:rsidRDefault="001A57CC">
      <w:pPr>
        <w:pStyle w:val="21"/>
        <w:tabs>
          <w:tab w:val="right" w:leader="dot" w:pos="9061"/>
        </w:tabs>
        <w:rPr>
          <w:rFonts w:ascii="Calibri" w:hAnsi="Calibri"/>
          <w:noProof/>
          <w:kern w:val="2"/>
        </w:rPr>
      </w:pPr>
      <w:hyperlink w:anchor="_Toc178054772" w:history="1">
        <w:r w:rsidR="0088149A" w:rsidRPr="001B3DC0">
          <w:rPr>
            <w:rStyle w:val="a3"/>
            <w:noProof/>
          </w:rPr>
          <w:t>Газета.ru, 23.09.2024, Индексация пенсий с 1 октября 2024 года. Кому и на сколько повысят выплаты</w:t>
        </w:r>
        <w:r w:rsidR="0088149A">
          <w:rPr>
            <w:noProof/>
            <w:webHidden/>
          </w:rPr>
          <w:tab/>
        </w:r>
        <w:r w:rsidR="0088149A">
          <w:rPr>
            <w:noProof/>
            <w:webHidden/>
          </w:rPr>
          <w:fldChar w:fldCharType="begin"/>
        </w:r>
        <w:r w:rsidR="0088149A">
          <w:rPr>
            <w:noProof/>
            <w:webHidden/>
          </w:rPr>
          <w:instrText xml:space="preserve"> PAGEREF _Toc178054772 \h </w:instrText>
        </w:r>
        <w:r w:rsidR="0088149A">
          <w:rPr>
            <w:noProof/>
            <w:webHidden/>
          </w:rPr>
        </w:r>
        <w:r w:rsidR="0088149A">
          <w:rPr>
            <w:noProof/>
            <w:webHidden/>
          </w:rPr>
          <w:fldChar w:fldCharType="separate"/>
        </w:r>
        <w:r w:rsidR="003A10DB">
          <w:rPr>
            <w:noProof/>
            <w:webHidden/>
          </w:rPr>
          <w:t>28</w:t>
        </w:r>
        <w:r w:rsidR="0088149A">
          <w:rPr>
            <w:noProof/>
            <w:webHidden/>
          </w:rPr>
          <w:fldChar w:fldCharType="end"/>
        </w:r>
      </w:hyperlink>
    </w:p>
    <w:p w14:paraId="13E2FF58" w14:textId="69A84B2A" w:rsidR="0088149A" w:rsidRDefault="001A57CC">
      <w:pPr>
        <w:pStyle w:val="31"/>
        <w:rPr>
          <w:rFonts w:ascii="Calibri" w:hAnsi="Calibri"/>
          <w:kern w:val="2"/>
        </w:rPr>
      </w:pPr>
      <w:hyperlink w:anchor="_Toc178054773" w:history="1">
        <w:r w:rsidR="0088149A" w:rsidRPr="001B3DC0">
          <w:rPr>
            <w:rStyle w:val="a3"/>
          </w:rPr>
          <w:t>В России регулярно индексируют различные виды пенсий, чтобы выплаты не обесценивались под влиянием инфляции. С 1 января 2024 года выросли страховые пенсии, с 1 апреля - социальные, а с 1 августа власти скорректировали пенсии работавших в 2023 году пенсионеров. Очередная индексация запланирована с 1 октября. Кому и на сколько повысят пенсии этой осенью - в материале «Газеты.ru».</w:t>
        </w:r>
        <w:r w:rsidR="0088149A">
          <w:rPr>
            <w:webHidden/>
          </w:rPr>
          <w:tab/>
        </w:r>
        <w:r w:rsidR="0088149A">
          <w:rPr>
            <w:webHidden/>
          </w:rPr>
          <w:fldChar w:fldCharType="begin"/>
        </w:r>
        <w:r w:rsidR="0088149A">
          <w:rPr>
            <w:webHidden/>
          </w:rPr>
          <w:instrText xml:space="preserve"> PAGEREF _Toc178054773 \h </w:instrText>
        </w:r>
        <w:r w:rsidR="0088149A">
          <w:rPr>
            <w:webHidden/>
          </w:rPr>
        </w:r>
        <w:r w:rsidR="0088149A">
          <w:rPr>
            <w:webHidden/>
          </w:rPr>
          <w:fldChar w:fldCharType="separate"/>
        </w:r>
        <w:r w:rsidR="003A10DB">
          <w:rPr>
            <w:webHidden/>
          </w:rPr>
          <w:t>28</w:t>
        </w:r>
        <w:r w:rsidR="0088149A">
          <w:rPr>
            <w:webHidden/>
          </w:rPr>
          <w:fldChar w:fldCharType="end"/>
        </w:r>
      </w:hyperlink>
    </w:p>
    <w:p w14:paraId="066A89BF" w14:textId="72BCDC79" w:rsidR="0088149A" w:rsidRDefault="001A57CC">
      <w:pPr>
        <w:pStyle w:val="21"/>
        <w:tabs>
          <w:tab w:val="right" w:leader="dot" w:pos="9061"/>
        </w:tabs>
        <w:rPr>
          <w:rFonts w:ascii="Calibri" w:hAnsi="Calibri"/>
          <w:noProof/>
          <w:kern w:val="2"/>
        </w:rPr>
      </w:pPr>
      <w:hyperlink w:anchor="_Toc178054774" w:history="1">
        <w:r w:rsidR="0088149A" w:rsidRPr="001B3DC0">
          <w:rPr>
            <w:rStyle w:val="a3"/>
            <w:noProof/>
          </w:rPr>
          <w:t>ФедералПресс, 23.09.2024, Кому повысят пенсию с 1 октября</w:t>
        </w:r>
        <w:r w:rsidR="0088149A">
          <w:rPr>
            <w:noProof/>
            <w:webHidden/>
          </w:rPr>
          <w:tab/>
        </w:r>
        <w:r w:rsidR="0088149A">
          <w:rPr>
            <w:noProof/>
            <w:webHidden/>
          </w:rPr>
          <w:fldChar w:fldCharType="begin"/>
        </w:r>
        <w:r w:rsidR="0088149A">
          <w:rPr>
            <w:noProof/>
            <w:webHidden/>
          </w:rPr>
          <w:instrText xml:space="preserve"> PAGEREF _Toc178054774 \h </w:instrText>
        </w:r>
        <w:r w:rsidR="0088149A">
          <w:rPr>
            <w:noProof/>
            <w:webHidden/>
          </w:rPr>
        </w:r>
        <w:r w:rsidR="0088149A">
          <w:rPr>
            <w:noProof/>
            <w:webHidden/>
          </w:rPr>
          <w:fldChar w:fldCharType="separate"/>
        </w:r>
        <w:r w:rsidR="003A10DB">
          <w:rPr>
            <w:noProof/>
            <w:webHidden/>
          </w:rPr>
          <w:t>31</w:t>
        </w:r>
        <w:r w:rsidR="0088149A">
          <w:rPr>
            <w:noProof/>
            <w:webHidden/>
          </w:rPr>
          <w:fldChar w:fldCharType="end"/>
        </w:r>
      </w:hyperlink>
    </w:p>
    <w:p w14:paraId="40330F65" w14:textId="3DCF84E2" w:rsidR="0088149A" w:rsidRDefault="001A57CC">
      <w:pPr>
        <w:pStyle w:val="31"/>
        <w:rPr>
          <w:rFonts w:ascii="Calibri" w:hAnsi="Calibri"/>
          <w:kern w:val="2"/>
        </w:rPr>
      </w:pPr>
      <w:hyperlink w:anchor="_Toc178054775" w:history="1">
        <w:r w:rsidR="0088149A" w:rsidRPr="001B3DC0">
          <w:rPr>
            <w:rStyle w:val="a3"/>
          </w:rPr>
          <w:t>С 1 октября у нескольких категорий граждан вырастут пенсии. Подробности об этом рассказал доцент кафедры общественных финансов Финансового университета при Правительстве РФ Игорь Балынин.</w:t>
        </w:r>
        <w:r w:rsidR="0088149A">
          <w:rPr>
            <w:webHidden/>
          </w:rPr>
          <w:tab/>
        </w:r>
        <w:r w:rsidR="0088149A">
          <w:rPr>
            <w:webHidden/>
          </w:rPr>
          <w:fldChar w:fldCharType="begin"/>
        </w:r>
        <w:r w:rsidR="0088149A">
          <w:rPr>
            <w:webHidden/>
          </w:rPr>
          <w:instrText xml:space="preserve"> PAGEREF _Toc178054775 \h </w:instrText>
        </w:r>
        <w:r w:rsidR="0088149A">
          <w:rPr>
            <w:webHidden/>
          </w:rPr>
        </w:r>
        <w:r w:rsidR="0088149A">
          <w:rPr>
            <w:webHidden/>
          </w:rPr>
          <w:fldChar w:fldCharType="separate"/>
        </w:r>
        <w:r w:rsidR="003A10DB">
          <w:rPr>
            <w:webHidden/>
          </w:rPr>
          <w:t>31</w:t>
        </w:r>
        <w:r w:rsidR="0088149A">
          <w:rPr>
            <w:webHidden/>
          </w:rPr>
          <w:fldChar w:fldCharType="end"/>
        </w:r>
      </w:hyperlink>
    </w:p>
    <w:p w14:paraId="01E27993" w14:textId="2120C076" w:rsidR="0088149A" w:rsidRDefault="001A57CC">
      <w:pPr>
        <w:pStyle w:val="21"/>
        <w:tabs>
          <w:tab w:val="right" w:leader="dot" w:pos="9061"/>
        </w:tabs>
        <w:rPr>
          <w:rFonts w:ascii="Calibri" w:hAnsi="Calibri"/>
          <w:noProof/>
          <w:kern w:val="2"/>
        </w:rPr>
      </w:pPr>
      <w:hyperlink w:anchor="_Toc178054776" w:history="1">
        <w:r w:rsidR="0088149A" w:rsidRPr="001B3DC0">
          <w:rPr>
            <w:rStyle w:val="a3"/>
            <w:noProof/>
          </w:rPr>
          <w:t>Московский комсомолец, 24.09.2024, Эксперт рассказала, кому повысят пенсию в 2025 году</w:t>
        </w:r>
        <w:r w:rsidR="0088149A">
          <w:rPr>
            <w:noProof/>
            <w:webHidden/>
          </w:rPr>
          <w:tab/>
        </w:r>
        <w:r w:rsidR="0088149A">
          <w:rPr>
            <w:noProof/>
            <w:webHidden/>
          </w:rPr>
          <w:fldChar w:fldCharType="begin"/>
        </w:r>
        <w:r w:rsidR="0088149A">
          <w:rPr>
            <w:noProof/>
            <w:webHidden/>
          </w:rPr>
          <w:instrText xml:space="preserve"> PAGEREF _Toc178054776 \h </w:instrText>
        </w:r>
        <w:r w:rsidR="0088149A">
          <w:rPr>
            <w:noProof/>
            <w:webHidden/>
          </w:rPr>
        </w:r>
        <w:r w:rsidR="0088149A">
          <w:rPr>
            <w:noProof/>
            <w:webHidden/>
          </w:rPr>
          <w:fldChar w:fldCharType="separate"/>
        </w:r>
        <w:r w:rsidR="003A10DB">
          <w:rPr>
            <w:noProof/>
            <w:webHidden/>
          </w:rPr>
          <w:t>31</w:t>
        </w:r>
        <w:r w:rsidR="0088149A">
          <w:rPr>
            <w:noProof/>
            <w:webHidden/>
          </w:rPr>
          <w:fldChar w:fldCharType="end"/>
        </w:r>
      </w:hyperlink>
    </w:p>
    <w:p w14:paraId="685EB4BF" w14:textId="68ECB2B7" w:rsidR="0088149A" w:rsidRDefault="001A57CC">
      <w:pPr>
        <w:pStyle w:val="31"/>
        <w:rPr>
          <w:rFonts w:ascii="Calibri" w:hAnsi="Calibri"/>
          <w:kern w:val="2"/>
        </w:rPr>
      </w:pPr>
      <w:hyperlink w:anchor="_Toc178054777" w:history="1">
        <w:r w:rsidR="0088149A" w:rsidRPr="001B3DC0">
          <w:rPr>
            <w:rStyle w:val="a3"/>
          </w:rPr>
          <w:t>В следующем году работающие и неработающие пенсионеры ожидают повышения пенсий на 6,7%, а граждане, получающие социальную пенсию, - на 9,5%. Об этом сообщила РИА Новости эксперт по трудовому праву РАНХиГС Линда Рыжих.</w:t>
        </w:r>
        <w:r w:rsidR="0088149A">
          <w:rPr>
            <w:webHidden/>
          </w:rPr>
          <w:tab/>
        </w:r>
        <w:r w:rsidR="0088149A">
          <w:rPr>
            <w:webHidden/>
          </w:rPr>
          <w:fldChar w:fldCharType="begin"/>
        </w:r>
        <w:r w:rsidR="0088149A">
          <w:rPr>
            <w:webHidden/>
          </w:rPr>
          <w:instrText xml:space="preserve"> PAGEREF _Toc178054777 \h </w:instrText>
        </w:r>
        <w:r w:rsidR="0088149A">
          <w:rPr>
            <w:webHidden/>
          </w:rPr>
        </w:r>
        <w:r w:rsidR="0088149A">
          <w:rPr>
            <w:webHidden/>
          </w:rPr>
          <w:fldChar w:fldCharType="separate"/>
        </w:r>
        <w:r w:rsidR="003A10DB">
          <w:rPr>
            <w:webHidden/>
          </w:rPr>
          <w:t>31</w:t>
        </w:r>
        <w:r w:rsidR="0088149A">
          <w:rPr>
            <w:webHidden/>
          </w:rPr>
          <w:fldChar w:fldCharType="end"/>
        </w:r>
      </w:hyperlink>
    </w:p>
    <w:p w14:paraId="1448F402" w14:textId="65B050C6" w:rsidR="0088149A" w:rsidRDefault="001A57CC">
      <w:pPr>
        <w:pStyle w:val="21"/>
        <w:tabs>
          <w:tab w:val="right" w:leader="dot" w:pos="9061"/>
        </w:tabs>
        <w:rPr>
          <w:rFonts w:ascii="Calibri" w:hAnsi="Calibri"/>
          <w:noProof/>
          <w:kern w:val="2"/>
        </w:rPr>
      </w:pPr>
      <w:hyperlink w:anchor="_Toc178054778" w:history="1">
        <w:r w:rsidR="0088149A" w:rsidRPr="001B3DC0">
          <w:rPr>
            <w:rStyle w:val="a3"/>
            <w:noProof/>
          </w:rPr>
          <w:t>ТВ «Москва 24», 20.09.2024, Депутат Бессараб усомнилась в выплате 13-й пенсии в России</w:t>
        </w:r>
        <w:r w:rsidR="0088149A">
          <w:rPr>
            <w:noProof/>
            <w:webHidden/>
          </w:rPr>
          <w:tab/>
        </w:r>
        <w:r w:rsidR="0088149A">
          <w:rPr>
            <w:noProof/>
            <w:webHidden/>
          </w:rPr>
          <w:fldChar w:fldCharType="begin"/>
        </w:r>
        <w:r w:rsidR="0088149A">
          <w:rPr>
            <w:noProof/>
            <w:webHidden/>
          </w:rPr>
          <w:instrText xml:space="preserve"> PAGEREF _Toc178054778 \h </w:instrText>
        </w:r>
        <w:r w:rsidR="0088149A">
          <w:rPr>
            <w:noProof/>
            <w:webHidden/>
          </w:rPr>
        </w:r>
        <w:r w:rsidR="0088149A">
          <w:rPr>
            <w:noProof/>
            <w:webHidden/>
          </w:rPr>
          <w:fldChar w:fldCharType="separate"/>
        </w:r>
        <w:r w:rsidR="003A10DB">
          <w:rPr>
            <w:noProof/>
            <w:webHidden/>
          </w:rPr>
          <w:t>32</w:t>
        </w:r>
        <w:r w:rsidR="0088149A">
          <w:rPr>
            <w:noProof/>
            <w:webHidden/>
          </w:rPr>
          <w:fldChar w:fldCharType="end"/>
        </w:r>
      </w:hyperlink>
    </w:p>
    <w:p w14:paraId="4DC5BB6E" w14:textId="7C5DB249" w:rsidR="0088149A" w:rsidRDefault="001A57CC">
      <w:pPr>
        <w:pStyle w:val="31"/>
        <w:rPr>
          <w:rFonts w:ascii="Calibri" w:hAnsi="Calibri"/>
          <w:kern w:val="2"/>
        </w:rPr>
      </w:pPr>
      <w:hyperlink w:anchor="_Toc178054779" w:history="1">
        <w:r w:rsidR="0088149A" w:rsidRPr="001B3DC0">
          <w:rPr>
            <w:rStyle w:val="a3"/>
          </w:rPr>
          <w:t>Выплата 13-й пенсии вряд ли будет реализована в РФ. Такое мнение в разговоре с Москвой 24 выразила член комитета Госдумы по труду, социальной политике и делам ветеранов Светлана Бессараб.</w:t>
        </w:r>
        <w:r w:rsidR="0088149A">
          <w:rPr>
            <w:webHidden/>
          </w:rPr>
          <w:tab/>
        </w:r>
        <w:r w:rsidR="0088149A">
          <w:rPr>
            <w:webHidden/>
          </w:rPr>
          <w:fldChar w:fldCharType="begin"/>
        </w:r>
        <w:r w:rsidR="0088149A">
          <w:rPr>
            <w:webHidden/>
          </w:rPr>
          <w:instrText xml:space="preserve"> PAGEREF _Toc178054779 \h </w:instrText>
        </w:r>
        <w:r w:rsidR="0088149A">
          <w:rPr>
            <w:webHidden/>
          </w:rPr>
        </w:r>
        <w:r w:rsidR="0088149A">
          <w:rPr>
            <w:webHidden/>
          </w:rPr>
          <w:fldChar w:fldCharType="separate"/>
        </w:r>
        <w:r w:rsidR="003A10DB">
          <w:rPr>
            <w:webHidden/>
          </w:rPr>
          <w:t>32</w:t>
        </w:r>
        <w:r w:rsidR="0088149A">
          <w:rPr>
            <w:webHidden/>
          </w:rPr>
          <w:fldChar w:fldCharType="end"/>
        </w:r>
      </w:hyperlink>
    </w:p>
    <w:p w14:paraId="35B44879" w14:textId="20BA79DA" w:rsidR="0088149A" w:rsidRDefault="001A57CC">
      <w:pPr>
        <w:pStyle w:val="21"/>
        <w:tabs>
          <w:tab w:val="right" w:leader="dot" w:pos="9061"/>
        </w:tabs>
        <w:rPr>
          <w:rFonts w:ascii="Calibri" w:hAnsi="Calibri"/>
          <w:noProof/>
          <w:kern w:val="2"/>
        </w:rPr>
      </w:pPr>
      <w:hyperlink w:anchor="_Toc178054780" w:history="1">
        <w:r w:rsidR="0088149A" w:rsidRPr="001B3DC0">
          <w:rPr>
            <w:rStyle w:val="a3"/>
            <w:noProof/>
          </w:rPr>
          <w:t>PRIMPRESS (Владивосток), 23.09.2024, «С понедельника станет бесплатным для каждого пенсионера». Новая льгота вводится с 23 сентября</w:t>
        </w:r>
        <w:r w:rsidR="0088149A">
          <w:rPr>
            <w:noProof/>
            <w:webHidden/>
          </w:rPr>
          <w:tab/>
        </w:r>
        <w:r w:rsidR="0088149A">
          <w:rPr>
            <w:noProof/>
            <w:webHidden/>
          </w:rPr>
          <w:fldChar w:fldCharType="begin"/>
        </w:r>
        <w:r w:rsidR="0088149A">
          <w:rPr>
            <w:noProof/>
            <w:webHidden/>
          </w:rPr>
          <w:instrText xml:space="preserve"> PAGEREF _Toc178054780 \h </w:instrText>
        </w:r>
        <w:r w:rsidR="0088149A">
          <w:rPr>
            <w:noProof/>
            <w:webHidden/>
          </w:rPr>
        </w:r>
        <w:r w:rsidR="0088149A">
          <w:rPr>
            <w:noProof/>
            <w:webHidden/>
          </w:rPr>
          <w:fldChar w:fldCharType="separate"/>
        </w:r>
        <w:r w:rsidR="003A10DB">
          <w:rPr>
            <w:noProof/>
            <w:webHidden/>
          </w:rPr>
          <w:t>33</w:t>
        </w:r>
        <w:r w:rsidR="0088149A">
          <w:rPr>
            <w:noProof/>
            <w:webHidden/>
          </w:rPr>
          <w:fldChar w:fldCharType="end"/>
        </w:r>
      </w:hyperlink>
    </w:p>
    <w:p w14:paraId="604D17CE" w14:textId="5EBAB7F8" w:rsidR="0088149A" w:rsidRDefault="001A57CC">
      <w:pPr>
        <w:pStyle w:val="31"/>
        <w:rPr>
          <w:rFonts w:ascii="Calibri" w:hAnsi="Calibri"/>
          <w:kern w:val="2"/>
        </w:rPr>
      </w:pPr>
      <w:hyperlink w:anchor="_Toc178054781" w:history="1">
        <w:r w:rsidR="0088149A" w:rsidRPr="001B3DC0">
          <w:rPr>
            <w:rStyle w:val="a3"/>
          </w:rPr>
          <w:t>Пенсионерам рассказали о новой льготе, которая начнет работать с понедельника, 23 сентября. Одно из направлений станет бесплатным для каждого пенсионера. Но пользоваться этим можно будет только в будние дни. Об этом рассказал пенсионный эксперт Сергей Власов, сообщает PRIMPRESS.</w:t>
        </w:r>
        <w:r w:rsidR="0088149A">
          <w:rPr>
            <w:webHidden/>
          </w:rPr>
          <w:tab/>
        </w:r>
        <w:r w:rsidR="0088149A">
          <w:rPr>
            <w:webHidden/>
          </w:rPr>
          <w:fldChar w:fldCharType="begin"/>
        </w:r>
        <w:r w:rsidR="0088149A">
          <w:rPr>
            <w:webHidden/>
          </w:rPr>
          <w:instrText xml:space="preserve"> PAGEREF _Toc178054781 \h </w:instrText>
        </w:r>
        <w:r w:rsidR="0088149A">
          <w:rPr>
            <w:webHidden/>
          </w:rPr>
        </w:r>
        <w:r w:rsidR="0088149A">
          <w:rPr>
            <w:webHidden/>
          </w:rPr>
          <w:fldChar w:fldCharType="separate"/>
        </w:r>
        <w:r w:rsidR="003A10DB">
          <w:rPr>
            <w:webHidden/>
          </w:rPr>
          <w:t>33</w:t>
        </w:r>
        <w:r w:rsidR="0088149A">
          <w:rPr>
            <w:webHidden/>
          </w:rPr>
          <w:fldChar w:fldCharType="end"/>
        </w:r>
      </w:hyperlink>
    </w:p>
    <w:p w14:paraId="08972F7A" w14:textId="2E092B66" w:rsidR="0088149A" w:rsidRDefault="001A57CC">
      <w:pPr>
        <w:pStyle w:val="21"/>
        <w:tabs>
          <w:tab w:val="right" w:leader="dot" w:pos="9061"/>
        </w:tabs>
        <w:rPr>
          <w:rFonts w:ascii="Calibri" w:hAnsi="Calibri"/>
          <w:noProof/>
          <w:kern w:val="2"/>
        </w:rPr>
      </w:pPr>
      <w:hyperlink w:anchor="_Toc178054782" w:history="1">
        <w:r w:rsidR="0088149A" w:rsidRPr="001B3DC0">
          <w:rPr>
            <w:rStyle w:val="a3"/>
            <w:noProof/>
          </w:rPr>
          <w:t>PRIMPRESS (Владивосток), 23.09.2024, Указ подписан. Пенсионеров, у которых есть стаж с 1990 по 2002 год, ждет сюрприз с 24 сентября</w:t>
        </w:r>
        <w:r w:rsidR="0088149A">
          <w:rPr>
            <w:noProof/>
            <w:webHidden/>
          </w:rPr>
          <w:tab/>
        </w:r>
        <w:r w:rsidR="0088149A">
          <w:rPr>
            <w:noProof/>
            <w:webHidden/>
          </w:rPr>
          <w:fldChar w:fldCharType="begin"/>
        </w:r>
        <w:r w:rsidR="0088149A">
          <w:rPr>
            <w:noProof/>
            <w:webHidden/>
          </w:rPr>
          <w:instrText xml:space="preserve"> PAGEREF _Toc178054782 \h </w:instrText>
        </w:r>
        <w:r w:rsidR="0088149A">
          <w:rPr>
            <w:noProof/>
            <w:webHidden/>
          </w:rPr>
        </w:r>
        <w:r w:rsidR="0088149A">
          <w:rPr>
            <w:noProof/>
            <w:webHidden/>
          </w:rPr>
          <w:fldChar w:fldCharType="separate"/>
        </w:r>
        <w:r w:rsidR="003A10DB">
          <w:rPr>
            <w:noProof/>
            <w:webHidden/>
          </w:rPr>
          <w:t>33</w:t>
        </w:r>
        <w:r w:rsidR="0088149A">
          <w:rPr>
            <w:noProof/>
            <w:webHidden/>
          </w:rPr>
          <w:fldChar w:fldCharType="end"/>
        </w:r>
      </w:hyperlink>
    </w:p>
    <w:p w14:paraId="2B05158B" w14:textId="1F59EBE5" w:rsidR="0088149A" w:rsidRDefault="001A57CC">
      <w:pPr>
        <w:pStyle w:val="31"/>
        <w:rPr>
          <w:rFonts w:ascii="Calibri" w:hAnsi="Calibri"/>
          <w:kern w:val="2"/>
        </w:rPr>
      </w:pPr>
      <w:hyperlink w:anchor="_Toc178054783" w:history="1">
        <w:r w:rsidR="0088149A" w:rsidRPr="001B3DC0">
          <w:rPr>
            <w:rStyle w:val="a3"/>
          </w:rPr>
          <w:t>Пенсионерам рассказали о новом сюрпризе, который коснется трудового стажа, полученного в 1990-х годах, но до 2002 года. Соответствующее решение принято на судебном уровне, то есть подписан своеобразный указ. И теперь граждане смогут получить перерасчет. Об этом рассказала пенсионный эксперт Анастасия Киреева, сообщает PRIMPRESS.</w:t>
        </w:r>
        <w:r w:rsidR="0088149A">
          <w:rPr>
            <w:webHidden/>
          </w:rPr>
          <w:tab/>
        </w:r>
        <w:r w:rsidR="0088149A">
          <w:rPr>
            <w:webHidden/>
          </w:rPr>
          <w:fldChar w:fldCharType="begin"/>
        </w:r>
        <w:r w:rsidR="0088149A">
          <w:rPr>
            <w:webHidden/>
          </w:rPr>
          <w:instrText xml:space="preserve"> PAGEREF _Toc178054783 \h </w:instrText>
        </w:r>
        <w:r w:rsidR="0088149A">
          <w:rPr>
            <w:webHidden/>
          </w:rPr>
        </w:r>
        <w:r w:rsidR="0088149A">
          <w:rPr>
            <w:webHidden/>
          </w:rPr>
          <w:fldChar w:fldCharType="separate"/>
        </w:r>
        <w:r w:rsidR="003A10DB">
          <w:rPr>
            <w:webHidden/>
          </w:rPr>
          <w:t>33</w:t>
        </w:r>
        <w:r w:rsidR="0088149A">
          <w:rPr>
            <w:webHidden/>
          </w:rPr>
          <w:fldChar w:fldCharType="end"/>
        </w:r>
      </w:hyperlink>
    </w:p>
    <w:p w14:paraId="7D182E23" w14:textId="4ACBCA37" w:rsidR="0088149A" w:rsidRDefault="001A57CC">
      <w:pPr>
        <w:pStyle w:val="21"/>
        <w:tabs>
          <w:tab w:val="right" w:leader="dot" w:pos="9061"/>
        </w:tabs>
        <w:rPr>
          <w:rFonts w:ascii="Calibri" w:hAnsi="Calibri"/>
          <w:noProof/>
          <w:kern w:val="2"/>
        </w:rPr>
      </w:pPr>
      <w:hyperlink w:anchor="_Toc178054784" w:history="1">
        <w:r w:rsidR="0088149A" w:rsidRPr="001B3DC0">
          <w:rPr>
            <w:rStyle w:val="a3"/>
            <w:noProof/>
          </w:rPr>
          <w:t>PRIMPRESS (Владивосток), 23.09.2024, И работающим, и неработающим. Пенсионерам объявили о разовой выплате 10 000 рублей с 23 сентября</w:t>
        </w:r>
        <w:r w:rsidR="0088149A">
          <w:rPr>
            <w:noProof/>
            <w:webHidden/>
          </w:rPr>
          <w:tab/>
        </w:r>
        <w:r w:rsidR="0088149A">
          <w:rPr>
            <w:noProof/>
            <w:webHidden/>
          </w:rPr>
          <w:fldChar w:fldCharType="begin"/>
        </w:r>
        <w:r w:rsidR="0088149A">
          <w:rPr>
            <w:noProof/>
            <w:webHidden/>
          </w:rPr>
          <w:instrText xml:space="preserve"> PAGEREF _Toc178054784 \h </w:instrText>
        </w:r>
        <w:r w:rsidR="0088149A">
          <w:rPr>
            <w:noProof/>
            <w:webHidden/>
          </w:rPr>
        </w:r>
        <w:r w:rsidR="0088149A">
          <w:rPr>
            <w:noProof/>
            <w:webHidden/>
          </w:rPr>
          <w:fldChar w:fldCharType="separate"/>
        </w:r>
        <w:r w:rsidR="003A10DB">
          <w:rPr>
            <w:noProof/>
            <w:webHidden/>
          </w:rPr>
          <w:t>34</w:t>
        </w:r>
        <w:r w:rsidR="0088149A">
          <w:rPr>
            <w:noProof/>
            <w:webHidden/>
          </w:rPr>
          <w:fldChar w:fldCharType="end"/>
        </w:r>
      </w:hyperlink>
    </w:p>
    <w:p w14:paraId="23AF0135" w14:textId="785D53B5" w:rsidR="0088149A" w:rsidRDefault="001A57CC">
      <w:pPr>
        <w:pStyle w:val="31"/>
        <w:rPr>
          <w:rFonts w:ascii="Calibri" w:hAnsi="Calibri"/>
          <w:kern w:val="2"/>
        </w:rPr>
      </w:pPr>
      <w:hyperlink w:anchor="_Toc178054785" w:history="1">
        <w:r w:rsidR="0088149A" w:rsidRPr="001B3DC0">
          <w:rPr>
            <w:rStyle w:val="a3"/>
          </w:rPr>
          <w:t>Пенсионерам рассказали о новой разовой выплате, которую начнут перечислять на карты уже с 23 сентября. Получить такие деньги смогут как неработающие, так и работающие граждане. А размер пособия во многих случаях составит 10 тысяч рублей. Об этом рассказал пенсионный эксперт Сергей Власов, сообщает PRIMPRESS.</w:t>
        </w:r>
        <w:r w:rsidR="0088149A">
          <w:rPr>
            <w:webHidden/>
          </w:rPr>
          <w:tab/>
        </w:r>
        <w:r w:rsidR="0088149A">
          <w:rPr>
            <w:webHidden/>
          </w:rPr>
          <w:fldChar w:fldCharType="begin"/>
        </w:r>
        <w:r w:rsidR="0088149A">
          <w:rPr>
            <w:webHidden/>
          </w:rPr>
          <w:instrText xml:space="preserve"> PAGEREF _Toc178054785 \h </w:instrText>
        </w:r>
        <w:r w:rsidR="0088149A">
          <w:rPr>
            <w:webHidden/>
          </w:rPr>
        </w:r>
        <w:r w:rsidR="0088149A">
          <w:rPr>
            <w:webHidden/>
          </w:rPr>
          <w:fldChar w:fldCharType="separate"/>
        </w:r>
        <w:r w:rsidR="003A10DB">
          <w:rPr>
            <w:webHidden/>
          </w:rPr>
          <w:t>34</w:t>
        </w:r>
        <w:r w:rsidR="0088149A">
          <w:rPr>
            <w:webHidden/>
          </w:rPr>
          <w:fldChar w:fldCharType="end"/>
        </w:r>
      </w:hyperlink>
    </w:p>
    <w:p w14:paraId="0BCE17E9" w14:textId="3FDDEE58" w:rsidR="0088149A" w:rsidRDefault="001A57CC">
      <w:pPr>
        <w:pStyle w:val="21"/>
        <w:tabs>
          <w:tab w:val="right" w:leader="dot" w:pos="9061"/>
        </w:tabs>
        <w:rPr>
          <w:rFonts w:ascii="Calibri" w:hAnsi="Calibri"/>
          <w:noProof/>
          <w:kern w:val="2"/>
        </w:rPr>
      </w:pPr>
      <w:hyperlink w:anchor="_Toc178054786" w:history="1">
        <w:r w:rsidR="0088149A" w:rsidRPr="001B3DC0">
          <w:rPr>
            <w:rStyle w:val="a3"/>
            <w:noProof/>
          </w:rPr>
          <w:t>PRIMPRESS (Владивосток), 23.09.2024, От 500 до 16 000 рублей: пенсионеров ждут приятные выплаты в ближайшее время</w:t>
        </w:r>
        <w:r w:rsidR="0088149A">
          <w:rPr>
            <w:noProof/>
            <w:webHidden/>
          </w:rPr>
          <w:tab/>
        </w:r>
        <w:r w:rsidR="0088149A">
          <w:rPr>
            <w:noProof/>
            <w:webHidden/>
          </w:rPr>
          <w:fldChar w:fldCharType="begin"/>
        </w:r>
        <w:r w:rsidR="0088149A">
          <w:rPr>
            <w:noProof/>
            <w:webHidden/>
          </w:rPr>
          <w:instrText xml:space="preserve"> PAGEREF _Toc178054786 \h </w:instrText>
        </w:r>
        <w:r w:rsidR="0088149A">
          <w:rPr>
            <w:noProof/>
            <w:webHidden/>
          </w:rPr>
        </w:r>
        <w:r w:rsidR="0088149A">
          <w:rPr>
            <w:noProof/>
            <w:webHidden/>
          </w:rPr>
          <w:fldChar w:fldCharType="separate"/>
        </w:r>
        <w:r w:rsidR="003A10DB">
          <w:rPr>
            <w:noProof/>
            <w:webHidden/>
          </w:rPr>
          <w:t>35</w:t>
        </w:r>
        <w:r w:rsidR="0088149A">
          <w:rPr>
            <w:noProof/>
            <w:webHidden/>
          </w:rPr>
          <w:fldChar w:fldCharType="end"/>
        </w:r>
      </w:hyperlink>
    </w:p>
    <w:p w14:paraId="7C780E52" w14:textId="5EE4B147" w:rsidR="0088149A" w:rsidRDefault="001A57CC">
      <w:pPr>
        <w:pStyle w:val="31"/>
        <w:rPr>
          <w:rFonts w:ascii="Calibri" w:hAnsi="Calibri"/>
          <w:kern w:val="2"/>
        </w:rPr>
      </w:pPr>
      <w:hyperlink w:anchor="_Toc178054787" w:history="1">
        <w:r w:rsidR="0088149A" w:rsidRPr="001B3DC0">
          <w:rPr>
            <w:rStyle w:val="a3"/>
          </w:rPr>
          <w:t>Уже в скором времени пенсионеры в разных регионах страны смогут получить дополнительные денежные средства. Об этом гражданам напомнили эксперты портала «Финансы Mail», сообщает PRIMPRESS.</w:t>
        </w:r>
        <w:r w:rsidR="0088149A">
          <w:rPr>
            <w:webHidden/>
          </w:rPr>
          <w:tab/>
        </w:r>
        <w:r w:rsidR="0088149A">
          <w:rPr>
            <w:webHidden/>
          </w:rPr>
          <w:fldChar w:fldCharType="begin"/>
        </w:r>
        <w:r w:rsidR="0088149A">
          <w:rPr>
            <w:webHidden/>
          </w:rPr>
          <w:instrText xml:space="preserve"> PAGEREF _Toc178054787 \h </w:instrText>
        </w:r>
        <w:r w:rsidR="0088149A">
          <w:rPr>
            <w:webHidden/>
          </w:rPr>
        </w:r>
        <w:r w:rsidR="0088149A">
          <w:rPr>
            <w:webHidden/>
          </w:rPr>
          <w:fldChar w:fldCharType="separate"/>
        </w:r>
        <w:r w:rsidR="003A10DB">
          <w:rPr>
            <w:webHidden/>
          </w:rPr>
          <w:t>35</w:t>
        </w:r>
        <w:r w:rsidR="0088149A">
          <w:rPr>
            <w:webHidden/>
          </w:rPr>
          <w:fldChar w:fldCharType="end"/>
        </w:r>
      </w:hyperlink>
    </w:p>
    <w:p w14:paraId="24CA6756" w14:textId="58F2BDF1" w:rsidR="0088149A" w:rsidRDefault="001A57CC">
      <w:pPr>
        <w:pStyle w:val="12"/>
        <w:tabs>
          <w:tab w:val="right" w:leader="dot" w:pos="9061"/>
        </w:tabs>
        <w:rPr>
          <w:rFonts w:ascii="Calibri" w:hAnsi="Calibri"/>
          <w:b w:val="0"/>
          <w:noProof/>
          <w:kern w:val="2"/>
          <w:sz w:val="24"/>
        </w:rPr>
      </w:pPr>
      <w:hyperlink w:anchor="_Toc178054788" w:history="1">
        <w:r w:rsidR="0088149A" w:rsidRPr="001B3DC0">
          <w:rPr>
            <w:rStyle w:val="a3"/>
            <w:noProof/>
          </w:rPr>
          <w:t>Региональные СМИ</w:t>
        </w:r>
        <w:r w:rsidR="0088149A">
          <w:rPr>
            <w:noProof/>
            <w:webHidden/>
          </w:rPr>
          <w:tab/>
        </w:r>
        <w:r w:rsidR="0088149A">
          <w:rPr>
            <w:noProof/>
            <w:webHidden/>
          </w:rPr>
          <w:fldChar w:fldCharType="begin"/>
        </w:r>
        <w:r w:rsidR="0088149A">
          <w:rPr>
            <w:noProof/>
            <w:webHidden/>
          </w:rPr>
          <w:instrText xml:space="preserve"> PAGEREF _Toc178054788 \h </w:instrText>
        </w:r>
        <w:r w:rsidR="0088149A">
          <w:rPr>
            <w:noProof/>
            <w:webHidden/>
          </w:rPr>
        </w:r>
        <w:r w:rsidR="0088149A">
          <w:rPr>
            <w:noProof/>
            <w:webHidden/>
          </w:rPr>
          <w:fldChar w:fldCharType="separate"/>
        </w:r>
        <w:r w:rsidR="003A10DB">
          <w:rPr>
            <w:noProof/>
            <w:webHidden/>
          </w:rPr>
          <w:t>36</w:t>
        </w:r>
        <w:r w:rsidR="0088149A">
          <w:rPr>
            <w:noProof/>
            <w:webHidden/>
          </w:rPr>
          <w:fldChar w:fldCharType="end"/>
        </w:r>
      </w:hyperlink>
    </w:p>
    <w:p w14:paraId="03EB185A" w14:textId="511BFD93" w:rsidR="0088149A" w:rsidRDefault="001A57CC">
      <w:pPr>
        <w:pStyle w:val="21"/>
        <w:tabs>
          <w:tab w:val="right" w:leader="dot" w:pos="9061"/>
        </w:tabs>
        <w:rPr>
          <w:rFonts w:ascii="Calibri" w:hAnsi="Calibri"/>
          <w:noProof/>
          <w:kern w:val="2"/>
        </w:rPr>
      </w:pPr>
      <w:hyperlink w:anchor="_Toc178054789" w:history="1">
        <w:r w:rsidR="0088149A" w:rsidRPr="001B3DC0">
          <w:rPr>
            <w:rStyle w:val="a3"/>
            <w:noProof/>
          </w:rPr>
          <w:t>Белебеевские известия (Белебей, Республики Башкортостан), 24.09.2024, Эксперты раскрыли сумму средней пенсии в Башкирии</w:t>
        </w:r>
        <w:r w:rsidR="0088149A">
          <w:rPr>
            <w:noProof/>
            <w:webHidden/>
          </w:rPr>
          <w:tab/>
        </w:r>
        <w:r w:rsidR="0088149A">
          <w:rPr>
            <w:noProof/>
            <w:webHidden/>
          </w:rPr>
          <w:fldChar w:fldCharType="begin"/>
        </w:r>
        <w:r w:rsidR="0088149A">
          <w:rPr>
            <w:noProof/>
            <w:webHidden/>
          </w:rPr>
          <w:instrText xml:space="preserve"> PAGEREF _Toc178054789 \h </w:instrText>
        </w:r>
        <w:r w:rsidR="0088149A">
          <w:rPr>
            <w:noProof/>
            <w:webHidden/>
          </w:rPr>
        </w:r>
        <w:r w:rsidR="0088149A">
          <w:rPr>
            <w:noProof/>
            <w:webHidden/>
          </w:rPr>
          <w:fldChar w:fldCharType="separate"/>
        </w:r>
        <w:r w:rsidR="003A10DB">
          <w:rPr>
            <w:noProof/>
            <w:webHidden/>
          </w:rPr>
          <w:t>36</w:t>
        </w:r>
        <w:r w:rsidR="0088149A">
          <w:rPr>
            <w:noProof/>
            <w:webHidden/>
          </w:rPr>
          <w:fldChar w:fldCharType="end"/>
        </w:r>
      </w:hyperlink>
    </w:p>
    <w:p w14:paraId="6D11DA75" w14:textId="41EA272D" w:rsidR="0088149A" w:rsidRDefault="001A57CC">
      <w:pPr>
        <w:pStyle w:val="31"/>
        <w:rPr>
          <w:rFonts w:ascii="Calibri" w:hAnsi="Calibri"/>
          <w:kern w:val="2"/>
        </w:rPr>
      </w:pPr>
      <w:hyperlink w:anchor="_Toc178054790" w:history="1">
        <w:r w:rsidR="0088149A" w:rsidRPr="001B3DC0">
          <w:rPr>
            <w:rStyle w:val="a3"/>
          </w:rPr>
          <w:t>Стало известно, сколько получают неработающие и работающие пенсионеры в Башкирии. Информацию дали в Фонде пенсионного и социального страхования России. Как пишет UfaTime.ru, ссылаясь на данные, опубликованные на сайте ЕМИСС, к 1 августа в Башкирии средняя пенсия составила 20 520 рублей. За месяц сумма выросла на 33 рубля, а за год на 7,3%. Средняя пенсия в августе прошлого года в республике составляла 19 120 рублей.</w:t>
        </w:r>
        <w:r w:rsidR="0088149A">
          <w:rPr>
            <w:webHidden/>
          </w:rPr>
          <w:tab/>
        </w:r>
        <w:r w:rsidR="0088149A">
          <w:rPr>
            <w:webHidden/>
          </w:rPr>
          <w:fldChar w:fldCharType="begin"/>
        </w:r>
        <w:r w:rsidR="0088149A">
          <w:rPr>
            <w:webHidden/>
          </w:rPr>
          <w:instrText xml:space="preserve"> PAGEREF _Toc178054790 \h </w:instrText>
        </w:r>
        <w:r w:rsidR="0088149A">
          <w:rPr>
            <w:webHidden/>
          </w:rPr>
        </w:r>
        <w:r w:rsidR="0088149A">
          <w:rPr>
            <w:webHidden/>
          </w:rPr>
          <w:fldChar w:fldCharType="separate"/>
        </w:r>
        <w:r w:rsidR="003A10DB">
          <w:rPr>
            <w:webHidden/>
          </w:rPr>
          <w:t>36</w:t>
        </w:r>
        <w:r w:rsidR="0088149A">
          <w:rPr>
            <w:webHidden/>
          </w:rPr>
          <w:fldChar w:fldCharType="end"/>
        </w:r>
      </w:hyperlink>
    </w:p>
    <w:p w14:paraId="60F6A952" w14:textId="11A262E8" w:rsidR="0088149A" w:rsidRDefault="001A57CC">
      <w:pPr>
        <w:pStyle w:val="12"/>
        <w:tabs>
          <w:tab w:val="right" w:leader="dot" w:pos="9061"/>
        </w:tabs>
        <w:rPr>
          <w:rFonts w:ascii="Calibri" w:hAnsi="Calibri"/>
          <w:b w:val="0"/>
          <w:noProof/>
          <w:kern w:val="2"/>
          <w:sz w:val="24"/>
        </w:rPr>
      </w:pPr>
      <w:hyperlink w:anchor="_Toc178054791" w:history="1">
        <w:r w:rsidR="0088149A" w:rsidRPr="001B3DC0">
          <w:rPr>
            <w:rStyle w:val="a3"/>
            <w:noProof/>
          </w:rPr>
          <w:t>НОВОСТИ МАКРОЭКОНОМИКИ</w:t>
        </w:r>
        <w:r w:rsidR="0088149A">
          <w:rPr>
            <w:noProof/>
            <w:webHidden/>
          </w:rPr>
          <w:tab/>
        </w:r>
        <w:r w:rsidR="0088149A">
          <w:rPr>
            <w:noProof/>
            <w:webHidden/>
          </w:rPr>
          <w:fldChar w:fldCharType="begin"/>
        </w:r>
        <w:r w:rsidR="0088149A">
          <w:rPr>
            <w:noProof/>
            <w:webHidden/>
          </w:rPr>
          <w:instrText xml:space="preserve"> PAGEREF _Toc178054791 \h </w:instrText>
        </w:r>
        <w:r w:rsidR="0088149A">
          <w:rPr>
            <w:noProof/>
            <w:webHidden/>
          </w:rPr>
        </w:r>
        <w:r w:rsidR="0088149A">
          <w:rPr>
            <w:noProof/>
            <w:webHidden/>
          </w:rPr>
          <w:fldChar w:fldCharType="separate"/>
        </w:r>
        <w:r w:rsidR="003A10DB">
          <w:rPr>
            <w:noProof/>
            <w:webHidden/>
          </w:rPr>
          <w:t>37</w:t>
        </w:r>
        <w:r w:rsidR="0088149A">
          <w:rPr>
            <w:noProof/>
            <w:webHidden/>
          </w:rPr>
          <w:fldChar w:fldCharType="end"/>
        </w:r>
      </w:hyperlink>
    </w:p>
    <w:p w14:paraId="71CAA180" w14:textId="619A3DBF" w:rsidR="0088149A" w:rsidRDefault="001A57CC">
      <w:pPr>
        <w:pStyle w:val="21"/>
        <w:tabs>
          <w:tab w:val="right" w:leader="dot" w:pos="9061"/>
        </w:tabs>
        <w:rPr>
          <w:rFonts w:ascii="Calibri" w:hAnsi="Calibri"/>
          <w:noProof/>
          <w:kern w:val="2"/>
        </w:rPr>
      </w:pPr>
      <w:hyperlink w:anchor="_Toc178054792" w:history="1">
        <w:r w:rsidR="0088149A" w:rsidRPr="001B3DC0">
          <w:rPr>
            <w:rStyle w:val="a3"/>
            <w:noProof/>
          </w:rPr>
          <w:t>Парламентская газета, 23.09.2024, Депутаты предложили увеличить бюджетные расходы на демографию и оборону</w:t>
        </w:r>
        <w:r w:rsidR="0088149A">
          <w:rPr>
            <w:noProof/>
            <w:webHidden/>
          </w:rPr>
          <w:tab/>
        </w:r>
        <w:r w:rsidR="0088149A">
          <w:rPr>
            <w:noProof/>
            <w:webHidden/>
          </w:rPr>
          <w:fldChar w:fldCharType="begin"/>
        </w:r>
        <w:r w:rsidR="0088149A">
          <w:rPr>
            <w:noProof/>
            <w:webHidden/>
          </w:rPr>
          <w:instrText xml:space="preserve"> PAGEREF _Toc178054792 \h </w:instrText>
        </w:r>
        <w:r w:rsidR="0088149A">
          <w:rPr>
            <w:noProof/>
            <w:webHidden/>
          </w:rPr>
        </w:r>
        <w:r w:rsidR="0088149A">
          <w:rPr>
            <w:noProof/>
            <w:webHidden/>
          </w:rPr>
          <w:fldChar w:fldCharType="separate"/>
        </w:r>
        <w:r w:rsidR="003A10DB">
          <w:rPr>
            <w:noProof/>
            <w:webHidden/>
          </w:rPr>
          <w:t>37</w:t>
        </w:r>
        <w:r w:rsidR="0088149A">
          <w:rPr>
            <w:noProof/>
            <w:webHidden/>
          </w:rPr>
          <w:fldChar w:fldCharType="end"/>
        </w:r>
      </w:hyperlink>
    </w:p>
    <w:p w14:paraId="05A2AF3A" w14:textId="2A4722CE" w:rsidR="0088149A" w:rsidRDefault="001A57CC">
      <w:pPr>
        <w:pStyle w:val="31"/>
        <w:rPr>
          <w:rFonts w:ascii="Calibri" w:hAnsi="Calibri"/>
          <w:kern w:val="2"/>
        </w:rPr>
      </w:pPr>
      <w:hyperlink w:anchor="_Toc178054793" w:history="1">
        <w:r w:rsidR="0088149A" w:rsidRPr="001B3DC0">
          <w:rPr>
            <w:rStyle w:val="a3"/>
          </w:rPr>
          <w:t>Проект федерального бюджета на 2025-2027 годы планируют внести на рассмотрение Госдумы 30 сентября. Президент Владимир Путин поручил предусмотреть в нем необходимые средства для выполнения новых национальных проектов. В Госдуме не исключают рост расходов на оборону и считают, что нужно увеличить поддержку регионов - им спишут две трети задолженности по бюджетным кредитам. Приоритетом остается специальная военная операция, помощь участникам СВО, демографические проекты и выполнение всех социальных обязательств. «Парламентская газета» выяснила, что, по мнению депутатов, следует учесть в бюджете.</w:t>
        </w:r>
        <w:r w:rsidR="0088149A">
          <w:rPr>
            <w:webHidden/>
          </w:rPr>
          <w:tab/>
        </w:r>
        <w:r w:rsidR="0088149A">
          <w:rPr>
            <w:webHidden/>
          </w:rPr>
          <w:fldChar w:fldCharType="begin"/>
        </w:r>
        <w:r w:rsidR="0088149A">
          <w:rPr>
            <w:webHidden/>
          </w:rPr>
          <w:instrText xml:space="preserve"> PAGEREF _Toc178054793 \h </w:instrText>
        </w:r>
        <w:r w:rsidR="0088149A">
          <w:rPr>
            <w:webHidden/>
          </w:rPr>
        </w:r>
        <w:r w:rsidR="0088149A">
          <w:rPr>
            <w:webHidden/>
          </w:rPr>
          <w:fldChar w:fldCharType="separate"/>
        </w:r>
        <w:r w:rsidR="003A10DB">
          <w:rPr>
            <w:webHidden/>
          </w:rPr>
          <w:t>37</w:t>
        </w:r>
        <w:r w:rsidR="0088149A">
          <w:rPr>
            <w:webHidden/>
          </w:rPr>
          <w:fldChar w:fldCharType="end"/>
        </w:r>
      </w:hyperlink>
    </w:p>
    <w:p w14:paraId="4D290422" w14:textId="0A88D151" w:rsidR="0088149A" w:rsidRDefault="001A57CC">
      <w:pPr>
        <w:pStyle w:val="21"/>
        <w:tabs>
          <w:tab w:val="right" w:leader="dot" w:pos="9061"/>
        </w:tabs>
        <w:rPr>
          <w:rFonts w:ascii="Calibri" w:hAnsi="Calibri"/>
          <w:noProof/>
          <w:kern w:val="2"/>
        </w:rPr>
      </w:pPr>
      <w:hyperlink w:anchor="_Toc178054794" w:history="1">
        <w:r w:rsidR="0088149A" w:rsidRPr="001B3DC0">
          <w:rPr>
            <w:rStyle w:val="a3"/>
            <w:noProof/>
          </w:rPr>
          <w:t>Интерфакс, 23.09.2024, Опубликована деловая программа Московского финансового форума - 2024</w:t>
        </w:r>
        <w:r w:rsidR="0088149A">
          <w:rPr>
            <w:noProof/>
            <w:webHidden/>
          </w:rPr>
          <w:tab/>
        </w:r>
        <w:r w:rsidR="0088149A">
          <w:rPr>
            <w:noProof/>
            <w:webHidden/>
          </w:rPr>
          <w:fldChar w:fldCharType="begin"/>
        </w:r>
        <w:r w:rsidR="0088149A">
          <w:rPr>
            <w:noProof/>
            <w:webHidden/>
          </w:rPr>
          <w:instrText xml:space="preserve"> PAGEREF _Toc178054794 \h </w:instrText>
        </w:r>
        <w:r w:rsidR="0088149A">
          <w:rPr>
            <w:noProof/>
            <w:webHidden/>
          </w:rPr>
        </w:r>
        <w:r w:rsidR="0088149A">
          <w:rPr>
            <w:noProof/>
            <w:webHidden/>
          </w:rPr>
          <w:fldChar w:fldCharType="separate"/>
        </w:r>
        <w:r w:rsidR="003A10DB">
          <w:rPr>
            <w:noProof/>
            <w:webHidden/>
          </w:rPr>
          <w:t>40</w:t>
        </w:r>
        <w:r w:rsidR="0088149A">
          <w:rPr>
            <w:noProof/>
            <w:webHidden/>
          </w:rPr>
          <w:fldChar w:fldCharType="end"/>
        </w:r>
      </w:hyperlink>
    </w:p>
    <w:p w14:paraId="399071CE" w14:textId="5B617331" w:rsidR="0088149A" w:rsidRDefault="001A57CC">
      <w:pPr>
        <w:pStyle w:val="31"/>
        <w:rPr>
          <w:rFonts w:ascii="Calibri" w:hAnsi="Calibri"/>
          <w:kern w:val="2"/>
        </w:rPr>
      </w:pPr>
      <w:hyperlink w:anchor="_Toc178054795" w:history="1">
        <w:r w:rsidR="0088149A" w:rsidRPr="001B3DC0">
          <w:rPr>
            <w:rStyle w:val="a3"/>
          </w:rPr>
          <w:t>МФФ-2024, организаторами которого выступают Минфин России и Правительство Москвы, пройдет 18 октября в Центральном выставочном зале «Манеж».</w:t>
        </w:r>
        <w:r w:rsidR="0088149A">
          <w:rPr>
            <w:webHidden/>
          </w:rPr>
          <w:tab/>
        </w:r>
        <w:r w:rsidR="0088149A">
          <w:rPr>
            <w:webHidden/>
          </w:rPr>
          <w:fldChar w:fldCharType="begin"/>
        </w:r>
        <w:r w:rsidR="0088149A">
          <w:rPr>
            <w:webHidden/>
          </w:rPr>
          <w:instrText xml:space="preserve"> PAGEREF _Toc178054795 \h </w:instrText>
        </w:r>
        <w:r w:rsidR="0088149A">
          <w:rPr>
            <w:webHidden/>
          </w:rPr>
        </w:r>
        <w:r w:rsidR="0088149A">
          <w:rPr>
            <w:webHidden/>
          </w:rPr>
          <w:fldChar w:fldCharType="separate"/>
        </w:r>
        <w:r w:rsidR="003A10DB">
          <w:rPr>
            <w:webHidden/>
          </w:rPr>
          <w:t>40</w:t>
        </w:r>
        <w:r w:rsidR="0088149A">
          <w:rPr>
            <w:webHidden/>
          </w:rPr>
          <w:fldChar w:fldCharType="end"/>
        </w:r>
      </w:hyperlink>
    </w:p>
    <w:p w14:paraId="756AC36D" w14:textId="6E738586" w:rsidR="0088149A" w:rsidRDefault="001A57CC">
      <w:pPr>
        <w:pStyle w:val="21"/>
        <w:tabs>
          <w:tab w:val="right" w:leader="dot" w:pos="9061"/>
        </w:tabs>
        <w:rPr>
          <w:rFonts w:ascii="Calibri" w:hAnsi="Calibri"/>
          <w:noProof/>
          <w:kern w:val="2"/>
        </w:rPr>
      </w:pPr>
      <w:hyperlink w:anchor="_Toc178054796" w:history="1">
        <w:r w:rsidR="0088149A" w:rsidRPr="001B3DC0">
          <w:rPr>
            <w:rStyle w:val="a3"/>
            <w:noProof/>
          </w:rPr>
          <w:t>РИА Новости, 23.09.2024, Чистая прибыль банков в РФ в августе составила 435 млрд руб, что на 42% выше июльской - ЦБ</w:t>
        </w:r>
        <w:r w:rsidR="0088149A">
          <w:rPr>
            <w:noProof/>
            <w:webHidden/>
          </w:rPr>
          <w:tab/>
        </w:r>
        <w:r w:rsidR="0088149A">
          <w:rPr>
            <w:noProof/>
            <w:webHidden/>
          </w:rPr>
          <w:fldChar w:fldCharType="begin"/>
        </w:r>
        <w:r w:rsidR="0088149A">
          <w:rPr>
            <w:noProof/>
            <w:webHidden/>
          </w:rPr>
          <w:instrText xml:space="preserve"> PAGEREF _Toc178054796 \h </w:instrText>
        </w:r>
        <w:r w:rsidR="0088149A">
          <w:rPr>
            <w:noProof/>
            <w:webHidden/>
          </w:rPr>
        </w:r>
        <w:r w:rsidR="0088149A">
          <w:rPr>
            <w:noProof/>
            <w:webHidden/>
          </w:rPr>
          <w:fldChar w:fldCharType="separate"/>
        </w:r>
        <w:r w:rsidR="003A10DB">
          <w:rPr>
            <w:noProof/>
            <w:webHidden/>
          </w:rPr>
          <w:t>41</w:t>
        </w:r>
        <w:r w:rsidR="0088149A">
          <w:rPr>
            <w:noProof/>
            <w:webHidden/>
          </w:rPr>
          <w:fldChar w:fldCharType="end"/>
        </w:r>
      </w:hyperlink>
    </w:p>
    <w:p w14:paraId="1BD81367" w14:textId="1B4629E7" w:rsidR="0088149A" w:rsidRDefault="001A57CC">
      <w:pPr>
        <w:pStyle w:val="31"/>
        <w:rPr>
          <w:rFonts w:ascii="Calibri" w:hAnsi="Calibri"/>
          <w:kern w:val="2"/>
        </w:rPr>
      </w:pPr>
      <w:hyperlink w:anchor="_Toc178054797" w:history="1">
        <w:r w:rsidR="0088149A" w:rsidRPr="001B3DC0">
          <w:rPr>
            <w:rStyle w:val="a3"/>
          </w:rPr>
          <w:t>Российские банки в августе увеличили чистую прибыль на 42% по сравнению с июлем - до 435 миллиардов рублей, говорится в материалах ЦБ РФ.</w:t>
        </w:r>
        <w:r w:rsidR="0088149A">
          <w:rPr>
            <w:webHidden/>
          </w:rPr>
          <w:tab/>
        </w:r>
        <w:r w:rsidR="0088149A">
          <w:rPr>
            <w:webHidden/>
          </w:rPr>
          <w:fldChar w:fldCharType="begin"/>
        </w:r>
        <w:r w:rsidR="0088149A">
          <w:rPr>
            <w:webHidden/>
          </w:rPr>
          <w:instrText xml:space="preserve"> PAGEREF _Toc178054797 \h </w:instrText>
        </w:r>
        <w:r w:rsidR="0088149A">
          <w:rPr>
            <w:webHidden/>
          </w:rPr>
        </w:r>
        <w:r w:rsidR="0088149A">
          <w:rPr>
            <w:webHidden/>
          </w:rPr>
          <w:fldChar w:fldCharType="separate"/>
        </w:r>
        <w:r w:rsidR="003A10DB">
          <w:rPr>
            <w:webHidden/>
          </w:rPr>
          <w:t>41</w:t>
        </w:r>
        <w:r w:rsidR="0088149A">
          <w:rPr>
            <w:webHidden/>
          </w:rPr>
          <w:fldChar w:fldCharType="end"/>
        </w:r>
      </w:hyperlink>
    </w:p>
    <w:p w14:paraId="4B6D11FC" w14:textId="52A444B6" w:rsidR="0088149A" w:rsidRDefault="001A57CC">
      <w:pPr>
        <w:pStyle w:val="12"/>
        <w:tabs>
          <w:tab w:val="right" w:leader="dot" w:pos="9061"/>
        </w:tabs>
        <w:rPr>
          <w:rFonts w:ascii="Calibri" w:hAnsi="Calibri"/>
          <w:b w:val="0"/>
          <w:noProof/>
          <w:kern w:val="2"/>
          <w:sz w:val="24"/>
        </w:rPr>
      </w:pPr>
      <w:hyperlink w:anchor="_Toc178054798" w:history="1">
        <w:r w:rsidR="0088149A" w:rsidRPr="001B3DC0">
          <w:rPr>
            <w:rStyle w:val="a3"/>
            <w:noProof/>
          </w:rPr>
          <w:t>НОВОСТИ ЗАРУБЕЖНЫХ ПЕНСИОННЫХ СИСТЕМ</w:t>
        </w:r>
        <w:r w:rsidR="0088149A">
          <w:rPr>
            <w:noProof/>
            <w:webHidden/>
          </w:rPr>
          <w:tab/>
        </w:r>
        <w:r w:rsidR="0088149A">
          <w:rPr>
            <w:noProof/>
            <w:webHidden/>
          </w:rPr>
          <w:fldChar w:fldCharType="begin"/>
        </w:r>
        <w:r w:rsidR="0088149A">
          <w:rPr>
            <w:noProof/>
            <w:webHidden/>
          </w:rPr>
          <w:instrText xml:space="preserve"> PAGEREF _Toc178054798 \h </w:instrText>
        </w:r>
        <w:r w:rsidR="0088149A">
          <w:rPr>
            <w:noProof/>
            <w:webHidden/>
          </w:rPr>
        </w:r>
        <w:r w:rsidR="0088149A">
          <w:rPr>
            <w:noProof/>
            <w:webHidden/>
          </w:rPr>
          <w:fldChar w:fldCharType="separate"/>
        </w:r>
        <w:r w:rsidR="003A10DB">
          <w:rPr>
            <w:noProof/>
            <w:webHidden/>
          </w:rPr>
          <w:t>43</w:t>
        </w:r>
        <w:r w:rsidR="0088149A">
          <w:rPr>
            <w:noProof/>
            <w:webHidden/>
          </w:rPr>
          <w:fldChar w:fldCharType="end"/>
        </w:r>
      </w:hyperlink>
    </w:p>
    <w:p w14:paraId="3257D9E6" w14:textId="52F3AB05" w:rsidR="0088149A" w:rsidRDefault="001A57CC">
      <w:pPr>
        <w:pStyle w:val="12"/>
        <w:tabs>
          <w:tab w:val="right" w:leader="dot" w:pos="9061"/>
        </w:tabs>
        <w:rPr>
          <w:rFonts w:ascii="Calibri" w:hAnsi="Calibri"/>
          <w:b w:val="0"/>
          <w:noProof/>
          <w:kern w:val="2"/>
          <w:sz w:val="24"/>
        </w:rPr>
      </w:pPr>
      <w:hyperlink w:anchor="_Toc178054799" w:history="1">
        <w:r w:rsidR="0088149A" w:rsidRPr="001B3DC0">
          <w:rPr>
            <w:rStyle w:val="a3"/>
            <w:noProof/>
          </w:rPr>
          <w:t>Новости пенсионной отрасли стран ближнего зарубежья</w:t>
        </w:r>
        <w:r w:rsidR="0088149A">
          <w:rPr>
            <w:noProof/>
            <w:webHidden/>
          </w:rPr>
          <w:tab/>
        </w:r>
        <w:r w:rsidR="0088149A">
          <w:rPr>
            <w:noProof/>
            <w:webHidden/>
          </w:rPr>
          <w:fldChar w:fldCharType="begin"/>
        </w:r>
        <w:r w:rsidR="0088149A">
          <w:rPr>
            <w:noProof/>
            <w:webHidden/>
          </w:rPr>
          <w:instrText xml:space="preserve"> PAGEREF _Toc178054799 \h </w:instrText>
        </w:r>
        <w:r w:rsidR="0088149A">
          <w:rPr>
            <w:noProof/>
            <w:webHidden/>
          </w:rPr>
        </w:r>
        <w:r w:rsidR="0088149A">
          <w:rPr>
            <w:noProof/>
            <w:webHidden/>
          </w:rPr>
          <w:fldChar w:fldCharType="separate"/>
        </w:r>
        <w:r w:rsidR="003A10DB">
          <w:rPr>
            <w:noProof/>
            <w:webHidden/>
          </w:rPr>
          <w:t>43</w:t>
        </w:r>
        <w:r w:rsidR="0088149A">
          <w:rPr>
            <w:noProof/>
            <w:webHidden/>
          </w:rPr>
          <w:fldChar w:fldCharType="end"/>
        </w:r>
      </w:hyperlink>
    </w:p>
    <w:p w14:paraId="6F4F0EDD" w14:textId="100F25B1" w:rsidR="0088149A" w:rsidRDefault="001A57CC">
      <w:pPr>
        <w:pStyle w:val="21"/>
        <w:tabs>
          <w:tab w:val="right" w:leader="dot" w:pos="9061"/>
        </w:tabs>
        <w:rPr>
          <w:rFonts w:ascii="Calibri" w:hAnsi="Calibri"/>
          <w:noProof/>
          <w:kern w:val="2"/>
        </w:rPr>
      </w:pPr>
      <w:hyperlink w:anchor="_Toc178054800" w:history="1">
        <w:r w:rsidR="0088149A" w:rsidRPr="001B3DC0">
          <w:rPr>
            <w:rStyle w:val="a3"/>
            <w:noProof/>
          </w:rPr>
          <w:t>Пенсия.pro, 23.09.2024, В Латвии хотят разрешить силовикам получать зарплату и пенсию одновременно</w:t>
        </w:r>
        <w:r w:rsidR="0088149A">
          <w:rPr>
            <w:noProof/>
            <w:webHidden/>
          </w:rPr>
          <w:tab/>
        </w:r>
        <w:r w:rsidR="0088149A">
          <w:rPr>
            <w:noProof/>
            <w:webHidden/>
          </w:rPr>
          <w:fldChar w:fldCharType="begin"/>
        </w:r>
        <w:r w:rsidR="0088149A">
          <w:rPr>
            <w:noProof/>
            <w:webHidden/>
          </w:rPr>
          <w:instrText xml:space="preserve"> PAGEREF _Toc178054800 \h </w:instrText>
        </w:r>
        <w:r w:rsidR="0088149A">
          <w:rPr>
            <w:noProof/>
            <w:webHidden/>
          </w:rPr>
        </w:r>
        <w:r w:rsidR="0088149A">
          <w:rPr>
            <w:noProof/>
            <w:webHidden/>
          </w:rPr>
          <w:fldChar w:fldCharType="separate"/>
        </w:r>
        <w:r w:rsidR="003A10DB">
          <w:rPr>
            <w:noProof/>
            <w:webHidden/>
          </w:rPr>
          <w:t>43</w:t>
        </w:r>
        <w:r w:rsidR="0088149A">
          <w:rPr>
            <w:noProof/>
            <w:webHidden/>
          </w:rPr>
          <w:fldChar w:fldCharType="end"/>
        </w:r>
      </w:hyperlink>
    </w:p>
    <w:p w14:paraId="46FA2AF9" w14:textId="309C7FE3" w:rsidR="0088149A" w:rsidRDefault="001A57CC">
      <w:pPr>
        <w:pStyle w:val="31"/>
        <w:rPr>
          <w:rFonts w:ascii="Calibri" w:hAnsi="Calibri"/>
          <w:kern w:val="2"/>
        </w:rPr>
      </w:pPr>
      <w:hyperlink w:anchor="_Toc178054801" w:history="1">
        <w:r w:rsidR="0088149A" w:rsidRPr="001B3DC0">
          <w:rPr>
            <w:rStyle w:val="a3"/>
          </w:rPr>
          <w:t>Власти Латвии намерены разрешить пенсионерам-силовикам продолжать служить - и при этом сохранить пенсионные выплаты. Сейчас на профессиональную службу принимают только людей в возрасте 18-40 лет.</w:t>
        </w:r>
        <w:r w:rsidR="0088149A">
          <w:rPr>
            <w:webHidden/>
          </w:rPr>
          <w:tab/>
        </w:r>
        <w:r w:rsidR="0088149A">
          <w:rPr>
            <w:webHidden/>
          </w:rPr>
          <w:fldChar w:fldCharType="begin"/>
        </w:r>
        <w:r w:rsidR="0088149A">
          <w:rPr>
            <w:webHidden/>
          </w:rPr>
          <w:instrText xml:space="preserve"> PAGEREF _Toc178054801 \h </w:instrText>
        </w:r>
        <w:r w:rsidR="0088149A">
          <w:rPr>
            <w:webHidden/>
          </w:rPr>
        </w:r>
        <w:r w:rsidR="0088149A">
          <w:rPr>
            <w:webHidden/>
          </w:rPr>
          <w:fldChar w:fldCharType="separate"/>
        </w:r>
        <w:r w:rsidR="003A10DB">
          <w:rPr>
            <w:webHidden/>
          </w:rPr>
          <w:t>43</w:t>
        </w:r>
        <w:r w:rsidR="0088149A">
          <w:rPr>
            <w:webHidden/>
          </w:rPr>
          <w:fldChar w:fldCharType="end"/>
        </w:r>
      </w:hyperlink>
    </w:p>
    <w:p w14:paraId="064F6183" w14:textId="655CC304" w:rsidR="0088149A" w:rsidRDefault="001A57CC">
      <w:pPr>
        <w:pStyle w:val="21"/>
        <w:tabs>
          <w:tab w:val="right" w:leader="dot" w:pos="9061"/>
        </w:tabs>
        <w:rPr>
          <w:rFonts w:ascii="Calibri" w:hAnsi="Calibri"/>
          <w:noProof/>
          <w:kern w:val="2"/>
        </w:rPr>
      </w:pPr>
      <w:hyperlink w:anchor="_Toc178054802" w:history="1">
        <w:r w:rsidR="0088149A" w:rsidRPr="001B3DC0">
          <w:rPr>
            <w:rStyle w:val="a3"/>
            <w:noProof/>
          </w:rPr>
          <w:t>NUR.kz, 23.09.2024, Пенсионные накопления растут в два раза быстрее инфляции в Казахстане</w:t>
        </w:r>
        <w:r w:rsidR="0088149A">
          <w:rPr>
            <w:noProof/>
            <w:webHidden/>
          </w:rPr>
          <w:tab/>
        </w:r>
        <w:r w:rsidR="0088149A">
          <w:rPr>
            <w:noProof/>
            <w:webHidden/>
          </w:rPr>
          <w:fldChar w:fldCharType="begin"/>
        </w:r>
        <w:r w:rsidR="0088149A">
          <w:rPr>
            <w:noProof/>
            <w:webHidden/>
          </w:rPr>
          <w:instrText xml:space="preserve"> PAGEREF _Toc178054802 \h </w:instrText>
        </w:r>
        <w:r w:rsidR="0088149A">
          <w:rPr>
            <w:noProof/>
            <w:webHidden/>
          </w:rPr>
        </w:r>
        <w:r w:rsidR="0088149A">
          <w:rPr>
            <w:noProof/>
            <w:webHidden/>
          </w:rPr>
          <w:fldChar w:fldCharType="separate"/>
        </w:r>
        <w:r w:rsidR="003A10DB">
          <w:rPr>
            <w:noProof/>
            <w:webHidden/>
          </w:rPr>
          <w:t>43</w:t>
        </w:r>
        <w:r w:rsidR="0088149A">
          <w:rPr>
            <w:noProof/>
            <w:webHidden/>
          </w:rPr>
          <w:fldChar w:fldCharType="end"/>
        </w:r>
      </w:hyperlink>
    </w:p>
    <w:p w14:paraId="2E5C83E8" w14:textId="7EB05BB4" w:rsidR="0088149A" w:rsidRDefault="001A57CC">
      <w:pPr>
        <w:pStyle w:val="31"/>
        <w:rPr>
          <w:rFonts w:ascii="Calibri" w:hAnsi="Calibri"/>
          <w:kern w:val="2"/>
        </w:rPr>
      </w:pPr>
      <w:hyperlink w:anchor="_Toc178054803" w:history="1">
        <w:r w:rsidR="0088149A" w:rsidRPr="001B3DC0">
          <w:rPr>
            <w:rStyle w:val="a3"/>
          </w:rPr>
          <w:t>Пенсионные накопления в ЕНПФ инвестируются для получения дополнительного дохода. Благодаря этому они растут гораздо быстрее, чем цены на товары и услуги в Казахстане. Подробности читайте на NUR.KZ.</w:t>
        </w:r>
        <w:r w:rsidR="0088149A">
          <w:rPr>
            <w:webHidden/>
          </w:rPr>
          <w:tab/>
        </w:r>
        <w:r w:rsidR="0088149A">
          <w:rPr>
            <w:webHidden/>
          </w:rPr>
          <w:fldChar w:fldCharType="begin"/>
        </w:r>
        <w:r w:rsidR="0088149A">
          <w:rPr>
            <w:webHidden/>
          </w:rPr>
          <w:instrText xml:space="preserve"> PAGEREF _Toc178054803 \h </w:instrText>
        </w:r>
        <w:r w:rsidR="0088149A">
          <w:rPr>
            <w:webHidden/>
          </w:rPr>
        </w:r>
        <w:r w:rsidR="0088149A">
          <w:rPr>
            <w:webHidden/>
          </w:rPr>
          <w:fldChar w:fldCharType="separate"/>
        </w:r>
        <w:r w:rsidR="003A10DB">
          <w:rPr>
            <w:webHidden/>
          </w:rPr>
          <w:t>43</w:t>
        </w:r>
        <w:r w:rsidR="0088149A">
          <w:rPr>
            <w:webHidden/>
          </w:rPr>
          <w:fldChar w:fldCharType="end"/>
        </w:r>
      </w:hyperlink>
    </w:p>
    <w:p w14:paraId="2E3D204B" w14:textId="7A67A864" w:rsidR="0088149A" w:rsidRDefault="001A57CC">
      <w:pPr>
        <w:pStyle w:val="21"/>
        <w:tabs>
          <w:tab w:val="right" w:leader="dot" w:pos="9061"/>
        </w:tabs>
        <w:rPr>
          <w:rFonts w:ascii="Calibri" w:hAnsi="Calibri"/>
          <w:noProof/>
          <w:kern w:val="2"/>
        </w:rPr>
      </w:pPr>
      <w:hyperlink w:anchor="_Toc178054804" w:history="1">
        <w:r w:rsidR="0088149A" w:rsidRPr="001B3DC0">
          <w:rPr>
            <w:rStyle w:val="a3"/>
            <w:noProof/>
          </w:rPr>
          <w:t>Деловой Казахстан, 23.09.2024, Как спланировать свою пенсию: новый пенсионный калькулятор от ЕНПФ</w:t>
        </w:r>
        <w:r w:rsidR="0088149A">
          <w:rPr>
            <w:noProof/>
            <w:webHidden/>
          </w:rPr>
          <w:tab/>
        </w:r>
        <w:r w:rsidR="0088149A">
          <w:rPr>
            <w:noProof/>
            <w:webHidden/>
          </w:rPr>
          <w:fldChar w:fldCharType="begin"/>
        </w:r>
        <w:r w:rsidR="0088149A">
          <w:rPr>
            <w:noProof/>
            <w:webHidden/>
          </w:rPr>
          <w:instrText xml:space="preserve"> PAGEREF _Toc178054804 \h </w:instrText>
        </w:r>
        <w:r w:rsidR="0088149A">
          <w:rPr>
            <w:noProof/>
            <w:webHidden/>
          </w:rPr>
        </w:r>
        <w:r w:rsidR="0088149A">
          <w:rPr>
            <w:noProof/>
            <w:webHidden/>
          </w:rPr>
          <w:fldChar w:fldCharType="separate"/>
        </w:r>
        <w:r w:rsidR="003A10DB">
          <w:rPr>
            <w:noProof/>
            <w:webHidden/>
          </w:rPr>
          <w:t>45</w:t>
        </w:r>
        <w:r w:rsidR="0088149A">
          <w:rPr>
            <w:noProof/>
            <w:webHidden/>
          </w:rPr>
          <w:fldChar w:fldCharType="end"/>
        </w:r>
      </w:hyperlink>
    </w:p>
    <w:p w14:paraId="7A0C9BE2" w14:textId="14BD16FD" w:rsidR="0088149A" w:rsidRDefault="001A57CC">
      <w:pPr>
        <w:pStyle w:val="31"/>
        <w:rPr>
          <w:rFonts w:ascii="Calibri" w:hAnsi="Calibri"/>
          <w:kern w:val="2"/>
        </w:rPr>
      </w:pPr>
      <w:hyperlink w:anchor="_Toc178054805" w:history="1">
        <w:r w:rsidR="0088149A" w:rsidRPr="001B3DC0">
          <w:rPr>
            <w:rStyle w:val="a3"/>
          </w:rPr>
          <w:t>20 сентября 2024 года во всех филиалах АО «ЕНПФ» прошел традиционный День открытых дверей на тему «Как накопить и узнать будущую пенсию: пенсионный калькулятор и план накоплений».</w:t>
        </w:r>
        <w:r w:rsidR="0088149A">
          <w:rPr>
            <w:webHidden/>
          </w:rPr>
          <w:tab/>
        </w:r>
        <w:r w:rsidR="0088149A">
          <w:rPr>
            <w:webHidden/>
          </w:rPr>
          <w:fldChar w:fldCharType="begin"/>
        </w:r>
        <w:r w:rsidR="0088149A">
          <w:rPr>
            <w:webHidden/>
          </w:rPr>
          <w:instrText xml:space="preserve"> PAGEREF _Toc178054805 \h </w:instrText>
        </w:r>
        <w:r w:rsidR="0088149A">
          <w:rPr>
            <w:webHidden/>
          </w:rPr>
        </w:r>
        <w:r w:rsidR="0088149A">
          <w:rPr>
            <w:webHidden/>
          </w:rPr>
          <w:fldChar w:fldCharType="separate"/>
        </w:r>
        <w:r w:rsidR="003A10DB">
          <w:rPr>
            <w:webHidden/>
          </w:rPr>
          <w:t>45</w:t>
        </w:r>
        <w:r w:rsidR="0088149A">
          <w:rPr>
            <w:webHidden/>
          </w:rPr>
          <w:fldChar w:fldCharType="end"/>
        </w:r>
      </w:hyperlink>
    </w:p>
    <w:p w14:paraId="50C5279C" w14:textId="4CABE930" w:rsidR="0088149A" w:rsidRDefault="001A57CC">
      <w:pPr>
        <w:pStyle w:val="12"/>
        <w:tabs>
          <w:tab w:val="right" w:leader="dot" w:pos="9061"/>
        </w:tabs>
        <w:rPr>
          <w:rFonts w:ascii="Calibri" w:hAnsi="Calibri"/>
          <w:b w:val="0"/>
          <w:noProof/>
          <w:kern w:val="2"/>
          <w:sz w:val="24"/>
        </w:rPr>
      </w:pPr>
      <w:hyperlink w:anchor="_Toc178054806" w:history="1">
        <w:r w:rsidR="0088149A" w:rsidRPr="001B3DC0">
          <w:rPr>
            <w:rStyle w:val="a3"/>
            <w:noProof/>
          </w:rPr>
          <w:t>Новости пенсионной отрасли стран дальнего зарубежья</w:t>
        </w:r>
        <w:r w:rsidR="0088149A">
          <w:rPr>
            <w:noProof/>
            <w:webHidden/>
          </w:rPr>
          <w:tab/>
        </w:r>
        <w:r w:rsidR="0088149A">
          <w:rPr>
            <w:noProof/>
            <w:webHidden/>
          </w:rPr>
          <w:fldChar w:fldCharType="begin"/>
        </w:r>
        <w:r w:rsidR="0088149A">
          <w:rPr>
            <w:noProof/>
            <w:webHidden/>
          </w:rPr>
          <w:instrText xml:space="preserve"> PAGEREF _Toc178054806 \h </w:instrText>
        </w:r>
        <w:r w:rsidR="0088149A">
          <w:rPr>
            <w:noProof/>
            <w:webHidden/>
          </w:rPr>
        </w:r>
        <w:r w:rsidR="0088149A">
          <w:rPr>
            <w:noProof/>
            <w:webHidden/>
          </w:rPr>
          <w:fldChar w:fldCharType="separate"/>
        </w:r>
        <w:r w:rsidR="003A10DB">
          <w:rPr>
            <w:noProof/>
            <w:webHidden/>
          </w:rPr>
          <w:t>47</w:t>
        </w:r>
        <w:r w:rsidR="0088149A">
          <w:rPr>
            <w:noProof/>
            <w:webHidden/>
          </w:rPr>
          <w:fldChar w:fldCharType="end"/>
        </w:r>
      </w:hyperlink>
    </w:p>
    <w:p w14:paraId="368D64EA" w14:textId="5EF2319F" w:rsidR="0088149A" w:rsidRDefault="001A57CC">
      <w:pPr>
        <w:pStyle w:val="21"/>
        <w:tabs>
          <w:tab w:val="right" w:leader="dot" w:pos="9061"/>
        </w:tabs>
        <w:rPr>
          <w:rFonts w:ascii="Calibri" w:hAnsi="Calibri"/>
          <w:noProof/>
          <w:kern w:val="2"/>
        </w:rPr>
      </w:pPr>
      <w:hyperlink w:anchor="_Toc178054807" w:history="1">
        <w:r w:rsidR="0088149A" w:rsidRPr="001B3DC0">
          <w:rPr>
            <w:rStyle w:val="a3"/>
            <w:noProof/>
          </w:rPr>
          <w:t>Газета.ru, 23.09.2024, Швейцарцы проголосовали против пенсионной реформы</w:t>
        </w:r>
        <w:r w:rsidR="0088149A">
          <w:rPr>
            <w:noProof/>
            <w:webHidden/>
          </w:rPr>
          <w:tab/>
        </w:r>
        <w:r w:rsidR="0088149A">
          <w:rPr>
            <w:noProof/>
            <w:webHidden/>
          </w:rPr>
          <w:fldChar w:fldCharType="begin"/>
        </w:r>
        <w:r w:rsidR="0088149A">
          <w:rPr>
            <w:noProof/>
            <w:webHidden/>
          </w:rPr>
          <w:instrText xml:space="preserve"> PAGEREF _Toc178054807 \h </w:instrText>
        </w:r>
        <w:r w:rsidR="0088149A">
          <w:rPr>
            <w:noProof/>
            <w:webHidden/>
          </w:rPr>
        </w:r>
        <w:r w:rsidR="0088149A">
          <w:rPr>
            <w:noProof/>
            <w:webHidden/>
          </w:rPr>
          <w:fldChar w:fldCharType="separate"/>
        </w:r>
        <w:r w:rsidR="003A10DB">
          <w:rPr>
            <w:noProof/>
            <w:webHidden/>
          </w:rPr>
          <w:t>47</w:t>
        </w:r>
        <w:r w:rsidR="0088149A">
          <w:rPr>
            <w:noProof/>
            <w:webHidden/>
          </w:rPr>
          <w:fldChar w:fldCharType="end"/>
        </w:r>
      </w:hyperlink>
    </w:p>
    <w:p w14:paraId="6965254B" w14:textId="52F8B1ED" w:rsidR="0088149A" w:rsidRDefault="001A57CC">
      <w:pPr>
        <w:pStyle w:val="31"/>
        <w:rPr>
          <w:rFonts w:ascii="Calibri" w:hAnsi="Calibri"/>
          <w:kern w:val="2"/>
        </w:rPr>
      </w:pPr>
      <w:hyperlink w:anchor="_Toc178054808" w:history="1">
        <w:r w:rsidR="0088149A" w:rsidRPr="001B3DC0">
          <w:rPr>
            <w:rStyle w:val="a3"/>
          </w:rPr>
          <w:t>Жители Швейцарии 22 сентября проголосовали против продвигаемой правительством пенсионной реформы. Об этом пишет Bloomberg.</w:t>
        </w:r>
        <w:r w:rsidR="0088149A">
          <w:rPr>
            <w:webHidden/>
          </w:rPr>
          <w:tab/>
        </w:r>
        <w:r w:rsidR="0088149A">
          <w:rPr>
            <w:webHidden/>
          </w:rPr>
          <w:fldChar w:fldCharType="begin"/>
        </w:r>
        <w:r w:rsidR="0088149A">
          <w:rPr>
            <w:webHidden/>
          </w:rPr>
          <w:instrText xml:space="preserve"> PAGEREF _Toc178054808 \h </w:instrText>
        </w:r>
        <w:r w:rsidR="0088149A">
          <w:rPr>
            <w:webHidden/>
          </w:rPr>
        </w:r>
        <w:r w:rsidR="0088149A">
          <w:rPr>
            <w:webHidden/>
          </w:rPr>
          <w:fldChar w:fldCharType="separate"/>
        </w:r>
        <w:r w:rsidR="003A10DB">
          <w:rPr>
            <w:webHidden/>
          </w:rPr>
          <w:t>47</w:t>
        </w:r>
        <w:r w:rsidR="0088149A">
          <w:rPr>
            <w:webHidden/>
          </w:rPr>
          <w:fldChar w:fldCharType="end"/>
        </w:r>
      </w:hyperlink>
    </w:p>
    <w:p w14:paraId="6854A89A" w14:textId="7A01B987" w:rsidR="0088149A" w:rsidRDefault="001A57CC">
      <w:pPr>
        <w:pStyle w:val="21"/>
        <w:tabs>
          <w:tab w:val="right" w:leader="dot" w:pos="9061"/>
        </w:tabs>
        <w:rPr>
          <w:rFonts w:ascii="Calibri" w:hAnsi="Calibri"/>
          <w:noProof/>
          <w:kern w:val="2"/>
        </w:rPr>
      </w:pPr>
      <w:hyperlink w:anchor="_Toc178054809" w:history="1">
        <w:r w:rsidR="0088149A" w:rsidRPr="001B3DC0">
          <w:rPr>
            <w:rStyle w:val="a3"/>
            <w:noProof/>
          </w:rPr>
          <w:t>MixNews.</w:t>
        </w:r>
        <w:r w:rsidR="0088149A" w:rsidRPr="001B3DC0">
          <w:rPr>
            <w:rStyle w:val="a3"/>
            <w:noProof/>
            <w:lang w:val="en-US"/>
          </w:rPr>
          <w:t>lv</w:t>
        </w:r>
        <w:r w:rsidR="0088149A" w:rsidRPr="001B3DC0">
          <w:rPr>
            <w:rStyle w:val="a3"/>
            <w:noProof/>
          </w:rPr>
          <w:t>, 22.09.2024, Китай повышает пенсионный возраст впервые за 70 лет</w:t>
        </w:r>
        <w:r w:rsidR="0088149A">
          <w:rPr>
            <w:noProof/>
            <w:webHidden/>
          </w:rPr>
          <w:tab/>
        </w:r>
        <w:r w:rsidR="0088149A">
          <w:rPr>
            <w:noProof/>
            <w:webHidden/>
          </w:rPr>
          <w:fldChar w:fldCharType="begin"/>
        </w:r>
        <w:r w:rsidR="0088149A">
          <w:rPr>
            <w:noProof/>
            <w:webHidden/>
          </w:rPr>
          <w:instrText xml:space="preserve"> PAGEREF _Toc178054809 \h </w:instrText>
        </w:r>
        <w:r w:rsidR="0088149A">
          <w:rPr>
            <w:noProof/>
            <w:webHidden/>
          </w:rPr>
        </w:r>
        <w:r w:rsidR="0088149A">
          <w:rPr>
            <w:noProof/>
            <w:webHidden/>
          </w:rPr>
          <w:fldChar w:fldCharType="separate"/>
        </w:r>
        <w:r w:rsidR="003A10DB">
          <w:rPr>
            <w:noProof/>
            <w:webHidden/>
          </w:rPr>
          <w:t>47</w:t>
        </w:r>
        <w:r w:rsidR="0088149A">
          <w:rPr>
            <w:noProof/>
            <w:webHidden/>
          </w:rPr>
          <w:fldChar w:fldCharType="end"/>
        </w:r>
      </w:hyperlink>
    </w:p>
    <w:p w14:paraId="12D50D8A" w14:textId="7A840D88" w:rsidR="0088149A" w:rsidRDefault="001A57CC">
      <w:pPr>
        <w:pStyle w:val="31"/>
        <w:rPr>
          <w:rFonts w:ascii="Calibri" w:hAnsi="Calibri"/>
          <w:kern w:val="2"/>
        </w:rPr>
      </w:pPr>
      <w:hyperlink w:anchor="_Toc178054810" w:history="1">
        <w:r w:rsidR="0088149A" w:rsidRPr="001B3DC0">
          <w:rPr>
            <w:rStyle w:val="a3"/>
          </w:rPr>
          <w:t>Китай, который уже давно имеет один из самых низких пенсионных возрастов в мире, находится на пороге перемен. Правительство продвигает реформу, которая предусматривает повышение этого порога со следующего года - впервые с 1950-х годов.</w:t>
        </w:r>
        <w:r w:rsidR="0088149A">
          <w:rPr>
            <w:webHidden/>
          </w:rPr>
          <w:tab/>
        </w:r>
        <w:r w:rsidR="0088149A">
          <w:rPr>
            <w:webHidden/>
          </w:rPr>
          <w:fldChar w:fldCharType="begin"/>
        </w:r>
        <w:r w:rsidR="0088149A">
          <w:rPr>
            <w:webHidden/>
          </w:rPr>
          <w:instrText xml:space="preserve"> PAGEREF _Toc178054810 \h </w:instrText>
        </w:r>
        <w:r w:rsidR="0088149A">
          <w:rPr>
            <w:webHidden/>
          </w:rPr>
        </w:r>
        <w:r w:rsidR="0088149A">
          <w:rPr>
            <w:webHidden/>
          </w:rPr>
          <w:fldChar w:fldCharType="separate"/>
        </w:r>
        <w:r w:rsidR="003A10DB">
          <w:rPr>
            <w:webHidden/>
          </w:rPr>
          <w:t>47</w:t>
        </w:r>
        <w:r w:rsidR="0088149A">
          <w:rPr>
            <w:webHidden/>
          </w:rPr>
          <w:fldChar w:fldCharType="end"/>
        </w:r>
      </w:hyperlink>
    </w:p>
    <w:p w14:paraId="127528B3" w14:textId="4A25E4B2" w:rsidR="0088149A" w:rsidRDefault="001A57CC">
      <w:pPr>
        <w:pStyle w:val="21"/>
        <w:tabs>
          <w:tab w:val="right" w:leader="dot" w:pos="9061"/>
        </w:tabs>
        <w:rPr>
          <w:rFonts w:ascii="Calibri" w:hAnsi="Calibri"/>
          <w:noProof/>
          <w:kern w:val="2"/>
        </w:rPr>
      </w:pPr>
      <w:hyperlink w:anchor="_Toc178054811" w:history="1">
        <w:r w:rsidR="0088149A" w:rsidRPr="001B3DC0">
          <w:rPr>
            <w:rStyle w:val="a3"/>
            <w:noProof/>
          </w:rPr>
          <w:t>Свободная пресса, 23.09.2024, Китайские компании зарабатывают триллионы на стариках</w:t>
        </w:r>
        <w:r w:rsidR="0088149A">
          <w:rPr>
            <w:noProof/>
            <w:webHidden/>
          </w:rPr>
          <w:tab/>
        </w:r>
        <w:r w:rsidR="0088149A">
          <w:rPr>
            <w:noProof/>
            <w:webHidden/>
          </w:rPr>
          <w:fldChar w:fldCharType="begin"/>
        </w:r>
        <w:r w:rsidR="0088149A">
          <w:rPr>
            <w:noProof/>
            <w:webHidden/>
          </w:rPr>
          <w:instrText xml:space="preserve"> PAGEREF _Toc178054811 \h </w:instrText>
        </w:r>
        <w:r w:rsidR="0088149A">
          <w:rPr>
            <w:noProof/>
            <w:webHidden/>
          </w:rPr>
        </w:r>
        <w:r w:rsidR="0088149A">
          <w:rPr>
            <w:noProof/>
            <w:webHidden/>
          </w:rPr>
          <w:fldChar w:fldCharType="separate"/>
        </w:r>
        <w:r w:rsidR="003A10DB">
          <w:rPr>
            <w:noProof/>
            <w:webHidden/>
          </w:rPr>
          <w:t>48</w:t>
        </w:r>
        <w:r w:rsidR="0088149A">
          <w:rPr>
            <w:noProof/>
            <w:webHidden/>
          </w:rPr>
          <w:fldChar w:fldCharType="end"/>
        </w:r>
      </w:hyperlink>
    </w:p>
    <w:p w14:paraId="33A70C08" w14:textId="240671F1" w:rsidR="0088149A" w:rsidRDefault="001A57CC">
      <w:pPr>
        <w:pStyle w:val="31"/>
        <w:rPr>
          <w:rFonts w:ascii="Calibri" w:hAnsi="Calibri"/>
          <w:kern w:val="2"/>
        </w:rPr>
      </w:pPr>
      <w:hyperlink w:anchor="_Toc178054812" w:history="1">
        <w:r w:rsidR="0088149A" w:rsidRPr="001B3DC0">
          <w:rPr>
            <w:rStyle w:val="a3"/>
          </w:rPr>
          <w:t>Китайские власти придумали, как подступиться к решению демографических проблем. Население страны неизбежно стареет. Из-за этого в нынешнем году по всей стране закрылись почти 13 тыс. детских садов, подсчитал South China Morning Post (SCMP). Закрытые дошкольные учреждения переоборудуют в дома престарелых.</w:t>
        </w:r>
        <w:r w:rsidR="0088149A">
          <w:rPr>
            <w:webHidden/>
          </w:rPr>
          <w:tab/>
        </w:r>
        <w:r w:rsidR="0088149A">
          <w:rPr>
            <w:webHidden/>
          </w:rPr>
          <w:fldChar w:fldCharType="begin"/>
        </w:r>
        <w:r w:rsidR="0088149A">
          <w:rPr>
            <w:webHidden/>
          </w:rPr>
          <w:instrText xml:space="preserve"> PAGEREF _Toc178054812 \h </w:instrText>
        </w:r>
        <w:r w:rsidR="0088149A">
          <w:rPr>
            <w:webHidden/>
          </w:rPr>
        </w:r>
        <w:r w:rsidR="0088149A">
          <w:rPr>
            <w:webHidden/>
          </w:rPr>
          <w:fldChar w:fldCharType="separate"/>
        </w:r>
        <w:r w:rsidR="003A10DB">
          <w:rPr>
            <w:webHidden/>
          </w:rPr>
          <w:t>48</w:t>
        </w:r>
        <w:r w:rsidR="0088149A">
          <w:rPr>
            <w:webHidden/>
          </w:rPr>
          <w:fldChar w:fldCharType="end"/>
        </w:r>
      </w:hyperlink>
    </w:p>
    <w:p w14:paraId="0AE6C3EE" w14:textId="2A8560CE" w:rsidR="00A0290C" w:rsidRPr="00C67243" w:rsidRDefault="002819B5" w:rsidP="00310633">
      <w:pPr>
        <w:rPr>
          <w:b/>
          <w:caps/>
          <w:sz w:val="32"/>
        </w:rPr>
      </w:pPr>
      <w:r w:rsidRPr="00C67243">
        <w:rPr>
          <w:caps/>
          <w:sz w:val="28"/>
        </w:rPr>
        <w:fldChar w:fldCharType="end"/>
      </w:r>
    </w:p>
    <w:p w14:paraId="51F733AA" w14:textId="77777777" w:rsidR="00D1642B" w:rsidRPr="00C67243" w:rsidRDefault="00D1642B" w:rsidP="00D1642B">
      <w:pPr>
        <w:pStyle w:val="251"/>
      </w:pPr>
      <w:bookmarkStart w:id="16" w:name="_Toc396864664"/>
      <w:bookmarkStart w:id="17" w:name="_Toc99318652"/>
      <w:bookmarkStart w:id="18" w:name="_Toc178054740"/>
      <w:bookmarkStart w:id="19" w:name="_Toc246216291"/>
      <w:bookmarkStart w:id="20" w:name="_Toc246297418"/>
      <w:bookmarkEnd w:id="8"/>
      <w:bookmarkEnd w:id="9"/>
      <w:bookmarkEnd w:id="10"/>
      <w:bookmarkEnd w:id="11"/>
      <w:bookmarkEnd w:id="12"/>
      <w:bookmarkEnd w:id="13"/>
      <w:bookmarkEnd w:id="14"/>
      <w:bookmarkEnd w:id="15"/>
      <w:r w:rsidRPr="00C67243">
        <w:lastRenderedPageBreak/>
        <w:t>НОВОСТИ ПЕНСИОННОЙ ОТРАСЛИ</w:t>
      </w:r>
      <w:bookmarkEnd w:id="16"/>
      <w:bookmarkEnd w:id="17"/>
      <w:bookmarkEnd w:id="18"/>
    </w:p>
    <w:p w14:paraId="1385CF10" w14:textId="77777777" w:rsidR="00111D7C" w:rsidRPr="00C67243" w:rsidRDefault="00111D7C" w:rsidP="00111D7C">
      <w:pPr>
        <w:pStyle w:val="10"/>
      </w:pPr>
      <w:bookmarkStart w:id="21" w:name="_Toc99271685"/>
      <w:bookmarkStart w:id="22" w:name="_Toc99318653"/>
      <w:bookmarkStart w:id="23" w:name="_Toc165991072"/>
      <w:bookmarkStart w:id="24" w:name="_Toc178054741"/>
      <w:bookmarkStart w:id="25" w:name="_Toc246987631"/>
      <w:bookmarkStart w:id="26" w:name="_Toc248632297"/>
      <w:bookmarkStart w:id="27" w:name="_Toc251223975"/>
      <w:bookmarkEnd w:id="19"/>
      <w:bookmarkEnd w:id="20"/>
      <w:r w:rsidRPr="00C67243">
        <w:t>Новости отрасли НПФ</w:t>
      </w:r>
      <w:bookmarkEnd w:id="21"/>
      <w:bookmarkEnd w:id="22"/>
      <w:bookmarkEnd w:id="23"/>
      <w:bookmarkEnd w:id="24"/>
    </w:p>
    <w:p w14:paraId="0F65452C" w14:textId="77777777" w:rsidR="0016499A" w:rsidRPr="00C67243" w:rsidRDefault="0016499A" w:rsidP="0016499A">
      <w:pPr>
        <w:pStyle w:val="2"/>
      </w:pPr>
      <w:bookmarkStart w:id="28" w:name="А101"/>
      <w:bookmarkStart w:id="29" w:name="_Toc178054742"/>
      <w:r w:rsidRPr="00C67243">
        <w:t xml:space="preserve">Ваш </w:t>
      </w:r>
      <w:r w:rsidR="0040797B" w:rsidRPr="00C67243">
        <w:t>пенсионный брокер</w:t>
      </w:r>
      <w:r w:rsidRPr="00C67243">
        <w:t>, 23.09.2024, Россиянам напомнили о причинах отказа в выплате негосударственной пенсии</w:t>
      </w:r>
      <w:bookmarkEnd w:id="28"/>
      <w:bookmarkEnd w:id="29"/>
    </w:p>
    <w:p w14:paraId="3B1B70D7" w14:textId="77777777" w:rsidR="0016499A" w:rsidRPr="00C67243" w:rsidRDefault="0016499A" w:rsidP="00BA7D86">
      <w:pPr>
        <w:pStyle w:val="3"/>
      </w:pPr>
      <w:bookmarkStart w:id="30" w:name="_Toc178054743"/>
      <w:r w:rsidRPr="00C67243">
        <w:t>Одной из причин, по которой россиянам могут отказать в выплате негосударственной пенсии, является допущенная ошибка в соответствующем заявлении. Об этом рассказала сенатор Ольга Епифанова.</w:t>
      </w:r>
      <w:bookmarkEnd w:id="30"/>
    </w:p>
    <w:p w14:paraId="26C4C95D" w14:textId="77777777" w:rsidR="0016499A" w:rsidRPr="00C67243" w:rsidRDefault="0016499A" w:rsidP="0016499A">
      <w:r w:rsidRPr="00C67243">
        <w:t>Она уточнила, что документ подается в негосударственный пенсионный фонд (НПФ), при этом ошибкой может считаться просьба гражданина перевести накопления из Социального фонда в НПФ, в то время как они уже формируются там.</w:t>
      </w:r>
    </w:p>
    <w:p w14:paraId="666DC5C8" w14:textId="77777777" w:rsidR="0016499A" w:rsidRPr="00C67243" w:rsidRDefault="000D6581" w:rsidP="0016499A">
      <w:r w:rsidRPr="00C67243">
        <w:t>«</w:t>
      </w:r>
      <w:r w:rsidR="0016499A" w:rsidRPr="00C67243">
        <w:t>Второй причиной для отказа может стать поступление других заявлений от того же гражданина: по закону в течение года можно писать сразу несколько заявлений (о выборе управляющей компании или НПФ). Однако положительное решение в итоге принимается только по заявлению, которое было подано в текущем году последним</w:t>
      </w:r>
      <w:r w:rsidRPr="00C67243">
        <w:t>»</w:t>
      </w:r>
      <w:r w:rsidR="0016499A" w:rsidRPr="00C67243">
        <w:t xml:space="preserve">, </w:t>
      </w:r>
      <w:r w:rsidRPr="00C67243">
        <w:t>-</w:t>
      </w:r>
      <w:r w:rsidR="0016499A" w:rsidRPr="00C67243">
        <w:t xml:space="preserve"> продолжила Епифанова.</w:t>
      </w:r>
    </w:p>
    <w:p w14:paraId="1C49710F" w14:textId="77777777" w:rsidR="0016499A" w:rsidRPr="00C67243" w:rsidRDefault="0016499A" w:rsidP="0016499A">
      <w:r w:rsidRPr="00C67243">
        <w:t>Другими причинами для отказа могут стать несоответствие номера СНИЛС в заявлении данным в договоре обязательного пенсионного страхования с НПФ, а также уже назначенные выплаты из средств пенсионных накоплений. Вместе с тем сенатор отметила, что несогласные с отказом россияне могут обратиться в управление Соцфонда по месту жительства или по месту фактического пребывания.</w:t>
      </w:r>
    </w:p>
    <w:p w14:paraId="48831966" w14:textId="77777777" w:rsidR="0016499A" w:rsidRPr="00C67243" w:rsidRDefault="0016499A" w:rsidP="0016499A">
      <w:r w:rsidRPr="00C67243">
        <w:t>Епифанова также напомнила об условиях получения накоплений. Так, на пенсионном счете гражданина в обязательном порядке должны быть деньги, а сам претендент на пенсию должен достигнуть планки пенсионного возраста. В 2024 году это 63 года для мужчин и 58 лет для женщин, подытожила парламентарий.</w:t>
      </w:r>
    </w:p>
    <w:p w14:paraId="68724CCC" w14:textId="77777777" w:rsidR="0016499A" w:rsidRPr="00C67243" w:rsidRDefault="001A57CC" w:rsidP="0016499A">
      <w:hyperlink r:id="rId9" w:history="1">
        <w:r w:rsidR="0016499A" w:rsidRPr="00C67243">
          <w:rPr>
            <w:rStyle w:val="a3"/>
          </w:rPr>
          <w:t>http://pbroker.ru/?p=78610</w:t>
        </w:r>
      </w:hyperlink>
      <w:r w:rsidR="0016499A" w:rsidRPr="00C67243">
        <w:t xml:space="preserve"> </w:t>
      </w:r>
    </w:p>
    <w:p w14:paraId="03F919C9" w14:textId="77777777" w:rsidR="000D6581" w:rsidRPr="00C67243" w:rsidRDefault="000D6581" w:rsidP="000D6581">
      <w:pPr>
        <w:pStyle w:val="2"/>
      </w:pPr>
      <w:bookmarkStart w:id="31" w:name="_Toc178054744"/>
      <w:bookmarkStart w:id="32" w:name="_Hlk178053862"/>
      <w:r w:rsidRPr="00C67243">
        <w:t>Ваш пенсионный брокер, 24.09.2024, НПФ «БЛАГОСОСТОЯНИЕ» провел мастер-классы для участников XVI Слета молодежи</w:t>
      </w:r>
      <w:bookmarkEnd w:id="31"/>
    </w:p>
    <w:p w14:paraId="065EE82C" w14:textId="77777777" w:rsidR="000D6581" w:rsidRPr="00C67243" w:rsidRDefault="000D6581" w:rsidP="00BA7D86">
      <w:pPr>
        <w:pStyle w:val="3"/>
      </w:pPr>
      <w:bookmarkStart w:id="33" w:name="_Toc178054745"/>
      <w:r w:rsidRPr="00C67243">
        <w:t>НПФ «БЛАГОСОСТОЯНИЕ» провел мастер-классы для участников XVI Слета молодежи ОАО «РЖД». В мероприятиях приняли участие более 200 молодых железнодорожников.</w:t>
      </w:r>
      <w:bookmarkEnd w:id="33"/>
    </w:p>
    <w:p w14:paraId="01FDA3A6" w14:textId="77777777" w:rsidR="000D6581" w:rsidRPr="00C67243" w:rsidRDefault="000D6581" w:rsidP="000D6581">
      <w:r w:rsidRPr="00C67243">
        <w:t xml:space="preserve">В частности, интерес участников вызвала ролевая игра-дискуссия «Шесть шляп мышления», в основе которой лежит метод принятия решения в результате последовательного рассмотрения одной и той же ситуации с разных ракурсов. Игрокам была предложена ситуация: семье молодого железнодорожника необходимо принять решение о переезде в другой город в связи с карьерными перспективами. Каждая </w:t>
      </w:r>
      <w:r w:rsidRPr="00C67243">
        <w:lastRenderedPageBreak/>
        <w:t>команда игроков оценила один из аспектов такого жизненного сценария: цели переезда, условия, преимущества, риски, вероятные трудности и альтернативы, а также эмоции членов семьи в связи с переездом. В процессе игры молодые железнодорожники продемонстрировали свою находчивость и лидерские качества, потренировали воображение, навыки стратегического мышления, аргументации и поиска возможностей для решения задач.</w:t>
      </w:r>
    </w:p>
    <w:p w14:paraId="7A7BCB9A" w14:textId="77777777" w:rsidR="000D6581" w:rsidRPr="00C67243" w:rsidRDefault="000D6581" w:rsidP="000D6581">
      <w:r w:rsidRPr="00C67243">
        <w:t>Живой отклик участников вызвали и другие мероприятия фонда. Так, на мастер-классе, посвященном искусственному интеллекту, участники обсудили, как с помощью цифровых сервисов автоматизировать рутинные рабочие процессы, а на мастер-классе со стилистом - узнали о взаимосвязи гардероба и успеха в профессии.</w:t>
      </w:r>
    </w:p>
    <w:p w14:paraId="7A3ECAE8" w14:textId="77777777" w:rsidR="000D6581" w:rsidRPr="00C67243" w:rsidRDefault="000D6581" w:rsidP="000D6581">
      <w:r w:rsidRPr="00C67243">
        <w:t>«Фонд не первый год выступает партнером Слета молодежи ОАО «РЖД» и проводит для железнодорожников практические семинары и мастер-классы. Это позволяет нам быть в контакте с молодежью, делиться профессиональными знаниями, а также получать обратную связь и лучше чувствовать потребности и ожидания молодой аудитории.», - отметил Максим Элик, первый заместитель генерального директора НПФ «БЛАГОСОСТОЯНИЕ».</w:t>
      </w:r>
    </w:p>
    <w:p w14:paraId="55FB0FB4" w14:textId="77777777" w:rsidR="000D6581" w:rsidRPr="00C67243" w:rsidRDefault="000D6581" w:rsidP="000D6581">
      <w:r w:rsidRPr="00C67243">
        <w:t>НПФ «БЛАГОСОСТОЯНИЕ» с 1999 года реализует корпоративную пенсионную систему железнодорожников. За все время выплаты были назначены свыше 570 тыс. пенсионеров и ветеранов отрасли. Фонд осуществляет деятельность по негосударственному пенсионному обеспечению, управляет накоплениями по обязательному пенсионному страхованию и является оператором программы долгосрочных сбережений. Сбережения клиентов фонда застрахованы государственной корпорацией «Агентство по страхованию вкладов».</w:t>
      </w:r>
    </w:p>
    <w:p w14:paraId="1B965C1C" w14:textId="77777777" w:rsidR="000D6581" w:rsidRPr="00C67243" w:rsidRDefault="001A57CC" w:rsidP="000D6581">
      <w:hyperlink r:id="rId10" w:history="1">
        <w:r w:rsidR="000D6581" w:rsidRPr="00C67243">
          <w:rPr>
            <w:rStyle w:val="a3"/>
          </w:rPr>
          <w:t>https://pbroker.ru/?p=78636</w:t>
        </w:r>
      </w:hyperlink>
    </w:p>
    <w:p w14:paraId="72587157" w14:textId="77777777" w:rsidR="0016499A" w:rsidRPr="00C67243" w:rsidRDefault="0016499A" w:rsidP="0016499A">
      <w:pPr>
        <w:pStyle w:val="2"/>
      </w:pPr>
      <w:bookmarkStart w:id="34" w:name="_Toc178054746"/>
      <w:r w:rsidRPr="00C67243">
        <w:t xml:space="preserve">Ваш </w:t>
      </w:r>
      <w:r w:rsidR="0040797B" w:rsidRPr="00C67243">
        <w:t>пенсионный брокер</w:t>
      </w:r>
      <w:r w:rsidRPr="00C67243">
        <w:t xml:space="preserve">, 23.09.2024, АО </w:t>
      </w:r>
      <w:r w:rsidR="000D6581" w:rsidRPr="00C67243">
        <w:t>«</w:t>
      </w:r>
      <w:r w:rsidRPr="00C67243">
        <w:t xml:space="preserve">НПФ </w:t>
      </w:r>
      <w:r w:rsidR="000D6581" w:rsidRPr="00C67243">
        <w:t>«</w:t>
      </w:r>
      <w:r w:rsidRPr="00C67243">
        <w:t>Ренессанс Накопления</w:t>
      </w:r>
      <w:r w:rsidR="000D6581" w:rsidRPr="00C67243">
        <w:t>»</w:t>
      </w:r>
      <w:r w:rsidRPr="00C67243">
        <w:t xml:space="preserve"> включено в систему гарантирования прав участников НПФ</w:t>
      </w:r>
      <w:bookmarkEnd w:id="34"/>
    </w:p>
    <w:p w14:paraId="46010846" w14:textId="77777777" w:rsidR="0016499A" w:rsidRPr="00C67243" w:rsidRDefault="0016499A" w:rsidP="00BA7D86">
      <w:pPr>
        <w:pStyle w:val="3"/>
      </w:pPr>
      <w:bookmarkStart w:id="35" w:name="_Toc178054747"/>
      <w:r w:rsidRPr="00C67243">
        <w:t xml:space="preserve">Акционерное общество </w:t>
      </w:r>
      <w:r w:rsidR="000D6581" w:rsidRPr="00C67243">
        <w:t>«</w:t>
      </w:r>
      <w:r w:rsidRPr="00C67243">
        <w:t xml:space="preserve">Негосударственный Пенсионный Фонд </w:t>
      </w:r>
      <w:r w:rsidR="000D6581" w:rsidRPr="00C67243">
        <w:t>«</w:t>
      </w:r>
      <w:r w:rsidRPr="00C67243">
        <w:t>Ренессанс Накопления</w:t>
      </w:r>
      <w:r w:rsidR="000D6581" w:rsidRPr="00C67243">
        <w:t>»</w:t>
      </w:r>
      <w:r w:rsidRPr="00C67243">
        <w:t xml:space="preserve"> (АО </w:t>
      </w:r>
      <w:r w:rsidR="000D6581" w:rsidRPr="00C67243">
        <w:t>«</w:t>
      </w:r>
      <w:r w:rsidRPr="00C67243">
        <w:t xml:space="preserve">НПФ </w:t>
      </w:r>
      <w:r w:rsidR="000D6581" w:rsidRPr="00C67243">
        <w:t>«</w:t>
      </w:r>
      <w:r w:rsidRPr="00C67243">
        <w:t>Ренессанс Накопления</w:t>
      </w:r>
      <w:r w:rsidR="000D6581" w:rsidRPr="00C67243">
        <w:t>»</w:t>
      </w:r>
      <w:r w:rsidRPr="00C67243">
        <w:t xml:space="preserve">) (г. Москва, номер 41 по реестру фондов-участников) с 19 сентября 2024 года включено в реестр негосударственных пенсионных фондов </w:t>
      </w:r>
      <w:r w:rsidR="000D6581" w:rsidRPr="00C67243">
        <w:t>-</w:t>
      </w:r>
      <w:r w:rsidRPr="00C67243">
        <w:t xml:space="preserve"> участников системы гарантирования прав участников НПФ (СГПУ).</w:t>
      </w:r>
      <w:bookmarkEnd w:id="35"/>
    </w:p>
    <w:p w14:paraId="30A72E09" w14:textId="77777777" w:rsidR="0016499A" w:rsidRPr="00C67243" w:rsidRDefault="0016499A" w:rsidP="0016499A">
      <w:r w:rsidRPr="00C67243">
        <w:t xml:space="preserve">АО </w:t>
      </w:r>
      <w:r w:rsidR="000D6581" w:rsidRPr="00C67243">
        <w:t>«</w:t>
      </w:r>
      <w:r w:rsidRPr="00C67243">
        <w:t xml:space="preserve">НПФ </w:t>
      </w:r>
      <w:r w:rsidR="000D6581" w:rsidRPr="00C67243">
        <w:t>«</w:t>
      </w:r>
      <w:r w:rsidRPr="00C67243">
        <w:t>Ренессанс Накопления</w:t>
      </w:r>
      <w:r w:rsidR="000D6581" w:rsidRPr="00C67243">
        <w:t>»</w:t>
      </w:r>
      <w:r w:rsidRPr="00C67243">
        <w:t xml:space="preserve"> 19 сентября 2024 года получило лицензию Банка России на осуществление деятельности по пенсионному обеспечению и пенсионному страхованию в соответствии с Федеральным законом от 28 декабря 2022 года </w:t>
      </w:r>
      <w:r w:rsidR="000D6581" w:rsidRPr="00C67243">
        <w:t>№</w:t>
      </w:r>
      <w:r w:rsidRPr="00C67243">
        <w:t xml:space="preserve">555-ФЗ </w:t>
      </w:r>
      <w:r w:rsidR="000D6581" w:rsidRPr="00C67243">
        <w:t>«</w:t>
      </w:r>
      <w:r w:rsidRPr="00C67243">
        <w:t>О гарантировании 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w:t>
      </w:r>
      <w:r w:rsidR="000D6581" w:rsidRPr="00C67243">
        <w:t>»</w:t>
      </w:r>
      <w:r w:rsidRPr="00C67243">
        <w:t>.</w:t>
      </w:r>
    </w:p>
    <w:p w14:paraId="189DE97C" w14:textId="77777777" w:rsidR="0016499A" w:rsidRPr="00C67243" w:rsidRDefault="0016499A" w:rsidP="0016499A">
      <w:r w:rsidRPr="00C67243">
        <w:t>В настоящее время в систему гарантирования прав участников НПФ входит 35 фондов.</w:t>
      </w:r>
    </w:p>
    <w:p w14:paraId="7D130832" w14:textId="77777777" w:rsidR="0016499A" w:rsidRPr="00C67243" w:rsidRDefault="0016499A" w:rsidP="0016499A">
      <w:r w:rsidRPr="00C67243">
        <w:t xml:space="preserve">Реестр негосударственных пенсионных фондов </w:t>
      </w:r>
      <w:r w:rsidR="000D6581" w:rsidRPr="00C67243">
        <w:t>-</w:t>
      </w:r>
      <w:r w:rsidRPr="00C67243">
        <w:t xml:space="preserve"> участников системы гарантирования прав участников НПФ размещен на сайте государственной корпорации </w:t>
      </w:r>
      <w:r w:rsidR="000D6581" w:rsidRPr="00C67243">
        <w:t>«</w:t>
      </w:r>
      <w:r w:rsidRPr="00C67243">
        <w:t>Агентство по страхованию вкладов</w:t>
      </w:r>
      <w:r w:rsidR="000D6581" w:rsidRPr="00C67243">
        <w:t>»</w:t>
      </w:r>
      <w:r w:rsidRPr="00C67243">
        <w:t xml:space="preserve"> в разделе </w:t>
      </w:r>
      <w:r w:rsidR="000D6581" w:rsidRPr="00C67243">
        <w:t>«</w:t>
      </w:r>
      <w:r w:rsidRPr="00C67243">
        <w:t>НПФ/Участники СГПУ</w:t>
      </w:r>
      <w:r w:rsidR="000D6581" w:rsidRPr="00C67243">
        <w:t>»</w:t>
      </w:r>
      <w:r w:rsidRPr="00C67243">
        <w:t>.</w:t>
      </w:r>
    </w:p>
    <w:p w14:paraId="5E2E514F" w14:textId="77777777" w:rsidR="00111D7C" w:rsidRPr="00C67243" w:rsidRDefault="001A57CC" w:rsidP="0016499A">
      <w:hyperlink r:id="rId11" w:history="1">
        <w:r w:rsidR="0016499A" w:rsidRPr="00C67243">
          <w:rPr>
            <w:rStyle w:val="a3"/>
          </w:rPr>
          <w:t>http://pbroker.ru/?p=78623</w:t>
        </w:r>
      </w:hyperlink>
    </w:p>
    <w:p w14:paraId="31F23A50" w14:textId="77777777" w:rsidR="00872DE2" w:rsidRPr="00C67243" w:rsidRDefault="00872DE2" w:rsidP="00872DE2">
      <w:pPr>
        <w:pStyle w:val="2"/>
      </w:pPr>
      <w:bookmarkStart w:id="36" w:name="А102"/>
      <w:bookmarkStart w:id="37" w:name="_Toc178054748"/>
      <w:bookmarkEnd w:id="32"/>
      <w:r w:rsidRPr="00C67243">
        <w:t xml:space="preserve">АиФ </w:t>
      </w:r>
      <w:r w:rsidR="000D6581" w:rsidRPr="00C67243">
        <w:t>-</w:t>
      </w:r>
      <w:r w:rsidRPr="00C67243">
        <w:t xml:space="preserve"> </w:t>
      </w:r>
      <w:r w:rsidR="0040797B" w:rsidRPr="00C67243">
        <w:t>Владивосток</w:t>
      </w:r>
      <w:r w:rsidRPr="00C67243">
        <w:t xml:space="preserve">, 23.09.2024, НПФ </w:t>
      </w:r>
      <w:r w:rsidR="000D6581" w:rsidRPr="00C67243">
        <w:t>«</w:t>
      </w:r>
      <w:r w:rsidRPr="00C67243">
        <w:t>БУДУЩЕЕ</w:t>
      </w:r>
      <w:r w:rsidR="000D6581" w:rsidRPr="00C67243">
        <w:t>»</w:t>
      </w:r>
      <w:r w:rsidRPr="00C67243">
        <w:t xml:space="preserve"> расширяет свое присутствие в Приморском крае</w:t>
      </w:r>
      <w:bookmarkEnd w:id="36"/>
      <w:bookmarkEnd w:id="37"/>
    </w:p>
    <w:p w14:paraId="34B3D725" w14:textId="77777777" w:rsidR="00872DE2" w:rsidRPr="00C67243" w:rsidRDefault="00872DE2" w:rsidP="00BA7D86">
      <w:pPr>
        <w:pStyle w:val="3"/>
      </w:pPr>
      <w:bookmarkStart w:id="38" w:name="_Toc178054749"/>
      <w:r w:rsidRPr="00C67243">
        <w:t>Фонд открыл новый офис во Владивостоке по адресу ул. Светланская, д. 87, и запустил специальную акцию, приуроченную к этому событию.</w:t>
      </w:r>
      <w:bookmarkEnd w:id="38"/>
    </w:p>
    <w:p w14:paraId="7251763D" w14:textId="77777777" w:rsidR="00872DE2" w:rsidRPr="00C67243" w:rsidRDefault="00872DE2" w:rsidP="00872DE2">
      <w:r w:rsidRPr="00C67243">
        <w:t xml:space="preserve">Рост интереса граждан к программе долгосрочных сбережений (ПДС) и другим услугам, предоставляемым негосударственными пенсионными фондами, стимулирует НПФ </w:t>
      </w:r>
      <w:r w:rsidR="000D6581" w:rsidRPr="00C67243">
        <w:t>«</w:t>
      </w:r>
      <w:r w:rsidRPr="00C67243">
        <w:t>БУДУЩЕЕ</w:t>
      </w:r>
      <w:r w:rsidR="000D6581" w:rsidRPr="00C67243">
        <w:t>»</w:t>
      </w:r>
      <w:r w:rsidRPr="00C67243">
        <w:t xml:space="preserve"> расширять свое присутствие в российских регионах, открывать новые офисы и запускать дополнительные программы лояльности.</w:t>
      </w:r>
    </w:p>
    <w:p w14:paraId="3A31ED29" w14:textId="77777777" w:rsidR="00872DE2" w:rsidRPr="00C67243" w:rsidRDefault="00872DE2" w:rsidP="00872DE2">
      <w:r w:rsidRPr="00C67243">
        <w:t xml:space="preserve">Так, например, для жителей Приморского края НПФ </w:t>
      </w:r>
      <w:r w:rsidR="000D6581" w:rsidRPr="00C67243">
        <w:t>«</w:t>
      </w:r>
      <w:r w:rsidRPr="00C67243">
        <w:t>БУДУЩЕЕ</w:t>
      </w:r>
      <w:r w:rsidR="000D6581" w:rsidRPr="00C67243">
        <w:t>»</w:t>
      </w:r>
      <w:r w:rsidRPr="00C67243">
        <w:t xml:space="preserve"> проводит со 2 сентября по 4 октября 2024 года специальную акцию </w:t>
      </w:r>
      <w:r w:rsidR="000D6581" w:rsidRPr="00C67243">
        <w:t>«</w:t>
      </w:r>
      <w:r w:rsidRPr="00C67243">
        <w:t>Получи 2000 бонусов за единовременный взнос в ПДС</w:t>
      </w:r>
      <w:r w:rsidR="000D6581" w:rsidRPr="00C67243">
        <w:t>»</w:t>
      </w:r>
      <w:r w:rsidRPr="00C67243">
        <w:t xml:space="preserve">. Кешбэк по акции будет начисляться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взноса за счет средств пенсионных накоплений. Все действия, необходимые для получения бонуса, жители Приморской области смогут совершить любым удобным для них способом: онлайн, на сайте фонда или же офлайн, в отделении НПФ </w:t>
      </w:r>
      <w:r w:rsidR="000D6581" w:rsidRPr="00C67243">
        <w:t>«</w:t>
      </w:r>
      <w:r w:rsidRPr="00C67243">
        <w:t>БУДУЩЕЕ</w:t>
      </w:r>
      <w:r w:rsidR="000D6581" w:rsidRPr="00C67243">
        <w:t>»</w:t>
      </w:r>
      <w:r w:rsidRPr="00C67243">
        <w:t>, получив индивидуальную консультацию. Подробную информацию об акции можно получить на сайте фонда. Правила проведения акции доступны по ссылке.</w:t>
      </w:r>
    </w:p>
    <w:p w14:paraId="2864000F" w14:textId="77777777" w:rsidR="00872DE2" w:rsidRPr="00C67243" w:rsidRDefault="00872DE2" w:rsidP="00872DE2">
      <w:r w:rsidRPr="00C67243">
        <w:t>Кроме того, в новом отделении фонда жители региона смогут более детально узнать о преимуществах программы долгосрочных сбережений, получить сервисные услуги по пенсионным договорам - обратиться за назначением выплаты, уточнить персональные данные или банковские реквизиты, проконсультироваться по вопросам формирования личного пенсионного капитала и многое другое.</w:t>
      </w:r>
    </w:p>
    <w:p w14:paraId="1F6301D7" w14:textId="77777777" w:rsidR="00872DE2" w:rsidRPr="00C67243" w:rsidRDefault="00872DE2" w:rsidP="00872DE2">
      <w:r w:rsidRPr="00C67243">
        <w:t>График работы офиса следующий:</w:t>
      </w:r>
    </w:p>
    <w:p w14:paraId="344A4609" w14:textId="77777777" w:rsidR="00872DE2" w:rsidRPr="00C67243" w:rsidRDefault="0040797B" w:rsidP="00872DE2">
      <w:r w:rsidRPr="00C67243">
        <w:t xml:space="preserve">- </w:t>
      </w:r>
      <w:r w:rsidR="00872DE2" w:rsidRPr="00C67243">
        <w:t>понедельник - четверг с 9.00 до 18:00,</w:t>
      </w:r>
    </w:p>
    <w:p w14:paraId="206D9233" w14:textId="77777777" w:rsidR="00872DE2" w:rsidRPr="00C67243" w:rsidRDefault="0040797B" w:rsidP="00872DE2">
      <w:r w:rsidRPr="00C67243">
        <w:t xml:space="preserve">- </w:t>
      </w:r>
      <w:r w:rsidR="00872DE2" w:rsidRPr="00C67243">
        <w:t>пятница 09:00 - 16:45,</w:t>
      </w:r>
    </w:p>
    <w:p w14:paraId="268E7A95" w14:textId="77777777" w:rsidR="00872DE2" w:rsidRPr="00C67243" w:rsidRDefault="0040797B" w:rsidP="00872DE2">
      <w:r w:rsidRPr="00C67243">
        <w:t xml:space="preserve">- </w:t>
      </w:r>
      <w:r w:rsidR="00872DE2" w:rsidRPr="00C67243">
        <w:t>выходные дни - суббота и воскресенье.</w:t>
      </w:r>
    </w:p>
    <w:p w14:paraId="4301679E" w14:textId="77777777" w:rsidR="00872DE2" w:rsidRPr="00C67243" w:rsidRDefault="00872DE2" w:rsidP="00872DE2">
      <w:r w:rsidRPr="00C67243">
        <w:t>Более детальную информацию жители региона также могут получить по телефону контакт-центра фонда 8 800 555-0-555 и на сайте фонда.</w:t>
      </w:r>
    </w:p>
    <w:p w14:paraId="27F0E8CC" w14:textId="77777777" w:rsidR="00872DE2" w:rsidRDefault="001A57CC" w:rsidP="00872DE2">
      <w:pPr>
        <w:rPr>
          <w:rStyle w:val="a3"/>
        </w:rPr>
      </w:pPr>
      <w:hyperlink r:id="rId12" w:history="1">
        <w:r w:rsidR="00872DE2" w:rsidRPr="00C67243">
          <w:rPr>
            <w:rStyle w:val="a3"/>
          </w:rPr>
          <w:t>https://vl.aif.ru/society/npf-budushchee-rasshiryaet-svoe-prisutstvie-v-primorskom-krae</w:t>
        </w:r>
      </w:hyperlink>
    </w:p>
    <w:p w14:paraId="2A37B7A9" w14:textId="77777777" w:rsidR="006F0F9E" w:rsidRPr="00C67243" w:rsidRDefault="006F0F9E" w:rsidP="006F0F9E">
      <w:pPr>
        <w:pStyle w:val="2"/>
      </w:pPr>
      <w:bookmarkStart w:id="39" w:name="_Toc178054750"/>
      <w:r w:rsidRPr="00C67243">
        <w:lastRenderedPageBreak/>
        <w:t>РИА Новости, 23.09.2024, Суд начнет слушать 25 ноября иск УК «Регион траст» к O1 Properties</w:t>
      </w:r>
      <w:bookmarkEnd w:id="39"/>
    </w:p>
    <w:p w14:paraId="368D9654" w14:textId="77777777" w:rsidR="006F0F9E" w:rsidRPr="00C67243" w:rsidRDefault="006F0F9E" w:rsidP="006F0F9E">
      <w:pPr>
        <w:pStyle w:val="3"/>
      </w:pPr>
      <w:bookmarkStart w:id="40" w:name="_Toc178054751"/>
      <w:r w:rsidRPr="00C67243">
        <w:t>Арбитражный суд Москвы назначил на 25 ноября предварительные слушания по иску управляющей компании АО «Регион траст», входящей в группу «Регион», о взыскании более 12,8 миллиарда рублей с кипрской O1 Properties Limited и московского АО «О1 Пропертиз Финанс», следует из опубликованного определения суда.</w:t>
      </w:r>
      <w:bookmarkEnd w:id="40"/>
    </w:p>
    <w:p w14:paraId="70CCD660" w14:textId="77777777" w:rsidR="006F0F9E" w:rsidRPr="00C67243" w:rsidRDefault="006F0F9E" w:rsidP="006F0F9E">
      <w:r w:rsidRPr="00C67243">
        <w:t>Иск поступил в суд 5 сентября. Основания исковых требований в материалах суда пока не сообщаются.</w:t>
      </w:r>
    </w:p>
    <w:p w14:paraId="7D49141C" w14:textId="77777777" w:rsidR="006F0F9E" w:rsidRPr="00C67243" w:rsidRDefault="006F0F9E" w:rsidP="006F0F9E">
      <w:r w:rsidRPr="00C67243">
        <w:t xml:space="preserve">Управляющая компания «Регион траст» специализируется на управлении средствами пенсионных накоплений и </w:t>
      </w:r>
      <w:r w:rsidRPr="006F0F9E">
        <w:rPr>
          <w:b/>
          <w:bCs/>
        </w:rPr>
        <w:t>пенсионных резервов НПФ</w:t>
      </w:r>
      <w:r w:rsidRPr="00C67243">
        <w:t>. В апреле рейтинговое агентство «Эксперт РА» подтвердило рейтинг надежности и качества услуг управляющей компании на уровне «А++», прогноз рейтинга - «стабильный».</w:t>
      </w:r>
    </w:p>
    <w:p w14:paraId="77958475" w14:textId="77777777" w:rsidR="006F0F9E" w:rsidRPr="00C67243" w:rsidRDefault="006F0F9E" w:rsidP="006F0F9E">
      <w:r w:rsidRPr="00C67243">
        <w:t>O1 Properties - один из крупнейших владельцев офисов класса А в Москве. Компания входила в O1 Group бизнесмена Бориса Минца. В 2018 году контроль над O1 Properties (примерно 70%) получила кипрская RTI (90% у Павла Ващенко, 10% у Валерия Михайлова) в рамках урегулирования задолженности O1 Group перед «Московским кредитным банком».</w:t>
      </w:r>
    </w:p>
    <w:p w14:paraId="35CA3A9F" w14:textId="6A399F3E" w:rsidR="006F0F9E" w:rsidRPr="00C67243" w:rsidRDefault="001A57CC" w:rsidP="00872DE2">
      <w:hyperlink r:id="rId13" w:history="1">
        <w:r w:rsidR="006F0F9E" w:rsidRPr="00C67243">
          <w:rPr>
            <w:rStyle w:val="a3"/>
          </w:rPr>
          <w:t>https://realty.ria.ru/20240923/isk-1974273052.html</w:t>
        </w:r>
      </w:hyperlink>
    </w:p>
    <w:p w14:paraId="601FB020" w14:textId="77777777" w:rsidR="00111D7C" w:rsidRPr="00C67243" w:rsidRDefault="00111D7C" w:rsidP="00111D7C">
      <w:pPr>
        <w:pStyle w:val="10"/>
      </w:pPr>
      <w:bookmarkStart w:id="41" w:name="_Toc165991073"/>
      <w:bookmarkStart w:id="42" w:name="_Toc178054752"/>
      <w:bookmarkStart w:id="43" w:name="_Toc99271691"/>
      <w:bookmarkStart w:id="44" w:name="_Toc99318654"/>
      <w:bookmarkStart w:id="45" w:name="_Toc99318783"/>
      <w:bookmarkStart w:id="46" w:name="_Toc396864672"/>
      <w:r w:rsidRPr="00C67243">
        <w:t>Программа долгосрочных сбережений</w:t>
      </w:r>
      <w:bookmarkEnd w:id="41"/>
      <w:bookmarkEnd w:id="42"/>
    </w:p>
    <w:p w14:paraId="3AB4A98C" w14:textId="77777777" w:rsidR="002F16C2" w:rsidRPr="00C67243" w:rsidRDefault="002F16C2" w:rsidP="002F16C2">
      <w:pPr>
        <w:pStyle w:val="2"/>
      </w:pPr>
      <w:bookmarkStart w:id="47" w:name="А103"/>
      <w:bookmarkStart w:id="48" w:name="_Toc178054753"/>
      <w:bookmarkStart w:id="49" w:name="_Hlk178054325"/>
      <w:r w:rsidRPr="00C67243">
        <w:t>Пенсия.pro, 23.09.2024, Светлана ЗАГОРОДНЕВА, Главные отличия ПДС в пенсионных фондах</w:t>
      </w:r>
      <w:bookmarkEnd w:id="47"/>
      <w:bookmarkEnd w:id="48"/>
    </w:p>
    <w:p w14:paraId="3FD9253E" w14:textId="77777777" w:rsidR="002F16C2" w:rsidRPr="00C67243" w:rsidRDefault="002F16C2" w:rsidP="00BA7D86">
      <w:pPr>
        <w:pStyle w:val="3"/>
      </w:pPr>
      <w:bookmarkStart w:id="50" w:name="_Toc178054754"/>
      <w:r w:rsidRPr="00C67243">
        <w:t>К программе долгосрочных сбережений присоединились практически все существующие в России пенсионные фонды. Под эту программу даже создаются новые НПФ. Все проходят проверку надежности, все должны страховать деньги клиентов и соблюдать аскетичные правила инвестирования. Чем же тогда отличаются условия одной и той же, казалось бы, программы в разных НПФ? Мы изучили десятку самых доходных фондов, сравнили их и объясняем все детали.</w:t>
      </w:r>
      <w:bookmarkEnd w:id="50"/>
    </w:p>
    <w:p w14:paraId="08769D02" w14:textId="77777777" w:rsidR="002F16C2" w:rsidRPr="00C67243" w:rsidRDefault="002F16C2" w:rsidP="002F16C2">
      <w:r w:rsidRPr="00C67243">
        <w:t xml:space="preserve">Единые правила для всех: что объединяет НПФ </w:t>
      </w:r>
    </w:p>
    <w:p w14:paraId="49721544" w14:textId="77777777" w:rsidR="002F16C2" w:rsidRPr="00C67243" w:rsidRDefault="002F16C2" w:rsidP="002F16C2">
      <w:r w:rsidRPr="00C67243">
        <w:t>В этой главе Пенсия.про объясняет базовые принципы работы НПФ и программы долгосрочных сбережений. Если вы эксперт в этом, можете сразу читать далее.</w:t>
      </w:r>
    </w:p>
    <w:p w14:paraId="38A6ACBE" w14:textId="77777777" w:rsidR="002F16C2" w:rsidRPr="00C67243" w:rsidRDefault="002F16C2" w:rsidP="002F16C2">
      <w:r w:rsidRPr="00C67243">
        <w:t xml:space="preserve">Программа долгосрочных сбережений запущена в этом году. Главное ее преимущество </w:t>
      </w:r>
      <w:r w:rsidR="000D6581" w:rsidRPr="00C67243">
        <w:t>-</w:t>
      </w:r>
      <w:r w:rsidRPr="00C67243">
        <w:t xml:space="preserve"> это софинансирование от государства: вы вкладываете свои деньги, из бюджета на ваш счет добавляют столько же или меньше.</w:t>
      </w:r>
    </w:p>
    <w:p w14:paraId="6D3DC319" w14:textId="77777777" w:rsidR="002F16C2" w:rsidRPr="00C67243" w:rsidRDefault="002F16C2" w:rsidP="002F16C2">
      <w:r w:rsidRPr="00C67243">
        <w:t xml:space="preserve">С программой долгосрочных сбережений могут работать только негосударственные пенсионные фонды. Все они обязаны подчиняться строгим правилам. Главное из которых </w:t>
      </w:r>
      <w:r w:rsidR="000D6581" w:rsidRPr="00C67243">
        <w:t>-</w:t>
      </w:r>
      <w:r w:rsidRPr="00C67243">
        <w:t xml:space="preserve"> иметь лицензию ЦБ РФ и входить в систему страхования. У фондов есть два направления деятельности. Это работа с накопительными пенсиями, теми самыми, </w:t>
      </w:r>
      <w:r w:rsidRPr="00C67243">
        <w:lastRenderedPageBreak/>
        <w:t xml:space="preserve">которые были заморожены в 2014 году. В НПФ их называют пенсионными накоплениями. Второе направление </w:t>
      </w:r>
      <w:r w:rsidR="000D6581" w:rsidRPr="00C67243">
        <w:t>-</w:t>
      </w:r>
      <w:r w:rsidRPr="00C67243">
        <w:t xml:space="preserve"> это негосударственные пенсии и ПДС. Их называют пенсионными резервами. Фонды могут работать с обоими вариантами или с каким-то одним, лицензия и страховка должны быть на тот вид деятельности, который ведет компания.</w:t>
      </w:r>
    </w:p>
    <w:p w14:paraId="75727A42" w14:textId="77777777" w:rsidR="002F16C2" w:rsidRPr="00C67243" w:rsidRDefault="002F16C2" w:rsidP="002F16C2">
      <w:r w:rsidRPr="00C67243">
        <w:t xml:space="preserve">Фонды инвестируют средства клиентов (не сами, а через управляющие компании, но с ними вкладчики никак не контактируют). Доходность обязательно должна быть положительной, то есть выше нуля. Но опережать инфляцию по закону необязательно. Понятно, что НПФ стремятся заработать как можно больше, от этого зависит и их прибыль. Инвестировать они могут не куда угодно, а в жестко ограниченный набор активов. Это консервативные инвестиции. В основном НПФ покупают ОФЗ и корпоративные облигации, доля акций </w:t>
      </w:r>
      <w:r w:rsidR="000D6581" w:rsidRPr="00C67243">
        <w:t>-</w:t>
      </w:r>
      <w:r w:rsidRPr="00C67243">
        <w:t xml:space="preserve"> 5</w:t>
      </w:r>
      <w:r w:rsidR="000D6581" w:rsidRPr="00C67243">
        <w:t>-</w:t>
      </w:r>
      <w:r w:rsidRPr="00C67243">
        <w:t>7</w:t>
      </w:r>
      <w:r w:rsidR="000D6581" w:rsidRPr="00C67243">
        <w:t>%</w:t>
      </w:r>
      <w:r w:rsidRPr="00C67243">
        <w:t xml:space="preserve">. </w:t>
      </w:r>
    </w:p>
    <w:p w14:paraId="43C930A2" w14:textId="77777777" w:rsidR="002F16C2" w:rsidRPr="00C67243" w:rsidRDefault="002F16C2" w:rsidP="002F16C2">
      <w:r w:rsidRPr="00C67243">
        <w:t xml:space="preserve">    Главное правило инвестирования в НПФ гласит, что высокая доходность в прошлом не гарантирует высокой доходности в будущем. </w:t>
      </w:r>
    </w:p>
    <w:p w14:paraId="185B9E08" w14:textId="77777777" w:rsidR="002F16C2" w:rsidRPr="00C67243" w:rsidRDefault="002F16C2" w:rsidP="002F16C2">
      <w:r w:rsidRPr="00C67243">
        <w:t>Правила ПДС тоже ограничены нормативными актами, которые обязаны соблюдать все фонды. Вот основные из них:</w:t>
      </w:r>
    </w:p>
    <w:p w14:paraId="0DCA50F5" w14:textId="77777777" w:rsidR="002F16C2" w:rsidRPr="00C67243" w:rsidRDefault="002F16C2" w:rsidP="002F16C2">
      <w:r w:rsidRPr="00C67243">
        <w:t xml:space="preserve">    ПДС открывается на срок в 15 лет или до достижения 55 лет для женщин и 60 лет для мужчин. </w:t>
      </w:r>
    </w:p>
    <w:p w14:paraId="25907563" w14:textId="77777777" w:rsidR="002F16C2" w:rsidRPr="00C67243" w:rsidRDefault="002F16C2" w:rsidP="002F16C2">
      <w:r w:rsidRPr="00C67243">
        <w:t xml:space="preserve">    НПФ обязан перевести в ПДС накопительную пенсию гражданина, если он того пожелает.</w:t>
      </w:r>
    </w:p>
    <w:p w14:paraId="31F41B27" w14:textId="77777777" w:rsidR="002F16C2" w:rsidRPr="00C67243" w:rsidRDefault="002F16C2" w:rsidP="002F16C2">
      <w:r w:rsidRPr="00C67243">
        <w:t xml:space="preserve">    НПФ обязан перечислять вкладчику софинансирование от государства первые 10 лет, если клиент выполнил условия софинансирования (перевел более 2 000 рублей за год).</w:t>
      </w:r>
    </w:p>
    <w:p w14:paraId="7CC265E1" w14:textId="77777777" w:rsidR="002F16C2" w:rsidRPr="00C67243" w:rsidRDefault="002F16C2" w:rsidP="002F16C2">
      <w:r w:rsidRPr="00C67243">
        <w:t xml:space="preserve">    НПФ должен раскрывать вкладчику, что происходит с его средствами.</w:t>
      </w:r>
    </w:p>
    <w:p w14:paraId="48CB6A37" w14:textId="77777777" w:rsidR="002F16C2" w:rsidRPr="00C67243" w:rsidRDefault="002F16C2" w:rsidP="002F16C2">
      <w:r w:rsidRPr="00C67243">
        <w:t xml:space="preserve">    После окончания действия договора НПФ обязан выдать вкладчику всю сумму разом, если прошло 15 лет с момента заключения договора. Или если размер назначенной пожизненной выплаты будет меньше 10</w:t>
      </w:r>
      <w:r w:rsidR="000D6581" w:rsidRPr="00C67243">
        <w:t>%</w:t>
      </w:r>
      <w:r w:rsidRPr="00C67243">
        <w:t xml:space="preserve"> от МРОТ пенсионера.</w:t>
      </w:r>
    </w:p>
    <w:p w14:paraId="3EB69506" w14:textId="77777777" w:rsidR="002F16C2" w:rsidRPr="00C67243" w:rsidRDefault="002F16C2" w:rsidP="002F16C2">
      <w:r w:rsidRPr="00C67243">
        <w:t xml:space="preserve">    Если договор окончен, но 15 лет еще не прошли, НПФ должен предложить вкладчику выбрать период получения выплат или пожизненные выплаты. По умолчанию период получения выплат </w:t>
      </w:r>
      <w:r w:rsidR="000D6581" w:rsidRPr="00C67243">
        <w:t>-</w:t>
      </w:r>
      <w:r w:rsidRPr="00C67243">
        <w:t xml:space="preserve"> минимум 10 лет.</w:t>
      </w:r>
    </w:p>
    <w:p w14:paraId="7D7FE73C" w14:textId="77777777" w:rsidR="002F16C2" w:rsidRPr="00C67243" w:rsidRDefault="002F16C2" w:rsidP="002F16C2">
      <w:r w:rsidRPr="00C67243">
        <w:t xml:space="preserve">    В случае смерти вкладчика НПФ должен передать все средства (включая софинансирование, накопительную пенсию и проценты) правопреемникам. Исключение </w:t>
      </w:r>
      <w:r w:rsidR="000D6581" w:rsidRPr="00C67243">
        <w:t>-</w:t>
      </w:r>
      <w:r w:rsidRPr="00C67243">
        <w:t xml:space="preserve"> если уже была назначена пожизненная выплата.</w:t>
      </w:r>
    </w:p>
    <w:p w14:paraId="2ED6E3C1" w14:textId="77777777" w:rsidR="002F16C2" w:rsidRPr="00C67243" w:rsidRDefault="002F16C2" w:rsidP="002F16C2">
      <w:r w:rsidRPr="00C67243">
        <w:t xml:space="preserve">Объем софинансирования по ПДС </w:t>
      </w:r>
      <w:r w:rsidR="000D6581" w:rsidRPr="00C67243">
        <w:t>-</w:t>
      </w:r>
      <w:r w:rsidRPr="00C67243">
        <w:t xml:space="preserve"> не более 36 000 рублей в год. Государство сделает свой взнос в зависимости от взноса клиента и его ежемесячного дохода. На всякий случай уточним, НПФ не занимаются подсчетом дохода и это правило менять тоже не могут.</w:t>
      </w:r>
    </w:p>
    <w:p w14:paraId="04EC3FCE" w14:textId="77777777" w:rsidR="002F16C2" w:rsidRPr="00C67243" w:rsidRDefault="008F747E" w:rsidP="002F16C2">
      <w:r>
        <w:lastRenderedPageBreak/>
        <w:pict w14:anchorId="75EE823E">
          <v:shape id="_x0000_i1026" type="#_x0000_t75" style="width:339.75pt;height:357pt">
            <v:imagedata r:id="rId14" o:title="Т1"/>
          </v:shape>
        </w:pict>
      </w:r>
    </w:p>
    <w:p w14:paraId="76586965" w14:textId="77777777" w:rsidR="002F16C2" w:rsidRPr="00C67243" w:rsidRDefault="002F16C2" w:rsidP="002F16C2">
      <w:r w:rsidRPr="00C67243">
        <w:t>Правила ПДС: главные отличия</w:t>
      </w:r>
    </w:p>
    <w:p w14:paraId="38D0444C" w14:textId="77777777" w:rsidR="002F16C2" w:rsidRPr="00C67243" w:rsidRDefault="002F16C2" w:rsidP="002F16C2">
      <w:r w:rsidRPr="00C67243">
        <w:t xml:space="preserve">Казалось бы, особого пространства для маневра нет </w:t>
      </w:r>
      <w:r w:rsidR="000D6581" w:rsidRPr="00C67243">
        <w:t>-</w:t>
      </w:r>
      <w:r w:rsidRPr="00C67243">
        <w:t xml:space="preserve"> что такого могут предложить пенсионные фонды, если государство зарегулировало все, что могло? Срок вложений единый, кешбэк из бюджета одинаковый, правила выплаты денег одни и те же</w:t>
      </w:r>
      <w:r w:rsidR="000D6581" w:rsidRPr="00C67243">
        <w:t>...</w:t>
      </w:r>
      <w:r w:rsidRPr="00C67243">
        <w:t xml:space="preserve"> На первый взгляд, главное, что отличается, это доходность. Да, сверхдоходностей в НПФ не будет, но все же есть разница: 19</w:t>
      </w:r>
      <w:r w:rsidR="000D6581" w:rsidRPr="00C67243">
        <w:t>%</w:t>
      </w:r>
      <w:r w:rsidRPr="00C67243">
        <w:t xml:space="preserve"> или 5</w:t>
      </w:r>
      <w:r w:rsidR="000D6581" w:rsidRPr="00C67243">
        <w:t>%</w:t>
      </w:r>
      <w:r w:rsidRPr="00C67243">
        <w:t>. Цифры реальные, лучшая и худшая доходность резервов за первые три месяца этого года.</w:t>
      </w:r>
    </w:p>
    <w:p w14:paraId="28D8F426" w14:textId="77777777" w:rsidR="002F16C2" w:rsidRPr="00C67243" w:rsidRDefault="002F16C2" w:rsidP="002F16C2">
      <w:r w:rsidRPr="00C67243">
        <w:t xml:space="preserve">    При выборе НПФ стоит определиться, будете ли вы переводить в эти сбережения свою накопительную пенсию, если она есть. Потому как перевод возможен только в рамках одного фонда. А перевод накопительной пенсии в другой фонд может растянуться на пять лет.  </w:t>
      </w:r>
    </w:p>
    <w:p w14:paraId="261B15CC" w14:textId="77777777" w:rsidR="002F16C2" w:rsidRPr="00C67243" w:rsidRDefault="002F16C2" w:rsidP="002F16C2">
      <w:r w:rsidRPr="00C67243">
        <w:t xml:space="preserve">А кроме этого, пенсионные фонды гарантируют определенный процент по доходности, обещают клиентам суперставку по банковскому вкладу, снижают срок периодической выплаты и придумывают другие способы заполучить клиента. </w:t>
      </w:r>
    </w:p>
    <w:p w14:paraId="781FEB3A" w14:textId="77777777" w:rsidR="002F16C2" w:rsidRPr="00C67243" w:rsidRDefault="002F16C2" w:rsidP="002F16C2">
      <w:r w:rsidRPr="00C67243">
        <w:t xml:space="preserve">В числе других важных для клиента условий </w:t>
      </w:r>
      <w:r w:rsidR="000D6581" w:rsidRPr="00C67243">
        <w:t>-</w:t>
      </w:r>
      <w:r w:rsidRPr="00C67243">
        <w:t xml:space="preserve"> где находится филиал фонда и можно ли взаимодействовать с ним только онлайн. И вообще, что там с сайтом, приложением и личным кабинетом НПФ, они удобные или не очень? </w:t>
      </w:r>
    </w:p>
    <w:p w14:paraId="7B901224" w14:textId="77777777" w:rsidR="002F16C2" w:rsidRPr="00C67243" w:rsidRDefault="002F16C2" w:rsidP="002F16C2">
      <w:r w:rsidRPr="00C67243">
        <w:t xml:space="preserve">НПФ </w:t>
      </w:r>
      <w:r w:rsidR="000D6581" w:rsidRPr="00C67243">
        <w:t>«</w:t>
      </w:r>
      <w:r w:rsidRPr="00C67243">
        <w:t>Профессиональный</w:t>
      </w:r>
      <w:r w:rsidR="000D6581" w:rsidRPr="00C67243">
        <w:t>»</w:t>
      </w:r>
    </w:p>
    <w:p w14:paraId="6114FBDE" w14:textId="77777777" w:rsidR="002F16C2" w:rsidRPr="00C67243" w:rsidRDefault="002F16C2" w:rsidP="002F16C2">
      <w:r w:rsidRPr="00C67243">
        <w:lastRenderedPageBreak/>
        <w:t>Доходность: 29,96</w:t>
      </w:r>
      <w:r w:rsidR="000D6581" w:rsidRPr="00C67243">
        <w:t>%</w:t>
      </w:r>
      <w:r w:rsidRPr="00C67243">
        <w:t>.</w:t>
      </w:r>
    </w:p>
    <w:p w14:paraId="7D0F592C" w14:textId="77777777" w:rsidR="002F16C2" w:rsidRPr="00C67243" w:rsidRDefault="002F16C2" w:rsidP="002F16C2">
      <w:r w:rsidRPr="00C67243">
        <w:t>Негосударственный пенсионный фонд, связанный с бизнесменами Уральского федерального округа. Однако единственный офис находится в Москве. Впрочем, вряд ли это будет препятствием, договор можно заключить онлайн.</w:t>
      </w:r>
    </w:p>
    <w:p w14:paraId="50DCF1E8" w14:textId="77777777" w:rsidR="002F16C2" w:rsidRPr="00C67243" w:rsidRDefault="002F16C2" w:rsidP="002F16C2">
      <w:r w:rsidRPr="00C67243">
        <w:t>Этот НПФ последнее время лидирует по доходности, весь прошлый год по этому показателю он обходил конкурентов, а в третьем квартале показал невероятные 45</w:t>
      </w:r>
      <w:r w:rsidR="000D6581" w:rsidRPr="00C67243">
        <w:t>%</w:t>
      </w:r>
      <w:r w:rsidRPr="00C67243">
        <w:t xml:space="preserve">. Этим успехам посвящены две скромные новости на сайте. </w:t>
      </w:r>
      <w:r w:rsidR="000D6581" w:rsidRPr="00C67243">
        <w:t>«</w:t>
      </w:r>
      <w:r w:rsidRPr="00C67243">
        <w:t>Профессиональный</w:t>
      </w:r>
      <w:r w:rsidR="000D6581" w:rsidRPr="00C67243">
        <w:t>»</w:t>
      </w:r>
      <w:r w:rsidRPr="00C67243">
        <w:t xml:space="preserve"> </w:t>
      </w:r>
      <w:r w:rsidR="000D6581" w:rsidRPr="00C67243">
        <w:t>-</w:t>
      </w:r>
      <w:r w:rsidRPr="00C67243">
        <w:t xml:space="preserve"> один из немногих фондов, которые ничего своего, уникального, для ПДС не придумали. Более того, программу на сайте сложно заметить, никакой рекламы или баннера нет. Только строгая колонка в меню и раздел, под завязку заполненный юридической и финансовой канцелярщиной. </w:t>
      </w:r>
    </w:p>
    <w:p w14:paraId="4739341D" w14:textId="77777777" w:rsidR="002F16C2" w:rsidRPr="00C67243" w:rsidRDefault="002F16C2" w:rsidP="002F16C2">
      <w:r w:rsidRPr="00C67243">
        <w:t xml:space="preserve">НПФ </w:t>
      </w:r>
      <w:r w:rsidR="000D6581" w:rsidRPr="00C67243">
        <w:t>«</w:t>
      </w:r>
      <w:r w:rsidRPr="00C67243">
        <w:t>Атомгарант</w:t>
      </w:r>
      <w:r w:rsidR="000D6581" w:rsidRPr="00C67243">
        <w:t>»</w:t>
      </w:r>
    </w:p>
    <w:p w14:paraId="78910669" w14:textId="77777777" w:rsidR="002F16C2" w:rsidRPr="00C67243" w:rsidRDefault="002F16C2" w:rsidP="002F16C2">
      <w:r w:rsidRPr="00C67243">
        <w:t>Доходность: 10,91</w:t>
      </w:r>
      <w:r w:rsidR="000D6581" w:rsidRPr="00C67243">
        <w:t>%</w:t>
      </w:r>
      <w:r w:rsidRPr="00C67243">
        <w:t>.</w:t>
      </w:r>
    </w:p>
    <w:p w14:paraId="6EAFEE17" w14:textId="77777777" w:rsidR="002F16C2" w:rsidRPr="00C67243" w:rsidRDefault="002F16C2" w:rsidP="002F16C2">
      <w:r w:rsidRPr="00C67243">
        <w:t xml:space="preserve">Фонд создавался под корпоративные пенсии сотрудников </w:t>
      </w:r>
      <w:r w:rsidR="000D6581" w:rsidRPr="00C67243">
        <w:t>«</w:t>
      </w:r>
      <w:r w:rsidRPr="00C67243">
        <w:t>Росатома</w:t>
      </w:r>
      <w:r w:rsidR="000D6581" w:rsidRPr="00C67243">
        <w:t>»</w:t>
      </w:r>
      <w:r w:rsidRPr="00C67243">
        <w:t xml:space="preserve">, из 66 000 участников фонда около половины уже получают пенсию. НПФ до сих пор ориентирован на своих корпоративных клиентов, на сайте заявлен </w:t>
      </w:r>
      <w:r w:rsidR="000D6581" w:rsidRPr="00C67243">
        <w:t>«</w:t>
      </w:r>
      <w:r w:rsidRPr="00C67243">
        <w:t>Калькулятор для корпоративных пенсионных программ</w:t>
      </w:r>
      <w:r w:rsidR="000D6581" w:rsidRPr="00C67243">
        <w:t>»</w:t>
      </w:r>
      <w:r w:rsidRPr="00C67243">
        <w:t>. Правда, по факту это список телефонов предприятий, куда можно позвонить и задать вопросы. Еще есть калькулятор для индивидуальных пенсионных программ, на нем можно посчитать как размер взносов под желаемую пенсию, так и будущие накопления в зависимости от взносов. А вот калькулятора ПДС нет. И в целом новому продукту внимания уделяется немного.</w:t>
      </w:r>
    </w:p>
    <w:p w14:paraId="6E4DE39C" w14:textId="77777777" w:rsidR="002F16C2" w:rsidRPr="00C67243" w:rsidRDefault="002F16C2" w:rsidP="002F16C2">
      <w:r w:rsidRPr="00C67243">
        <w:t xml:space="preserve">Главное преимущество этого фонда </w:t>
      </w:r>
      <w:r w:rsidR="000D6581" w:rsidRPr="00C67243">
        <w:t>-</w:t>
      </w:r>
      <w:r w:rsidRPr="00C67243">
        <w:t xml:space="preserve"> наличие офисов в закрытых </w:t>
      </w:r>
      <w:r w:rsidR="000D6581" w:rsidRPr="00C67243">
        <w:t>«</w:t>
      </w:r>
      <w:r w:rsidRPr="00C67243">
        <w:t>атомных</w:t>
      </w:r>
      <w:r w:rsidR="000D6581" w:rsidRPr="00C67243">
        <w:t>»</w:t>
      </w:r>
      <w:r w:rsidRPr="00C67243">
        <w:t xml:space="preserve"> городах. Под атомщиков продумали и правила приема обращений. Вообще, работает их телефон, звонки бесплатные, но принимаются только по будням в рабочее время с перерывом на обед, пятница </w:t>
      </w:r>
      <w:r w:rsidR="000D6581" w:rsidRPr="00C67243">
        <w:t>-</w:t>
      </w:r>
      <w:r w:rsidRPr="00C67243">
        <w:t xml:space="preserve"> сокращенный день. Не очень удобно. Сотрудники атомных предприятий могут задать вопрос через ViPNet (сервис работы с корпоративными данными) и Единую отраслевую систему электронного документооборота.</w:t>
      </w:r>
    </w:p>
    <w:p w14:paraId="3D21D03B" w14:textId="77777777" w:rsidR="002F16C2" w:rsidRPr="00C67243" w:rsidRDefault="000D6581" w:rsidP="002F16C2">
      <w:r w:rsidRPr="00C67243">
        <w:t>«</w:t>
      </w:r>
      <w:r w:rsidR="002F16C2" w:rsidRPr="00C67243">
        <w:t>Атомгарант</w:t>
      </w:r>
      <w:r w:rsidRPr="00C67243">
        <w:t>»</w:t>
      </w:r>
      <w:r w:rsidR="002F16C2" w:rsidRPr="00C67243">
        <w:t xml:space="preserve"> предлагает два варианта ПДС: с произвольным порядком уплаты взносов и с установленным порядком уплаты, когда в договоре сразу фиксируются суммы и периодичность их внесения. </w:t>
      </w:r>
    </w:p>
    <w:p w14:paraId="553E4B50" w14:textId="77777777" w:rsidR="002F16C2" w:rsidRPr="00C67243" w:rsidRDefault="002F16C2" w:rsidP="002F16C2">
      <w:r w:rsidRPr="00C67243">
        <w:t xml:space="preserve">Минимальный срок выплаты накопленного </w:t>
      </w:r>
      <w:r w:rsidR="000D6581" w:rsidRPr="00C67243">
        <w:t>-</w:t>
      </w:r>
      <w:r w:rsidRPr="00C67243">
        <w:t xml:space="preserve"> всего два года. </w:t>
      </w:r>
    </w:p>
    <w:p w14:paraId="51DC1AC5" w14:textId="77777777" w:rsidR="002F16C2" w:rsidRPr="00C67243" w:rsidRDefault="002F16C2" w:rsidP="002F16C2">
      <w:r w:rsidRPr="00C67243">
        <w:t xml:space="preserve">НПФ </w:t>
      </w:r>
      <w:r w:rsidR="000D6581" w:rsidRPr="00C67243">
        <w:t>«</w:t>
      </w:r>
      <w:r w:rsidRPr="00C67243">
        <w:t>Сургутнефтегаз</w:t>
      </w:r>
      <w:r w:rsidR="000D6581" w:rsidRPr="00C67243">
        <w:t>»</w:t>
      </w:r>
    </w:p>
    <w:p w14:paraId="03FBE830" w14:textId="77777777" w:rsidR="002F16C2" w:rsidRPr="00C67243" w:rsidRDefault="002F16C2" w:rsidP="002F16C2">
      <w:r w:rsidRPr="00C67243">
        <w:t>Доходность: 9,58</w:t>
      </w:r>
      <w:r w:rsidR="000D6581" w:rsidRPr="00C67243">
        <w:t>%</w:t>
      </w:r>
      <w:r w:rsidRPr="00C67243">
        <w:t>.</w:t>
      </w:r>
    </w:p>
    <w:p w14:paraId="72072D23" w14:textId="77777777" w:rsidR="002F16C2" w:rsidRPr="00C67243" w:rsidRDefault="002F16C2" w:rsidP="002F16C2">
      <w:r w:rsidRPr="00C67243">
        <w:t xml:space="preserve">Пенсионный фонд крупной нефтяной компании, отделение находится только в Сургуте. </w:t>
      </w:r>
    </w:p>
    <w:p w14:paraId="185B7E4B" w14:textId="77777777" w:rsidR="002F16C2" w:rsidRPr="00C67243" w:rsidRDefault="002F16C2" w:rsidP="002F16C2">
      <w:r w:rsidRPr="00C67243">
        <w:t xml:space="preserve">О своем присоединении к ПДС фонд сообщил совсем недавно, в середине августа. Пока никакие особые условия </w:t>
      </w:r>
      <w:r w:rsidR="000D6581" w:rsidRPr="00C67243">
        <w:t>«</w:t>
      </w:r>
      <w:r w:rsidRPr="00C67243">
        <w:t>Сургутнефтегаз</w:t>
      </w:r>
      <w:r w:rsidR="000D6581" w:rsidRPr="00C67243">
        <w:t>»</w:t>
      </w:r>
      <w:r w:rsidRPr="00C67243">
        <w:t xml:space="preserve"> на своем сайте не обещает. В правилах формирования долгосрочных сбережений НПФ указывает возможность переводить на личный счет взносы от работодателя, но механика переводов не прописана. </w:t>
      </w:r>
    </w:p>
    <w:p w14:paraId="0908D05A" w14:textId="77777777" w:rsidR="002F16C2" w:rsidRPr="00C67243" w:rsidRDefault="002F16C2" w:rsidP="002F16C2">
      <w:r w:rsidRPr="00C67243">
        <w:t xml:space="preserve">Заключить договор по ПДС можно онлайн для тех, кто уже является клиентом фонда, все данные будут загружены автоматически. Деньги можно переводить через СБП. У </w:t>
      </w:r>
      <w:r w:rsidRPr="00C67243">
        <w:lastRenderedPageBreak/>
        <w:t xml:space="preserve">фонда есть приложение, правда, с оговоркой: пользователи Android могут загрузить приложение, а пользователям iPhone предлагается установить иконку на домашнем экране. </w:t>
      </w:r>
    </w:p>
    <w:p w14:paraId="322DBCA7" w14:textId="77777777" w:rsidR="002F16C2" w:rsidRPr="00C67243" w:rsidRDefault="002F16C2" w:rsidP="002F16C2">
      <w:r w:rsidRPr="00C67243">
        <w:t>НПФ ОПФ</w:t>
      </w:r>
    </w:p>
    <w:p w14:paraId="1FAB0FBD" w14:textId="77777777" w:rsidR="002F16C2" w:rsidRPr="00C67243" w:rsidRDefault="002F16C2" w:rsidP="002F16C2">
      <w:r w:rsidRPr="00C67243">
        <w:t>Доходность: 9,55</w:t>
      </w:r>
      <w:r w:rsidR="000D6581" w:rsidRPr="00C67243">
        <w:t>%</w:t>
      </w:r>
      <w:r w:rsidRPr="00C67243">
        <w:t>.</w:t>
      </w:r>
    </w:p>
    <w:p w14:paraId="00877A90" w14:textId="77777777" w:rsidR="002F16C2" w:rsidRPr="00C67243" w:rsidRDefault="002F16C2" w:rsidP="002F16C2">
      <w:r w:rsidRPr="00C67243">
        <w:t xml:space="preserve">Один из фондов группы компаний </w:t>
      </w:r>
      <w:r w:rsidR="000D6581" w:rsidRPr="00C67243">
        <w:t>«</w:t>
      </w:r>
      <w:r w:rsidRPr="00C67243">
        <w:t>Регион</w:t>
      </w:r>
      <w:r w:rsidR="000D6581" w:rsidRPr="00C67243">
        <w:t>»</w:t>
      </w:r>
      <w:r w:rsidRPr="00C67243">
        <w:t xml:space="preserve">. Фишка всего дивизиона: если перевести в ПДС свою накопительную пенсию, то пенсионный фонд зачислит на счет 2 000 рублей. </w:t>
      </w:r>
    </w:p>
    <w:p w14:paraId="6875A2ED" w14:textId="77777777" w:rsidR="002F16C2" w:rsidRPr="00C67243" w:rsidRDefault="002F16C2" w:rsidP="002F16C2">
      <w:r w:rsidRPr="00C67243">
        <w:t xml:space="preserve">В числе условий, рассчитанных на всех участников программы, </w:t>
      </w:r>
      <w:r w:rsidR="000D6581" w:rsidRPr="00C67243">
        <w:t>-</w:t>
      </w:r>
      <w:r w:rsidRPr="00C67243">
        <w:t xml:space="preserve"> возможность назначить выплаты на срок от 5 до 20 лет. И есть ограничение, на данный момент фонд не оформляет ПДС в пользу третьих лиц, то есть заключить договор в пользу ребенка, мужа или кого-то другого не получится. </w:t>
      </w:r>
    </w:p>
    <w:p w14:paraId="03F85C48" w14:textId="77777777" w:rsidR="002F16C2" w:rsidRPr="00C67243" w:rsidRDefault="002F16C2" w:rsidP="002F16C2">
      <w:r w:rsidRPr="00C67243">
        <w:t>НПФ имеет отделения во многих крупных городах России, в том числе на Дальнем Востоке и в Калининграде.</w:t>
      </w:r>
    </w:p>
    <w:p w14:paraId="69F8F099" w14:textId="77777777" w:rsidR="002F16C2" w:rsidRPr="00C67243" w:rsidRDefault="002F16C2" w:rsidP="002F16C2">
      <w:r w:rsidRPr="00C67243">
        <w:t xml:space="preserve">Аналогичные условия (включая адреса офисов) и в других фондах ГК </w:t>
      </w:r>
      <w:r w:rsidR="000D6581" w:rsidRPr="00C67243">
        <w:t>«</w:t>
      </w:r>
      <w:r w:rsidRPr="00C67243">
        <w:t>Регион</w:t>
      </w:r>
      <w:r w:rsidR="000D6581" w:rsidRPr="00C67243">
        <w:t>»</w:t>
      </w:r>
      <w:r w:rsidRPr="00C67243">
        <w:t xml:space="preserve">. Самые доходные из них </w:t>
      </w:r>
      <w:r w:rsidR="000D6581" w:rsidRPr="00C67243">
        <w:t>-</w:t>
      </w:r>
      <w:r w:rsidRPr="00C67243">
        <w:t xml:space="preserve"> </w:t>
      </w:r>
      <w:r w:rsidR="000D6581" w:rsidRPr="00C67243">
        <w:t>«</w:t>
      </w:r>
      <w:r w:rsidRPr="00C67243">
        <w:t>Достойное будущее</w:t>
      </w:r>
      <w:r w:rsidR="000D6581" w:rsidRPr="00C67243">
        <w:t>»</w:t>
      </w:r>
      <w:r w:rsidRPr="00C67243">
        <w:t xml:space="preserve"> (9,24</w:t>
      </w:r>
      <w:r w:rsidR="000D6581" w:rsidRPr="00C67243">
        <w:t>%</w:t>
      </w:r>
      <w:r w:rsidRPr="00C67243">
        <w:t xml:space="preserve">) и </w:t>
      </w:r>
      <w:r w:rsidR="000D6581" w:rsidRPr="00C67243">
        <w:t>«</w:t>
      </w:r>
      <w:r w:rsidRPr="00C67243">
        <w:t>Будущее</w:t>
      </w:r>
      <w:r w:rsidR="000D6581" w:rsidRPr="00C67243">
        <w:t>»</w:t>
      </w:r>
      <w:r w:rsidRPr="00C67243">
        <w:t xml:space="preserve"> (9,03</w:t>
      </w:r>
      <w:r w:rsidR="000D6581" w:rsidRPr="00C67243">
        <w:t>%</w:t>
      </w:r>
      <w:r w:rsidRPr="00C67243">
        <w:t>)</w:t>
      </w:r>
    </w:p>
    <w:p w14:paraId="0E331180" w14:textId="77777777" w:rsidR="002F16C2" w:rsidRPr="00C67243" w:rsidRDefault="002F16C2" w:rsidP="002F16C2">
      <w:r w:rsidRPr="00C67243">
        <w:t xml:space="preserve">НПФ </w:t>
      </w:r>
      <w:r w:rsidR="000D6581" w:rsidRPr="00C67243">
        <w:t>«</w:t>
      </w:r>
      <w:r w:rsidRPr="00C67243">
        <w:t>Ханты-Мансийский</w:t>
      </w:r>
      <w:r w:rsidR="000D6581" w:rsidRPr="00C67243">
        <w:t>»</w:t>
      </w:r>
    </w:p>
    <w:p w14:paraId="58330EE6" w14:textId="77777777" w:rsidR="002F16C2" w:rsidRPr="00C67243" w:rsidRDefault="002F16C2" w:rsidP="002F16C2">
      <w:r w:rsidRPr="00C67243">
        <w:t>Доходность: 8,97</w:t>
      </w:r>
      <w:r w:rsidR="000D6581" w:rsidRPr="00C67243">
        <w:t>%</w:t>
      </w:r>
      <w:r w:rsidRPr="00C67243">
        <w:t>.</w:t>
      </w:r>
    </w:p>
    <w:p w14:paraId="39CF7E9F" w14:textId="77777777" w:rsidR="002F16C2" w:rsidRPr="00C67243" w:rsidRDefault="002F16C2" w:rsidP="002F16C2">
      <w:r w:rsidRPr="00C67243">
        <w:t xml:space="preserve">Пенсионный фонд правительства Ханты-Мансийского автономного округа. Офисы есть в окружной столице, Нефтеюганске, Нижневартовске и Сургуте. Одним из главных преимуществ можно назвать региональную программу по софинансированию: местные бюджетники открывают здесь счет, делают взносы, а из югорского бюджета оплачивается такая же сумма. </w:t>
      </w:r>
    </w:p>
    <w:p w14:paraId="68397745" w14:textId="77777777" w:rsidR="002F16C2" w:rsidRPr="00C67243" w:rsidRDefault="002F16C2" w:rsidP="002F16C2">
      <w:r w:rsidRPr="00C67243">
        <w:t xml:space="preserve">Договор по ПДС </w:t>
      </w:r>
      <w:r w:rsidR="000D6581" w:rsidRPr="00C67243">
        <w:t>-</w:t>
      </w:r>
      <w:r w:rsidRPr="00C67243">
        <w:t xml:space="preserve"> это отдельная программа этого пенсионного фонда. Предлагаются два варианта: с произвольными взносами и с установленным минимальным взносом. Из интересного: в договоре указывается, что возможно предусмотреть срочные выплаты на срок от 1 года.</w:t>
      </w:r>
    </w:p>
    <w:p w14:paraId="7FA18647" w14:textId="77777777" w:rsidR="002F16C2" w:rsidRPr="00C67243" w:rsidRDefault="002F16C2" w:rsidP="002F16C2">
      <w:r w:rsidRPr="00C67243">
        <w:t>НПФ Сбербанка</w:t>
      </w:r>
    </w:p>
    <w:p w14:paraId="72A9476D" w14:textId="77777777" w:rsidR="002F16C2" w:rsidRPr="00C67243" w:rsidRDefault="002F16C2" w:rsidP="002F16C2">
      <w:r w:rsidRPr="00C67243">
        <w:t>Доходность: 8,98</w:t>
      </w:r>
      <w:r w:rsidR="000D6581" w:rsidRPr="00C67243">
        <w:t>%</w:t>
      </w:r>
      <w:r w:rsidRPr="00C67243">
        <w:t>.</w:t>
      </w:r>
    </w:p>
    <w:p w14:paraId="632627B1" w14:textId="77777777" w:rsidR="002F16C2" w:rsidRPr="00C67243" w:rsidRDefault="002F16C2" w:rsidP="002F16C2">
      <w:r w:rsidRPr="00C67243">
        <w:t xml:space="preserve">Один из крупнейших НПФ по количеству активов, пенсионный фонд одноименного банка. Очень много клиентов по накопительной пенсии </w:t>
      </w:r>
      <w:r w:rsidR="000D6581" w:rsidRPr="00C67243">
        <w:t>-</w:t>
      </w:r>
      <w:r w:rsidRPr="00C67243">
        <w:t xml:space="preserve"> они уже могут переводить накопления в ПДС. </w:t>
      </w:r>
    </w:p>
    <w:p w14:paraId="49CD9E52" w14:textId="77777777" w:rsidR="002F16C2" w:rsidRPr="00C67243" w:rsidRDefault="002F16C2" w:rsidP="002F16C2">
      <w:r w:rsidRPr="00C67243">
        <w:t xml:space="preserve">У фонда всего три офиса: два в Москве и один в закрытом городе Саров. Но заключить договор или обратиться за получением выплат можно в любое отделение банка. А это очень и очень многие населенные пункты России, плюс для тех, кто живет в поселке со слабым интернетом (или со слабыми навыками использования Сети). </w:t>
      </w:r>
    </w:p>
    <w:p w14:paraId="703F94A4" w14:textId="77777777" w:rsidR="002F16C2" w:rsidRPr="00C67243" w:rsidRDefault="002F16C2" w:rsidP="002F16C2">
      <w:r w:rsidRPr="00C67243">
        <w:t xml:space="preserve">Из интересных </w:t>
      </w:r>
      <w:r w:rsidR="000D6581" w:rsidRPr="00C67243">
        <w:t>«</w:t>
      </w:r>
      <w:r w:rsidRPr="00C67243">
        <w:t>фишек</w:t>
      </w:r>
      <w:r w:rsidR="000D6581" w:rsidRPr="00C67243">
        <w:t>»</w:t>
      </w:r>
      <w:r w:rsidRPr="00C67243">
        <w:t xml:space="preserve"> </w:t>
      </w:r>
      <w:r w:rsidR="000D6581" w:rsidRPr="00C67243">
        <w:t>-</w:t>
      </w:r>
      <w:r w:rsidRPr="00C67243">
        <w:t xml:space="preserve"> возможность получать ежемесячные выплаты на срок от 5 лет, впрочем, есть фонды, предлагающие меньший срок. </w:t>
      </w:r>
    </w:p>
    <w:p w14:paraId="52364426" w14:textId="77777777" w:rsidR="002F16C2" w:rsidRPr="00C67243" w:rsidRDefault="002F16C2" w:rsidP="002F16C2">
      <w:r w:rsidRPr="00C67243">
        <w:t xml:space="preserve">НПФ </w:t>
      </w:r>
      <w:r w:rsidR="000D6581" w:rsidRPr="00C67243">
        <w:t>«</w:t>
      </w:r>
      <w:r w:rsidRPr="00C67243">
        <w:t>Авиаполис</w:t>
      </w:r>
      <w:r w:rsidR="000D6581" w:rsidRPr="00C67243">
        <w:t>»</w:t>
      </w:r>
    </w:p>
    <w:p w14:paraId="06E1474A" w14:textId="77777777" w:rsidR="002F16C2" w:rsidRPr="00C67243" w:rsidRDefault="002F16C2" w:rsidP="002F16C2">
      <w:r w:rsidRPr="00C67243">
        <w:t>Доходность: 7,51</w:t>
      </w:r>
      <w:r w:rsidR="000D6581" w:rsidRPr="00C67243">
        <w:t>%</w:t>
      </w:r>
      <w:r w:rsidRPr="00C67243">
        <w:t>.</w:t>
      </w:r>
    </w:p>
    <w:p w14:paraId="0B78A16D" w14:textId="77777777" w:rsidR="002F16C2" w:rsidRPr="00C67243" w:rsidRDefault="000D6581" w:rsidP="002F16C2">
      <w:r w:rsidRPr="00C67243">
        <w:lastRenderedPageBreak/>
        <w:t>«</w:t>
      </w:r>
      <w:r w:rsidR="002F16C2" w:rsidRPr="00C67243">
        <w:t>Авиаполис</w:t>
      </w:r>
      <w:r w:rsidRPr="00C67243">
        <w:t>»</w:t>
      </w:r>
      <w:r w:rsidR="002F16C2" w:rsidRPr="00C67243">
        <w:t xml:space="preserve"> был создан как пенсионный фонд для работников аэропортов и авиакомпаний. Этот профиль деятельности сохранился. Более того, кажется, человеку с улицы ПДС в этом фонде и не оформить, потому как договор заключается через ответственное лицо ФГУП </w:t>
      </w:r>
      <w:r w:rsidRPr="00C67243">
        <w:t>«</w:t>
      </w:r>
      <w:r w:rsidR="002F16C2" w:rsidRPr="00C67243">
        <w:t>Госкорпорация по ОрВД</w:t>
      </w:r>
      <w:r w:rsidRPr="00C67243">
        <w:t>»</w:t>
      </w:r>
      <w:r w:rsidR="002F16C2" w:rsidRPr="00C67243">
        <w:t xml:space="preserve">. Кроме непосредственно сотрудников Росавиации и других </w:t>
      </w:r>
      <w:r w:rsidRPr="00C67243">
        <w:t>«</w:t>
      </w:r>
      <w:r w:rsidR="002F16C2" w:rsidRPr="00C67243">
        <w:t>летных</w:t>
      </w:r>
      <w:r w:rsidRPr="00C67243">
        <w:t>»</w:t>
      </w:r>
      <w:r w:rsidR="002F16C2" w:rsidRPr="00C67243">
        <w:t xml:space="preserve"> структур, копить здесь могут их родственники. Причем прямого запрета на открытие договора посторонними нет, но подписывать документы нужно в офисах, которые находятся в аэропортах и филиалах аэронавигации, в общем, на режимных объектах.</w:t>
      </w:r>
    </w:p>
    <w:p w14:paraId="2DD58746" w14:textId="77777777" w:rsidR="002F16C2" w:rsidRPr="00C67243" w:rsidRDefault="002F16C2" w:rsidP="002F16C2">
      <w:r w:rsidRPr="00C67243">
        <w:t xml:space="preserve">Из нестандартных условий: пенсионный фонд предлагает сразу подписать заявление на удержание части зарплаты в пользу ПДС (но платить можно и самостоятельно). Еще одно отличие от стандартной формы </w:t>
      </w:r>
      <w:r w:rsidR="000D6581" w:rsidRPr="00C67243">
        <w:t>-</w:t>
      </w:r>
      <w:r w:rsidRPr="00C67243">
        <w:t xml:space="preserve"> возможность назначить периодические выплаты на срок от трех лет.</w:t>
      </w:r>
    </w:p>
    <w:p w14:paraId="73B35681" w14:textId="77777777" w:rsidR="002F16C2" w:rsidRPr="00C67243" w:rsidRDefault="002F16C2" w:rsidP="002F16C2">
      <w:r w:rsidRPr="00C67243">
        <w:t xml:space="preserve">НПФ </w:t>
      </w:r>
      <w:r w:rsidR="000D6581" w:rsidRPr="00C67243">
        <w:t>«</w:t>
      </w:r>
      <w:r w:rsidRPr="00C67243">
        <w:t>Газфонд пенсионные накопления</w:t>
      </w:r>
      <w:r w:rsidR="000D6581" w:rsidRPr="00C67243">
        <w:t>»</w:t>
      </w:r>
    </w:p>
    <w:p w14:paraId="420A770B" w14:textId="77777777" w:rsidR="002F16C2" w:rsidRPr="00C67243" w:rsidRDefault="002F16C2" w:rsidP="002F16C2">
      <w:r w:rsidRPr="00C67243">
        <w:t>Доходность: 6,96</w:t>
      </w:r>
      <w:r w:rsidR="000D6581" w:rsidRPr="00C67243">
        <w:t>%</w:t>
      </w:r>
      <w:r w:rsidRPr="00C67243">
        <w:t>.</w:t>
      </w:r>
    </w:p>
    <w:p w14:paraId="2685B54B" w14:textId="77777777" w:rsidR="002F16C2" w:rsidRPr="00C67243" w:rsidRDefault="002F16C2" w:rsidP="002F16C2">
      <w:r w:rsidRPr="00C67243">
        <w:t xml:space="preserve">Один из крупнейших фондов по количеству клиентов и объему активов. А еще этот НПФ </w:t>
      </w:r>
      <w:r w:rsidR="000D6581" w:rsidRPr="00C67243">
        <w:t>-</w:t>
      </w:r>
      <w:r w:rsidRPr="00C67243">
        <w:t xml:space="preserve"> </w:t>
      </w:r>
      <w:r w:rsidR="000D6581" w:rsidRPr="00C67243">
        <w:t>«</w:t>
      </w:r>
      <w:r w:rsidRPr="00C67243">
        <w:t>родственник</w:t>
      </w:r>
      <w:r w:rsidR="000D6581" w:rsidRPr="00C67243">
        <w:t>»</w:t>
      </w:r>
      <w:r w:rsidRPr="00C67243">
        <w:t xml:space="preserve"> Газпромбанка. И у них есть совместное предложение: при подписании договора долгосрочных сбережений можно открыть депозит под 25</w:t>
      </w:r>
      <w:r w:rsidR="000D6581" w:rsidRPr="00C67243">
        <w:t>%</w:t>
      </w:r>
      <w:r w:rsidRPr="00C67243">
        <w:t xml:space="preserve"> годовых. Но нужно будет сразу сделать взнос в ПДС на 30 000 рублей. </w:t>
      </w:r>
    </w:p>
    <w:p w14:paraId="7288BEFB" w14:textId="77777777" w:rsidR="002F16C2" w:rsidRPr="00C67243" w:rsidRDefault="002F16C2" w:rsidP="002F16C2">
      <w:r w:rsidRPr="00C67243">
        <w:t xml:space="preserve">Еще один комбопродукт </w:t>
      </w:r>
      <w:r w:rsidR="000D6581" w:rsidRPr="00C67243">
        <w:t>-</w:t>
      </w:r>
      <w:r w:rsidRPr="00C67243">
        <w:t xml:space="preserve"> вклад + ПДС + НСЖ. НСЖ (накопительное страхование жизни) открывается в СК </w:t>
      </w:r>
      <w:r w:rsidR="000D6581" w:rsidRPr="00C67243">
        <w:t>«</w:t>
      </w:r>
      <w:r w:rsidRPr="00C67243">
        <w:t>СОГАЗ-Жизнь</w:t>
      </w:r>
      <w:r w:rsidR="000D6581" w:rsidRPr="00C67243">
        <w:t>»</w:t>
      </w:r>
      <w:r w:rsidRPr="00C67243">
        <w:t xml:space="preserve"> или </w:t>
      </w:r>
      <w:r w:rsidR="000D6581" w:rsidRPr="00C67243">
        <w:t>«</w:t>
      </w:r>
      <w:r w:rsidRPr="00C67243">
        <w:t>Ренессанс-жизнь</w:t>
      </w:r>
      <w:r w:rsidR="000D6581" w:rsidRPr="00C67243">
        <w:t>»</w:t>
      </w:r>
      <w:r w:rsidRPr="00C67243">
        <w:t>. По условиям, 50</w:t>
      </w:r>
      <w:r w:rsidR="000D6581" w:rsidRPr="00C67243">
        <w:t>%</w:t>
      </w:r>
      <w:r w:rsidRPr="00C67243">
        <w:t xml:space="preserve"> взноса должно уйти на вклад, остальное можно разделить поровну или с перевесом в сторону НСЖ.</w:t>
      </w:r>
    </w:p>
    <w:p w14:paraId="0313A0FE" w14:textId="77777777" w:rsidR="002F16C2" w:rsidRPr="00C67243" w:rsidRDefault="002F16C2" w:rsidP="002F16C2">
      <w:r w:rsidRPr="00C67243">
        <w:t xml:space="preserve">НПФ </w:t>
      </w:r>
      <w:r w:rsidR="000D6581" w:rsidRPr="00C67243">
        <w:t>«</w:t>
      </w:r>
      <w:r w:rsidRPr="00C67243">
        <w:t>Волга-капитал</w:t>
      </w:r>
      <w:r w:rsidR="000D6581" w:rsidRPr="00C67243">
        <w:t>»</w:t>
      </w:r>
    </w:p>
    <w:p w14:paraId="2313E2DA" w14:textId="77777777" w:rsidR="002F16C2" w:rsidRPr="00C67243" w:rsidRDefault="002F16C2" w:rsidP="002F16C2">
      <w:r w:rsidRPr="00C67243">
        <w:t>Доходность: 6,68</w:t>
      </w:r>
      <w:r w:rsidR="000D6581" w:rsidRPr="00C67243">
        <w:t>%</w:t>
      </w:r>
      <w:r w:rsidRPr="00C67243">
        <w:t>.</w:t>
      </w:r>
    </w:p>
    <w:p w14:paraId="4CF28FFA" w14:textId="77777777" w:rsidR="002F16C2" w:rsidRPr="00C67243" w:rsidRDefault="002F16C2" w:rsidP="002F16C2">
      <w:r w:rsidRPr="00C67243">
        <w:t xml:space="preserve">Пенсионный фонд с казанской пропиской, принадлежащий банку </w:t>
      </w:r>
      <w:r w:rsidR="000D6581" w:rsidRPr="00C67243">
        <w:t>«</w:t>
      </w:r>
      <w:r w:rsidRPr="00C67243">
        <w:t>Ак Барс</w:t>
      </w:r>
      <w:r w:rsidR="000D6581" w:rsidRPr="00C67243">
        <w:t>»</w:t>
      </w:r>
      <w:r w:rsidRPr="00C67243">
        <w:t xml:space="preserve">. </w:t>
      </w:r>
      <w:r w:rsidR="000D6581" w:rsidRPr="00C67243">
        <w:t>«</w:t>
      </w:r>
      <w:r w:rsidRPr="00C67243">
        <w:t>Волга-капитал</w:t>
      </w:r>
      <w:r w:rsidR="000D6581" w:rsidRPr="00C67243">
        <w:t>»</w:t>
      </w:r>
      <w:r w:rsidRPr="00C67243">
        <w:t xml:space="preserve"> в качестве первого взноса установил сумму в 3 000 рублей. Предлагается два варианта договора: с произвольным порядком уплаты взносов и с установленным порядком, разница между ними в порядке получения выплат. В первом случае вкладчик сам решает, сколько и когда ему откладывать. Срочные ежемесячные выплаты могут быть назначены на пять лет и более. </w:t>
      </w:r>
    </w:p>
    <w:p w14:paraId="108A3EF1" w14:textId="77777777" w:rsidR="002F16C2" w:rsidRPr="00C67243" w:rsidRDefault="002F16C2" w:rsidP="002F16C2">
      <w:r w:rsidRPr="00C67243">
        <w:t xml:space="preserve">В случае с установленным порядком взносов вкладчик обязан перечислять в ПДС не менее 36 000 рублей в год. И тогда срочные ежемесячные выплаты могут назначить на срок от трех лет (если не переводилась накопительная пенсия) или от четырех лет (если накопления переводились). Если же вкладчик вносил менее 36 000 рублей в год, то срочную выплату назначат на срок от пяти лет. </w:t>
      </w:r>
    </w:p>
    <w:p w14:paraId="229D6437" w14:textId="77777777" w:rsidR="002F16C2" w:rsidRPr="00C67243" w:rsidRDefault="002F16C2" w:rsidP="002F16C2">
      <w:r w:rsidRPr="00C67243">
        <w:t>Также в договорах прописано, что информацию о своем лицевом счете по ПДС вкладчик может бесплатно получить раз в год по запросу в фонд.</w:t>
      </w:r>
    </w:p>
    <w:p w14:paraId="0B1A6275" w14:textId="77777777" w:rsidR="002F16C2" w:rsidRPr="00C67243" w:rsidRDefault="002F16C2" w:rsidP="002F16C2">
      <w:r w:rsidRPr="00C67243">
        <w:t xml:space="preserve">НПФ </w:t>
      </w:r>
      <w:r w:rsidR="000D6581" w:rsidRPr="00C67243">
        <w:t>«</w:t>
      </w:r>
      <w:r w:rsidRPr="00C67243">
        <w:t>Национальный</w:t>
      </w:r>
      <w:r w:rsidR="000D6581" w:rsidRPr="00C67243">
        <w:t>»</w:t>
      </w:r>
    </w:p>
    <w:p w14:paraId="0E3FD921" w14:textId="77777777" w:rsidR="002F16C2" w:rsidRPr="00C67243" w:rsidRDefault="002F16C2" w:rsidP="002F16C2">
      <w:r w:rsidRPr="00C67243">
        <w:t>Доходность: 6,81</w:t>
      </w:r>
      <w:r w:rsidR="000D6581" w:rsidRPr="00C67243">
        <w:t>%</w:t>
      </w:r>
      <w:r w:rsidRPr="00C67243">
        <w:t>.</w:t>
      </w:r>
    </w:p>
    <w:p w14:paraId="42798A6D" w14:textId="77777777" w:rsidR="002F16C2" w:rsidRPr="00C67243" w:rsidRDefault="002F16C2" w:rsidP="002F16C2">
      <w:r w:rsidRPr="00C67243">
        <w:t>Еще один пенсионный фонд из Татарстана. И у него сразу три варианта договора долгосрочных сбережений:</w:t>
      </w:r>
    </w:p>
    <w:p w14:paraId="4BC03D5B" w14:textId="77777777" w:rsidR="002F16C2" w:rsidRPr="00C67243" w:rsidRDefault="002F16C2" w:rsidP="002F16C2">
      <w:r w:rsidRPr="00C67243">
        <w:lastRenderedPageBreak/>
        <w:t xml:space="preserve">    Обычный: минимальный взнос </w:t>
      </w:r>
      <w:r w:rsidR="000D6581" w:rsidRPr="00C67243">
        <w:t>-</w:t>
      </w:r>
      <w:r w:rsidRPr="00C67243">
        <w:t xml:space="preserve"> 2 000 рублей, остальные </w:t>
      </w:r>
      <w:r w:rsidR="000D6581" w:rsidRPr="00C67243">
        <w:t>-</w:t>
      </w:r>
      <w:r w:rsidRPr="00C67243">
        <w:t xml:space="preserve"> по желанию. </w:t>
      </w:r>
    </w:p>
    <w:p w14:paraId="28FEAA05" w14:textId="77777777" w:rsidR="002F16C2" w:rsidRPr="00C67243" w:rsidRDefault="002F16C2" w:rsidP="002F16C2">
      <w:r w:rsidRPr="00C67243">
        <w:t xml:space="preserve">    Гарантированный доход: взнос от 30 000 рублей. НПФ обещает начислять 11</w:t>
      </w:r>
      <w:r w:rsidR="000D6581" w:rsidRPr="00C67243">
        <w:t>%</w:t>
      </w:r>
      <w:r w:rsidRPr="00C67243">
        <w:t xml:space="preserve"> годовых до конца 2029 года, далее по фактической доходности. Но! Взнос может быть сделан только один, то есть внесли сразу 30 000 </w:t>
      </w:r>
      <w:r w:rsidR="000D6581" w:rsidRPr="00C67243">
        <w:t>-</w:t>
      </w:r>
      <w:r w:rsidRPr="00C67243">
        <w:t xml:space="preserve"> получите от государства 30 000 рублей и плюсуйте потом только 11</w:t>
      </w:r>
      <w:r w:rsidR="000D6581" w:rsidRPr="00C67243">
        <w:t>%</w:t>
      </w:r>
      <w:r w:rsidRPr="00C67243">
        <w:t xml:space="preserve"> годовых.</w:t>
      </w:r>
    </w:p>
    <w:p w14:paraId="4CCD531D" w14:textId="77777777" w:rsidR="002F16C2" w:rsidRPr="00C67243" w:rsidRDefault="002F16C2" w:rsidP="002F16C2">
      <w:r w:rsidRPr="00C67243">
        <w:t xml:space="preserve">    Халяль сбережения. Первый взнос от 2 000 рублей, остальные по желанию, софинансирование до 36 000 рублей и все прочее, как в традиционной ПДС. Но здесь в договоре прописано: </w:t>
      </w:r>
      <w:r w:rsidR="000D6581" w:rsidRPr="00C67243">
        <w:t>«</w:t>
      </w:r>
      <w:r w:rsidRPr="00C67243">
        <w:t xml:space="preserve">Долгосрочные сбережения, сформированные в рамках договора ДС </w:t>
      </w:r>
      <w:r w:rsidR="000D6581" w:rsidRPr="00C67243">
        <w:t>«</w:t>
      </w:r>
      <w:r w:rsidRPr="00C67243">
        <w:t>ХАЛЯЛЬ сбережения</w:t>
      </w:r>
      <w:r w:rsidR="000D6581" w:rsidRPr="00C67243">
        <w:t>»</w:t>
      </w:r>
      <w:r w:rsidRPr="00C67243">
        <w:t>, инвестируются в соответствии с Шариатскими стандартами AAOIFI</w:t>
      </w:r>
      <w:r w:rsidR="000D6581" w:rsidRPr="00C67243">
        <w:t>»</w:t>
      </w:r>
      <w:r w:rsidRPr="00C67243">
        <w:t>. Кажется, на этом отличия заканчиваются.</w:t>
      </w:r>
    </w:p>
    <w:p w14:paraId="7BFA5C71" w14:textId="77777777" w:rsidR="002F16C2" w:rsidRPr="00C67243" w:rsidRDefault="002F16C2" w:rsidP="002F16C2">
      <w:r w:rsidRPr="00C67243">
        <w:t>Вывод</w:t>
      </w:r>
    </w:p>
    <w:p w14:paraId="4EB9643E" w14:textId="77777777" w:rsidR="002F16C2" w:rsidRPr="00C67243" w:rsidRDefault="002F16C2" w:rsidP="002F16C2">
      <w:r w:rsidRPr="00C67243">
        <w:t>Правила программы долгосрочных сбережений зарегулированы государством. Пенсионные фонды обязаны соблюдать не только их, но и требования к инвестированию, выбор инструментов очень ограничен. Но НПФ стараются сделать какие-то свои особые условия. Стоит обратить внимание вот на что:</w:t>
      </w:r>
    </w:p>
    <w:p w14:paraId="39478ED7" w14:textId="77777777" w:rsidR="002F16C2" w:rsidRPr="00C67243" w:rsidRDefault="002F16C2" w:rsidP="002F16C2">
      <w:r w:rsidRPr="00C67243">
        <w:t xml:space="preserve">    В каком фонде находится ваша накопительная пенсия, если вы планируете переводить ее в ПДС.</w:t>
      </w:r>
    </w:p>
    <w:p w14:paraId="093FB2AA" w14:textId="77777777" w:rsidR="002F16C2" w:rsidRPr="00C67243" w:rsidRDefault="002F16C2" w:rsidP="002F16C2">
      <w:r w:rsidRPr="00C67243">
        <w:t xml:space="preserve">    Какую доходность показывает фонд, в идеале стоит смотреть последний десяток лет. Но помните: результат инвестирования в прошлом не гарантирует такой же результат в будущем.</w:t>
      </w:r>
    </w:p>
    <w:p w14:paraId="6BB5CE17" w14:textId="77777777" w:rsidR="002F16C2" w:rsidRPr="00C67243" w:rsidRDefault="002F16C2" w:rsidP="002F16C2">
      <w:r w:rsidRPr="00C67243">
        <w:t xml:space="preserve">    Некоторые НПФ запускают совместные проекты с банками, страховыми компаниями.</w:t>
      </w:r>
    </w:p>
    <w:p w14:paraId="38B03A3F" w14:textId="77777777" w:rsidR="002F16C2" w:rsidRPr="00C67243" w:rsidRDefault="002F16C2" w:rsidP="002F16C2">
      <w:r w:rsidRPr="00C67243">
        <w:t xml:space="preserve">    Предложения часто отличаются по срокам выплат. Но читайте внимательно, многое зависит от того, переводили ли вы в ПДС свою пенсию. </w:t>
      </w:r>
    </w:p>
    <w:p w14:paraId="5BB76052" w14:textId="77777777" w:rsidR="002F16C2" w:rsidRPr="00C67243" w:rsidRDefault="002F16C2" w:rsidP="002F16C2">
      <w:r w:rsidRPr="00C67243">
        <w:t xml:space="preserve">    Стоит обращать внимание и на удобство сервисов: сайт, личный кабинет, оперативность службы поддержки. </w:t>
      </w:r>
    </w:p>
    <w:p w14:paraId="24F71709" w14:textId="77777777" w:rsidR="002F16C2" w:rsidRPr="00C67243" w:rsidRDefault="001A57CC" w:rsidP="002F16C2">
      <w:hyperlink r:id="rId15" w:history="1">
        <w:r w:rsidR="002F16C2" w:rsidRPr="00C67243">
          <w:rPr>
            <w:rStyle w:val="a3"/>
          </w:rPr>
          <w:t>https://pensiya.pro/programma-dolgosrochnyh-sberezhenij-v-raznyh-npf-v-chem-otlichiya/</w:t>
        </w:r>
      </w:hyperlink>
      <w:r w:rsidR="002F16C2" w:rsidRPr="00C67243">
        <w:t xml:space="preserve"> </w:t>
      </w:r>
    </w:p>
    <w:p w14:paraId="363B87AA" w14:textId="1FD47CAD" w:rsidR="00AC449A" w:rsidRPr="00C67243" w:rsidRDefault="00AC449A" w:rsidP="00AC449A">
      <w:pPr>
        <w:pStyle w:val="2"/>
      </w:pPr>
      <w:bookmarkStart w:id="51" w:name="_Toc178054755"/>
      <w:bookmarkEnd w:id="49"/>
      <w:r w:rsidRPr="00C67243">
        <w:t>Банки.ru, 23.09.2024, Названа более доходная альтернатива вкладам под 25%</w:t>
      </w:r>
      <w:bookmarkEnd w:id="51"/>
    </w:p>
    <w:p w14:paraId="24D064F8" w14:textId="77777777" w:rsidR="00AC449A" w:rsidRPr="00C67243" w:rsidRDefault="00AC449A" w:rsidP="00BA7D86">
      <w:pPr>
        <w:pStyle w:val="3"/>
      </w:pPr>
      <w:bookmarkStart w:id="52" w:name="_Toc178054756"/>
      <w:r w:rsidRPr="00C67243">
        <w:t xml:space="preserve">Появившиеся на рынке сбережений вклады под 25% выглядят привлекательно, но только на первый взгляд: предложение будет интересно лишь узкой категории граждан и популярным на рынке не станет. Такое мнение высказал эксперт по фондовому рынку </w:t>
      </w:r>
      <w:r w:rsidR="000D6581" w:rsidRPr="00C67243">
        <w:t>«</w:t>
      </w:r>
      <w:r w:rsidRPr="00C67243">
        <w:t>БКС Мир инвестиций</w:t>
      </w:r>
      <w:r w:rsidR="000D6581" w:rsidRPr="00C67243">
        <w:t>»</w:t>
      </w:r>
      <w:r w:rsidRPr="00C67243">
        <w:t xml:space="preserve"> Евгений Миронюк в комментарии Банки.ру.</w:t>
      </w:r>
      <w:bookmarkEnd w:id="52"/>
    </w:p>
    <w:p w14:paraId="69BE3A42" w14:textId="77777777" w:rsidR="00AC449A" w:rsidRPr="00C67243" w:rsidRDefault="00AC449A" w:rsidP="00AC449A">
      <w:r w:rsidRPr="00C67243">
        <w:t>Потенциальный доход ограничивает то, что заявленные 25% годовых можно получить лишь при размещении на три месяца, отмечает он. И это сопоставимо с доходностью отдельных корпоративных облигаций.</w:t>
      </w:r>
    </w:p>
    <w:p w14:paraId="41CDF0B6" w14:textId="77777777" w:rsidR="00AC449A" w:rsidRPr="00C67243" w:rsidRDefault="000D6581" w:rsidP="00AC449A">
      <w:r w:rsidRPr="00C67243">
        <w:t>«</w:t>
      </w:r>
      <w:r w:rsidR="00AC449A" w:rsidRPr="00C67243">
        <w:t xml:space="preserve">На сроке полгода и год ставка составляет 20% и 19% соответственно, что на несколько процентов ниже дохода по корпоративным облигациям, да и среди депозитов можно </w:t>
      </w:r>
      <w:r w:rsidR="00AC449A" w:rsidRPr="00C67243">
        <w:lastRenderedPageBreak/>
        <w:t>найти аналогичные по доходности, но без дополнительных условий</w:t>
      </w:r>
      <w:r w:rsidRPr="00C67243">
        <w:t>»</w:t>
      </w:r>
      <w:r w:rsidR="00AC449A" w:rsidRPr="00C67243">
        <w:t xml:space="preserve">, </w:t>
      </w:r>
      <w:r w:rsidRPr="00C67243">
        <w:t>-</w:t>
      </w:r>
      <w:r w:rsidR="00AC449A" w:rsidRPr="00C67243">
        <w:t xml:space="preserve"> подчеркивает он.</w:t>
      </w:r>
    </w:p>
    <w:p w14:paraId="14983DD4" w14:textId="77777777" w:rsidR="00AC449A" w:rsidRPr="00C67243" w:rsidRDefault="00AC449A" w:rsidP="00AC449A">
      <w:r w:rsidRPr="00C67243">
        <w:t xml:space="preserve">Максимальная сумма вклада не может быть выше взноса в программу долгосрочных сбережений (ПДС), и есть необходимость </w:t>
      </w:r>
      <w:r w:rsidR="000D6581" w:rsidRPr="00C67243">
        <w:t>«</w:t>
      </w:r>
      <w:r w:rsidRPr="00C67243">
        <w:t>замораживать</w:t>
      </w:r>
      <w:r w:rsidR="000D6581" w:rsidRPr="00C67243">
        <w:t>»</w:t>
      </w:r>
      <w:r w:rsidRPr="00C67243">
        <w:t xml:space="preserve"> средства в ПДС на 15 лет. Эти условия делают предложение нишевым, добавляет эксперт.</w:t>
      </w:r>
    </w:p>
    <w:p w14:paraId="2F889AF9" w14:textId="77777777" w:rsidR="00AC449A" w:rsidRPr="00C67243" w:rsidRDefault="000D6581" w:rsidP="00AC449A">
      <w:r w:rsidRPr="00C67243">
        <w:t>«</w:t>
      </w:r>
      <w:r w:rsidR="00AC449A" w:rsidRPr="00C67243">
        <w:t xml:space="preserve">Интересным оно может оказаться лишь для определенной категории граждан: у кого приближается возраст 55 лет (для женщин) и 60 лет (для мужчин) при условии наличия среднемесячного дохода до 80 000 рублей, </w:t>
      </w:r>
      <w:r w:rsidRPr="00C67243">
        <w:t>-</w:t>
      </w:r>
      <w:r w:rsidR="00AC449A" w:rsidRPr="00C67243">
        <w:t xml:space="preserve"> уверен Миронюк.</w:t>
      </w:r>
    </w:p>
    <w:p w14:paraId="26AE1BB3" w14:textId="77777777" w:rsidR="00AC449A" w:rsidRPr="00C67243" w:rsidRDefault="00AC449A" w:rsidP="00AC449A">
      <w:r w:rsidRPr="00C67243">
        <w:t xml:space="preserve">Напомним, что в начале сентября ВТБ сообщил, что запускает новый срочный вклад </w:t>
      </w:r>
      <w:r w:rsidR="000D6581" w:rsidRPr="00C67243">
        <w:t>«</w:t>
      </w:r>
      <w:r w:rsidRPr="00C67243">
        <w:t>Двойная выгода</w:t>
      </w:r>
      <w:r w:rsidR="000D6581" w:rsidRPr="00C67243">
        <w:t>»</w:t>
      </w:r>
      <w:r w:rsidRPr="00C67243">
        <w:t xml:space="preserve">. Доходность депозита </w:t>
      </w:r>
      <w:r w:rsidR="000D6581" w:rsidRPr="00C67243">
        <w:t>-</w:t>
      </w:r>
      <w:r w:rsidRPr="00C67243">
        <w:t xml:space="preserve"> 25% годовых. Вклад могут открыть клиенты, оформившие в банке программу долгосрочных сбережений. Позднее похожий продукт со ставкой 25% запустил СЕВЕРГАЗБАНК, который предлагает максимальную доходность при заключении договора по программе долгосрочных сбережений с партнерским негосударственным пенсионным фондом (НПФ).</w:t>
      </w:r>
    </w:p>
    <w:p w14:paraId="00696252" w14:textId="77777777" w:rsidR="00AC449A" w:rsidRPr="00C67243" w:rsidRDefault="001A57CC" w:rsidP="00AC449A">
      <w:hyperlink r:id="rId16" w:history="1">
        <w:r w:rsidR="00AC449A" w:rsidRPr="00C67243">
          <w:rPr>
            <w:rStyle w:val="a3"/>
          </w:rPr>
          <w:t>https://www.banki.ru/news/lenta/?id=11006898</w:t>
        </w:r>
      </w:hyperlink>
      <w:r w:rsidR="00AC449A" w:rsidRPr="00C67243">
        <w:t xml:space="preserve"> </w:t>
      </w:r>
    </w:p>
    <w:p w14:paraId="65ED916B" w14:textId="77777777" w:rsidR="00AC449A" w:rsidRPr="00C67243" w:rsidRDefault="00AC449A" w:rsidP="00AC449A">
      <w:pPr>
        <w:pStyle w:val="2"/>
      </w:pPr>
      <w:bookmarkStart w:id="53" w:name="А104"/>
      <w:bookmarkStart w:id="54" w:name="_Toc178054757"/>
      <w:r w:rsidRPr="00C67243">
        <w:t>DEITA.ru</w:t>
      </w:r>
      <w:r w:rsidR="0040797B" w:rsidRPr="00C67243">
        <w:t xml:space="preserve"> (Владивосток)</w:t>
      </w:r>
      <w:r w:rsidRPr="00C67243">
        <w:t>, 23.09.2024, Раскрыт подвох новых банковских вкладов со ставкой под 25% годовых</w:t>
      </w:r>
      <w:bookmarkEnd w:id="53"/>
      <w:bookmarkEnd w:id="54"/>
    </w:p>
    <w:p w14:paraId="65F0A776" w14:textId="77777777" w:rsidR="00AC449A" w:rsidRPr="00C67243" w:rsidRDefault="00AC449A" w:rsidP="00BA7D86">
      <w:pPr>
        <w:pStyle w:val="3"/>
      </w:pPr>
      <w:bookmarkStart w:id="55" w:name="_Toc178054758"/>
      <w:r w:rsidRPr="00C67243">
        <w:t xml:space="preserve">После сентябрьского повышения ключевой ставки Центральным банком России до 19% годовых, в российских коммерческих банках можно встретить предложения разместить денежные средства под 25%. На это обратил внимание аналитик портала </w:t>
      </w:r>
      <w:r w:rsidR="000D6581" w:rsidRPr="00C67243">
        <w:t>«</w:t>
      </w:r>
      <w:r w:rsidRPr="00C67243">
        <w:t>Банки.ру</w:t>
      </w:r>
      <w:r w:rsidR="000D6581" w:rsidRPr="00C67243">
        <w:t>»</w:t>
      </w:r>
      <w:r w:rsidRPr="00C67243">
        <w:t xml:space="preserve"> Богдан Зварич, сообщает ИА DEITA.RU.</w:t>
      </w:r>
      <w:bookmarkEnd w:id="55"/>
    </w:p>
    <w:p w14:paraId="5C55502D" w14:textId="77777777" w:rsidR="00AC449A" w:rsidRPr="00C67243" w:rsidRDefault="00AC449A" w:rsidP="00AC449A">
      <w:r w:rsidRPr="00C67243">
        <w:t>Как объяснил эксперт, главный секрет столь большой доходности по депозитам заключается в том, что для е</w:t>
      </w:r>
      <w:r w:rsidR="000D6581" w:rsidRPr="00C67243">
        <w:t>е</w:t>
      </w:r>
      <w:r w:rsidRPr="00C67243">
        <w:t xml:space="preserve"> получения вкладчику прид</w:t>
      </w:r>
      <w:r w:rsidR="000D6581" w:rsidRPr="00C67243">
        <w:t>е</w:t>
      </w:r>
      <w:r w:rsidRPr="00C67243">
        <w:t>тся выполнить целый ряд условий, которые окажутся для подавляющего большинства граждан недоступными.</w:t>
      </w:r>
    </w:p>
    <w:p w14:paraId="4FF1C748" w14:textId="77777777" w:rsidR="00AC449A" w:rsidRPr="00C67243" w:rsidRDefault="00AC449A" w:rsidP="00AC449A">
      <w:r w:rsidRPr="00C67243">
        <w:t>В частности, как рассказал специалист, банки могут потребовать от потенциального клиента вступить в их собственную программу формирования долгосрочных сбережений при посредничестве негосударственных пенсионных фондов.</w:t>
      </w:r>
    </w:p>
    <w:p w14:paraId="0976F571" w14:textId="77777777" w:rsidR="00AC449A" w:rsidRPr="00C67243" w:rsidRDefault="00AC449A" w:rsidP="00AC449A">
      <w:r w:rsidRPr="00C67243">
        <w:t>Кроме этого, как отметил аналитик, дополнительные условия, такие как открытие ПДС в определ</w:t>
      </w:r>
      <w:r w:rsidR="000D6581" w:rsidRPr="00C67243">
        <w:t>е</w:t>
      </w:r>
      <w:r w:rsidRPr="00C67243">
        <w:t>нном НПФ и ограничение по максимальной сумме, которая не может превышать внес</w:t>
      </w:r>
      <w:r w:rsidR="000D6581" w:rsidRPr="00C67243">
        <w:t>е</w:t>
      </w:r>
      <w:r w:rsidRPr="00C67243">
        <w:t>нную в рамках программы сумму, существенно снижают интерес к таким депозитам.</w:t>
      </w:r>
    </w:p>
    <w:p w14:paraId="33B2B330" w14:textId="77777777" w:rsidR="00AC449A" w:rsidRPr="00C67243" w:rsidRDefault="00AC449A" w:rsidP="00AC449A">
      <w:r w:rsidRPr="00C67243">
        <w:t>При этом, как рассказал Зварич, сами российские банки может использовать внушительную доходность по депозиту в качестве инструмента привлечения денежных средств граждан в ПДС. Для этого они и предлагают завышенные процентные ставки.</w:t>
      </w:r>
    </w:p>
    <w:p w14:paraId="699108AF" w14:textId="77777777" w:rsidR="00111D7C" w:rsidRPr="00C67243" w:rsidRDefault="001A57CC" w:rsidP="00AC449A">
      <w:hyperlink r:id="rId17" w:history="1">
        <w:r w:rsidR="00AC449A" w:rsidRPr="00C67243">
          <w:rPr>
            <w:rStyle w:val="a3"/>
          </w:rPr>
          <w:t>https://deita.ru/article/558606</w:t>
        </w:r>
      </w:hyperlink>
    </w:p>
    <w:p w14:paraId="7C071004" w14:textId="77777777" w:rsidR="0016499A" w:rsidRPr="00C67243" w:rsidRDefault="0040797B" w:rsidP="0016499A">
      <w:pPr>
        <w:pStyle w:val="2"/>
      </w:pPr>
      <w:bookmarkStart w:id="56" w:name="_Toc178054759"/>
      <w:bookmarkStart w:id="57" w:name="_Hlk178054469"/>
      <w:r w:rsidRPr="00C67243">
        <w:lastRenderedPageBreak/>
        <w:t>Про</w:t>
      </w:r>
      <w:r w:rsidR="0016499A" w:rsidRPr="00C67243">
        <w:t>-</w:t>
      </w:r>
      <w:r w:rsidRPr="00C67243">
        <w:t>Персонал</w:t>
      </w:r>
      <w:r w:rsidR="0016499A" w:rsidRPr="00C67243">
        <w:t>.ru, 23.09.2024, Работодатели хотят внедрять пенсионные программы в качестве корпоративной мотивации</w:t>
      </w:r>
      <w:bookmarkEnd w:id="56"/>
    </w:p>
    <w:p w14:paraId="35FE5F9E" w14:textId="77777777" w:rsidR="0016499A" w:rsidRPr="00C67243" w:rsidRDefault="0016499A" w:rsidP="00BA7D86">
      <w:pPr>
        <w:pStyle w:val="3"/>
      </w:pPr>
      <w:bookmarkStart w:id="58" w:name="_Toc178054760"/>
      <w:r w:rsidRPr="00C67243">
        <w:t xml:space="preserve">По данным опроса, проведенного для </w:t>
      </w:r>
      <w:r w:rsidR="000D6581" w:rsidRPr="00C67243">
        <w:t>«</w:t>
      </w:r>
      <w:r w:rsidRPr="00C67243">
        <w:t>Российской газеты</w:t>
      </w:r>
      <w:r w:rsidR="000D6581" w:rsidRPr="00C67243">
        <w:t>»</w:t>
      </w:r>
      <w:r w:rsidRPr="00C67243">
        <w:t>, почти 80% работодателей РФ готовы стать соинвесторами в Программе долгосрочных сбережений (ПДС). Однако работодатели рассчитывают на льготы от государства и поправки Минфина.</w:t>
      </w:r>
      <w:bookmarkEnd w:id="58"/>
    </w:p>
    <w:p w14:paraId="7AA6F51B" w14:textId="77777777" w:rsidR="0016499A" w:rsidRPr="00C67243" w:rsidRDefault="0016499A" w:rsidP="0016499A">
      <w:r w:rsidRPr="00C67243">
        <w:t>Почти около 25% компаний уже используют корпоративные пенсионные программы. Опрос показал, что, по мнению работодателей, подобная программа может быть интересна специалистам от 30 до 55 лет.</w:t>
      </w:r>
    </w:p>
    <w:p w14:paraId="7215FC4D" w14:textId="77777777" w:rsidR="0016499A" w:rsidRPr="00C67243" w:rsidRDefault="0016499A" w:rsidP="0016499A">
      <w:r w:rsidRPr="00C67243">
        <w:t>ПДС будет инструментом для повышения эффективности бизнеса, если работодатели заинтересуются софинансированием взносов работников. Для этого необходимы стимулы и условия, а именно: нормативно-правовая база и налоговые льготы.</w:t>
      </w:r>
    </w:p>
    <w:p w14:paraId="507CFA9A" w14:textId="77777777" w:rsidR="0016499A" w:rsidRPr="00C67243" w:rsidRDefault="001A57CC" w:rsidP="0016499A">
      <w:hyperlink r:id="rId18" w:history="1">
        <w:r w:rsidR="0016499A" w:rsidRPr="00C67243">
          <w:rPr>
            <w:rStyle w:val="a3"/>
          </w:rPr>
          <w:t>https://www.pro-personal.ru/news/1096819-24-m9-rabotodateli-hotyat-vnedryat-pensionnye-programmy-v-kachestve-korporativnoy-motivatsii</w:t>
        </w:r>
      </w:hyperlink>
      <w:r w:rsidR="0016499A" w:rsidRPr="00C67243">
        <w:t xml:space="preserve"> </w:t>
      </w:r>
    </w:p>
    <w:p w14:paraId="65A6BDAF" w14:textId="77777777" w:rsidR="002F16C2" w:rsidRPr="00C67243" w:rsidRDefault="002F16C2" w:rsidP="002F16C2">
      <w:pPr>
        <w:pStyle w:val="2"/>
      </w:pPr>
      <w:bookmarkStart w:id="59" w:name="А105"/>
      <w:bookmarkStart w:id="60" w:name="_Toc178054761"/>
      <w:r w:rsidRPr="00C67243">
        <w:t>Si-</w:t>
      </w:r>
      <w:r w:rsidR="0040797B" w:rsidRPr="00C67243">
        <w:t>M</w:t>
      </w:r>
      <w:r w:rsidRPr="00C67243">
        <w:t xml:space="preserve">inor </w:t>
      </w:r>
      <w:r w:rsidR="0040797B" w:rsidRPr="00C67243">
        <w:t>News (Калининград)</w:t>
      </w:r>
      <w:r w:rsidRPr="00C67243">
        <w:t>, 23.09.2024, Калининградцам рассказали о программе долгосрочных сбережений</w:t>
      </w:r>
      <w:bookmarkEnd w:id="59"/>
      <w:bookmarkEnd w:id="60"/>
    </w:p>
    <w:p w14:paraId="48C7D750" w14:textId="77777777" w:rsidR="002F16C2" w:rsidRPr="00C67243" w:rsidRDefault="002F16C2" w:rsidP="00BA7D86">
      <w:pPr>
        <w:pStyle w:val="3"/>
      </w:pPr>
      <w:bookmarkStart w:id="61" w:name="_Toc178054762"/>
      <w:r w:rsidRPr="00C67243">
        <w:t>С помощью программы долгосрочных сбережений (ПДС) государство помогает гражданам накопить средства на будущее, прич</w:t>
      </w:r>
      <w:r w:rsidR="000D6581" w:rsidRPr="00C67243">
        <w:t>е</w:t>
      </w:r>
      <w:r w:rsidRPr="00C67243">
        <w:t xml:space="preserve">м безопасно и на выгодных условиях. Об этом </w:t>
      </w:r>
      <w:r w:rsidR="000D6581" w:rsidRPr="00C67243">
        <w:t>«</w:t>
      </w:r>
      <w:r w:rsidRPr="00C67243">
        <w:t>Si-minor NEWS</w:t>
      </w:r>
      <w:r w:rsidR="000D6581" w:rsidRPr="00C67243">
        <w:t>»</w:t>
      </w:r>
      <w:r w:rsidRPr="00C67243">
        <w:t xml:space="preserve"> рассказал вице-президент </w:t>
      </w:r>
      <w:r w:rsidRPr="00C67243">
        <w:rPr>
          <w:b/>
        </w:rPr>
        <w:t>национальной ассоциации негосударственных пенсионных фондов</w:t>
      </w:r>
      <w:r w:rsidRPr="00C67243">
        <w:t xml:space="preserve"> </w:t>
      </w:r>
      <w:r w:rsidRPr="00C67243">
        <w:rPr>
          <w:b/>
        </w:rPr>
        <w:t>Алексей Денисов</w:t>
      </w:r>
      <w:r w:rsidRPr="00C67243">
        <w:t>.</w:t>
      </w:r>
      <w:bookmarkEnd w:id="61"/>
    </w:p>
    <w:p w14:paraId="359BF1C1" w14:textId="77777777" w:rsidR="002F16C2" w:rsidRPr="00C67243" w:rsidRDefault="000D6581" w:rsidP="002F16C2">
      <w:r w:rsidRPr="00C67243">
        <w:t>-</w:t>
      </w:r>
      <w:r w:rsidR="002F16C2" w:rsidRPr="00C67243">
        <w:t xml:space="preserve"> Алексей Юрьевич, программа долгосрочных сбережений действует в Калининградской области с 1 января 2024 года. Много калининградцев начали копить по ней?</w:t>
      </w:r>
    </w:p>
    <w:p w14:paraId="3A963CD9" w14:textId="77777777" w:rsidR="002F16C2" w:rsidRPr="00C67243" w:rsidRDefault="000D6581" w:rsidP="002F16C2">
      <w:r w:rsidRPr="00C67243">
        <w:t>-</w:t>
      </w:r>
      <w:r w:rsidR="002F16C2" w:rsidRPr="00C67243">
        <w:t xml:space="preserve"> За 8 месяцев текущего года заключено более 7,5 тысяч договоров. И что интересно, только за последний месяц </w:t>
      </w:r>
      <w:r w:rsidRPr="00C67243">
        <w:t>-</w:t>
      </w:r>
      <w:r w:rsidR="002F16C2" w:rsidRPr="00C67243">
        <w:t xml:space="preserve"> 2 тысячи, то есть прирост по количеству договоров превысил 30%. Такая тенденция наблюдается по всей стране. Это говорит о том, что люди узнают о ПДС больше и активно вступают в не</w:t>
      </w:r>
      <w:r w:rsidRPr="00C67243">
        <w:t>е</w:t>
      </w:r>
      <w:r w:rsidR="002F16C2" w:rsidRPr="00C67243">
        <w:t>. Мы ожидаем, что до конца года количество участников возраст</w:t>
      </w:r>
      <w:r w:rsidRPr="00C67243">
        <w:t>е</w:t>
      </w:r>
      <w:r w:rsidR="002F16C2" w:rsidRPr="00C67243">
        <w:t>т многократно.</w:t>
      </w:r>
    </w:p>
    <w:p w14:paraId="30A93277" w14:textId="77777777" w:rsidR="002F16C2" w:rsidRPr="00C67243" w:rsidRDefault="000D6581" w:rsidP="002F16C2">
      <w:r w:rsidRPr="00C67243">
        <w:t>-</w:t>
      </w:r>
      <w:r w:rsidR="002F16C2" w:rsidRPr="00C67243">
        <w:t xml:space="preserve"> Каковы ее плюсы?</w:t>
      </w:r>
    </w:p>
    <w:p w14:paraId="6601CCB4" w14:textId="77777777" w:rsidR="002F16C2" w:rsidRPr="00C67243" w:rsidRDefault="000D6581" w:rsidP="002F16C2">
      <w:r w:rsidRPr="00C67243">
        <w:t>-</w:t>
      </w:r>
      <w:r w:rsidR="002F16C2" w:rsidRPr="00C67243">
        <w:t xml:space="preserve"> Софинансирование со стороны государства до 36 000 рублей ежегодно, возможность перевода своих пенсионных накоплений (в рамках Обязательного пенсионного страхования) на счет по Программе пенсионных сбережений. Напомню, что те граждане, которые работали с 2002-го до 2014 года и имеют пенсионные накопления, могут получить новый режим их использования: либо получить эти средства единовременно, либо как срочную выплату, либо также в течение жизни. Основное отличие в том, что эти деньги теперь будут наследоваться. Если по старой накопительной программе пенсионного обеспечения эти деньги можно было получить только в виде пожизненной выплаты и остаток средств не наследовался, то теперь этот </w:t>
      </w:r>
      <w:r w:rsidR="002F16C2" w:rsidRPr="00C67243">
        <w:lastRenderedPageBreak/>
        <w:t>недостаток нивелирован. По программе долгосрочных сбережений можно накопления получить все целиком, включая наследование.</w:t>
      </w:r>
    </w:p>
    <w:p w14:paraId="6E170E8C" w14:textId="77777777" w:rsidR="002F16C2" w:rsidRPr="00C67243" w:rsidRDefault="000D6581" w:rsidP="002F16C2">
      <w:r w:rsidRPr="00C67243">
        <w:t>-</w:t>
      </w:r>
      <w:r w:rsidR="002F16C2" w:rsidRPr="00C67243">
        <w:t xml:space="preserve"> Но какая выгода от ПДС государству?</w:t>
      </w:r>
    </w:p>
    <w:p w14:paraId="0596060D" w14:textId="77777777" w:rsidR="002F16C2" w:rsidRPr="00C67243" w:rsidRDefault="000D6581" w:rsidP="002F16C2">
      <w:r w:rsidRPr="00C67243">
        <w:t>-</w:t>
      </w:r>
      <w:r w:rsidR="002F16C2" w:rsidRPr="00C67243">
        <w:t xml:space="preserve"> У государства такая же выгода, как и у граждан. Когда государство делится финансами со своими гражданами, эти деньги идут на реализацию крупных инфраструктурных проектов. Таких, как высокоскоростная магистраль, реконструкция дорожных сетей и т.п. Эти проекты приносят новые налоги государству. Так государство за 3-5 лет все эти деньги верн</w:t>
      </w:r>
      <w:r w:rsidRPr="00C67243">
        <w:t>е</w:t>
      </w:r>
      <w:r w:rsidR="002F16C2" w:rsidRPr="00C67243">
        <w:t>т себе в виде налогов. По итогу и граждане получают выгоду, и государство: выигрывают обе стороны.</w:t>
      </w:r>
    </w:p>
    <w:p w14:paraId="6772D77E" w14:textId="77777777" w:rsidR="002F16C2" w:rsidRPr="00C67243" w:rsidRDefault="000D6581" w:rsidP="002F16C2">
      <w:r w:rsidRPr="00C67243">
        <w:t>-</w:t>
      </w:r>
      <w:r w:rsidR="002F16C2" w:rsidRPr="00C67243">
        <w:t xml:space="preserve"> Сколько фондов работает по программе ПДС?</w:t>
      </w:r>
    </w:p>
    <w:p w14:paraId="3BC1F482" w14:textId="77777777" w:rsidR="002F16C2" w:rsidRPr="00C67243" w:rsidRDefault="000D6581" w:rsidP="002F16C2">
      <w:r w:rsidRPr="00C67243">
        <w:t>-</w:t>
      </w:r>
      <w:r w:rsidR="002F16C2" w:rsidRPr="00C67243">
        <w:t xml:space="preserve"> В России действуют 35 негосударственных пенсионных фонда. Некоторые финансовые группы имеют несколько пенсионных фондов, но они, например, решили только один из них делегировать в эту программу. Я думаю, что до конца года к ПДС присоединится ещ</w:t>
      </w:r>
      <w:r w:rsidRPr="00C67243">
        <w:t>е</w:t>
      </w:r>
      <w:r w:rsidR="002F16C2" w:rsidRPr="00C67243">
        <w:t xml:space="preserve"> несколько НПФ. В регионах уже участвуют 29 фондов и с ними можно заключить договор при личном обращении, онлайн в приложении фонда. Вся информация по ПДС есть на сайте pds.napf.ru, </w:t>
      </w:r>
      <w:r w:rsidRPr="00C67243">
        <w:t>«</w:t>
      </w:r>
      <w:r w:rsidR="002F16C2" w:rsidRPr="00C67243">
        <w:t>Мои финансы</w:t>
      </w:r>
      <w:r w:rsidRPr="00C67243">
        <w:t>»</w:t>
      </w:r>
      <w:r w:rsidR="002F16C2" w:rsidRPr="00C67243">
        <w:t>, на Госуслугах. В последнем случае надо будет набрать в строке запроса: Программа досрочных сбережений.</w:t>
      </w:r>
    </w:p>
    <w:p w14:paraId="1ACE031C" w14:textId="77777777" w:rsidR="002F16C2" w:rsidRPr="00C67243" w:rsidRDefault="000D6581" w:rsidP="002F16C2">
      <w:r w:rsidRPr="00C67243">
        <w:t>-</w:t>
      </w:r>
      <w:r w:rsidR="002F16C2" w:rsidRPr="00C67243">
        <w:t xml:space="preserve"> Среди фондов есть конкуренция? Может один предложить лучший продукт, чем другой?</w:t>
      </w:r>
    </w:p>
    <w:p w14:paraId="6C5A0184" w14:textId="77777777" w:rsidR="002F16C2" w:rsidRPr="00C67243" w:rsidRDefault="000D6581" w:rsidP="002F16C2">
      <w:r w:rsidRPr="00C67243">
        <w:t>-</w:t>
      </w:r>
      <w:r w:rsidR="002F16C2" w:rsidRPr="00C67243">
        <w:t xml:space="preserve"> Конкуренция, конечно, существует, но она минимальна: законом установлены единые требования ко всем НПФ. Главное </w:t>
      </w:r>
      <w:r w:rsidRPr="00C67243">
        <w:t>-</w:t>
      </w:r>
      <w:r w:rsidR="002F16C2" w:rsidRPr="00C67243">
        <w:t xml:space="preserve"> это гарантированная сохранность средств: вклады по программе долгосрочных сбережений застрахованы государством на 2,8 млн рублей, сверх этой суммы гарантируется возврат софинансирования до 360 тысяч за 10 лет, и переведенных в ПДС пенсионных накоплений (ОПС). А дальше фонды, в силу закона, обязаны регулярно фиксировать дополнительный инвестиционный доход. По закону это должно происходить не реже, чем каждые 5 лет, но некоторые фонды по собственной инициативе такой фиксинг проводят ежегодно.</w:t>
      </w:r>
    </w:p>
    <w:p w14:paraId="53F91592" w14:textId="77777777" w:rsidR="002F16C2" w:rsidRPr="00C67243" w:rsidRDefault="000D6581" w:rsidP="002F16C2">
      <w:r w:rsidRPr="00C67243">
        <w:t>-</w:t>
      </w:r>
      <w:r w:rsidR="002F16C2" w:rsidRPr="00C67243">
        <w:t xml:space="preserve"> ПДС составляет конкуренцию депозиту?</w:t>
      </w:r>
    </w:p>
    <w:p w14:paraId="15BD5C2E" w14:textId="77777777" w:rsidR="002F16C2" w:rsidRPr="00C67243" w:rsidRDefault="000D6581" w:rsidP="002F16C2">
      <w:r w:rsidRPr="00C67243">
        <w:t>-</w:t>
      </w:r>
      <w:r w:rsidR="002F16C2" w:rsidRPr="00C67243">
        <w:t xml:space="preserve"> Государственное софинансирование позволяет говорить, что ПДС </w:t>
      </w:r>
      <w:r w:rsidRPr="00C67243">
        <w:t>-</w:t>
      </w:r>
      <w:r w:rsidR="002F16C2" w:rsidRPr="00C67243">
        <w:t xml:space="preserve"> это больше, чем депозит. Например, гражданам с доходом менее 80 тыс. рублей государство добавляет ровно столько, сколько гражданин внес на счет, но до 36 тысяч в год. Если у вас доход от 80 до 150 тысяч рублей, государство добавляет один рубль на два ваших. Для участников программы с доходом выше 150 тысяч софинансируется по формуле </w:t>
      </w:r>
      <w:r w:rsidRPr="00C67243">
        <w:t>«</w:t>
      </w:r>
      <w:r w:rsidR="002F16C2" w:rsidRPr="00C67243">
        <w:t>один к четыр</w:t>
      </w:r>
      <w:r w:rsidRPr="00C67243">
        <w:t>е</w:t>
      </w:r>
      <w:r w:rsidR="002F16C2" w:rsidRPr="00C67243">
        <w:t>м</w:t>
      </w:r>
      <w:r w:rsidRPr="00C67243">
        <w:t>»</w:t>
      </w:r>
      <w:r w:rsidR="002F16C2" w:rsidRPr="00C67243">
        <w:t xml:space="preserve"> </w:t>
      </w:r>
      <w:r w:rsidRPr="00C67243">
        <w:t>-</w:t>
      </w:r>
      <w:r w:rsidR="002F16C2" w:rsidRPr="00C67243">
        <w:t xml:space="preserve"> добавляется один рубль на 4 вложенных. Но для последней категории, полагаю, больше интересен налоговый вычет на суммарные взносы до 400 тысяч рублей в год. Государство помогает накапливать по этой программе, помогает иметь среднегодовую доходность выше, чем каким-либо коротким депозитам.</w:t>
      </w:r>
    </w:p>
    <w:p w14:paraId="1C8617E5" w14:textId="77777777" w:rsidR="002F16C2" w:rsidRPr="00C67243" w:rsidRDefault="000D6581" w:rsidP="002F16C2">
      <w:r w:rsidRPr="00C67243">
        <w:t>-</w:t>
      </w:r>
      <w:r w:rsidR="002F16C2" w:rsidRPr="00C67243">
        <w:t xml:space="preserve"> На какой срок рассчитана программа? Например, у меня были сбережения в </w:t>
      </w:r>
      <w:r w:rsidRPr="00C67243">
        <w:t>«</w:t>
      </w:r>
      <w:r w:rsidR="002F16C2" w:rsidRPr="00C67243">
        <w:t>ЛУКОЙЛ гарантия</w:t>
      </w:r>
      <w:r w:rsidRPr="00C67243">
        <w:t>»</w:t>
      </w:r>
      <w:r w:rsidR="002F16C2" w:rsidRPr="00C67243">
        <w:t>, а сейчас и фонда такого нет. Что происходит с деньгами в этом случае?</w:t>
      </w:r>
    </w:p>
    <w:p w14:paraId="5F4F7518" w14:textId="77777777" w:rsidR="002F16C2" w:rsidRPr="00C67243" w:rsidRDefault="000D6581" w:rsidP="002F16C2">
      <w:r w:rsidRPr="00C67243">
        <w:t>-</w:t>
      </w:r>
      <w:r w:rsidR="002F16C2" w:rsidRPr="00C67243">
        <w:t xml:space="preserve"> Все эти деньги никуда не делись. Этот фонд объединился с другим НПФ, и вы теперь клиент ВТБ. Если вы зайд</w:t>
      </w:r>
      <w:r w:rsidRPr="00C67243">
        <w:t>е</w:t>
      </w:r>
      <w:r w:rsidR="002F16C2" w:rsidRPr="00C67243">
        <w:t xml:space="preserve">те в личный кабинет ВТБ или в Госуслуги, то можете </w:t>
      </w:r>
      <w:r w:rsidR="002F16C2" w:rsidRPr="00C67243">
        <w:lastRenderedPageBreak/>
        <w:t xml:space="preserve">получить соответствующую выписку </w:t>
      </w:r>
      <w:r w:rsidRPr="00C67243">
        <w:t>-</w:t>
      </w:r>
      <w:r w:rsidR="002F16C2" w:rsidRPr="00C67243">
        <w:t xml:space="preserve"> это занимает полторы минуты. Все подобные случаи заранее расписаны и тщательно контролируются Банком России. Работа вед</w:t>
      </w:r>
      <w:r w:rsidRPr="00C67243">
        <w:t>е</w:t>
      </w:r>
      <w:r w:rsidR="002F16C2" w:rsidRPr="00C67243">
        <w:t>тся постоянно, она просто не видна простым гражданам. Деньги пропасть не могут.</w:t>
      </w:r>
    </w:p>
    <w:p w14:paraId="064C0FCF" w14:textId="77777777" w:rsidR="002F16C2" w:rsidRPr="00C67243" w:rsidRDefault="002F16C2" w:rsidP="002F16C2">
      <w:r w:rsidRPr="00C67243">
        <w:t xml:space="preserve">Кстати, многие граждане даже не знают, что у них есть пенсионные накопления, сформированные в период с 2002 до 2014 год. Всем советую зайти на Госуслуги и запросить выписку </w:t>
      </w:r>
      <w:r w:rsidR="000D6581" w:rsidRPr="00C67243">
        <w:t>«</w:t>
      </w:r>
      <w:r w:rsidRPr="00C67243">
        <w:t>пенсии и пособия</w:t>
      </w:r>
      <w:r w:rsidR="000D6581" w:rsidRPr="00C67243">
        <w:t>»</w:t>
      </w:r>
      <w:r w:rsidRPr="00C67243">
        <w:t xml:space="preserve"> </w:t>
      </w:r>
      <w:r w:rsidR="000D6581" w:rsidRPr="00C67243">
        <w:t>-</w:t>
      </w:r>
      <w:r w:rsidRPr="00C67243">
        <w:t xml:space="preserve"> там есть вся информация о сумме накоплений и о том, каким фондом они сейчас управляются.</w:t>
      </w:r>
    </w:p>
    <w:p w14:paraId="2F0735DE" w14:textId="77777777" w:rsidR="002F16C2" w:rsidRPr="00C67243" w:rsidRDefault="000D6581" w:rsidP="002F16C2">
      <w:r w:rsidRPr="00C67243">
        <w:t>-</w:t>
      </w:r>
      <w:r w:rsidR="002F16C2" w:rsidRPr="00C67243">
        <w:t xml:space="preserve"> А если закроется ПДС, что станет с вложенными средствами?</w:t>
      </w:r>
    </w:p>
    <w:p w14:paraId="42AA4BEE" w14:textId="77777777" w:rsidR="002F16C2" w:rsidRPr="00C67243" w:rsidRDefault="000D6581" w:rsidP="002F16C2">
      <w:r w:rsidRPr="00C67243">
        <w:t>-</w:t>
      </w:r>
      <w:r w:rsidR="002F16C2" w:rsidRPr="00C67243">
        <w:t xml:space="preserve"> В ПДС 15 лет </w:t>
      </w:r>
      <w:r w:rsidRPr="00C67243">
        <w:t>-</w:t>
      </w:r>
      <w:r w:rsidR="002F16C2" w:rsidRPr="00C67243">
        <w:t xml:space="preserve"> это только минимальный срок участия для граждан, а сама Программа действует бессрочно. В ПДС можно вступить и в 30, и в 45 лет. А начать получать выплаты можно или через 15 лет, или при достижении женщинами 55 лет, или 60 лет </w:t>
      </w:r>
      <w:r w:rsidRPr="00C67243">
        <w:t>-</w:t>
      </w:r>
      <w:r w:rsidR="002F16C2" w:rsidRPr="00C67243">
        <w:t xml:space="preserve"> мужчинами.</w:t>
      </w:r>
    </w:p>
    <w:p w14:paraId="1A2FD1D7" w14:textId="77777777" w:rsidR="002F16C2" w:rsidRPr="00C67243" w:rsidRDefault="002F16C2" w:rsidP="002F16C2">
      <w:r w:rsidRPr="00C67243">
        <w:t>Кстати, можно оформить вклад ПДС на третьих лиц. Например, на своего ребенка и к совершеннолетию у него на счету скопится солидная сумма, которую он сможет потратить на образование, покупку машины, недвижимости, на открытие бизнеса.</w:t>
      </w:r>
    </w:p>
    <w:p w14:paraId="3791D98E" w14:textId="77777777" w:rsidR="002F16C2" w:rsidRPr="00C67243" w:rsidRDefault="000D6581" w:rsidP="002F16C2">
      <w:r w:rsidRPr="00C67243">
        <w:t>-</w:t>
      </w:r>
      <w:r w:rsidR="002F16C2" w:rsidRPr="00C67243">
        <w:t xml:space="preserve"> Каким может быть первоначальный взнос и обязательно ли его делать?</w:t>
      </w:r>
    </w:p>
    <w:p w14:paraId="7153FC1E" w14:textId="77777777" w:rsidR="002F16C2" w:rsidRPr="00C67243" w:rsidRDefault="000D6581" w:rsidP="002F16C2">
      <w:r w:rsidRPr="00C67243">
        <w:t>-</w:t>
      </w:r>
      <w:r w:rsidR="002F16C2" w:rsidRPr="00C67243">
        <w:t xml:space="preserve"> Требований к размеру и периодичности взносов нет. Участник программы сам решает, когда и в каком объеме пополнять свой счет. Но чтобы получить софинансирование от государства, сумма взносов за календарный год должна быть не менее 2 тыс. рублей. А дальше, как вам удобно: вносить раз в месяц, каждый день или раз в год.</w:t>
      </w:r>
    </w:p>
    <w:p w14:paraId="3DFBFB71" w14:textId="77777777" w:rsidR="002F16C2" w:rsidRPr="00C67243" w:rsidRDefault="000D6581" w:rsidP="002F16C2">
      <w:r w:rsidRPr="00C67243">
        <w:t>-</w:t>
      </w:r>
      <w:r w:rsidR="002F16C2" w:rsidRPr="00C67243">
        <w:t xml:space="preserve"> Нюансов много, их нужно бы знать. Где можно более подробно почитать о программе?</w:t>
      </w:r>
    </w:p>
    <w:p w14:paraId="06E9F14D" w14:textId="77777777" w:rsidR="002F16C2" w:rsidRPr="00C67243" w:rsidRDefault="000D6581" w:rsidP="002F16C2">
      <w:r w:rsidRPr="00C67243">
        <w:t>-</w:t>
      </w:r>
      <w:r w:rsidR="002F16C2" w:rsidRPr="00C67243">
        <w:t xml:space="preserve"> На сайте </w:t>
      </w:r>
      <w:r w:rsidRPr="00C67243">
        <w:t>«</w:t>
      </w:r>
      <w:r w:rsidR="002F16C2" w:rsidRPr="00C67243">
        <w:t>Мои финансы</w:t>
      </w:r>
      <w:r w:rsidRPr="00C67243">
        <w:t>»</w:t>
      </w:r>
      <w:r w:rsidR="002F16C2" w:rsidRPr="00C67243">
        <w:t>, на сайте Банка России (там фонды указаны) и на специально созданном сайте pds.napf.ru. На последнем есть специальный калькулятор ПДС, с помощью которого можно спрогнозировать свои доходы.</w:t>
      </w:r>
    </w:p>
    <w:p w14:paraId="57DAC2E1" w14:textId="77777777" w:rsidR="002F16C2" w:rsidRPr="00C67243" w:rsidRDefault="000D6581" w:rsidP="002F16C2">
      <w:r w:rsidRPr="00C67243">
        <w:t>-</w:t>
      </w:r>
      <w:r w:rsidR="002F16C2" w:rsidRPr="00C67243">
        <w:t xml:space="preserve"> Самое главное, эти сбережения не будут доступны мошенникам?</w:t>
      </w:r>
    </w:p>
    <w:p w14:paraId="7E731C82" w14:textId="77777777" w:rsidR="002F16C2" w:rsidRPr="00C67243" w:rsidRDefault="000D6581" w:rsidP="002F16C2">
      <w:r w:rsidRPr="00C67243">
        <w:t>-</w:t>
      </w:r>
      <w:r w:rsidR="002F16C2" w:rsidRPr="00C67243">
        <w:t xml:space="preserve"> Это дополнительный плюс программы. Мошенники привыкли работать с короткими деньгами, которые можно забрать у людей здесь и сейчас. А в ПДС снять средства можно только через 15 лет </w:t>
      </w:r>
      <w:r w:rsidRPr="00C67243">
        <w:t>-</w:t>
      </w:r>
      <w:r w:rsidR="002F16C2" w:rsidRPr="00C67243">
        <w:t xml:space="preserve"> ни один мошенник не будет тратить столько времени на ожидание.</w:t>
      </w:r>
    </w:p>
    <w:p w14:paraId="2119A136" w14:textId="77777777" w:rsidR="002F16C2" w:rsidRPr="00C67243" w:rsidRDefault="000D6581" w:rsidP="002F16C2">
      <w:r w:rsidRPr="00C67243">
        <w:t>-</w:t>
      </w:r>
      <w:r w:rsidR="002F16C2" w:rsidRPr="00C67243">
        <w:t xml:space="preserve"> Что посоветуете калининградцам?</w:t>
      </w:r>
    </w:p>
    <w:p w14:paraId="6F4A635D" w14:textId="77777777" w:rsidR="002F16C2" w:rsidRPr="00C67243" w:rsidRDefault="000D6581" w:rsidP="002F16C2">
      <w:r w:rsidRPr="00C67243">
        <w:t>-</w:t>
      </w:r>
      <w:r w:rsidR="002F16C2" w:rsidRPr="00C67243">
        <w:t xml:space="preserve"> Посоветую </w:t>
      </w:r>
      <w:r w:rsidRPr="00C67243">
        <w:t>«</w:t>
      </w:r>
      <w:r w:rsidR="002F16C2" w:rsidRPr="00C67243">
        <w:t>постелить себе соломку</w:t>
      </w:r>
      <w:r w:rsidRPr="00C67243">
        <w:t>»</w:t>
      </w:r>
      <w:r w:rsidR="002F16C2" w:rsidRPr="00C67243">
        <w:t xml:space="preserve"> с помощью ПДС. Эта программа поможет сформировать сбережения даже самым недисциплинированным людям. Мы говорим, что </w:t>
      </w:r>
      <w:r w:rsidRPr="00C67243">
        <w:t>«</w:t>
      </w:r>
      <w:r w:rsidR="002F16C2" w:rsidRPr="00C67243">
        <w:t xml:space="preserve">ПДС </w:t>
      </w:r>
      <w:r w:rsidRPr="00C67243">
        <w:t>-</w:t>
      </w:r>
      <w:r w:rsidR="002F16C2" w:rsidRPr="00C67243">
        <w:t xml:space="preserve"> это программа на сдачу</w:t>
      </w:r>
      <w:r w:rsidRPr="00C67243">
        <w:t>»</w:t>
      </w:r>
      <w:r w:rsidR="002F16C2" w:rsidRPr="00C67243">
        <w:t xml:space="preserve">: вносите понемногу </w:t>
      </w:r>
      <w:r w:rsidRPr="00C67243">
        <w:t>-</w:t>
      </w:r>
      <w:r w:rsidR="002F16C2" w:rsidRPr="00C67243">
        <w:t xml:space="preserve"> откажитесь, например, от лишней чаки кофе в день, и через 15 лет сами скажете себе </w:t>
      </w:r>
      <w:r w:rsidRPr="00C67243">
        <w:t>«</w:t>
      </w:r>
      <w:r w:rsidR="002F16C2" w:rsidRPr="00C67243">
        <w:t>спасибо</w:t>
      </w:r>
      <w:r w:rsidRPr="00C67243">
        <w:t>»</w:t>
      </w:r>
      <w:r w:rsidR="002F16C2" w:rsidRPr="00C67243">
        <w:t>. Это касается каждого, потому что деньги, которые будут вложены в эту программу, позволят получить доход и достигнуть жизненных целей: накопить на недвижимость, на образование детям, сформировать пенсионный капитал и получать прибавку к пенсии.</w:t>
      </w:r>
    </w:p>
    <w:p w14:paraId="13D2E352" w14:textId="77777777" w:rsidR="002F16C2" w:rsidRPr="00C67243" w:rsidRDefault="000D6581" w:rsidP="002F16C2">
      <w:r w:rsidRPr="00C67243">
        <w:t>-</w:t>
      </w:r>
      <w:r w:rsidR="002F16C2" w:rsidRPr="00C67243">
        <w:t xml:space="preserve"> Спасибо!</w:t>
      </w:r>
    </w:p>
    <w:p w14:paraId="1C677012" w14:textId="77777777" w:rsidR="002F16C2" w:rsidRPr="00C67243" w:rsidRDefault="001A57CC" w:rsidP="002F16C2">
      <w:hyperlink r:id="rId19" w:history="1">
        <w:r w:rsidR="002F16C2" w:rsidRPr="00C67243">
          <w:rPr>
            <w:rStyle w:val="a3"/>
          </w:rPr>
          <w:t>https://si-minor.ru/?p=27196</w:t>
        </w:r>
      </w:hyperlink>
      <w:r w:rsidR="002F16C2" w:rsidRPr="00C67243">
        <w:t xml:space="preserve"> </w:t>
      </w:r>
    </w:p>
    <w:p w14:paraId="47432D9E" w14:textId="77777777" w:rsidR="00E11CC1" w:rsidRPr="00C67243" w:rsidRDefault="00E11CC1" w:rsidP="00E11CC1">
      <w:pPr>
        <w:pStyle w:val="2"/>
      </w:pPr>
      <w:bookmarkStart w:id="62" w:name="_Toc178054763"/>
      <w:bookmarkStart w:id="63" w:name="_Hlk178054506"/>
      <w:bookmarkEnd w:id="57"/>
      <w:r w:rsidRPr="00C67243">
        <w:lastRenderedPageBreak/>
        <w:t>Российский г</w:t>
      </w:r>
      <w:r w:rsidR="0040797B" w:rsidRPr="00C67243">
        <w:t>осударственный университет им.</w:t>
      </w:r>
      <w:r w:rsidRPr="00C67243">
        <w:t xml:space="preserve"> Иммануала Канта, 23.09.2024, Студенты БФУ им. И. Канта узнали о программе долгосрочных сбережений</w:t>
      </w:r>
      <w:bookmarkEnd w:id="62"/>
    </w:p>
    <w:p w14:paraId="7739E062" w14:textId="77777777" w:rsidR="00E11CC1" w:rsidRPr="00C67243" w:rsidRDefault="00E11CC1" w:rsidP="00BA7D86">
      <w:pPr>
        <w:pStyle w:val="3"/>
      </w:pPr>
      <w:bookmarkStart w:id="64" w:name="_Toc178054764"/>
      <w:r w:rsidRPr="00C67243">
        <w:t xml:space="preserve">20 сентября в Центре поддержки предпринимательства </w:t>
      </w:r>
      <w:r w:rsidR="000D6581" w:rsidRPr="00C67243">
        <w:t>«</w:t>
      </w:r>
      <w:r w:rsidRPr="00C67243">
        <w:t>Мой бизнес</w:t>
      </w:r>
      <w:r w:rsidR="000D6581" w:rsidRPr="00C67243">
        <w:t>»</w:t>
      </w:r>
      <w:r w:rsidRPr="00C67243">
        <w:t xml:space="preserve"> прошла встреча студентов Высшей школы бизнеса и предпринимательства БФУ с начальником отдела регулирования негосударственных пенсионных фондов в департаменте финансовой политики министерства финансов России Натальей Каменской, вице-президентом </w:t>
      </w:r>
      <w:r w:rsidRPr="00C67243">
        <w:rPr>
          <w:b/>
        </w:rPr>
        <w:t>Национальной ассоциации негосударственных пенсионных фондов</w:t>
      </w:r>
      <w:r w:rsidRPr="00C67243">
        <w:t xml:space="preserve"> </w:t>
      </w:r>
      <w:r w:rsidRPr="00C67243">
        <w:rPr>
          <w:b/>
        </w:rPr>
        <w:t>Алексеем Денисовым</w:t>
      </w:r>
      <w:r w:rsidRPr="00C67243">
        <w:t xml:space="preserve"> и заместителем министра финансов Калининградской области Анатолием Горкиным.</w:t>
      </w:r>
      <w:bookmarkEnd w:id="64"/>
    </w:p>
    <w:p w14:paraId="02621594" w14:textId="77777777" w:rsidR="00E11CC1" w:rsidRPr="00C67243" w:rsidRDefault="00E11CC1" w:rsidP="00E11CC1">
      <w:r w:rsidRPr="00C67243">
        <w:t>Спикеры рассказали о возможностях и перспективах программы долгосрочных сбережений (ПДС), а также о ее выгодных условиях для участников. Эксперты отметили, что помимо софинансирования со стороны государства в течение 10 лет участники получают инвестиционный доход, что позволяет гражданам уберечь свои накопления от инфляции и преумножить их.</w:t>
      </w:r>
    </w:p>
    <w:p w14:paraId="07E2798E" w14:textId="77777777" w:rsidR="00E11CC1" w:rsidRPr="00C67243" w:rsidRDefault="00E11CC1" w:rsidP="00E11CC1">
      <w:r w:rsidRPr="00C67243">
        <w:t xml:space="preserve">Студенты задавали актуальные вопросы и получали исчерпывающие ответы. Встреча получилась продуктивной и интересной. Отдельная благодарность организаторам мероприятия, спикерам, руководству </w:t>
      </w:r>
      <w:r w:rsidR="000D6581" w:rsidRPr="00C67243">
        <w:t>«</w:t>
      </w:r>
      <w:r w:rsidRPr="00C67243">
        <w:t>Мой бизнес</w:t>
      </w:r>
      <w:r w:rsidR="000D6581" w:rsidRPr="00C67243">
        <w:t>»</w:t>
      </w:r>
      <w:r w:rsidRPr="00C67243">
        <w:t xml:space="preserve"> и БФУ им. И. Канта.</w:t>
      </w:r>
    </w:p>
    <w:p w14:paraId="165DE534" w14:textId="77777777" w:rsidR="00E11CC1" w:rsidRPr="00C67243" w:rsidRDefault="001A57CC" w:rsidP="00E11CC1">
      <w:hyperlink r:id="rId20" w:history="1">
        <w:r w:rsidR="00E11CC1" w:rsidRPr="00C67243">
          <w:rPr>
            <w:rStyle w:val="a3"/>
          </w:rPr>
          <w:t>https://kantiana.ru/news/studenty-bfu-im-i-kanta-uznali-o-programme-dolgosrochnykh-sberezheniy/</w:t>
        </w:r>
      </w:hyperlink>
      <w:r w:rsidR="00E11CC1" w:rsidRPr="00C67243">
        <w:t xml:space="preserve"> </w:t>
      </w:r>
    </w:p>
    <w:p w14:paraId="2B2EB13B" w14:textId="77777777" w:rsidR="00AC449A" w:rsidRPr="00C67243" w:rsidRDefault="0040797B" w:rsidP="00AC449A">
      <w:pPr>
        <w:pStyle w:val="2"/>
      </w:pPr>
      <w:bookmarkStart w:id="65" w:name="_Toc178054765"/>
      <w:r w:rsidRPr="00C67243">
        <w:t xml:space="preserve">ТВ </w:t>
      </w:r>
      <w:r w:rsidR="000D6581" w:rsidRPr="00C67243">
        <w:t>«</w:t>
      </w:r>
      <w:r w:rsidRPr="00C67243">
        <w:t xml:space="preserve">Ника </w:t>
      </w:r>
      <w:r w:rsidR="00893FB8" w:rsidRPr="00C67243">
        <w:t>ТВ</w:t>
      </w:r>
      <w:r w:rsidR="000D6581" w:rsidRPr="00C67243">
        <w:t>»</w:t>
      </w:r>
      <w:r w:rsidR="00AC449A" w:rsidRPr="00C67243">
        <w:t xml:space="preserve"> (Калу</w:t>
      </w:r>
      <w:r w:rsidR="00893FB8" w:rsidRPr="00C67243">
        <w:t>га</w:t>
      </w:r>
      <w:r w:rsidR="00AC449A" w:rsidRPr="00C67243">
        <w:t xml:space="preserve">), 23.09.2024, </w:t>
      </w:r>
      <w:r w:rsidR="00893FB8" w:rsidRPr="00C67243">
        <w:t>Калужане внесли в программу долгосрочных сбережений 85 млн рублей</w:t>
      </w:r>
      <w:bookmarkEnd w:id="65"/>
    </w:p>
    <w:p w14:paraId="3951FB9D" w14:textId="77777777" w:rsidR="0035659F" w:rsidRPr="00C67243" w:rsidRDefault="0035659F" w:rsidP="00BA7D86">
      <w:pPr>
        <w:pStyle w:val="3"/>
      </w:pPr>
      <w:bookmarkStart w:id="66" w:name="_Toc178054766"/>
      <w:r w:rsidRPr="00C67243">
        <w:t>Жители Калужской области с января по июль заключили более 5 тысяч договоров долгосрочных сбережений, сделав взносы в негосударственные пенсионные фонды на общую сумму 85 млн рублей.</w:t>
      </w:r>
      <w:bookmarkEnd w:id="66"/>
    </w:p>
    <w:p w14:paraId="192E89B2" w14:textId="77777777" w:rsidR="0035659F" w:rsidRPr="00C67243" w:rsidRDefault="0035659F" w:rsidP="0035659F">
      <w:r w:rsidRPr="00C67243">
        <w:t>Программа долгосрочных сбережений (ПДС) стартовала в России с 1 января 2024 года. Инструмент предусматривает активное самостоятельное участие граждан в накоплении капитала как за счет личных средств, так и за счет пенсионных накоплений, сформированных в 2002</w:t>
      </w:r>
      <w:r w:rsidR="000D6581" w:rsidRPr="00C67243">
        <w:t>-</w:t>
      </w:r>
      <w:r w:rsidRPr="00C67243">
        <w:t>2014 годах. Главная особенность программы в том, что ее участники получают софинансирование от государства к своим накоплениям, а также право на налоговый вычет. Средства граждан, внесенные в рамках программы, застрахованы на сумму 2,8 млн рублей.</w:t>
      </w:r>
    </w:p>
    <w:p w14:paraId="296530C1" w14:textId="77777777" w:rsidR="0035659F" w:rsidRPr="00C67243" w:rsidRDefault="0035659F" w:rsidP="0035659F">
      <w:r w:rsidRPr="00C67243">
        <w:t xml:space="preserve">Жители региона, вступившие в программу долгосрочных сбережений, теперь смогут получать доплаты от государства в течение 10 лет. На старте программы софинансирование из госбюджета было доступно только в первые три года после открытия и пополнения счета ПДС, </w:t>
      </w:r>
      <w:r w:rsidR="000D6581" w:rsidRPr="00C67243">
        <w:t>-</w:t>
      </w:r>
      <w:r w:rsidRPr="00C67243">
        <w:t xml:space="preserve"> рассказала заместитель управляющего калужским отделением Банка России Лариса Захарова.</w:t>
      </w:r>
    </w:p>
    <w:p w14:paraId="2A0C33B5" w14:textId="77777777" w:rsidR="0035659F" w:rsidRPr="00C67243" w:rsidRDefault="0035659F" w:rsidP="0035659F">
      <w:r w:rsidRPr="00C67243">
        <w:t xml:space="preserve">Чтобы получать деньги от государства на свой счет в программе, нужно самому ежегодно вносить на него не меньше 2 тысяч рублей. Размер доплаты от государства зависит от уровня дохода конкретного человека. Большинство людей получают доход до 80 тысяч рублей в месяц. Государство перечислит на их счета по одному рублю на </w:t>
      </w:r>
      <w:r w:rsidRPr="00C67243">
        <w:lastRenderedPageBreak/>
        <w:t>каждый самостоятельно вложенный ими рубль, и так до 36 тысяч рублей в год. Например, человек ежемесячно вносит по 3 тысячи рублей на свой счет ПДС, за год это получится 36 тысяч Государство удвоит эту сумму и дополнительно еще вернет по налоговому вычету 4 680 рублей. Каждый год на сумму взноса в пределах 400 тысяч рублей можно получать налоговый вычет.</w:t>
      </w:r>
    </w:p>
    <w:p w14:paraId="31286732" w14:textId="77777777" w:rsidR="0035659F" w:rsidRPr="00C67243" w:rsidRDefault="0035659F" w:rsidP="0035659F">
      <w:r w:rsidRPr="00C67243">
        <w:t>Те, у кого доход от 80 до 150 тысяч, получат по одному рублю на каждые два рубля. Для людей с доходом выше 150 тысяч рублей в месяц софинансирование будет один к четырем. Для них на первый план с точки зрения выгоды выходит возможность получать налоговые вычеты по ставке НДФЛ, сейчас это 13% или 15%.</w:t>
      </w:r>
    </w:p>
    <w:p w14:paraId="760BA4BB" w14:textId="77777777" w:rsidR="0035659F" w:rsidRPr="00C67243" w:rsidRDefault="0035659F" w:rsidP="0035659F">
      <w:r w:rsidRPr="00C67243">
        <w:t>Программу реализуют негосударственные пенсионные фонды. Они работают на рынке под контролем Банка России. Для вступления в программу нужно заключить договор с любым негосударственным пенсионным фондом и отчислять туда взносы. Фонд будет инвестировать полученные деньги (в облигации федерального займа, корпоративные облигации, акции, иные ценные бумаги, инфраструктурные проекты), обеспечивая доходность. А государство тоже будет пополнять эти счета.</w:t>
      </w:r>
    </w:p>
    <w:p w14:paraId="37BB8349" w14:textId="77777777" w:rsidR="0035659F" w:rsidRPr="00C67243" w:rsidRDefault="0035659F" w:rsidP="0035659F">
      <w:r w:rsidRPr="00C67243">
        <w:t xml:space="preserve">Накопленные деньги можно начать использовать через 15 лет с момента заключения договора или по достижении 55 лет для женщин и 60 </w:t>
      </w:r>
      <w:r w:rsidR="000D6581" w:rsidRPr="00C67243">
        <w:t>-</w:t>
      </w:r>
      <w:r w:rsidRPr="00C67243">
        <w:t xml:space="preserve"> для мужчин. Возможно и досрочное снятие, если потребуются деньги на оплату дорогостоящего лечения или в случае потери кормильца. При этом участники программы в особых жизненных ситуациях могут получить до 100% сформированных средств в отличие от банковского вклада, где досрочное снятие предполагает полную или частичную потерю дохода.</w:t>
      </w:r>
    </w:p>
    <w:p w14:paraId="2FA849FB" w14:textId="77777777" w:rsidR="0035659F" w:rsidRPr="00C67243" w:rsidRDefault="0035659F" w:rsidP="0035659F">
      <w:r w:rsidRPr="00C67243">
        <w:t xml:space="preserve">Копить с программой просто: нет строгих требований к сумме вложений и к их периодичности. Откладывая понемногу, можно накопить значительную сумму, которая поможет в тяжелой ситуации или, например, для молодых родителей это могут быть сбережения на учебу детям. К тому же НПФ будут инвестировать внесенные калужанами средства, чтобы их приумножить, </w:t>
      </w:r>
      <w:r w:rsidR="000D6581" w:rsidRPr="00C67243">
        <w:t>-</w:t>
      </w:r>
      <w:r w:rsidRPr="00C67243">
        <w:t xml:space="preserve"> пояснила Лариса Захарова.</w:t>
      </w:r>
    </w:p>
    <w:p w14:paraId="662B0071" w14:textId="77777777" w:rsidR="00AC449A" w:rsidRPr="00C67243" w:rsidRDefault="001A57CC" w:rsidP="00AC449A">
      <w:hyperlink r:id="rId21" w:history="1">
        <w:r w:rsidR="00AC449A" w:rsidRPr="00C67243">
          <w:rPr>
            <w:rStyle w:val="a3"/>
          </w:rPr>
          <w:t>https://www.vest-news.ru/news/215404</w:t>
        </w:r>
      </w:hyperlink>
    </w:p>
    <w:p w14:paraId="1ABCDC39" w14:textId="77777777" w:rsidR="00815CD9" w:rsidRPr="00C67243" w:rsidRDefault="00815CD9" w:rsidP="00815CD9">
      <w:pPr>
        <w:pStyle w:val="2"/>
      </w:pPr>
      <w:bookmarkStart w:id="67" w:name="_Toc178054767"/>
      <w:bookmarkEnd w:id="63"/>
      <w:r w:rsidRPr="00C67243">
        <w:t xml:space="preserve">ГТРК </w:t>
      </w:r>
      <w:r w:rsidR="000D6581" w:rsidRPr="00C67243">
        <w:t>«</w:t>
      </w:r>
      <w:r w:rsidRPr="00C67243">
        <w:t>Тверь</w:t>
      </w:r>
      <w:r w:rsidR="000D6581" w:rsidRPr="00C67243">
        <w:t>»</w:t>
      </w:r>
      <w:r w:rsidRPr="00C67243">
        <w:t>, 23.09.2024, Жителям Тверской области напоминают о возможностях Программы долгосрочных сбережений</w:t>
      </w:r>
      <w:bookmarkEnd w:id="67"/>
    </w:p>
    <w:p w14:paraId="5A594322" w14:textId="77777777" w:rsidR="00815CD9" w:rsidRPr="00C67243" w:rsidRDefault="00815CD9" w:rsidP="00BA7D86">
      <w:pPr>
        <w:pStyle w:val="3"/>
      </w:pPr>
      <w:bookmarkStart w:id="68" w:name="_Toc178054768"/>
      <w:r w:rsidRPr="00C67243">
        <w:t xml:space="preserve">Жители Верхневолжья могут принять участие в Программе долгосрочных сбережений (ПДС), которая действует в России с 1 января этого года. Это сберегательный продукт, позволяющий гражданам получить дополнительный доход в будущем или создать финансовую </w:t>
      </w:r>
      <w:r w:rsidR="000D6581" w:rsidRPr="00C67243">
        <w:t>«</w:t>
      </w:r>
      <w:r w:rsidRPr="00C67243">
        <w:t>подушку безопасности</w:t>
      </w:r>
      <w:r w:rsidR="000D6581" w:rsidRPr="00C67243">
        <w:t>»</w:t>
      </w:r>
      <w:r w:rsidRPr="00C67243">
        <w:t xml:space="preserve"> на любые цели.</w:t>
      </w:r>
      <w:bookmarkEnd w:id="68"/>
    </w:p>
    <w:p w14:paraId="2D7153AF" w14:textId="77777777" w:rsidR="00815CD9" w:rsidRPr="00C67243" w:rsidRDefault="00815CD9" w:rsidP="00815CD9">
      <w:r w:rsidRPr="00C67243">
        <w:t>Программой долгосрочных сбережений могут воспользоваться совершеннолетние граждане. При этом обеспечивается возможность формировать доход не только в свою пользу, но и в пользу другого человека, в частности, реб</w:t>
      </w:r>
      <w:r w:rsidR="000D6581" w:rsidRPr="00C67243">
        <w:t>е</w:t>
      </w:r>
      <w:r w:rsidRPr="00C67243">
        <w:t>нка независимо от его возраста.</w:t>
      </w:r>
    </w:p>
    <w:p w14:paraId="6FA41C5D" w14:textId="77777777" w:rsidR="00815CD9" w:rsidRPr="00C67243" w:rsidRDefault="00815CD9" w:rsidP="00815CD9">
      <w:r w:rsidRPr="00C67243">
        <w:t xml:space="preserve">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w:t>
      </w:r>
      <w:r w:rsidRPr="00C67243">
        <w:lastRenderedPageBreak/>
        <w:t>36 тыс. рублей в год. Также участники ПДС смогут оформить ежегодный налоговый вычет до 52 тыс. рублей при уплате взносов до 400 тыс. рублей в год.</w:t>
      </w:r>
    </w:p>
    <w:p w14:paraId="05E11A0B" w14:textId="77777777" w:rsidR="00815CD9" w:rsidRPr="00C67243" w:rsidRDefault="00815CD9" w:rsidP="00815CD9">
      <w:r w:rsidRPr="00C67243">
        <w:t>К размеру и периодичности взносов в рамках ПДС какие-либо требования не предъявляются. Размер и первого, и последующих взносов человек определяет самостоятельно.</w:t>
      </w:r>
    </w:p>
    <w:p w14:paraId="27B0CE05" w14:textId="77777777" w:rsidR="00815CD9" w:rsidRPr="00C67243" w:rsidRDefault="00815CD9" w:rsidP="00815CD9">
      <w:r w:rsidRPr="00C67243">
        <w:t>Сбережения гражданин может формировать как за сч</w:t>
      </w:r>
      <w:r w:rsidR="000D6581" w:rsidRPr="00C67243">
        <w:t>е</w:t>
      </w:r>
      <w:r w:rsidRPr="00C67243">
        <w:t>т взносов из личных средств, так и за сч</w:t>
      </w:r>
      <w:r w:rsidR="000D6581" w:rsidRPr="00C67243">
        <w:t>е</w:t>
      </w:r>
      <w:r w:rsidRPr="00C67243">
        <w:t>т ранее созданных пенсионных накоплений. Кроме того, производить взносы сможет и работодатель.</w:t>
      </w:r>
    </w:p>
    <w:p w14:paraId="44DC6E3B" w14:textId="77777777" w:rsidR="00815CD9" w:rsidRPr="00C67243" w:rsidRDefault="00815CD9" w:rsidP="00815CD9">
      <w:r w:rsidRPr="00C67243">
        <w:t>Внес</w:t>
      </w:r>
      <w:r w:rsidR="000D6581" w:rsidRPr="00C67243">
        <w:t>е</w:t>
      </w:r>
      <w:r w:rsidRPr="00C67243">
        <w:t>нные на сч</w:t>
      </w:r>
      <w:r w:rsidR="000D6581" w:rsidRPr="00C67243">
        <w:t>е</w:t>
      </w:r>
      <w:r w:rsidRPr="00C67243">
        <w:t>т средства будут застрахованы на 2,8 млн рублей, включая инвестиционный доход.</w:t>
      </w:r>
    </w:p>
    <w:p w14:paraId="577DB429" w14:textId="77777777" w:rsidR="00815CD9" w:rsidRPr="00C67243" w:rsidRDefault="00815CD9" w:rsidP="00815CD9">
      <w:r w:rsidRPr="00C67243">
        <w:t>Сформированные сбережения будут вкладываться в облигации федерального займа, инфраструктурные, корпоративные облигации и другие над</w:t>
      </w:r>
      <w:r w:rsidR="000D6581" w:rsidRPr="00C67243">
        <w:t>е</w:t>
      </w:r>
      <w:r w:rsidRPr="00C67243">
        <w:t>жные ценные бумаги. Гражданин может заключить договоры сразу с несколькими операторами.</w:t>
      </w:r>
    </w:p>
    <w:p w14:paraId="0C7563DC" w14:textId="77777777" w:rsidR="00815CD9" w:rsidRPr="00C67243" w:rsidRDefault="00815CD9" w:rsidP="00815CD9">
      <w:r w:rsidRPr="00C67243">
        <w:t xml:space="preserve">Как дополнительный доход сбережения могут быть использованы после 15 лет участия в программе или при достижении возраста 55 лет для женщин и 60 </w:t>
      </w:r>
      <w:r w:rsidR="000D6581" w:rsidRPr="00C67243">
        <w:t>-</w:t>
      </w:r>
      <w:r w:rsidRPr="00C67243">
        <w:t xml:space="preserve"> для мужчин. Вместе с этим допускается досрочное снятие всех средств без потери дохода, если наступила особая жизненная ситуация: например, требуется дорогостоящее лечение или нужно оплатить обучение детей.</w:t>
      </w:r>
    </w:p>
    <w:p w14:paraId="0E84B608" w14:textId="77777777" w:rsidR="00815CD9" w:rsidRPr="00C67243" w:rsidRDefault="00815CD9" w:rsidP="00815CD9">
      <w:r w:rsidRPr="00C67243">
        <w:t>Ещ</w:t>
      </w:r>
      <w:r w:rsidR="000D6581" w:rsidRPr="00C67243">
        <w:t>е</w:t>
      </w:r>
      <w:r w:rsidRPr="00C67243">
        <w:t xml:space="preserve"> одно преимущество ПДС </w:t>
      </w:r>
      <w:r w:rsidR="000D6581" w:rsidRPr="00C67243">
        <w:t>-</w:t>
      </w:r>
      <w:r w:rsidRPr="00C67243">
        <w:t xml:space="preserve"> сбережения наследуются в полном объ</w:t>
      </w:r>
      <w:r w:rsidR="000D6581" w:rsidRPr="00C67243">
        <w:t>е</w:t>
      </w:r>
      <w:r w:rsidRPr="00C67243">
        <w:t>ме за вычетом выплаченных средств (за исключением случаев, когда назначается пожизненная периодическая выплата).</w:t>
      </w:r>
    </w:p>
    <w:p w14:paraId="144812D9" w14:textId="77777777" w:rsidR="00815CD9" w:rsidRPr="00C67243" w:rsidRDefault="00815CD9" w:rsidP="00815CD9">
      <w:r w:rsidRPr="00C67243">
        <w:t xml:space="preserve">Операторами программы, которые обеспечивают сохранность и доходность сбережений и выплачивают их, выступают негосударственные пенсионные фонды (НПФ). Чтобы принять участие в программе, необходимо заключить договор с такой организацией. Перечень НПФ, присоединившихся к ПДС, представлен на сайте </w:t>
      </w:r>
      <w:r w:rsidRPr="00C67243">
        <w:rPr>
          <w:b/>
        </w:rPr>
        <w:t>Ассоциации негосударственных пенсионных фондов</w:t>
      </w:r>
      <w:r w:rsidRPr="00C67243">
        <w:t xml:space="preserve"> по ссылке.</w:t>
      </w:r>
    </w:p>
    <w:p w14:paraId="2C07BC51" w14:textId="77777777" w:rsidR="00815CD9" w:rsidRPr="00C67243" w:rsidRDefault="00815CD9" w:rsidP="00815CD9">
      <w:r w:rsidRPr="00C67243">
        <w:t>Средства участников программы застрахованы государством и защищены от инфляции. Надзор за деятельностью НПФ осуществляет Банк России.</w:t>
      </w:r>
    </w:p>
    <w:p w14:paraId="3FD02CB8" w14:textId="77777777" w:rsidR="00815CD9" w:rsidRPr="00C67243" w:rsidRDefault="001A57CC" w:rsidP="00815CD9">
      <w:hyperlink r:id="rId22" w:history="1">
        <w:r w:rsidR="00815CD9" w:rsidRPr="00C67243">
          <w:rPr>
            <w:rStyle w:val="a3"/>
          </w:rPr>
          <w:t>https://vesti-tver.ru/dailynews/zhitelyam-tverskoy-oblasti-napominayut-o-vozmozhnostyakh-programmy-dolgosrochnykh-sberezheniy/</w:t>
        </w:r>
      </w:hyperlink>
    </w:p>
    <w:p w14:paraId="305058A6" w14:textId="77777777" w:rsidR="00111D7C" w:rsidRPr="00C67243" w:rsidRDefault="00111D7C" w:rsidP="00111D7C">
      <w:pPr>
        <w:pStyle w:val="10"/>
      </w:pPr>
      <w:bookmarkStart w:id="69" w:name="_Toc165991074"/>
      <w:bookmarkStart w:id="70" w:name="_Toc178054769"/>
      <w:r w:rsidRPr="00C67243">
        <w:lastRenderedPageBreak/>
        <w:t>Новости развития системы обязательного пенсионного страхования и страховой пенсии</w:t>
      </w:r>
      <w:bookmarkEnd w:id="43"/>
      <w:bookmarkEnd w:id="44"/>
      <w:bookmarkEnd w:id="45"/>
      <w:bookmarkEnd w:id="69"/>
      <w:bookmarkEnd w:id="70"/>
    </w:p>
    <w:p w14:paraId="1565AEED" w14:textId="77777777" w:rsidR="001151BB" w:rsidRPr="00C67243" w:rsidRDefault="001151BB" w:rsidP="001151BB">
      <w:pPr>
        <w:pStyle w:val="2"/>
      </w:pPr>
      <w:bookmarkStart w:id="71" w:name="А106"/>
      <w:bookmarkStart w:id="72" w:name="_Toc178054770"/>
      <w:r w:rsidRPr="00C67243">
        <w:t>Парламентская газета, 23.09.2024, Депутаты предложили увеличить бюджетные расходы на демографию и оборону</w:t>
      </w:r>
      <w:bookmarkEnd w:id="71"/>
      <w:bookmarkEnd w:id="72"/>
    </w:p>
    <w:p w14:paraId="78F46CAC" w14:textId="77777777" w:rsidR="001151BB" w:rsidRPr="00C67243" w:rsidRDefault="001151BB" w:rsidP="00BA7D86">
      <w:pPr>
        <w:pStyle w:val="3"/>
      </w:pPr>
      <w:bookmarkStart w:id="73" w:name="_Toc178054771"/>
      <w:r w:rsidRPr="00C67243">
        <w:t>Проект федерального бюджета на 2025-2027 годы планируют внести на рассмотрение Госдумы 30 сентября. Президент Владимир Путин поручил предусмотреть в нем необходимые средства для выполнения новых национальных проектов.</w:t>
      </w:r>
      <w:bookmarkEnd w:id="73"/>
      <w:r w:rsidRPr="00C67243">
        <w:t xml:space="preserve"> </w:t>
      </w:r>
    </w:p>
    <w:p w14:paraId="53F9F3A0" w14:textId="77777777" w:rsidR="001151BB" w:rsidRPr="00C67243" w:rsidRDefault="001151BB" w:rsidP="001151BB">
      <w:r w:rsidRPr="00C67243">
        <w:t>&lt;</w:t>
      </w:r>
      <w:r w:rsidR="000D6581" w:rsidRPr="00C67243">
        <w:t>...</w:t>
      </w:r>
      <w:r w:rsidRPr="00C67243">
        <w:t>&gt;</w:t>
      </w:r>
    </w:p>
    <w:p w14:paraId="370425C1" w14:textId="77777777" w:rsidR="001151BB" w:rsidRPr="00C67243" w:rsidRDefault="0040797B" w:rsidP="001151BB">
      <w:r w:rsidRPr="00C67243">
        <w:t>КАК ПОВЫСИТЬ РОЖДАЕМОСТЬ</w:t>
      </w:r>
    </w:p>
    <w:p w14:paraId="352934C8" w14:textId="77777777" w:rsidR="001151BB" w:rsidRPr="00C67243" w:rsidRDefault="001151BB" w:rsidP="001151BB">
      <w:r w:rsidRPr="00C67243">
        <w:t xml:space="preserve">Самое важное </w:t>
      </w:r>
      <w:r w:rsidR="000D6581" w:rsidRPr="00C67243">
        <w:t>-</w:t>
      </w:r>
      <w:r w:rsidRPr="00C67243">
        <w:t xml:space="preserve"> предусмотреть необходимые расходы на выполнение в полном объеме всех социальных обязательств, индексацию пенсий, соцвыплат и пособий, считает Ярослав Нилов. </w:t>
      </w:r>
      <w:r w:rsidR="000D6581" w:rsidRPr="00C67243">
        <w:t>«</w:t>
      </w:r>
      <w:r w:rsidRPr="00C67243">
        <w:t>Следует выделить дополнительное финансирование на поддержку регионов, семей с детьми</w:t>
      </w:r>
      <w:r w:rsidR="000D6581" w:rsidRPr="00C67243">
        <w:t>»</w:t>
      </w:r>
      <w:r w:rsidRPr="00C67243">
        <w:t xml:space="preserve">, </w:t>
      </w:r>
      <w:r w:rsidR="000D6581" w:rsidRPr="00C67243">
        <w:t>-</w:t>
      </w:r>
      <w:r w:rsidRPr="00C67243">
        <w:t xml:space="preserve"> полагает депутат.</w:t>
      </w:r>
    </w:p>
    <w:p w14:paraId="08DAA411" w14:textId="77777777" w:rsidR="001151BB" w:rsidRPr="00C67243" w:rsidRDefault="001151BB" w:rsidP="001151BB">
      <w:r w:rsidRPr="00C67243">
        <w:t xml:space="preserve">По словам вице-спикера Госдумы Анны Кузнецовой, важно учитывать выполнение обязательств перед участниками СВО и новые задачи, поставленные президентом. </w:t>
      </w:r>
      <w:r w:rsidR="000D6581" w:rsidRPr="00C67243">
        <w:t>«</w:t>
      </w:r>
      <w:r w:rsidRPr="00C67243">
        <w:t>Нужно заложить средства на продление маткапитала</w:t>
      </w:r>
      <w:r w:rsidR="000D6581" w:rsidRPr="00C67243">
        <w:t>»</w:t>
      </w:r>
      <w:r w:rsidRPr="00C67243">
        <w:t xml:space="preserve">, </w:t>
      </w:r>
      <w:r w:rsidR="000D6581" w:rsidRPr="00C67243">
        <w:t>-</w:t>
      </w:r>
      <w:r w:rsidRPr="00C67243">
        <w:t xml:space="preserve"> заявила она перед открытием осенней сессии. Также в бюджете предусмотрят деньги на поддержку регионов со сложной демографической ситуацией и продление льготной семейной ипотеки.</w:t>
      </w:r>
    </w:p>
    <w:p w14:paraId="46D4D79F" w14:textId="77777777" w:rsidR="001151BB" w:rsidRPr="00C67243" w:rsidRDefault="001151BB" w:rsidP="001151BB">
      <w:r w:rsidRPr="00C67243">
        <w:t xml:space="preserve">Нужно повышать расходы по основным социальным статьям, которые в предыдущие годы урезали, сказал </w:t>
      </w:r>
      <w:r w:rsidR="000D6581" w:rsidRPr="00C67243">
        <w:t>«</w:t>
      </w:r>
      <w:r w:rsidRPr="00C67243">
        <w:t>Парламентской газете</w:t>
      </w:r>
      <w:r w:rsidR="000D6581" w:rsidRPr="00C67243">
        <w:t>»</w:t>
      </w:r>
      <w:r w:rsidRPr="00C67243">
        <w:t xml:space="preserve"> руководитель фракции </w:t>
      </w:r>
      <w:r w:rsidR="000D6581" w:rsidRPr="00C67243">
        <w:t>«</w:t>
      </w:r>
      <w:r w:rsidRPr="00C67243">
        <w:t xml:space="preserve">Справедливая Россия </w:t>
      </w:r>
      <w:r w:rsidR="000D6581" w:rsidRPr="00C67243">
        <w:t>-</w:t>
      </w:r>
      <w:r w:rsidRPr="00C67243">
        <w:t xml:space="preserve"> За правду</w:t>
      </w:r>
      <w:r w:rsidR="000D6581" w:rsidRPr="00C67243">
        <w:t>»</w:t>
      </w:r>
      <w:r w:rsidRPr="00C67243">
        <w:t xml:space="preserve"> Сергей Миронов. Особый акцент следует сделать на демографии, так как рождаемость с начала 2024 года снизилась еще на три процента. Миронов предложил предусмотреть в бюджете деньги для повышения маткапитала на вторых и третьих детей, </w:t>
      </w:r>
      <w:r w:rsidR="000D6581" w:rsidRPr="00C67243">
        <w:t>«</w:t>
      </w:r>
      <w:r w:rsidRPr="00C67243">
        <w:t>чтобы поощрять многодетность, а не только рождение первенцев</w:t>
      </w:r>
      <w:r w:rsidR="000D6581" w:rsidRPr="00C67243">
        <w:t>»</w:t>
      </w:r>
      <w:r w:rsidRPr="00C67243">
        <w:t>. Также фракция настаивает на выдаче молодым многодетным семьям беспроцентных кредитов на жилье, а другим родителям предлагает снизить ипотечную ставку до пяти процентов. Часть кредитов государство должно погашать при рождении первого ребенка.</w:t>
      </w:r>
    </w:p>
    <w:p w14:paraId="6E60D87C" w14:textId="77777777" w:rsidR="001151BB" w:rsidRPr="00C67243" w:rsidRDefault="001151BB" w:rsidP="001151BB">
      <w:r w:rsidRPr="00C67243">
        <w:t xml:space="preserve">Фракция предлагает увеличить финансирование здравоохранения и образования </w:t>
      </w:r>
      <w:r w:rsidR="000D6581" w:rsidRPr="00C67243">
        <w:t>-</w:t>
      </w:r>
      <w:r w:rsidRPr="00C67243">
        <w:t xml:space="preserve"> до семи процентов ВВП на каждую сферу. Это нужно не только для повышения зарплат педагогам и медработникам, но и для снижения доли платных услуг.</w:t>
      </w:r>
    </w:p>
    <w:p w14:paraId="145DF234" w14:textId="77777777" w:rsidR="001151BB" w:rsidRPr="00C67243" w:rsidRDefault="000D6581" w:rsidP="001151BB">
      <w:r w:rsidRPr="00C67243">
        <w:t>«</w:t>
      </w:r>
      <w:r w:rsidR="001151BB" w:rsidRPr="00C67243">
        <w:t xml:space="preserve">Нужно расширять поддержку участников СВО, </w:t>
      </w:r>
      <w:r w:rsidRPr="00C67243">
        <w:t>-</w:t>
      </w:r>
      <w:r w:rsidR="001151BB" w:rsidRPr="00C67243">
        <w:t xml:space="preserve"> считает Сергей Миронов, </w:t>
      </w:r>
      <w:r w:rsidRPr="00C67243">
        <w:t>-</w:t>
      </w:r>
      <w:r w:rsidR="001151BB" w:rsidRPr="00C67243">
        <w:t xml:space="preserve"> чтобы вся необходимая им помощь по реабилитации в любых учреждениях </w:t>
      </w:r>
      <w:r w:rsidRPr="00C67243">
        <w:t>-</w:t>
      </w:r>
      <w:r w:rsidR="001151BB" w:rsidRPr="00C67243">
        <w:t xml:space="preserve"> военных, гражданских, частных </w:t>
      </w:r>
      <w:r w:rsidRPr="00C67243">
        <w:t>-</w:t>
      </w:r>
      <w:r w:rsidR="001151BB" w:rsidRPr="00C67243">
        <w:t xml:space="preserve"> была абсолютно бесплатна</w:t>
      </w:r>
      <w:r w:rsidRPr="00C67243">
        <w:t>»</w:t>
      </w:r>
      <w:r w:rsidR="001151BB" w:rsidRPr="00C67243">
        <w:t xml:space="preserve">. Это можно сделать через сертификат на реабилитацию, все расходы по которому оплатит государство. </w:t>
      </w:r>
      <w:r w:rsidRPr="00C67243">
        <w:t>«</w:t>
      </w:r>
      <w:r w:rsidR="001151BB" w:rsidRPr="00C67243">
        <w:t xml:space="preserve">Справедливая Россия </w:t>
      </w:r>
      <w:r w:rsidRPr="00C67243">
        <w:t>-</w:t>
      </w:r>
      <w:r w:rsidR="001151BB" w:rsidRPr="00C67243">
        <w:t xml:space="preserve"> За правду</w:t>
      </w:r>
      <w:r w:rsidRPr="00C67243">
        <w:t>»</w:t>
      </w:r>
      <w:r w:rsidR="001151BB" w:rsidRPr="00C67243">
        <w:t xml:space="preserve"> традиционно предложит альтернативный бюджет на следующий год. </w:t>
      </w:r>
      <w:r w:rsidRPr="00C67243">
        <w:t>«</w:t>
      </w:r>
      <w:r w:rsidR="001151BB" w:rsidRPr="00C67243">
        <w:t>Мы отразим в нем необходимый рост социальных расходов и укажем источники дополнительных доходов бюджета</w:t>
      </w:r>
      <w:r w:rsidRPr="00C67243">
        <w:t>»</w:t>
      </w:r>
      <w:r w:rsidR="001151BB" w:rsidRPr="00C67243">
        <w:t xml:space="preserve">, </w:t>
      </w:r>
      <w:r w:rsidRPr="00C67243">
        <w:t>-</w:t>
      </w:r>
      <w:r w:rsidR="001151BB" w:rsidRPr="00C67243">
        <w:t xml:space="preserve"> сказал Миронов.</w:t>
      </w:r>
    </w:p>
    <w:p w14:paraId="732170C1" w14:textId="77777777" w:rsidR="001151BB" w:rsidRPr="00C67243" w:rsidRDefault="0040797B" w:rsidP="001151BB">
      <w:r w:rsidRPr="00C67243">
        <w:t>ПЕНСИИ И ПОСОБИЯ</w:t>
      </w:r>
    </w:p>
    <w:p w14:paraId="64EFA155" w14:textId="77777777" w:rsidR="001151BB" w:rsidRPr="00C67243" w:rsidRDefault="001151BB" w:rsidP="001151BB">
      <w:r w:rsidRPr="00C67243">
        <w:lastRenderedPageBreak/>
        <w:t xml:space="preserve">В следующем году возобновят индексацию пенсий работающим россиянам. По предварительным оценкам, в 2025 году на увеличение выплат трудящимся пожилым людям потребуется 96,5 миллиарда рублей, в 2026-м </w:t>
      </w:r>
      <w:r w:rsidR="000D6581" w:rsidRPr="00C67243">
        <w:t>-</w:t>
      </w:r>
      <w:r w:rsidRPr="00C67243">
        <w:t xml:space="preserve"> 177 миллиардов, а в 2027 году </w:t>
      </w:r>
      <w:r w:rsidR="000D6581" w:rsidRPr="00C67243">
        <w:t>-</w:t>
      </w:r>
      <w:r w:rsidRPr="00C67243">
        <w:t xml:space="preserve"> 260 миллиардов рублей. При этом пенсии будут увеличивать несколько раз в год, а неработающим </w:t>
      </w:r>
      <w:r w:rsidR="000D6581" w:rsidRPr="00C67243">
        <w:t>-</w:t>
      </w:r>
      <w:r w:rsidRPr="00C67243">
        <w:t xml:space="preserve"> дважды. </w:t>
      </w:r>
      <w:r w:rsidR="000D6581" w:rsidRPr="00C67243">
        <w:t>«</w:t>
      </w:r>
      <w:r w:rsidRPr="00C67243">
        <w:t xml:space="preserve">Со следующего года меняется система индексации, </w:t>
      </w:r>
      <w:r w:rsidR="000D6581" w:rsidRPr="00C67243">
        <w:t>-</w:t>
      </w:r>
      <w:r w:rsidRPr="00C67243">
        <w:t xml:space="preserve"> сообщила нашему корреспонденту член Комитета Госдумы по труду, социальной политике и делам ветеранов Светлана Бессараб. </w:t>
      </w:r>
      <w:r w:rsidR="000D6581" w:rsidRPr="00C67243">
        <w:t>-</w:t>
      </w:r>
      <w:r w:rsidRPr="00C67243">
        <w:t xml:space="preserve"> Теперь выплаты работающим и неработающим пенсионерам будут увеличивать дважды в год. Сначала с 1 февраля </w:t>
      </w:r>
      <w:r w:rsidR="000D6581" w:rsidRPr="00C67243">
        <w:t>-</w:t>
      </w:r>
      <w:r w:rsidRPr="00C67243">
        <w:t xml:space="preserve"> на процент фактической инфляции, затем с 1 апреля </w:t>
      </w:r>
      <w:r w:rsidR="000D6581" w:rsidRPr="00C67243">
        <w:t>-</w:t>
      </w:r>
      <w:r w:rsidRPr="00C67243">
        <w:t xml:space="preserve"> в связи с ростом инвестиционного портфеля пенсионного фонда и в зависимости от изменений медианной заработной платы</w:t>
      </w:r>
      <w:r w:rsidR="000D6581" w:rsidRPr="00C67243">
        <w:t>»</w:t>
      </w:r>
      <w:r w:rsidRPr="00C67243">
        <w:t xml:space="preserve">. Помимо этого, работающих ждет третье повышение с 1 августа </w:t>
      </w:r>
      <w:r w:rsidR="000D6581" w:rsidRPr="00C67243">
        <w:t>-</w:t>
      </w:r>
      <w:r w:rsidRPr="00C67243">
        <w:t xml:space="preserve"> этот перерасчет связан с тем, что у них продолжают копиться пенсионные баллы.</w:t>
      </w:r>
    </w:p>
    <w:p w14:paraId="580D3895" w14:textId="77777777" w:rsidR="001151BB" w:rsidRPr="00C67243" w:rsidRDefault="001151BB" w:rsidP="001151BB">
      <w:r w:rsidRPr="00C67243">
        <w:t xml:space="preserve">В федеральном бюджете надо увеличить расходы на индексацию пенсий, пособий и помощь уязвимым слоям населения, сказал </w:t>
      </w:r>
      <w:r w:rsidR="000D6581" w:rsidRPr="00C67243">
        <w:t>«</w:t>
      </w:r>
      <w:r w:rsidRPr="00C67243">
        <w:t>Парламентской газете</w:t>
      </w:r>
      <w:r w:rsidR="000D6581" w:rsidRPr="00C67243">
        <w:t>»</w:t>
      </w:r>
      <w:r w:rsidRPr="00C67243">
        <w:t xml:space="preserve"> член Комитета Госдумы по бюджету и налогам Никита Чаплин. </w:t>
      </w:r>
      <w:r w:rsidR="000D6581" w:rsidRPr="00C67243">
        <w:t>«</w:t>
      </w:r>
      <w:r w:rsidRPr="00C67243">
        <w:t xml:space="preserve">Пенсионеры, малообеспеченные семьи, инвалиды и многодетные нуждаются в особом внимании со стороны государства. Поэтому работа над повышением уровня их жизни </w:t>
      </w:r>
      <w:r w:rsidR="000D6581" w:rsidRPr="00C67243">
        <w:t>-</w:t>
      </w:r>
      <w:r w:rsidRPr="00C67243">
        <w:t xml:space="preserve"> это не только моральное обязательство, но и стратегическое вложение в будущее страны</w:t>
      </w:r>
      <w:r w:rsidR="000D6581" w:rsidRPr="00C67243">
        <w:t>»</w:t>
      </w:r>
      <w:r w:rsidRPr="00C67243">
        <w:t xml:space="preserve">, </w:t>
      </w:r>
      <w:r w:rsidR="000D6581" w:rsidRPr="00C67243">
        <w:t>-</w:t>
      </w:r>
      <w:r w:rsidRPr="00C67243">
        <w:t xml:space="preserve"> считает депутат. При этом важно не только помогать финансово, но и развивать программы, направленные на трудоустройство малообеспеченных людей, получение образования, прохождение переподготовки.</w:t>
      </w:r>
    </w:p>
    <w:p w14:paraId="0E408BE4" w14:textId="77777777" w:rsidR="001151BB" w:rsidRPr="00C67243" w:rsidRDefault="001A57CC" w:rsidP="001151BB">
      <w:hyperlink r:id="rId23" w:history="1">
        <w:r w:rsidR="001151BB" w:rsidRPr="00C67243">
          <w:rPr>
            <w:rStyle w:val="a3"/>
          </w:rPr>
          <w:t>https://www.pnp.ru/politics/deputaty-predlozhili-uvelichit-byudzhetnye-raskhody-na-demografiyu-i-oboronu.html</w:t>
        </w:r>
      </w:hyperlink>
      <w:r w:rsidR="001151BB" w:rsidRPr="00C67243">
        <w:t xml:space="preserve"> </w:t>
      </w:r>
    </w:p>
    <w:p w14:paraId="5D43628C" w14:textId="77777777" w:rsidR="000560A8" w:rsidRPr="00C67243" w:rsidRDefault="000560A8" w:rsidP="000560A8">
      <w:pPr>
        <w:pStyle w:val="2"/>
      </w:pPr>
      <w:bookmarkStart w:id="74" w:name="А107"/>
      <w:bookmarkStart w:id="75" w:name="_Toc178054772"/>
      <w:r w:rsidRPr="00C67243">
        <w:t>Газета.ru, 23.09.2024, Индексация</w:t>
      </w:r>
      <w:r w:rsidR="00C67243" w:rsidRPr="00C67243">
        <w:t xml:space="preserve"> пенсий с 1 октября 2024 года. К</w:t>
      </w:r>
      <w:r w:rsidRPr="00C67243">
        <w:t>ому и на сколько повысят выплаты</w:t>
      </w:r>
      <w:bookmarkEnd w:id="74"/>
      <w:bookmarkEnd w:id="75"/>
    </w:p>
    <w:p w14:paraId="7D2881F4" w14:textId="77777777" w:rsidR="000560A8" w:rsidRPr="00C67243" w:rsidRDefault="000560A8" w:rsidP="00BA7D86">
      <w:pPr>
        <w:pStyle w:val="3"/>
      </w:pPr>
      <w:bookmarkStart w:id="76" w:name="_Toc178054773"/>
      <w:r w:rsidRPr="00C67243">
        <w:t xml:space="preserve">В России регулярно индексируют различные виды пенсий, чтобы выплаты не обесценивались под влиянием инфляции. С 1 января 2024 года выросли страховые пенсии, с 1 апреля </w:t>
      </w:r>
      <w:r w:rsidR="000D6581" w:rsidRPr="00C67243">
        <w:t>-</w:t>
      </w:r>
      <w:r w:rsidRPr="00C67243">
        <w:t xml:space="preserve"> социальные, а с 1 августа власти скорректировали пенсии работавших в 2023 году пенсионеров. Очередная индексация запланирована с 1 октября. Кому и на сколько повысят пенсии этой осенью </w:t>
      </w:r>
      <w:r w:rsidR="000D6581" w:rsidRPr="00C67243">
        <w:t>-</w:t>
      </w:r>
      <w:r w:rsidRPr="00C67243">
        <w:t xml:space="preserve"> в материале </w:t>
      </w:r>
      <w:r w:rsidR="000D6581" w:rsidRPr="00C67243">
        <w:t>«</w:t>
      </w:r>
      <w:r w:rsidRPr="00C67243">
        <w:t>Газеты.ru</w:t>
      </w:r>
      <w:r w:rsidR="000D6581" w:rsidRPr="00C67243">
        <w:t>»</w:t>
      </w:r>
      <w:r w:rsidRPr="00C67243">
        <w:t>.</w:t>
      </w:r>
      <w:bookmarkEnd w:id="76"/>
      <w:r w:rsidRPr="00C67243">
        <w:t xml:space="preserve"> </w:t>
      </w:r>
    </w:p>
    <w:p w14:paraId="160E5977" w14:textId="77777777" w:rsidR="000560A8" w:rsidRPr="00C67243" w:rsidRDefault="000560A8" w:rsidP="000560A8">
      <w:r w:rsidRPr="00C67243">
        <w:t>Кому повысят пенсии в октябре 2024 года</w:t>
      </w:r>
    </w:p>
    <w:p w14:paraId="3F8AEC64" w14:textId="77777777" w:rsidR="000560A8" w:rsidRPr="00C67243" w:rsidRDefault="000560A8" w:rsidP="000560A8">
      <w:r w:rsidRPr="00C67243">
        <w:t>Военные пенсионеры</w:t>
      </w:r>
    </w:p>
    <w:p w14:paraId="4F9BA114" w14:textId="77777777" w:rsidR="000560A8" w:rsidRPr="00C67243" w:rsidRDefault="000560A8" w:rsidP="000560A8">
      <w:r w:rsidRPr="00C67243">
        <w:t>С 1 октября проиндексируют выплаты военным пенсионерам. Повышение коснется около 2,7 млн человек. Это не только бывшие военнослужащие, но и экс-сотрудники силовых структур, таких как ФСБ, полиция, Следственный комитет, Росгвардия, ФСИН, пограничные войска, внешняя разведка, противопожарная служба и другие подразделения, полный перечень содержится в Федеральном законе №4468-1.</w:t>
      </w:r>
    </w:p>
    <w:p w14:paraId="207F538F" w14:textId="77777777" w:rsidR="000560A8" w:rsidRPr="00C67243" w:rsidRDefault="000560A8" w:rsidP="000560A8">
      <w:r w:rsidRPr="00C67243">
        <w:t>Схема индексации военных пенсий зависит от роста денежного довольствия соответствующих категорий военнослужащих и сотрудников.</w:t>
      </w:r>
    </w:p>
    <w:p w14:paraId="4FB55FE0" w14:textId="77777777" w:rsidR="000560A8" w:rsidRPr="00C67243" w:rsidRDefault="000560A8" w:rsidP="000560A8">
      <w:r w:rsidRPr="00C67243">
        <w:t xml:space="preserve">Планировалось, что с 1 октября 2024 года индексация военных пенсий составит 4,5%, однако в июле был принят закон, который ее увеличил. Как уточнили в Госдуме, в </w:t>
      </w:r>
      <w:r w:rsidRPr="00C67243">
        <w:lastRenderedPageBreak/>
        <w:t>итоге в октябре военные пенсии вырастут на 5,1%. Размер пенсии составит 89,83% от суммы денежного довольствия.</w:t>
      </w:r>
    </w:p>
    <w:p w14:paraId="7C2C06CA" w14:textId="77777777" w:rsidR="000560A8" w:rsidRPr="00C67243" w:rsidRDefault="000560A8" w:rsidP="000560A8">
      <w:r w:rsidRPr="00C67243">
        <w:t>Денежное довольствие, в свою очередь, зависит от окладов по должности и званию, продолжительности службы и надбавок.</w:t>
      </w:r>
    </w:p>
    <w:p w14:paraId="400D5B3C" w14:textId="77777777" w:rsidR="000560A8" w:rsidRPr="00C67243" w:rsidRDefault="000560A8" w:rsidP="000560A8">
      <w:r w:rsidRPr="00C67243">
        <w:t>В 2023 году средний размер военной пенсии составил 41900 руб.</w:t>
      </w:r>
    </w:p>
    <w:p w14:paraId="5B71DD58" w14:textId="77777777" w:rsidR="000560A8" w:rsidRPr="00C67243" w:rsidRDefault="000560A8" w:rsidP="000560A8">
      <w:r w:rsidRPr="00C67243">
        <w:t>Другие категории пенсионеров</w:t>
      </w:r>
    </w:p>
    <w:p w14:paraId="3A455CEC" w14:textId="77777777" w:rsidR="000560A8" w:rsidRPr="00C67243" w:rsidRDefault="000560A8" w:rsidP="000560A8">
      <w:r w:rsidRPr="00C67243">
        <w:t>Также ожидается увеличение пенсий для граждан, которые отметят в сентябре свое 80-летие. После юбилея для них удваивается фиксированная выплата, которая сейчас составляет 8134,88 рубля. Рост коснется тех граждан, кто получает страховую пенсию по старости.</w:t>
      </w:r>
    </w:p>
    <w:p w14:paraId="120AAF6A" w14:textId="77777777" w:rsidR="000560A8" w:rsidRPr="00C67243" w:rsidRDefault="000560A8" w:rsidP="000560A8">
      <w:r w:rsidRPr="00C67243">
        <w:t>Если гражданину исполнилось 80 лет в сентябре, с 1 октября он начнет получать повышенную выплату в размере 16 269,76 рубля.</w:t>
      </w:r>
    </w:p>
    <w:p w14:paraId="3EF83BA4" w14:textId="77777777" w:rsidR="000560A8" w:rsidRPr="00C67243" w:rsidRDefault="000560A8" w:rsidP="000560A8">
      <w:r w:rsidRPr="00C67243">
        <w:t>Светлана Бессараб</w:t>
      </w:r>
    </w:p>
    <w:p w14:paraId="5414DD04" w14:textId="77777777" w:rsidR="000560A8" w:rsidRPr="00C67243" w:rsidRDefault="000560A8" w:rsidP="000560A8">
      <w:r w:rsidRPr="00C67243">
        <w:t>член комитета Госдумы по труду, социальной политике и делам ветеранов</w:t>
      </w:r>
    </w:p>
    <w:p w14:paraId="3F6FC582" w14:textId="77777777" w:rsidR="000560A8" w:rsidRPr="00C67243" w:rsidRDefault="000560A8" w:rsidP="000560A8">
      <w:r w:rsidRPr="00C67243">
        <w:t>Подавать заявление на индексацию не нужно, повышение будет автоматическим.</w:t>
      </w:r>
    </w:p>
    <w:p w14:paraId="3DF8EB03" w14:textId="77777777" w:rsidR="000560A8" w:rsidRPr="00C67243" w:rsidRDefault="000D6581" w:rsidP="000560A8">
      <w:r w:rsidRPr="00C67243">
        <w:t>«</w:t>
      </w:r>
      <w:r w:rsidR="000560A8" w:rsidRPr="00C67243">
        <w:t xml:space="preserve">Сейчас в России большое количество государственных услуг предоставляется в беззаявительном порядке </w:t>
      </w:r>
      <w:r w:rsidRPr="00C67243">
        <w:t>-</w:t>
      </w:r>
      <w:r w:rsidR="000560A8" w:rsidRPr="00C67243">
        <w:t xml:space="preserve"> не нужно подавать заявление, никуда звонить, ходить. Социальный фонд самостоятельно проведет повышение</w:t>
      </w:r>
      <w:r w:rsidRPr="00C67243">
        <w:t>»</w:t>
      </w:r>
      <w:r w:rsidR="000560A8" w:rsidRPr="00C67243">
        <w:t xml:space="preserve">, </w:t>
      </w:r>
      <w:r w:rsidRPr="00C67243">
        <w:t>-</w:t>
      </w:r>
      <w:r w:rsidR="000560A8" w:rsidRPr="00C67243">
        <w:t xml:space="preserve"> рассказала Бессараб </w:t>
      </w:r>
      <w:r w:rsidRPr="00C67243">
        <w:t>«</w:t>
      </w:r>
      <w:r w:rsidR="000560A8" w:rsidRPr="00C67243">
        <w:t>Москве-24</w:t>
      </w:r>
      <w:r w:rsidRPr="00C67243">
        <w:t>»</w:t>
      </w:r>
      <w:r w:rsidR="000560A8" w:rsidRPr="00C67243">
        <w:t xml:space="preserve">. </w:t>
      </w:r>
    </w:p>
    <w:p w14:paraId="115CA351" w14:textId="77777777" w:rsidR="000560A8" w:rsidRPr="00C67243" w:rsidRDefault="000560A8" w:rsidP="000560A8">
      <w:r w:rsidRPr="00C67243">
        <w:t>Повышение не затронет получателей страховых пенсий по инвалидности или по потере кормильца, кроме инвалидов I группы.</w:t>
      </w:r>
    </w:p>
    <w:p w14:paraId="29F20A02" w14:textId="77777777" w:rsidR="000560A8" w:rsidRPr="00C67243" w:rsidRDefault="000560A8" w:rsidP="000560A8">
      <w:r w:rsidRPr="00C67243">
        <w:t>Перерасчет для прекративших трудовую деятельность</w:t>
      </w:r>
    </w:p>
    <w:p w14:paraId="4576AF51" w14:textId="77777777" w:rsidR="000560A8" w:rsidRPr="00C67243" w:rsidRDefault="000560A8" w:rsidP="000560A8">
      <w:r w:rsidRPr="00C67243">
        <w:t>На повышение выплат могут рассчитывать пенсионеры, которые работали, но уволились в сентябре 2024 года. Им начинают выплачивать пенсию с учетом всех индексаций, которые были пропущены пенсионером за время работы. С 2016 года индексация пенсий работающих пенсионеров приостановлена.</w:t>
      </w:r>
    </w:p>
    <w:p w14:paraId="75307FED" w14:textId="77777777" w:rsidR="000560A8" w:rsidRPr="00C67243" w:rsidRDefault="000560A8" w:rsidP="000560A8">
      <w:r w:rsidRPr="00C67243">
        <w:t>Со следующего года она возобновляется, первое увеличение пенсии по общим правилам ожидается в феврале 2025 года.</w:t>
      </w:r>
    </w:p>
    <w:p w14:paraId="60A8AE91" w14:textId="77777777" w:rsidR="000560A8" w:rsidRPr="00C67243" w:rsidRDefault="000560A8" w:rsidP="000560A8">
      <w:r w:rsidRPr="00C67243">
        <w:t xml:space="preserve">Пока действуют старые правила, согласно которым перерасчет, учитывающий все пропущенные индексации, происходит только после увольнения пенсионера. Его производят с 1-го числа месяца, следующего за месяцем увольнения. Социальный фонд России делает это автоматически, подавать заявление не нужно. Однако сам перерасчет занимает время. Как только его произведут, пенсионерам начислят разницу между прежней и новой пенсией за весь период ожидания. </w:t>
      </w:r>
    </w:p>
    <w:p w14:paraId="423DDA1A" w14:textId="77777777" w:rsidR="000560A8" w:rsidRPr="00C67243" w:rsidRDefault="000560A8" w:rsidP="000560A8">
      <w:r w:rsidRPr="00C67243">
        <w:t>Пенсии в 2025 году: что планируется</w:t>
      </w:r>
    </w:p>
    <w:p w14:paraId="59E4E0B9" w14:textId="77777777" w:rsidR="000560A8" w:rsidRPr="00C67243" w:rsidRDefault="000560A8" w:rsidP="000560A8">
      <w:r w:rsidRPr="00C67243">
        <w:t>Новые правила индексации</w:t>
      </w:r>
    </w:p>
    <w:p w14:paraId="3C8E0BC6" w14:textId="77777777" w:rsidR="000560A8" w:rsidRPr="00C67243" w:rsidRDefault="000560A8" w:rsidP="000560A8">
      <w:r w:rsidRPr="00C67243">
        <w:t xml:space="preserve">С 2025 года страховые пенсии по старости будут индексироваться дважды в год: 1 февраля будет увеличена вся пенсия, 1 апреля </w:t>
      </w:r>
      <w:r w:rsidR="000D6581" w:rsidRPr="00C67243">
        <w:t>-</w:t>
      </w:r>
      <w:r w:rsidRPr="00C67243">
        <w:t xml:space="preserve"> ее страховая часть. </w:t>
      </w:r>
    </w:p>
    <w:p w14:paraId="30667A5B" w14:textId="77777777" w:rsidR="000560A8" w:rsidRPr="00C67243" w:rsidRDefault="000560A8" w:rsidP="000560A8">
      <w:r w:rsidRPr="00C67243">
        <w:lastRenderedPageBreak/>
        <w:t>Индексация страховых пенсий, которые получают работающие пенсионеры, будет также проводиться в два этапа: в феврале и апреле 2025 года, по тем же правилам, что и для неработающих пенсионеров.</w:t>
      </w:r>
    </w:p>
    <w:p w14:paraId="6670BD36" w14:textId="77777777" w:rsidR="000560A8" w:rsidRPr="00C67243" w:rsidRDefault="000560A8" w:rsidP="000560A8">
      <w:r w:rsidRPr="00C67243">
        <w:t>Социальные пенсии по-прежнему будут индексироваться с 1 апреля.</w:t>
      </w:r>
    </w:p>
    <w:p w14:paraId="0E17BDC0" w14:textId="77777777" w:rsidR="000560A8" w:rsidRPr="00C67243" w:rsidRDefault="000560A8" w:rsidP="000560A8">
      <w:r w:rsidRPr="00C67243">
        <w:t>Надбавки к пенсии</w:t>
      </w:r>
    </w:p>
    <w:p w14:paraId="3FD72F43" w14:textId="77777777" w:rsidR="000560A8" w:rsidRPr="00C67243" w:rsidRDefault="000560A8" w:rsidP="000560A8">
      <w:r w:rsidRPr="00C67243">
        <w:t>С 1 января 2025 года Социальный фонд изменит систему компенсационных выплат при уходе за инвалидами I группы и россиянами старше 80 лет.</w:t>
      </w:r>
    </w:p>
    <w:p w14:paraId="3D3D063D" w14:textId="77777777" w:rsidR="000560A8" w:rsidRPr="00C67243" w:rsidRDefault="000D6581" w:rsidP="000560A8">
      <w:r w:rsidRPr="00C67243">
        <w:t>«</w:t>
      </w:r>
      <w:r w:rsidR="000560A8" w:rsidRPr="00C67243">
        <w:t>Социальный фонд установит надбавки к пенсиям этим гражданам в размере 1200 рублей. Надбавка будет ежегодно индексироваться вместе с пенсией</w:t>
      </w:r>
      <w:r w:rsidRPr="00C67243">
        <w:t>»</w:t>
      </w:r>
      <w:r w:rsidR="000560A8" w:rsidRPr="00C67243">
        <w:t xml:space="preserve">, </w:t>
      </w:r>
      <w:r w:rsidRPr="00C67243">
        <w:t>-</w:t>
      </w:r>
      <w:r w:rsidR="000560A8" w:rsidRPr="00C67243">
        <w:t xml:space="preserve"> сообщила пресс-служба фонда.</w:t>
      </w:r>
    </w:p>
    <w:p w14:paraId="69253763" w14:textId="77777777" w:rsidR="000560A8" w:rsidRPr="00C67243" w:rsidRDefault="000560A8" w:rsidP="000560A8">
      <w:r w:rsidRPr="00C67243">
        <w:t>В Социальном фонде напомнили, что в настоящее время такие выплаты получают лица, ухаживающие за инвалидами I группы или пенсионерами, достигшими 80 лет. Они назначаются по заявлению того, кто осуществляет уход. С 2025 года Социальный фонд будет автоматически устанавливать надбавки в размере 1200 рублей к пенсиям всем инвалидам I группы и пенсионерам старше 80 лет. При этом самому пенсионеру не придется никуда обращаться или предоставлять информацию о человеке, который ухаживает за ним.</w:t>
      </w:r>
    </w:p>
    <w:p w14:paraId="53CABA03" w14:textId="77777777" w:rsidR="000560A8" w:rsidRPr="00C67243" w:rsidRDefault="000560A8" w:rsidP="000560A8">
      <w:r w:rsidRPr="00C67243">
        <w:t>Законопроект о 13-й пенсии</w:t>
      </w:r>
    </w:p>
    <w:p w14:paraId="234EF842" w14:textId="77777777" w:rsidR="000560A8" w:rsidRPr="00C67243" w:rsidRDefault="000560A8" w:rsidP="000560A8">
      <w:r w:rsidRPr="00C67243">
        <w:t>До конца 2024 года в Госдуму будет внесен законопроект о введении ежегодной 13-й выплаты для пенсионеров, заявил вице-спикер Госдумы Борис Чернышов.</w:t>
      </w:r>
    </w:p>
    <w:p w14:paraId="2796B66C" w14:textId="77777777" w:rsidR="000560A8" w:rsidRPr="00C67243" w:rsidRDefault="000560A8" w:rsidP="000560A8">
      <w:r w:rsidRPr="00C67243">
        <w:t>По его мнению, этот проект не теряет своей актуальности, а наоборот, становится все более востребованным. Чернышов отметил, что намерен доработать документ, который не получил поддержки с первого раза, и учесть рекомендации экспертов и коллег.</w:t>
      </w:r>
    </w:p>
    <w:p w14:paraId="5BE11AC9" w14:textId="77777777" w:rsidR="000560A8" w:rsidRPr="00C67243" w:rsidRDefault="000560A8" w:rsidP="000560A8">
      <w:r w:rsidRPr="00C67243">
        <w:t xml:space="preserve">Однако депутат Бессараб сомневается, что законопроект будет принят. </w:t>
      </w:r>
    </w:p>
    <w:p w14:paraId="65CD6AC8" w14:textId="77777777" w:rsidR="000560A8" w:rsidRPr="00C67243" w:rsidRDefault="000560A8" w:rsidP="000560A8">
      <w:r w:rsidRPr="00C67243">
        <w:t>Как узнать свою пенсию</w:t>
      </w:r>
    </w:p>
    <w:p w14:paraId="14866BBA" w14:textId="77777777" w:rsidR="000560A8" w:rsidRPr="00C67243" w:rsidRDefault="000560A8" w:rsidP="000560A8">
      <w:r w:rsidRPr="00C67243">
        <w:t>Узнать количество своих пенсионных баллов, какая пенсия у вас могла бы быть при текущих значениях, а также какой она будет, когда вы достигнете пенсионного возраста, можно на официальном сайте Социального фонда России. Для этого авторизуйтесь с помощью своей учетной записи на портале Госуслуг и перейдите на страницу калькулятора.</w:t>
      </w:r>
    </w:p>
    <w:p w14:paraId="03DF75B9" w14:textId="77777777" w:rsidR="000560A8" w:rsidRPr="00C67243" w:rsidRDefault="000560A8" w:rsidP="000560A8">
      <w:r w:rsidRPr="00C67243">
        <w:t xml:space="preserve">Пенсионный калькулятор автоматически вычисляет размер вашей пенсии, принимая во внимание текущий стаж, накопленные индивидуальные пенсионные коэффициенты (ИПК), их стоимость и размер фиксированной части. Однако следует учитывать, что этот результат является предварительным </w:t>
      </w:r>
      <w:r w:rsidR="000D6581" w:rsidRPr="00C67243">
        <w:t>-</w:t>
      </w:r>
      <w:r w:rsidRPr="00C67243">
        <w:t xml:space="preserve"> пока вы продолжаете работать, ваш стаж и количество пенсионных баллов продолжают увеличиваться. Чем выше будет зарплата, тем больше баллов вы сможете накопить, что, соответственно, повысит пенсию.</w:t>
      </w:r>
    </w:p>
    <w:p w14:paraId="2EB3E1B2" w14:textId="77777777" w:rsidR="000560A8" w:rsidRPr="00C67243" w:rsidRDefault="000560A8" w:rsidP="000560A8">
      <w:r w:rsidRPr="00C67243">
        <w:t xml:space="preserve">Кроме того, ежегодные индексации также влияют на размер выплат, поэтому до фактического выхода на пенсию, если вы не планируете выходить на заслуженный отдых в 2024 году, ситуация может существенно измениться. </w:t>
      </w:r>
    </w:p>
    <w:p w14:paraId="45E638F0" w14:textId="77777777" w:rsidR="000560A8" w:rsidRPr="00C67243" w:rsidRDefault="001A57CC" w:rsidP="000560A8">
      <w:hyperlink r:id="rId24" w:history="1">
        <w:r w:rsidR="000560A8" w:rsidRPr="00C67243">
          <w:rPr>
            <w:rStyle w:val="a3"/>
          </w:rPr>
          <w:t>https://www.gazeta.ru/social/2024/09/23/19791757.shtml</w:t>
        </w:r>
      </w:hyperlink>
      <w:r w:rsidR="000560A8" w:rsidRPr="00C67243">
        <w:t xml:space="preserve"> </w:t>
      </w:r>
    </w:p>
    <w:p w14:paraId="2C232FC6" w14:textId="77777777" w:rsidR="00EE011A" w:rsidRPr="00C67243" w:rsidRDefault="00EE011A" w:rsidP="00EE011A">
      <w:pPr>
        <w:pStyle w:val="2"/>
      </w:pPr>
      <w:bookmarkStart w:id="77" w:name="_Toc178054774"/>
      <w:r w:rsidRPr="00C67243">
        <w:lastRenderedPageBreak/>
        <w:t>ФедералПресс, 23.09.2024, Кому повысят пенсию с 1 октября</w:t>
      </w:r>
      <w:bookmarkEnd w:id="77"/>
    </w:p>
    <w:p w14:paraId="5CEC7793" w14:textId="77777777" w:rsidR="00EE011A" w:rsidRPr="00C67243" w:rsidRDefault="00EE011A" w:rsidP="00BA7D86">
      <w:pPr>
        <w:pStyle w:val="3"/>
      </w:pPr>
      <w:bookmarkStart w:id="78" w:name="_Toc178054775"/>
      <w:r w:rsidRPr="00C67243">
        <w:t>С 1 октября у нескольких категорий граждан вырастут пенсии. Подробности об этом рассказал доцент кафедры общественных финансов Финансового университета при Правительстве РФ Игорь Балынин.</w:t>
      </w:r>
      <w:bookmarkEnd w:id="78"/>
    </w:p>
    <w:p w14:paraId="76B42887" w14:textId="77777777" w:rsidR="00EE011A" w:rsidRPr="00C67243" w:rsidRDefault="000D6581" w:rsidP="00EE011A">
      <w:r w:rsidRPr="00C67243">
        <w:t>«</w:t>
      </w:r>
      <w:r w:rsidR="00EE011A" w:rsidRPr="00C67243">
        <w:t>Увеличатся у бывших военных, сотрудников МВД России, Росгвардии, МЧС России, Федеральной службы безопасности</w:t>
      </w:r>
      <w:r w:rsidRPr="00C67243">
        <w:t>»</w:t>
      </w:r>
      <w:r w:rsidR="00EE011A" w:rsidRPr="00C67243">
        <w:t xml:space="preserve">, </w:t>
      </w:r>
      <w:r w:rsidRPr="00C67243">
        <w:t>-</w:t>
      </w:r>
      <w:r w:rsidR="00EE011A" w:rsidRPr="00C67243">
        <w:t xml:space="preserve"> отметил эксперт.</w:t>
      </w:r>
    </w:p>
    <w:p w14:paraId="7883B2FC" w14:textId="77777777" w:rsidR="00EE011A" w:rsidRPr="00C67243" w:rsidRDefault="00EE011A" w:rsidP="00EE011A">
      <w:r w:rsidRPr="00C67243">
        <w:t>По информации Балынина, индексация планируется на 5,1</w:t>
      </w:r>
      <w:r w:rsidR="000D6581" w:rsidRPr="00C67243">
        <w:t>%</w:t>
      </w:r>
      <w:r w:rsidRPr="00C67243">
        <w:t xml:space="preserve"> вместо запланированных 4,5</w:t>
      </w:r>
      <w:r w:rsidR="000D6581" w:rsidRPr="00C67243">
        <w:t>%</w:t>
      </w:r>
      <w:r w:rsidRPr="00C67243">
        <w:t>. Летом процент учета денежного довольствия при назначении пенсий был повышен с 85,47</w:t>
      </w:r>
      <w:r w:rsidR="000D6581" w:rsidRPr="00C67243">
        <w:t>%</w:t>
      </w:r>
      <w:r w:rsidRPr="00C67243">
        <w:t xml:space="preserve"> до 89,83</w:t>
      </w:r>
      <w:r w:rsidR="000D6581" w:rsidRPr="00C67243">
        <w:t>%</w:t>
      </w:r>
      <w:r w:rsidRPr="00C67243">
        <w:t>, хотя изначально планировалось увеличение до 89,32</w:t>
      </w:r>
      <w:r w:rsidR="000D6581" w:rsidRPr="00C67243">
        <w:t>%</w:t>
      </w:r>
      <w:r w:rsidRPr="00C67243">
        <w:t>. В 2012 году он составлял 54</w:t>
      </w:r>
      <w:r w:rsidR="000D6581" w:rsidRPr="00C67243">
        <w:t>%</w:t>
      </w:r>
      <w:r w:rsidRPr="00C67243">
        <w:t>.</w:t>
      </w:r>
    </w:p>
    <w:p w14:paraId="6F7655C5" w14:textId="77777777" w:rsidR="00EE011A" w:rsidRPr="00C67243" w:rsidRDefault="00EE011A" w:rsidP="00EE011A">
      <w:r w:rsidRPr="00C67243">
        <w:t xml:space="preserve">Также повышение пенсий ждет пенсионеров, отмечающих 80-летие в сентябре. Эта категория граждан начнет получать удвоенную фиксированную выплату к страховой пенсии по старости </w:t>
      </w:r>
      <w:r w:rsidR="000D6581" w:rsidRPr="00C67243">
        <w:t>-</w:t>
      </w:r>
      <w:r w:rsidRPr="00C67243">
        <w:t xml:space="preserve"> 8134,88 рубля ежемесячно. Заявлений для этого подавать не нужно, увеличение будет автоматическим. Увеличение не распространяется на пенсии по случаю потери кормильца и по инвалидности. Инвалиды первой группы уже получают удвоенную выплату.</w:t>
      </w:r>
    </w:p>
    <w:p w14:paraId="29C559E2" w14:textId="77777777" w:rsidR="00EE011A" w:rsidRPr="00C67243" w:rsidRDefault="00EE011A" w:rsidP="00EE011A">
      <w:r w:rsidRPr="00C67243">
        <w:t>Члены летных экипажей и работники угольной промышленности могут подать заявление в Соцфонд до 30 сентября, при наличии неучтенных данных для назначения пенсии. При соблюдении сроков с 1 ноября 2024 года пенсия будет выплачиваться в скорректированном размере.</w:t>
      </w:r>
    </w:p>
    <w:p w14:paraId="1315FB8F" w14:textId="77777777" w:rsidR="00111D7C" w:rsidRPr="00C67243" w:rsidRDefault="001A57CC" w:rsidP="00EE011A">
      <w:pPr>
        <w:rPr>
          <w:rStyle w:val="a3"/>
        </w:rPr>
      </w:pPr>
      <w:hyperlink r:id="rId25" w:history="1">
        <w:r w:rsidR="00EE011A" w:rsidRPr="00C67243">
          <w:rPr>
            <w:rStyle w:val="a3"/>
          </w:rPr>
          <w:t>https://fedpress.ru/news/77/society/3339472</w:t>
        </w:r>
      </w:hyperlink>
    </w:p>
    <w:p w14:paraId="4D60693A" w14:textId="77777777" w:rsidR="00D66C69" w:rsidRPr="00C67243" w:rsidRDefault="00D66C69" w:rsidP="00D66C69">
      <w:pPr>
        <w:pStyle w:val="2"/>
      </w:pPr>
      <w:bookmarkStart w:id="79" w:name="_Toc178054776"/>
      <w:r w:rsidRPr="00C67243">
        <w:t>Московский комсомолец, 24.09.2024, Эксперт рассказала, кому повысят пенсию в 2025 году</w:t>
      </w:r>
      <w:bookmarkEnd w:id="79"/>
    </w:p>
    <w:p w14:paraId="06B1AC77" w14:textId="77777777" w:rsidR="00D66C69" w:rsidRPr="00C67243" w:rsidRDefault="00D66C69" w:rsidP="00BA7D86">
      <w:pPr>
        <w:pStyle w:val="3"/>
      </w:pPr>
      <w:bookmarkStart w:id="80" w:name="_Toc178054777"/>
      <w:r w:rsidRPr="00C67243">
        <w:t>В следующем году работающие и неработающие пенсионеры ожидают повышения пенсий на 6,7%, а граждане, получающие социальную пенсию, - на 9,5%. Об этом сообщила РИА Новости эксперт по трудовому праву РАНХиГС Линда Рыжих.</w:t>
      </w:r>
      <w:bookmarkEnd w:id="80"/>
    </w:p>
    <w:p w14:paraId="69321543" w14:textId="77777777" w:rsidR="00D66C69" w:rsidRPr="00C67243" w:rsidRDefault="00D66C69" w:rsidP="00D66C69">
      <w:r w:rsidRPr="00C67243">
        <w:t>По указанию президента РФ Владимира Путина, с 1 января 2025 года возобновится ежегодная индексация пенсий для работающих пенсионеров, которая будет проводиться дважды в год: 1 февраля - в размере инфляции за предыдущий год и 1 апреля - в зависимости от роста доходов бюджета Социального фонда России.</w:t>
      </w:r>
    </w:p>
    <w:p w14:paraId="4166A8D8" w14:textId="77777777" w:rsidR="00D66C69" w:rsidRPr="00C67243" w:rsidRDefault="000D6581" w:rsidP="00D66C69">
      <w:r w:rsidRPr="00C67243">
        <w:t>«</w:t>
      </w:r>
      <w:r w:rsidR="00D66C69" w:rsidRPr="00C67243">
        <w:t>В 2025 году индексация будет осуществляться дважды: 1 февраля - на 4,5%, и 1 апреля - на 2,2%. В 2026 году также предусмотрена двойная индексация: 1 февраля - на 4% и 1 апреля - на 2,8%. В итоге за год пенсии вырастут на 6,8%</w:t>
      </w:r>
      <w:r w:rsidRPr="00C67243">
        <w:t>»</w:t>
      </w:r>
      <w:r w:rsidR="00D66C69" w:rsidRPr="00C67243">
        <w:t>, - отметила Рыжих.</w:t>
      </w:r>
    </w:p>
    <w:p w14:paraId="1A6849D4" w14:textId="77777777" w:rsidR="00D66C69" w:rsidRPr="00C67243" w:rsidRDefault="00D66C69" w:rsidP="00D66C69">
      <w:r w:rsidRPr="00C67243">
        <w:t>Она добавила, что до 2025 года действует переходный период, в рамках которого страховые пенсии неработающих пенсионеров будут увеличиваться на установленный индекс, но не менее чем на тысячу рублей в год. По окончании этого периода размер пенсий будет определяться в соответствии с реальным уровнем инфляции за предыдущий год.</w:t>
      </w:r>
    </w:p>
    <w:p w14:paraId="2DE4F7F3" w14:textId="77777777" w:rsidR="00D66C69" w:rsidRPr="00C67243" w:rsidRDefault="000D6581" w:rsidP="00D66C69">
      <w:r w:rsidRPr="00C67243">
        <w:lastRenderedPageBreak/>
        <w:t>«</w:t>
      </w:r>
      <w:r w:rsidR="00D66C69" w:rsidRPr="00C67243">
        <w:t>Социальные пенсии, которые получают люди с недостаточным стажем для назначения страховой пенсии, ежегодно повышаются с 1 апреля. В 2025 году повышение составит 9,5%, а в 2026 году - 10,3%</w:t>
      </w:r>
      <w:r w:rsidRPr="00C67243">
        <w:t>»</w:t>
      </w:r>
      <w:r w:rsidR="00D66C69" w:rsidRPr="00C67243">
        <w:t>, - добавила эксперт.</w:t>
      </w:r>
    </w:p>
    <w:p w14:paraId="4408E604" w14:textId="77777777" w:rsidR="00D66C69" w:rsidRPr="00C67243" w:rsidRDefault="00D66C69" w:rsidP="00D66C69">
      <w:r w:rsidRPr="00C67243">
        <w:t>По е</w:t>
      </w:r>
      <w:r w:rsidR="000D6581" w:rsidRPr="00C67243">
        <w:t>е</w:t>
      </w:r>
      <w:r w:rsidRPr="00C67243">
        <w:t xml:space="preserve"> словам, стоимость одного пенсионного балла вырастет до 139,04 рублей с 1 февраля следующего года, а с 1 апреля - до 142,1 рублей. В 2026 году она составит 147,78 рублей и 151,18 рублей соответственно.</w:t>
      </w:r>
    </w:p>
    <w:p w14:paraId="246CFEE5" w14:textId="77777777" w:rsidR="00D66C69" w:rsidRPr="00C67243" w:rsidRDefault="001A57CC" w:rsidP="00D66C69">
      <w:hyperlink r:id="rId26" w:history="1">
        <w:r w:rsidR="00D66C69" w:rsidRPr="00C67243">
          <w:rPr>
            <w:rStyle w:val="a3"/>
          </w:rPr>
          <w:t>https://www.mk.ru/economics/2024/09/24/ekspert-rasskazala-komu-povysyat-pensiyu-v-2025-godu.html</w:t>
        </w:r>
      </w:hyperlink>
    </w:p>
    <w:p w14:paraId="047B700F" w14:textId="77777777" w:rsidR="000560A8" w:rsidRPr="00C67243" w:rsidRDefault="0040797B" w:rsidP="000560A8">
      <w:pPr>
        <w:pStyle w:val="2"/>
      </w:pPr>
      <w:bookmarkStart w:id="81" w:name="_Toc178054778"/>
      <w:r w:rsidRPr="00C67243">
        <w:t xml:space="preserve">ТВ </w:t>
      </w:r>
      <w:r w:rsidR="000D6581" w:rsidRPr="00C67243">
        <w:t>«</w:t>
      </w:r>
      <w:r w:rsidR="000560A8" w:rsidRPr="00C67243">
        <w:t>Москва 24</w:t>
      </w:r>
      <w:r w:rsidR="000D6581" w:rsidRPr="00C67243">
        <w:t>»</w:t>
      </w:r>
      <w:r w:rsidR="000560A8" w:rsidRPr="00C67243">
        <w:t>, 20.09.2024, Депутат Бессараб усомнилась в выплате 13-й пенсии в России</w:t>
      </w:r>
      <w:bookmarkEnd w:id="81"/>
    </w:p>
    <w:p w14:paraId="0E86B343" w14:textId="77777777" w:rsidR="000560A8" w:rsidRPr="00C67243" w:rsidRDefault="000560A8" w:rsidP="00BA7D86">
      <w:pPr>
        <w:pStyle w:val="3"/>
      </w:pPr>
      <w:bookmarkStart w:id="82" w:name="_Toc178054779"/>
      <w:r w:rsidRPr="00C67243">
        <w:t>Выплата 13-й пенсии вряд ли будет реализована в РФ. Такое мнение в разговоре с Москвой 24 выразила член комитета Госдумы по труду, социальной политике и делам ветеранов Светлана Бессараб.</w:t>
      </w:r>
      <w:bookmarkEnd w:id="82"/>
    </w:p>
    <w:p w14:paraId="6097D393" w14:textId="77777777" w:rsidR="000560A8" w:rsidRPr="00C67243" w:rsidRDefault="000560A8" w:rsidP="000560A8">
      <w:r w:rsidRPr="00C67243">
        <w:t>Ранее вице-спикер ГД Борис Чернышов сообщил о планах внести до конца года в нижнюю палату парламента законопроект о ежегодном начислении 13-й пенсии пожилым. Он отметил особую актуальность выплаты в связи с фиксирующейся в последнее время повышенной инфляцией. Депутат подчеркнул, что, хотя пенсия у граждан различается из-за многих параметров, размер 13-й выплаты должен быть одинаковым для всех.</w:t>
      </w:r>
    </w:p>
    <w:p w14:paraId="3B9C9E1F" w14:textId="77777777" w:rsidR="000560A8" w:rsidRPr="00C67243" w:rsidRDefault="000560A8" w:rsidP="000560A8">
      <w:r w:rsidRPr="00C67243">
        <w:t>Бессараб предположила, что в случае внесения в Госдуму такой законопроект вряд ли получит одобрение.</w:t>
      </w:r>
    </w:p>
    <w:p w14:paraId="026ADE70" w14:textId="77777777" w:rsidR="000560A8" w:rsidRPr="00C67243" w:rsidRDefault="000D6581" w:rsidP="000560A8">
      <w:r w:rsidRPr="00C67243">
        <w:t>«</w:t>
      </w:r>
      <w:r w:rsidR="000560A8" w:rsidRPr="00C67243">
        <w:t xml:space="preserve">Чтобы Социальному фонду выплатить 13-ю пенсию, ему нужно </w:t>
      </w:r>
      <w:r w:rsidRPr="00C67243">
        <w:t>«</w:t>
      </w:r>
      <w:r w:rsidR="000560A8" w:rsidRPr="00C67243">
        <w:t>заработать</w:t>
      </w:r>
      <w:r w:rsidRPr="00C67243">
        <w:t>»</w:t>
      </w:r>
      <w:r w:rsidR="000560A8" w:rsidRPr="00C67243">
        <w:t xml:space="preserve"> деньги от трудоустроенных граждан. Работающие россияне платят взносы в Социальный фонд, он формирует общий объем дохода, который как раз идет на пенсии. Если мы с вами готовы заплатить больше взносов в Социальный фонд, значит, наши пенсионеры получат больше средств. К сожалению, когда предлагаются такие решения, они совершенно не просчитываются</w:t>
      </w:r>
      <w:r w:rsidRPr="00C67243">
        <w:t>»</w:t>
      </w:r>
      <w:r w:rsidR="000560A8" w:rsidRPr="00C67243">
        <w:t xml:space="preserve">, </w:t>
      </w:r>
      <w:r w:rsidRPr="00C67243">
        <w:t>-</w:t>
      </w:r>
      <w:r w:rsidR="000560A8" w:rsidRPr="00C67243">
        <w:t xml:space="preserve"> указала депутат.</w:t>
      </w:r>
    </w:p>
    <w:p w14:paraId="58E413A0" w14:textId="77777777" w:rsidR="000560A8" w:rsidRPr="00C67243" w:rsidRDefault="000560A8" w:rsidP="000560A8">
      <w:r w:rsidRPr="00C67243">
        <w:t>Парламентарий напомнила, что пенсии в России ежегодно повышаются на процент не ниже инфляции. Со следующего года они будут индексироваться дважды.</w:t>
      </w:r>
    </w:p>
    <w:p w14:paraId="40D1D006" w14:textId="77777777" w:rsidR="000560A8" w:rsidRPr="00C67243" w:rsidRDefault="000560A8" w:rsidP="000560A8">
      <w:r w:rsidRPr="00C67243">
        <w:t>В 2025 году пенсия будет повышена с 1 февраля как для работающих, так и для неработающих пенсионеров. Второе увеличение с 1 апреля как раз будет на фактическую сумму, которая заработана через инвестиции Социальным фондом. Это нельзя назвать 13-й пенсией, но такой механизм уже реализован в пенсионном законодательстве.</w:t>
      </w:r>
    </w:p>
    <w:p w14:paraId="4C263A10" w14:textId="77777777" w:rsidR="000560A8" w:rsidRPr="00C67243" w:rsidRDefault="000560A8" w:rsidP="000560A8">
      <w:r w:rsidRPr="00C67243">
        <w:t xml:space="preserve">Ранее сообщалось, что в РФ собираются пересмотреть правила начисления индивидуальных пенсионных коэффициентов (ИПК) для работающих пенсионеров. Согласно предлагаемым изменениям трудоустроенным пожилым людям планируется начислять до 10 ИПК в год. Сейчас же они могут </w:t>
      </w:r>
      <w:r w:rsidR="000D6581" w:rsidRPr="00C67243">
        <w:t>«</w:t>
      </w:r>
      <w:r w:rsidRPr="00C67243">
        <w:t>заработать</w:t>
      </w:r>
      <w:r w:rsidR="000D6581" w:rsidRPr="00C67243">
        <w:t>»</w:t>
      </w:r>
      <w:r w:rsidRPr="00C67243">
        <w:t xml:space="preserve"> не более трех.</w:t>
      </w:r>
    </w:p>
    <w:p w14:paraId="718E6761" w14:textId="77777777" w:rsidR="000560A8" w:rsidRPr="00C67243" w:rsidRDefault="001A57CC" w:rsidP="000560A8">
      <w:hyperlink r:id="rId27" w:history="1">
        <w:r w:rsidR="000560A8" w:rsidRPr="00C67243">
          <w:rPr>
            <w:rStyle w:val="a3"/>
          </w:rPr>
          <w:t>https://www.m24.ru/news/obshchestvo/20092024/727375</w:t>
        </w:r>
      </w:hyperlink>
      <w:r w:rsidR="000560A8" w:rsidRPr="00C67243">
        <w:t xml:space="preserve"> </w:t>
      </w:r>
    </w:p>
    <w:p w14:paraId="7F20DFD5" w14:textId="77777777" w:rsidR="00EE011A" w:rsidRPr="00C67243" w:rsidRDefault="00EE011A" w:rsidP="00EE011A">
      <w:pPr>
        <w:pStyle w:val="2"/>
      </w:pPr>
      <w:bookmarkStart w:id="83" w:name="_Toc178054780"/>
      <w:r w:rsidRPr="00C67243">
        <w:lastRenderedPageBreak/>
        <w:t>PRIMPRESS</w:t>
      </w:r>
      <w:r w:rsidR="0040797B" w:rsidRPr="00C67243">
        <w:t xml:space="preserve"> (Владивосток)</w:t>
      </w:r>
      <w:r w:rsidRPr="00C67243">
        <w:t xml:space="preserve">, 23.09.2024, </w:t>
      </w:r>
      <w:r w:rsidR="000D6581" w:rsidRPr="00C67243">
        <w:t>«</w:t>
      </w:r>
      <w:r w:rsidRPr="00C67243">
        <w:t>С понедельника станет бесплатным для каждого пенсионера</w:t>
      </w:r>
      <w:r w:rsidR="000D6581" w:rsidRPr="00C67243">
        <w:t>»</w:t>
      </w:r>
      <w:r w:rsidRPr="00C67243">
        <w:t>. Новая льгота вводится с 23 сентября</w:t>
      </w:r>
      <w:bookmarkEnd w:id="83"/>
    </w:p>
    <w:p w14:paraId="2B37E84A" w14:textId="77777777" w:rsidR="00EE011A" w:rsidRPr="00C67243" w:rsidRDefault="00EE011A" w:rsidP="00BA7D86">
      <w:pPr>
        <w:pStyle w:val="3"/>
      </w:pPr>
      <w:bookmarkStart w:id="84" w:name="_Toc178054781"/>
      <w:r w:rsidRPr="00C67243">
        <w:t>Пенсионерам рассказали о новой льготе, которая начнет работать с понедельника, 23 сентября. Одно из направлений станет бесплатным для каждого пенсионера. Но пользоваться этим можно будет только в будние дни. Об этом рассказал пенсионный эксперт Сергей Власов, сообщает PRIMPRESS.</w:t>
      </w:r>
      <w:bookmarkEnd w:id="84"/>
    </w:p>
    <w:p w14:paraId="1AD726BE" w14:textId="77777777" w:rsidR="00EE011A" w:rsidRPr="00C67243" w:rsidRDefault="00EE011A" w:rsidP="00EE011A">
      <w:r w:rsidRPr="00C67243">
        <w:t>По его словам, новую возможность получат граждане старшего возраста почти во всех регионах. Для пенсионеров начали запускать курсы финансовой грамотности, которые будут очень актуальны для каждого. И проводиться такие занятия будут бесплатно для всех.</w:t>
      </w:r>
    </w:p>
    <w:p w14:paraId="4AF601EB" w14:textId="77777777" w:rsidR="00EE011A" w:rsidRPr="00C67243" w:rsidRDefault="00EE011A" w:rsidP="00EE011A">
      <w:r w:rsidRPr="00C67243">
        <w:t>Так, например, новый курс, по словам эксперта, в ближайшее время заработает в Краснодарском крае. На базе местных социальных центров для пенсионеров проведут курс лекций, на которых им расскажут, как можно защититься от мошенников и как в целом лучше распоряжаться своими деньгами.</w:t>
      </w:r>
    </w:p>
    <w:p w14:paraId="5AB4655E" w14:textId="77777777" w:rsidR="00EE011A" w:rsidRPr="00C67243" w:rsidRDefault="000D6581" w:rsidP="00EE011A">
      <w:r w:rsidRPr="00C67243">
        <w:t>«</w:t>
      </w:r>
      <w:r w:rsidR="00EE011A" w:rsidRPr="00C67243">
        <w:t>Несмотря на то что почти по всем каналам пенсионеров постоянно предупреждают о мошенниках, мы до сих пор видим, что пожилые люди часто отправляют деньги в никуда. Причем нередко это бывают очень крупные суммы: по 2-3 миллиона рублей и больше. Именно пожилых людей злоумышленники выбирают в качестве своих жертв, потому что рассчитывают на их доверчивость и наивность</w:t>
      </w:r>
      <w:r w:rsidRPr="00C67243">
        <w:t>»</w:t>
      </w:r>
      <w:r w:rsidR="00EE011A" w:rsidRPr="00C67243">
        <w:t xml:space="preserve">, </w:t>
      </w:r>
      <w:r w:rsidRPr="00C67243">
        <w:t>-</w:t>
      </w:r>
      <w:r w:rsidR="00EE011A" w:rsidRPr="00C67243">
        <w:t xml:space="preserve"> отметил Власов.</w:t>
      </w:r>
    </w:p>
    <w:p w14:paraId="55A1AE8C" w14:textId="77777777" w:rsidR="00EE011A" w:rsidRPr="00C67243" w:rsidRDefault="00EE011A" w:rsidP="00EE011A">
      <w:r w:rsidRPr="00C67243">
        <w:t>Посетить такие занятия смогут все граждане пенсионного возраста, но также и предпенсионеры. Специалисты намерены провести более 100 лекций, которые будут идти в онлайн-формате. Для того, чтобы получить новые знания, гражданам нужно будет либо подключиться со своего компьютера из дома, либо доехать до социального центра. И сделать это можно будет уже с понедельника, а сами занятия будут проводиться только по будням.</w:t>
      </w:r>
    </w:p>
    <w:p w14:paraId="36B2242D" w14:textId="77777777" w:rsidR="00EE011A" w:rsidRPr="00C67243" w:rsidRDefault="001A57CC" w:rsidP="00EE011A">
      <w:hyperlink r:id="rId28" w:history="1">
        <w:r w:rsidR="00EE011A" w:rsidRPr="00C67243">
          <w:rPr>
            <w:rStyle w:val="a3"/>
          </w:rPr>
          <w:t>https://primpress.ru/article/116317</w:t>
        </w:r>
      </w:hyperlink>
    </w:p>
    <w:p w14:paraId="6B229ABA" w14:textId="77777777" w:rsidR="00EE011A" w:rsidRPr="00C67243" w:rsidRDefault="00EE011A" w:rsidP="00EE011A">
      <w:pPr>
        <w:pStyle w:val="2"/>
      </w:pPr>
      <w:bookmarkStart w:id="85" w:name="_Toc178054782"/>
      <w:r w:rsidRPr="00C67243">
        <w:t>PRIMPRESS</w:t>
      </w:r>
      <w:r w:rsidR="0040797B" w:rsidRPr="00C67243">
        <w:t xml:space="preserve"> (Владивосток)</w:t>
      </w:r>
      <w:r w:rsidRPr="00C67243">
        <w:t>, 23.09.2024, Указ подписан. Пенсионеров, у которых есть стаж с 1990 по 2002 год, ждет сюрприз с 24 сентября</w:t>
      </w:r>
      <w:bookmarkEnd w:id="85"/>
    </w:p>
    <w:p w14:paraId="2996BD3E" w14:textId="77777777" w:rsidR="00EE011A" w:rsidRPr="00C67243" w:rsidRDefault="00EE011A" w:rsidP="00BA7D86">
      <w:pPr>
        <w:pStyle w:val="3"/>
      </w:pPr>
      <w:bookmarkStart w:id="86" w:name="_Toc178054783"/>
      <w:r w:rsidRPr="00C67243">
        <w:t>Пенсионерам рассказали о новом сюрпризе, который коснется трудового стажа, полученного в 1990-х годах, но до 2002 года. Соответствующее решение принято на судебном уровне, то есть подписан своеобразный указ. И теперь граждане смогут получить перерасчет. Об этом рассказала пенсионный эксперт Анастасия Киреева, сообщает PRIMPRESS.</w:t>
      </w:r>
      <w:bookmarkEnd w:id="86"/>
    </w:p>
    <w:p w14:paraId="16E6CE1D" w14:textId="77777777" w:rsidR="00EE011A" w:rsidRPr="00C67243" w:rsidRDefault="00EE011A" w:rsidP="00EE011A">
      <w:r w:rsidRPr="00C67243">
        <w:t>По ее словам, новые условия в ближайшее время возникнут для пенсионеров, у которых есть стаж, полученный еще 30 лет назад или даже чуть больше. Многие пожилые граждане жалуются на то, что работа в 90-е годы прошлого столетия прошла для них мимо, то есть в итоге не попала в пенсионный стаж.</w:t>
      </w:r>
    </w:p>
    <w:p w14:paraId="2F7DF92A" w14:textId="77777777" w:rsidR="00EE011A" w:rsidRPr="00C67243" w:rsidRDefault="00EE011A" w:rsidP="00EE011A">
      <w:r w:rsidRPr="00C67243">
        <w:lastRenderedPageBreak/>
        <w:t>Причем такие ситуации возникают по разным причинам, но исправить положение дел может каждый пенсионер, если подаст заявление в Социальный фонд и представит документы, которые докажут наличие неучтенного стажа. И последние решения судов показывают, что правосудие все чаще встает на сторону пожилых людей.</w:t>
      </w:r>
    </w:p>
    <w:p w14:paraId="0ECC96CE" w14:textId="77777777" w:rsidR="00EE011A" w:rsidRPr="00C67243" w:rsidRDefault="000D6581" w:rsidP="00EE011A">
      <w:r w:rsidRPr="00C67243">
        <w:t>«</w:t>
      </w:r>
      <w:r w:rsidR="00EE011A" w:rsidRPr="00C67243">
        <w:t>Так, недавно пенсионер выиграл дело, по которому ему в итоге сделали перерасчет за подобный стаж. За основу при расчете пенсии для мужчины взяли его зарплату в 2001 году, но она тогда была низкой. А во время службы в начале 1990-х годов гражданин получал гораздо больше, но этот период для него не зачли</w:t>
      </w:r>
      <w:r w:rsidRPr="00C67243">
        <w:t>»</w:t>
      </w:r>
      <w:r w:rsidR="00EE011A" w:rsidRPr="00C67243">
        <w:t xml:space="preserve">, </w:t>
      </w:r>
      <w:r w:rsidRPr="00C67243">
        <w:t>-</w:t>
      </w:r>
      <w:r w:rsidR="00EE011A" w:rsidRPr="00C67243">
        <w:t xml:space="preserve"> отметила Киреева.</w:t>
      </w:r>
    </w:p>
    <w:p w14:paraId="59C20871" w14:textId="77777777" w:rsidR="00EE011A" w:rsidRPr="00C67243" w:rsidRDefault="00EE011A" w:rsidP="00EE011A">
      <w:r w:rsidRPr="00C67243">
        <w:t>Отмечается, что мужчина выяснил причину своего низкой пенсии и представил партийный билет, по которому ему зачли еще пять лет работы до 2002 года. В итоге пенсия человека стала значительно выше, а еще ему выплатили недостающие за все прошедшие годы деньги. И на такой же исход уже в ближайшее время смогут рассчитывать и другие пенсионеры в подобном случае.</w:t>
      </w:r>
    </w:p>
    <w:p w14:paraId="03CACC51" w14:textId="77777777" w:rsidR="00EE011A" w:rsidRPr="00C67243" w:rsidRDefault="001A57CC" w:rsidP="00EE011A">
      <w:hyperlink r:id="rId29" w:history="1">
        <w:r w:rsidR="00EE011A" w:rsidRPr="00C67243">
          <w:rPr>
            <w:rStyle w:val="a3"/>
          </w:rPr>
          <w:t>https://primpress.ru/article/116342</w:t>
        </w:r>
      </w:hyperlink>
    </w:p>
    <w:p w14:paraId="160CFD2B" w14:textId="77777777" w:rsidR="00EE011A" w:rsidRPr="00C67243" w:rsidRDefault="00EE011A" w:rsidP="00EE011A">
      <w:pPr>
        <w:pStyle w:val="2"/>
      </w:pPr>
      <w:bookmarkStart w:id="87" w:name="_Toc178054784"/>
      <w:r w:rsidRPr="00C67243">
        <w:t>PRIMPRESS</w:t>
      </w:r>
      <w:r w:rsidR="0040797B" w:rsidRPr="00C67243">
        <w:t xml:space="preserve"> (Владивосток)</w:t>
      </w:r>
      <w:r w:rsidRPr="00C67243">
        <w:t>, 23.09.2024, И работающим, и неработающим. Пенсионерам объявили о разовой выплате 10 000 рублей с 23 сентября</w:t>
      </w:r>
      <w:bookmarkEnd w:id="87"/>
    </w:p>
    <w:p w14:paraId="0B5927E0" w14:textId="77777777" w:rsidR="00EE011A" w:rsidRPr="00C67243" w:rsidRDefault="00EE011A" w:rsidP="00BA7D86">
      <w:pPr>
        <w:pStyle w:val="3"/>
      </w:pPr>
      <w:bookmarkStart w:id="88" w:name="_Toc178054785"/>
      <w:r w:rsidRPr="00C67243">
        <w:t>Пенсионерам рассказали о новой разовой выплате, которую начнут перечислять на карты уже с 23 сентября. Получить такие деньги смогут как неработающие, так и работающие граждане. А размер пособия во многих случаях составит 10 тысяч рублей. Об этом рассказал пенсионный эксперт Сергей Власов, сообщает PRIMPRESS.</w:t>
      </w:r>
      <w:bookmarkEnd w:id="88"/>
    </w:p>
    <w:p w14:paraId="765B7A43" w14:textId="77777777" w:rsidR="00EE011A" w:rsidRPr="00C67243" w:rsidRDefault="00EE011A" w:rsidP="00EE011A">
      <w:r w:rsidRPr="00C67243">
        <w:t>По словам эксперта, получить дополнительные средства смогут пенсионеры во многих регионах России, и об этом им уже объявили. Выдавать деньги будут тем гражданам, которые долгое время прожили вместе, в официальном браке. А назначаться такая выплата будет к юбилею свадьбы.</w:t>
      </w:r>
    </w:p>
    <w:p w14:paraId="2E6E5DE4" w14:textId="77777777" w:rsidR="00EE011A" w:rsidRPr="00C67243" w:rsidRDefault="000D6581" w:rsidP="00EE011A">
      <w:r w:rsidRPr="00C67243">
        <w:t>«</w:t>
      </w:r>
      <w:r w:rsidR="00EE011A" w:rsidRPr="00C67243">
        <w:t>Финансовый бонус к юбилею совместной жизни уже действует в более чем 25 российских регионах, и их число постоянно растет. Условия предоставления выплаты могут различаться в зависимости от региона, но главное условие одно: чтобы супружеская пара была официально зарегистрирована и брак ни разу не прерывался за несколько десятилетий</w:t>
      </w:r>
      <w:r w:rsidRPr="00C67243">
        <w:t>»</w:t>
      </w:r>
      <w:r w:rsidR="00EE011A" w:rsidRPr="00C67243">
        <w:t xml:space="preserve">, </w:t>
      </w:r>
      <w:r w:rsidRPr="00C67243">
        <w:t>-</w:t>
      </w:r>
      <w:r w:rsidR="00EE011A" w:rsidRPr="00C67243">
        <w:t xml:space="preserve"> отметил Власов.</w:t>
      </w:r>
    </w:p>
    <w:p w14:paraId="5B14CFEA" w14:textId="77777777" w:rsidR="00EE011A" w:rsidRPr="00C67243" w:rsidRDefault="00EE011A" w:rsidP="00EE011A">
      <w:r w:rsidRPr="00C67243">
        <w:t>Так, обычно деньги выдают начиная с 50-летнего юбилея совместной жизни. Рассчитывать на выплату могут все пенсионеры вне зависимости от уровня своих доходов. А размер разового пособия будет зависеть от региона. Например, в Самарской, Владимирской и Белгородской областях по 10 тысяч рублей начислят тем, кто прожил вместе полвека. А в Свердловской области каждый супруг получит 5 тысяч, то есть на пару придется 10 тысяч рублей.</w:t>
      </w:r>
    </w:p>
    <w:p w14:paraId="487926EA" w14:textId="77777777" w:rsidR="00EE011A" w:rsidRPr="00C67243" w:rsidRDefault="00EE011A" w:rsidP="00EE011A">
      <w:r w:rsidRPr="00C67243">
        <w:t>Отмечается, что выплата будет предоставляться только по заявлению, которое можно подать в МФЦ. И тем, кому его уже одобрили, деньги начнут перечислять с новой рабочей недели, то есть с 23 сентября.</w:t>
      </w:r>
    </w:p>
    <w:p w14:paraId="6AD6AFDA" w14:textId="77777777" w:rsidR="00EE011A" w:rsidRPr="00C67243" w:rsidRDefault="001A57CC" w:rsidP="00EE011A">
      <w:hyperlink r:id="rId30" w:history="1">
        <w:r w:rsidR="00EE011A" w:rsidRPr="00C67243">
          <w:rPr>
            <w:rStyle w:val="a3"/>
          </w:rPr>
          <w:t>https://primpress.ru/article/116318</w:t>
        </w:r>
      </w:hyperlink>
      <w:r w:rsidR="00EE011A" w:rsidRPr="00C67243">
        <w:t xml:space="preserve"> </w:t>
      </w:r>
    </w:p>
    <w:p w14:paraId="49253E06" w14:textId="77777777" w:rsidR="00EE011A" w:rsidRPr="00C67243" w:rsidRDefault="00EE011A" w:rsidP="00EE011A">
      <w:pPr>
        <w:pStyle w:val="2"/>
      </w:pPr>
      <w:bookmarkStart w:id="89" w:name="_Toc178054786"/>
      <w:r w:rsidRPr="00C67243">
        <w:lastRenderedPageBreak/>
        <w:t>PRIMPRESS</w:t>
      </w:r>
      <w:r w:rsidR="0040797B" w:rsidRPr="00C67243">
        <w:t xml:space="preserve"> (Владивосток)</w:t>
      </w:r>
      <w:r w:rsidRPr="00C67243">
        <w:t>, 23.09.2024, От 500 до 16 000 рублей: пенсионеров ждут приятные выплаты в ближайшее время</w:t>
      </w:r>
      <w:bookmarkEnd w:id="89"/>
    </w:p>
    <w:p w14:paraId="34C94186" w14:textId="77777777" w:rsidR="00EE011A" w:rsidRPr="00C67243" w:rsidRDefault="00EE011A" w:rsidP="00BA7D86">
      <w:pPr>
        <w:pStyle w:val="3"/>
      </w:pPr>
      <w:bookmarkStart w:id="90" w:name="_Toc178054787"/>
      <w:r w:rsidRPr="00C67243">
        <w:t xml:space="preserve">Уже в скором времени пенсионеры в разных регионах страны смогут получить дополнительные денежные средства. Об этом гражданам напомнили эксперты портала </w:t>
      </w:r>
      <w:r w:rsidR="000D6581" w:rsidRPr="00C67243">
        <w:t>«</w:t>
      </w:r>
      <w:r w:rsidRPr="00C67243">
        <w:t>Финансы Mail</w:t>
      </w:r>
      <w:r w:rsidR="000D6581" w:rsidRPr="00C67243">
        <w:t>»</w:t>
      </w:r>
      <w:r w:rsidRPr="00C67243">
        <w:t>, сообщает PRIMPRESS.</w:t>
      </w:r>
      <w:bookmarkEnd w:id="90"/>
    </w:p>
    <w:p w14:paraId="27E38740" w14:textId="77777777" w:rsidR="00EE011A" w:rsidRPr="00C67243" w:rsidRDefault="00EE011A" w:rsidP="00EE011A">
      <w:r w:rsidRPr="00C67243">
        <w:t>Речь идет о средствах, которые зачисляют пенсионерам в честь Международного дня пожилого человека. Праздник отмечается в России 1 октября. К этой дате во многих регионах предусмотрены праздничные выплаты.</w:t>
      </w:r>
    </w:p>
    <w:p w14:paraId="5EC8665C" w14:textId="77777777" w:rsidR="00EE011A" w:rsidRPr="00C67243" w:rsidRDefault="00EE011A" w:rsidP="00EE011A">
      <w:r w:rsidRPr="00C67243">
        <w:t xml:space="preserve">Поскольку денежный </w:t>
      </w:r>
      <w:r w:rsidR="000D6581" w:rsidRPr="00C67243">
        <w:t>«</w:t>
      </w:r>
      <w:r w:rsidRPr="00C67243">
        <w:t>бонус</w:t>
      </w:r>
      <w:r w:rsidR="000D6581" w:rsidRPr="00C67243">
        <w:t>»</w:t>
      </w:r>
      <w:r w:rsidRPr="00C67243">
        <w:t xml:space="preserve"> носит местный характер, размер его так же зависит от решения властей конкретного субъекта РФ. Так, например, средства смогут получить пенсионеры Приморского края. В этом регионе предусмотрена выплата в размере тысячи рублей.</w:t>
      </w:r>
    </w:p>
    <w:p w14:paraId="490BB588" w14:textId="77777777" w:rsidR="00EE011A" w:rsidRPr="00C67243" w:rsidRDefault="00EE011A" w:rsidP="00EE011A">
      <w:r w:rsidRPr="00C67243">
        <w:t xml:space="preserve">Чуть меньше </w:t>
      </w:r>
      <w:r w:rsidR="000D6581" w:rsidRPr="00C67243">
        <w:t>-</w:t>
      </w:r>
      <w:r w:rsidRPr="00C67243">
        <w:t xml:space="preserve"> по 500 рублей </w:t>
      </w:r>
      <w:r w:rsidR="000D6581" w:rsidRPr="00C67243">
        <w:t>-</w:t>
      </w:r>
      <w:r w:rsidRPr="00C67243">
        <w:t xml:space="preserve"> получат пожилые жители Рязанской области. Правда, важным условием является постоянное проживание в регионе и возраст от 90 лет.</w:t>
      </w:r>
    </w:p>
    <w:p w14:paraId="614001A3" w14:textId="77777777" w:rsidR="00EE011A" w:rsidRPr="00C67243" w:rsidRDefault="00EE011A" w:rsidP="00EE011A">
      <w:r w:rsidRPr="00C67243">
        <w:t>Столько же начислят и неработающим пожилым гражданам, проживающим в Ярославской области. А вот жителям Челябинской области выплатят по 800 рублей.</w:t>
      </w:r>
    </w:p>
    <w:p w14:paraId="6F8BC53F" w14:textId="77777777" w:rsidR="00EE011A" w:rsidRPr="00C67243" w:rsidRDefault="00EE011A" w:rsidP="00EE011A">
      <w:r w:rsidRPr="00C67243">
        <w:t>Значительно больше получают те пенсионеры, кто проживает в Ненецком автономном округе. Размер выплаты здесь составляет пять тысяч рублей. Еще больше получат пенсионеры из этого региона, которым уже исполнилось 70 лет. Правда, необходимо иметь постоянную регистрацию в регионе. При соблюдении всех условий размер начисления составит 16 тысяч 640 рублей.</w:t>
      </w:r>
    </w:p>
    <w:p w14:paraId="601AE577" w14:textId="77777777" w:rsidR="00EE011A" w:rsidRPr="00C67243" w:rsidRDefault="00EE011A" w:rsidP="00EE011A">
      <w:r w:rsidRPr="00C67243">
        <w:t>Как отметили специалисты портала, граждане могут узнать о наличии специальных выплат, обратившись в отделения социальной защиты.</w:t>
      </w:r>
    </w:p>
    <w:p w14:paraId="02E1EF82" w14:textId="77777777" w:rsidR="00EE011A" w:rsidRPr="00C67243" w:rsidRDefault="001A57CC" w:rsidP="00EE011A">
      <w:hyperlink r:id="rId31" w:history="1">
        <w:r w:rsidR="00EE011A" w:rsidRPr="00C67243">
          <w:rPr>
            <w:rStyle w:val="a3"/>
          </w:rPr>
          <w:t>https://primpress.ru/article/116336</w:t>
        </w:r>
      </w:hyperlink>
    </w:p>
    <w:p w14:paraId="30AE0992" w14:textId="77777777" w:rsidR="00111D7C" w:rsidRPr="00C67243" w:rsidRDefault="00111D7C" w:rsidP="00111D7C">
      <w:pPr>
        <w:pStyle w:val="10"/>
      </w:pPr>
      <w:bookmarkStart w:id="91" w:name="_Toc99318655"/>
      <w:bookmarkStart w:id="92" w:name="_Toc165991075"/>
      <w:bookmarkStart w:id="93" w:name="_Toc178054788"/>
      <w:r w:rsidRPr="00C67243">
        <w:lastRenderedPageBreak/>
        <w:t>Региональные СМИ</w:t>
      </w:r>
      <w:bookmarkEnd w:id="46"/>
      <w:bookmarkEnd w:id="91"/>
      <w:bookmarkEnd w:id="92"/>
      <w:bookmarkEnd w:id="93"/>
    </w:p>
    <w:p w14:paraId="1FB1FA7D" w14:textId="77777777" w:rsidR="00D66C69" w:rsidRPr="00C67243" w:rsidRDefault="00D66C69" w:rsidP="00D66C69">
      <w:pPr>
        <w:pStyle w:val="2"/>
      </w:pPr>
      <w:bookmarkStart w:id="94" w:name="_Toc178054789"/>
      <w:r w:rsidRPr="00C67243">
        <w:t>Белебеевские известия (Белебей, Республики Башкортостан), 24.09.2024, Эксперты раскрыли сумму средней пенсии в Башкирии</w:t>
      </w:r>
      <w:bookmarkEnd w:id="94"/>
    </w:p>
    <w:p w14:paraId="09E34CBA" w14:textId="77777777" w:rsidR="00D66C69" w:rsidRPr="00C67243" w:rsidRDefault="00D66C69" w:rsidP="00BA7D86">
      <w:pPr>
        <w:pStyle w:val="3"/>
      </w:pPr>
      <w:bookmarkStart w:id="95" w:name="_Toc178054790"/>
      <w:r w:rsidRPr="00C67243">
        <w:t>Стало известно, сколько получают неработающие и работающие пенсионеры в Башкирии. Информацию дали в Фонде пенсионного и социального страхования России. Как пишет UfaTime.ru, ссылаясь на данные, опубликованные на сайте ЕМИСС, к 1 августа в Башкирии средняя пенсия составила 20 520 рублей. За месяц сумма выросла на 33 рубля, а за год на 7,3%. Средняя пенсия в августе прошлого года в республике составляла 19 120 рублей.</w:t>
      </w:r>
      <w:bookmarkEnd w:id="95"/>
    </w:p>
    <w:p w14:paraId="700341B3" w14:textId="77777777" w:rsidR="00D66C69" w:rsidRPr="00C67243" w:rsidRDefault="00D66C69" w:rsidP="00D66C69">
      <w:r w:rsidRPr="00C67243">
        <w:t>Между тем пенсии работающих и неработающих пенсионеров в республике сильно отличаются - 29 931 рубль и 18 386 рублей соответственно (то есть разница в 2 545 рублей).</w:t>
      </w:r>
    </w:p>
    <w:p w14:paraId="47FC70D4" w14:textId="77777777" w:rsidR="00D66C69" w:rsidRPr="00C67243" w:rsidRDefault="00D66C69" w:rsidP="00D66C69">
      <w:r w:rsidRPr="00C67243">
        <w:t>В целом по России в августе средняя пенсия достигла 21 031 рубля. Самые большие пенсии зарегистрированы в Чукотстком автономном округе - 34 260 рублей, а самые маленькие - в Дагестане - 15 569 рублей в месяц.</w:t>
      </w:r>
    </w:p>
    <w:p w14:paraId="3A815825" w14:textId="77777777" w:rsidR="00111D7C" w:rsidRPr="00C67243" w:rsidRDefault="001A57CC" w:rsidP="00D66C69">
      <w:hyperlink r:id="rId32" w:history="1">
        <w:r w:rsidR="00D66C69" w:rsidRPr="00C67243">
          <w:rPr>
            <w:rStyle w:val="a3"/>
          </w:rPr>
          <w:t>https://belizvest.ru/news/novosti/2024-09-24/eksperty-raskryli-summu-sredney-pensii-v-bashkirii-3942499</w:t>
        </w:r>
      </w:hyperlink>
    </w:p>
    <w:p w14:paraId="0F1F6933" w14:textId="77777777" w:rsidR="00111D7C" w:rsidRPr="00C67243" w:rsidRDefault="00111D7C" w:rsidP="00111D7C">
      <w:pPr>
        <w:pStyle w:val="251"/>
      </w:pPr>
      <w:bookmarkStart w:id="96" w:name="_Toc99271704"/>
      <w:bookmarkStart w:id="97" w:name="_Toc99318656"/>
      <w:bookmarkStart w:id="98" w:name="_Toc165991076"/>
      <w:bookmarkStart w:id="99" w:name="_Toc178054791"/>
      <w:bookmarkStart w:id="100" w:name="_Toc62681899"/>
      <w:bookmarkEnd w:id="25"/>
      <w:bookmarkEnd w:id="26"/>
      <w:bookmarkEnd w:id="27"/>
      <w:r w:rsidRPr="00C67243">
        <w:lastRenderedPageBreak/>
        <w:t>НОВОСТИ МАКРОЭКОНОМИКИ</w:t>
      </w:r>
      <w:bookmarkEnd w:id="96"/>
      <w:bookmarkEnd w:id="97"/>
      <w:bookmarkEnd w:id="98"/>
      <w:bookmarkEnd w:id="99"/>
    </w:p>
    <w:p w14:paraId="43137044" w14:textId="77777777" w:rsidR="001151BB" w:rsidRPr="00C67243" w:rsidRDefault="001151BB" w:rsidP="001151BB">
      <w:pPr>
        <w:pStyle w:val="2"/>
      </w:pPr>
      <w:bookmarkStart w:id="101" w:name="_Toc178054792"/>
      <w:bookmarkStart w:id="102" w:name="_Hlk178054685"/>
      <w:r w:rsidRPr="00C67243">
        <w:t>Парламентская газета, 23.09.2024, Депутаты предложили увеличить бюджетные расходы на демографию и оборону</w:t>
      </w:r>
      <w:bookmarkEnd w:id="101"/>
    </w:p>
    <w:p w14:paraId="5BC6B705" w14:textId="77777777" w:rsidR="001151BB" w:rsidRPr="00C67243" w:rsidRDefault="001151BB" w:rsidP="00BA7D86">
      <w:pPr>
        <w:pStyle w:val="3"/>
      </w:pPr>
      <w:bookmarkStart w:id="103" w:name="_Toc178054793"/>
      <w:r w:rsidRPr="00C67243">
        <w:t xml:space="preserve">Проект федерального бюджета на 2025-2027 годы планируют внести на рассмотрение Госдумы 30 сентября. Президент Владимир Путин поручил предусмотреть в нем необходимые средства для выполнения новых национальных проектов. В Госдуме не исключают рост расходов на оборону и считают, что нужно увеличить поддержку регионов </w:t>
      </w:r>
      <w:r w:rsidR="000D6581" w:rsidRPr="00C67243">
        <w:t>-</w:t>
      </w:r>
      <w:r w:rsidRPr="00C67243">
        <w:t xml:space="preserve"> им спишут две трети задолженности по бюджетным кредитам. Приоритетом остается специальная военная операция, помощь участникам СВО, демографические проекты и выполнение всех социальных обязательств. </w:t>
      </w:r>
      <w:r w:rsidR="000D6581" w:rsidRPr="00C67243">
        <w:t>«</w:t>
      </w:r>
      <w:r w:rsidRPr="00C67243">
        <w:t>Парламентская газета</w:t>
      </w:r>
      <w:r w:rsidR="000D6581" w:rsidRPr="00C67243">
        <w:t>»</w:t>
      </w:r>
      <w:r w:rsidRPr="00C67243">
        <w:t xml:space="preserve"> выяснила, что, по мнению депутатов, следует учесть в бюджете.</w:t>
      </w:r>
      <w:bookmarkEnd w:id="103"/>
    </w:p>
    <w:p w14:paraId="71681E3E" w14:textId="77777777" w:rsidR="001151BB" w:rsidRPr="00C67243" w:rsidRDefault="0040797B" w:rsidP="001151BB">
      <w:r w:rsidRPr="00C67243">
        <w:t>НАЦПРОЕКТЫ В ПРИОРИТЕТЕ</w:t>
      </w:r>
    </w:p>
    <w:p w14:paraId="425D3226" w14:textId="77777777" w:rsidR="001151BB" w:rsidRPr="00C67243" w:rsidRDefault="001151BB" w:rsidP="001151BB">
      <w:r w:rsidRPr="00C67243">
        <w:t>Проект бюджета разрабатывают на основе Послания Президента Федеральному Собранию. По словам первого вице-спикера Госдумы Александра Жукова, в первую очередь главный финансовый документ предусматривает необходимые расходы для укрепления обороноспособности страны, выполнения всех социальных обязательств и роста российской экономики.</w:t>
      </w:r>
    </w:p>
    <w:p w14:paraId="0C59BEF0" w14:textId="77777777" w:rsidR="001151BB" w:rsidRPr="00C67243" w:rsidRDefault="001151BB" w:rsidP="001151BB">
      <w:r w:rsidRPr="00C67243">
        <w:t>На совещании по экономическим вопросам 17 сентября Владимир Путин поручил включить в федеральный бюджет на ближайшую трехлетку средства для выполнения новых национальных проектов.</w:t>
      </w:r>
    </w:p>
    <w:p w14:paraId="69FEBC93" w14:textId="77777777" w:rsidR="001151BB" w:rsidRPr="00C67243" w:rsidRDefault="000D6581" w:rsidP="001151BB">
      <w:r w:rsidRPr="00C67243">
        <w:t>«</w:t>
      </w:r>
      <w:r w:rsidR="001151BB" w:rsidRPr="00C67243">
        <w:t xml:space="preserve">Чтобы добиться заметных позитивных изменений во всех сферах жизни, обеспечить долгосрочное поступательное развитие России, со следующего года будут запущены новые национальные проекты, </w:t>
      </w:r>
      <w:r w:rsidRPr="00C67243">
        <w:t>-</w:t>
      </w:r>
      <w:r w:rsidR="001151BB" w:rsidRPr="00C67243">
        <w:t xml:space="preserve"> сказал Владимир Путин, слова которого приводят на официальном сайте главы государства. </w:t>
      </w:r>
      <w:r w:rsidRPr="00C67243">
        <w:t>-</w:t>
      </w:r>
      <w:r w:rsidR="001151BB" w:rsidRPr="00C67243">
        <w:t xml:space="preserve"> Для их успешной реализации нужно предусмотреть финансовые ресурсы, заложить их в федеральный бюджет в необходимом объеме</w:t>
      </w:r>
      <w:r w:rsidRPr="00C67243">
        <w:t>»</w:t>
      </w:r>
      <w:r w:rsidR="001151BB" w:rsidRPr="00C67243">
        <w:t xml:space="preserve">. Речь идет о проектах </w:t>
      </w:r>
      <w:r w:rsidRPr="00C67243">
        <w:t>«</w:t>
      </w:r>
      <w:r w:rsidR="001151BB" w:rsidRPr="00C67243">
        <w:t>Семья</w:t>
      </w:r>
      <w:r w:rsidRPr="00C67243">
        <w:t>»</w:t>
      </w:r>
      <w:r w:rsidR="001151BB" w:rsidRPr="00C67243">
        <w:t xml:space="preserve">, </w:t>
      </w:r>
      <w:r w:rsidRPr="00C67243">
        <w:t>«</w:t>
      </w:r>
      <w:r w:rsidR="001151BB" w:rsidRPr="00C67243">
        <w:t>Молодежь России</w:t>
      </w:r>
      <w:r w:rsidRPr="00C67243">
        <w:t>»</w:t>
      </w:r>
      <w:r w:rsidR="001151BB" w:rsidRPr="00C67243">
        <w:t xml:space="preserve">, </w:t>
      </w:r>
      <w:r w:rsidRPr="00C67243">
        <w:t>«</w:t>
      </w:r>
      <w:r w:rsidR="001151BB" w:rsidRPr="00C67243">
        <w:t>Продолжительная и активная жизнь</w:t>
      </w:r>
      <w:r w:rsidRPr="00C67243">
        <w:t>»</w:t>
      </w:r>
      <w:r w:rsidR="001151BB" w:rsidRPr="00C67243">
        <w:t xml:space="preserve">, </w:t>
      </w:r>
      <w:r w:rsidRPr="00C67243">
        <w:t>«</w:t>
      </w:r>
      <w:r w:rsidR="001151BB" w:rsidRPr="00C67243">
        <w:t>Кадры</w:t>
      </w:r>
      <w:r w:rsidRPr="00C67243">
        <w:t>»</w:t>
      </w:r>
      <w:r w:rsidR="001151BB" w:rsidRPr="00C67243">
        <w:t xml:space="preserve"> и </w:t>
      </w:r>
      <w:r w:rsidRPr="00C67243">
        <w:t>«</w:t>
      </w:r>
      <w:r w:rsidR="001151BB" w:rsidRPr="00C67243">
        <w:t>Экономика данных</w:t>
      </w:r>
      <w:r w:rsidRPr="00C67243">
        <w:t>»</w:t>
      </w:r>
      <w:r w:rsidR="001151BB" w:rsidRPr="00C67243">
        <w:t>. Они рассчитаны до 2030 года и направлены на увеличение продолжительности жизни россиян до 81 года, рост рождаемости, продление материнского капитала и семейной ипотеки, создание цифровых платформ в ключевых отраслях экономики, совершенствование подготовки кадров.</w:t>
      </w:r>
    </w:p>
    <w:p w14:paraId="6C9546DD" w14:textId="77777777" w:rsidR="001151BB" w:rsidRPr="00C67243" w:rsidRDefault="000D6581" w:rsidP="001151BB">
      <w:r w:rsidRPr="00C67243">
        <w:t>«</w:t>
      </w:r>
      <w:r w:rsidR="001151BB" w:rsidRPr="00C67243">
        <w:t xml:space="preserve">Обеспечить финансирование нацпроектов </w:t>
      </w:r>
      <w:r w:rsidRPr="00C67243">
        <w:t>-</w:t>
      </w:r>
      <w:r w:rsidR="001151BB" w:rsidRPr="00C67243">
        <w:t xml:space="preserve"> ключевая задача парламента</w:t>
      </w:r>
      <w:r w:rsidRPr="00C67243">
        <w:t>»</w:t>
      </w:r>
      <w:r w:rsidR="001151BB" w:rsidRPr="00C67243">
        <w:t xml:space="preserve">, </w:t>
      </w:r>
      <w:r w:rsidRPr="00C67243">
        <w:t>-</w:t>
      </w:r>
      <w:r w:rsidR="001151BB" w:rsidRPr="00C67243">
        <w:t xml:space="preserve"> сказал руководитель фракции </w:t>
      </w:r>
      <w:r w:rsidRPr="00C67243">
        <w:t>«</w:t>
      </w:r>
      <w:r w:rsidR="001151BB" w:rsidRPr="00C67243">
        <w:t>Новые люди</w:t>
      </w:r>
      <w:r w:rsidRPr="00C67243">
        <w:t>»</w:t>
      </w:r>
      <w:r w:rsidR="001151BB" w:rsidRPr="00C67243">
        <w:t xml:space="preserve"> Алексей Нечаев на первом заседании осенней сессии Госдумы. Национальные проекты, по его словам, это залог технологического развития Россия и благополучия людей. </w:t>
      </w:r>
    </w:p>
    <w:p w14:paraId="35CC88F7" w14:textId="77777777" w:rsidR="001151BB" w:rsidRPr="00C67243" w:rsidRDefault="0040797B" w:rsidP="001151BB">
      <w:r w:rsidRPr="00C67243">
        <w:t>РЕГИОНАМ ПОМОГУТ</w:t>
      </w:r>
    </w:p>
    <w:p w14:paraId="02AF4F2A" w14:textId="77777777" w:rsidR="001151BB" w:rsidRPr="00C67243" w:rsidRDefault="001151BB" w:rsidP="001151BB">
      <w:r w:rsidRPr="00C67243">
        <w:t xml:space="preserve">Как подчеркнул президент, достижению национальных целей способствует ответственная бюджетная политика. Нужно гарантировать устойчивость и сбалансированность не только федерального бюджета, но и всей системы </w:t>
      </w:r>
      <w:r w:rsidRPr="00C67243">
        <w:lastRenderedPageBreak/>
        <w:t>государственных финансов как на ближайшие три года, так и на более отдаленную перспективу.</w:t>
      </w:r>
    </w:p>
    <w:p w14:paraId="1A7CB329" w14:textId="77777777" w:rsidR="001151BB" w:rsidRPr="00C67243" w:rsidRDefault="001151BB" w:rsidP="001151BB">
      <w:r w:rsidRPr="00C67243">
        <w:t xml:space="preserve">Особенность бюджета на предстоящую трехлетку </w:t>
      </w:r>
      <w:r w:rsidR="000D6581" w:rsidRPr="00C67243">
        <w:t>-</w:t>
      </w:r>
      <w:r w:rsidRPr="00C67243">
        <w:t xml:space="preserve"> усиление поддержки субъектов Федерации, сообщил журналистам Александр Жуков. </w:t>
      </w:r>
      <w:r w:rsidR="000D6581" w:rsidRPr="00C67243">
        <w:t>«</w:t>
      </w:r>
      <w:r w:rsidRPr="00C67243">
        <w:t>Он предусмотрит списание двух третей задолженности регионов по бюджетным кредитам. Это дает дополнительные финансовые возможности для укрепления социальной направленности региональных бюджетов и реализации инвестпроектов</w:t>
      </w:r>
      <w:r w:rsidR="000D6581" w:rsidRPr="00C67243">
        <w:t>»</w:t>
      </w:r>
      <w:r w:rsidRPr="00C67243">
        <w:t xml:space="preserve">, </w:t>
      </w:r>
      <w:r w:rsidR="000D6581" w:rsidRPr="00C67243">
        <w:t>-</w:t>
      </w:r>
      <w:r w:rsidRPr="00C67243">
        <w:t xml:space="preserve"> сказал Жуков. Деньги пойдут на создание новых транспортных коридоров, автомобильных и железных дорог, строительство новых школ, детских садов, профтехучилищ, университетов и кампусов.</w:t>
      </w:r>
    </w:p>
    <w:p w14:paraId="3CF1E884" w14:textId="77777777" w:rsidR="001151BB" w:rsidRPr="00C67243" w:rsidRDefault="0040797B" w:rsidP="001151BB">
      <w:r w:rsidRPr="00C67243">
        <w:t>ВОЕННЫЕ РАСХОДЫ</w:t>
      </w:r>
    </w:p>
    <w:p w14:paraId="2771D869" w14:textId="77777777" w:rsidR="001151BB" w:rsidRPr="00C67243" w:rsidRDefault="001151BB" w:rsidP="001151BB">
      <w:r w:rsidRPr="00C67243">
        <w:t xml:space="preserve">Одним из важнейших приоритетов проекта бюджета является обеспечение обороноспособности, финансирование спецоперации и помощь военным. </w:t>
      </w:r>
      <w:r w:rsidR="000D6581" w:rsidRPr="00C67243">
        <w:t>«</w:t>
      </w:r>
      <w:r w:rsidRPr="00C67243">
        <w:t>В бюджете нужно учесть все необходимые расходы на СВО и поддержку ее участников</w:t>
      </w:r>
      <w:r w:rsidR="000D6581" w:rsidRPr="00C67243">
        <w:t>»</w:t>
      </w:r>
      <w:r w:rsidRPr="00C67243">
        <w:t xml:space="preserve">, </w:t>
      </w:r>
      <w:r w:rsidR="000D6581" w:rsidRPr="00C67243">
        <w:t>-</w:t>
      </w:r>
      <w:r w:rsidRPr="00C67243">
        <w:t xml:space="preserve"> подчеркнул лидер ЛДПР Леонид Слуцкий, выступая на открытии осенней сессии.</w:t>
      </w:r>
    </w:p>
    <w:p w14:paraId="5588006C" w14:textId="77777777" w:rsidR="001151BB" w:rsidRPr="00C67243" w:rsidRDefault="001151BB" w:rsidP="001151BB">
      <w:r w:rsidRPr="00C67243">
        <w:t xml:space="preserve">Бюджет на оборону и безопасность традиционно будут обсуждать в закрытом режиме. </w:t>
      </w:r>
      <w:r w:rsidR="000D6581" w:rsidRPr="00C67243">
        <w:t>«</w:t>
      </w:r>
      <w:r w:rsidRPr="00C67243">
        <w:t>Мы будем рассматривать предложения Минфина и Минобороны. Если оборонные расходы увеличатся, значит, так надо. Я считаю, что их надо увеличить</w:t>
      </w:r>
      <w:r w:rsidR="000D6581" w:rsidRPr="00C67243">
        <w:t>»</w:t>
      </w:r>
      <w:r w:rsidRPr="00C67243">
        <w:t xml:space="preserve">, </w:t>
      </w:r>
      <w:r w:rsidR="000D6581" w:rsidRPr="00C67243">
        <w:t>-</w:t>
      </w:r>
      <w:r w:rsidRPr="00C67243">
        <w:t xml:space="preserve"> сказал журналистам глава Комитета Госдумы по обороне Андрей Картаполов.</w:t>
      </w:r>
    </w:p>
    <w:p w14:paraId="5D8505A0" w14:textId="77777777" w:rsidR="001151BB" w:rsidRPr="00C67243" w:rsidRDefault="001151BB" w:rsidP="001151BB">
      <w:r w:rsidRPr="00C67243">
        <w:t xml:space="preserve">Лидер КПРФ Геннадий Зюганов уверен, что военные статьи в бюджете должны вырасти. </w:t>
      </w:r>
      <w:r w:rsidR="000D6581" w:rsidRPr="00C67243">
        <w:t>«</w:t>
      </w:r>
      <w:r w:rsidRPr="00C67243">
        <w:t xml:space="preserve">Нам объявили войну на уничтожение, и она ужесточается с каждым днем. Это смертельно опасный вызов для всех. Чтобы нейтрализовать эту угрозу, требуются большие средства. Приоритет номер один </w:t>
      </w:r>
      <w:r w:rsidR="000D6581" w:rsidRPr="00C67243">
        <w:t>-</w:t>
      </w:r>
      <w:r w:rsidRPr="00C67243">
        <w:t xml:space="preserve"> национальная безопасность и победа в спецоперации</w:t>
      </w:r>
      <w:r w:rsidR="000D6581" w:rsidRPr="00C67243">
        <w:t>»</w:t>
      </w:r>
      <w:r w:rsidRPr="00C67243">
        <w:t xml:space="preserve">, </w:t>
      </w:r>
      <w:r w:rsidR="000D6581" w:rsidRPr="00C67243">
        <w:t>-</w:t>
      </w:r>
      <w:r w:rsidRPr="00C67243">
        <w:t xml:space="preserve"> сказал Зюганов </w:t>
      </w:r>
      <w:r w:rsidR="000D6581" w:rsidRPr="00C67243">
        <w:t>«</w:t>
      </w:r>
      <w:r w:rsidRPr="00C67243">
        <w:t>Парламентской газете</w:t>
      </w:r>
      <w:r w:rsidR="000D6581" w:rsidRPr="00C67243">
        <w:t>»</w:t>
      </w:r>
      <w:r w:rsidRPr="00C67243">
        <w:t>.</w:t>
      </w:r>
    </w:p>
    <w:p w14:paraId="5335B586" w14:textId="77777777" w:rsidR="001151BB" w:rsidRPr="00C67243" w:rsidRDefault="001151BB" w:rsidP="001151BB">
      <w:r w:rsidRPr="00C67243">
        <w:t>Также он предложил увеличить расходы на научные исследования, разработку новых технологий, чтобы обеспечить импортозамещение во всех отраслях, цифровизацию на отечественных, а не на иностранных платформах.</w:t>
      </w:r>
    </w:p>
    <w:p w14:paraId="4E81ACD2" w14:textId="77777777" w:rsidR="001151BB" w:rsidRPr="00C67243" w:rsidRDefault="001151BB" w:rsidP="001151BB">
      <w:r w:rsidRPr="00C67243">
        <w:t xml:space="preserve">КПРФ по традиции будет предлагать свой вариант федерального бюджета, сообщил лидер фракции. Расходы в нем на десять триллионов больше, чем в действующем бюджете. Дополнительные средства предусмотрены на повышение МРОТ и прожиточного минимума, оборону, науку, здравоохранение, безопасность. В КПРФ, например, настаивают на увеличении численности полицейских. </w:t>
      </w:r>
      <w:r w:rsidR="000D6581" w:rsidRPr="00C67243">
        <w:t>«</w:t>
      </w:r>
      <w:r w:rsidRPr="00C67243">
        <w:t xml:space="preserve">В МВД недокомплект 140 тысяч человек, </w:t>
      </w:r>
      <w:r w:rsidR="000D6581" w:rsidRPr="00C67243">
        <w:t>-</w:t>
      </w:r>
      <w:r w:rsidRPr="00C67243">
        <w:t xml:space="preserve"> отметил Зюганов. </w:t>
      </w:r>
      <w:r w:rsidR="000D6581" w:rsidRPr="00C67243">
        <w:t>-</w:t>
      </w:r>
      <w:r w:rsidRPr="00C67243">
        <w:t xml:space="preserve"> Если что-то случится, кто будет защищать людей на улицах?</w:t>
      </w:r>
      <w:r w:rsidR="000D6581" w:rsidRPr="00C67243">
        <w:t>»</w:t>
      </w:r>
    </w:p>
    <w:p w14:paraId="5FCFD7A4" w14:textId="77777777" w:rsidR="001151BB" w:rsidRPr="00C67243" w:rsidRDefault="001151BB" w:rsidP="001151BB">
      <w:r w:rsidRPr="00C67243">
        <w:t xml:space="preserve">Глава Комитета Госдумы по труду, социальной политике и делам ветеранов Ярослав Нилов (ЛДПР) также обратил внимание на нехватку полицейских. Нилов напомнил, что год назад при рассмотрении проекта бюджета на 2024 год ЛДПР предлагала увеличить количество участковых и направить на это дополнительные деньги. </w:t>
      </w:r>
      <w:r w:rsidR="000D6581" w:rsidRPr="00C67243">
        <w:t>«</w:t>
      </w:r>
      <w:r w:rsidRPr="00C67243">
        <w:t>Мы предложили расширить штат, но в МВД сказали, что у них есть свои резервы. Мы видим, что численность участковых полицейских не увеличивается, так как средств не хватает. А с учетом всего происходящего в стране потребность в этом есть</w:t>
      </w:r>
      <w:r w:rsidR="000D6581" w:rsidRPr="00C67243">
        <w:t>»</w:t>
      </w:r>
      <w:r w:rsidRPr="00C67243">
        <w:t xml:space="preserve">, </w:t>
      </w:r>
      <w:r w:rsidR="000D6581" w:rsidRPr="00C67243">
        <w:t>-</w:t>
      </w:r>
      <w:r w:rsidRPr="00C67243">
        <w:t xml:space="preserve"> сказал Ярослав Нилов </w:t>
      </w:r>
      <w:r w:rsidR="000D6581" w:rsidRPr="00C67243">
        <w:t>«</w:t>
      </w:r>
      <w:r w:rsidRPr="00C67243">
        <w:t>Парламентской газете</w:t>
      </w:r>
      <w:r w:rsidR="000D6581" w:rsidRPr="00C67243">
        <w:t>»</w:t>
      </w:r>
      <w:r w:rsidRPr="00C67243">
        <w:t>. Так что депутаты фракции снова собираются подготовить такую поправку.</w:t>
      </w:r>
    </w:p>
    <w:p w14:paraId="4390A93C" w14:textId="77777777" w:rsidR="001151BB" w:rsidRPr="00C67243" w:rsidRDefault="0040797B" w:rsidP="001151BB">
      <w:r w:rsidRPr="00C67243">
        <w:t>КАК ПОВЫСИТЬ РОЖДАЕМОСТЬ</w:t>
      </w:r>
    </w:p>
    <w:p w14:paraId="1FB949E7" w14:textId="77777777" w:rsidR="001151BB" w:rsidRPr="00C67243" w:rsidRDefault="001151BB" w:rsidP="001151BB">
      <w:r w:rsidRPr="00C67243">
        <w:lastRenderedPageBreak/>
        <w:t xml:space="preserve">Самое важное </w:t>
      </w:r>
      <w:r w:rsidR="000D6581" w:rsidRPr="00C67243">
        <w:t>-</w:t>
      </w:r>
      <w:r w:rsidRPr="00C67243">
        <w:t xml:space="preserve"> предусмотреть необходимые расходы на выполнение в полном объеме всех социальных обязательств, индексацию пенсий, соцвыплат и пособий, считает Ярослав Нилов. </w:t>
      </w:r>
      <w:r w:rsidR="000D6581" w:rsidRPr="00C67243">
        <w:t>«</w:t>
      </w:r>
      <w:r w:rsidRPr="00C67243">
        <w:t>Следует выделить дополнительное финансирование на поддержку регионов, семей с детьми</w:t>
      </w:r>
      <w:r w:rsidR="000D6581" w:rsidRPr="00C67243">
        <w:t>»</w:t>
      </w:r>
      <w:r w:rsidRPr="00C67243">
        <w:t xml:space="preserve">, </w:t>
      </w:r>
      <w:r w:rsidR="000D6581" w:rsidRPr="00C67243">
        <w:t>-</w:t>
      </w:r>
      <w:r w:rsidRPr="00C67243">
        <w:t xml:space="preserve"> полагает депутат.</w:t>
      </w:r>
    </w:p>
    <w:p w14:paraId="2254D400" w14:textId="77777777" w:rsidR="001151BB" w:rsidRPr="00C67243" w:rsidRDefault="001151BB" w:rsidP="001151BB">
      <w:r w:rsidRPr="00C67243">
        <w:t xml:space="preserve">По словам вице-спикера Госдумы Анны Кузнецовой, важно учитывать выполнение обязательств перед участниками СВО и новые задачи, поставленные президентом. </w:t>
      </w:r>
      <w:r w:rsidR="000D6581" w:rsidRPr="00C67243">
        <w:t>«</w:t>
      </w:r>
      <w:r w:rsidRPr="00C67243">
        <w:t>Нужно заложить средства на продление маткапитала</w:t>
      </w:r>
      <w:r w:rsidR="000D6581" w:rsidRPr="00C67243">
        <w:t>»</w:t>
      </w:r>
      <w:r w:rsidRPr="00C67243">
        <w:t xml:space="preserve">, </w:t>
      </w:r>
      <w:r w:rsidR="000D6581" w:rsidRPr="00C67243">
        <w:t>-</w:t>
      </w:r>
      <w:r w:rsidRPr="00C67243">
        <w:t xml:space="preserve"> заявила она перед открытием осенней сессии. Также в бюджете предусмотрят деньги на поддержку регионов со сложной демографической ситуацией и продление льготной семейной ипотеки.</w:t>
      </w:r>
    </w:p>
    <w:p w14:paraId="2B55B681" w14:textId="77777777" w:rsidR="001151BB" w:rsidRPr="00C67243" w:rsidRDefault="001151BB" w:rsidP="001151BB">
      <w:r w:rsidRPr="00C67243">
        <w:t xml:space="preserve">Нужно повышать расходы по основным социальным статьям, которые в предыдущие годы урезали, сказал </w:t>
      </w:r>
      <w:r w:rsidR="000D6581" w:rsidRPr="00C67243">
        <w:t>«</w:t>
      </w:r>
      <w:r w:rsidRPr="00C67243">
        <w:t>Парламентской газете</w:t>
      </w:r>
      <w:r w:rsidR="000D6581" w:rsidRPr="00C67243">
        <w:t>»</w:t>
      </w:r>
      <w:r w:rsidRPr="00C67243">
        <w:t xml:space="preserve"> руководитель фракции </w:t>
      </w:r>
      <w:r w:rsidR="000D6581" w:rsidRPr="00C67243">
        <w:t>«</w:t>
      </w:r>
      <w:r w:rsidRPr="00C67243">
        <w:t xml:space="preserve">Справедливая Россия </w:t>
      </w:r>
      <w:r w:rsidR="000D6581" w:rsidRPr="00C67243">
        <w:t>-</w:t>
      </w:r>
      <w:r w:rsidRPr="00C67243">
        <w:t xml:space="preserve"> За правду</w:t>
      </w:r>
      <w:r w:rsidR="000D6581" w:rsidRPr="00C67243">
        <w:t>»</w:t>
      </w:r>
      <w:r w:rsidRPr="00C67243">
        <w:t xml:space="preserve"> Сергей Миронов. Особый акцент следует сделать на демографии, так как рождаемость с начала 2024 года снизилась еще на три процента. Миронов предложил предусмотреть в бюджете деньги для повышения маткапитала на вторых и третьих детей, </w:t>
      </w:r>
      <w:r w:rsidR="000D6581" w:rsidRPr="00C67243">
        <w:t>«</w:t>
      </w:r>
      <w:r w:rsidRPr="00C67243">
        <w:t>чтобы поощрять многодетность, а не только рождение первенцев</w:t>
      </w:r>
      <w:r w:rsidR="000D6581" w:rsidRPr="00C67243">
        <w:t>»</w:t>
      </w:r>
      <w:r w:rsidRPr="00C67243">
        <w:t>. Также фракция настаивает на выдаче молодым многодетным семьям беспроцентных кредитов на жилье, а другим родителям предлагает снизить ипотечную ставку до пяти процентов. Часть кредитов государство должно погашать при рождении первого ребенка.</w:t>
      </w:r>
    </w:p>
    <w:p w14:paraId="124736AD" w14:textId="77777777" w:rsidR="001151BB" w:rsidRPr="00C67243" w:rsidRDefault="001151BB" w:rsidP="001151BB">
      <w:r w:rsidRPr="00C67243">
        <w:t xml:space="preserve">Фракция предлагает увеличить финансирование здравоохранения и образования </w:t>
      </w:r>
      <w:r w:rsidR="000D6581" w:rsidRPr="00C67243">
        <w:t>-</w:t>
      </w:r>
      <w:r w:rsidRPr="00C67243">
        <w:t xml:space="preserve"> до семи процентов ВВП на каждую сферу. Это нужно не только для повышения зарплат педагогам и медработникам, но и для снижения доли платных услуг.</w:t>
      </w:r>
    </w:p>
    <w:p w14:paraId="51094D15" w14:textId="77777777" w:rsidR="001151BB" w:rsidRPr="00C67243" w:rsidRDefault="000D6581" w:rsidP="001151BB">
      <w:r w:rsidRPr="00C67243">
        <w:t>«</w:t>
      </w:r>
      <w:r w:rsidR="001151BB" w:rsidRPr="00C67243">
        <w:t xml:space="preserve">Нужно расширять поддержку участников СВО, </w:t>
      </w:r>
      <w:r w:rsidRPr="00C67243">
        <w:t>-</w:t>
      </w:r>
      <w:r w:rsidR="001151BB" w:rsidRPr="00C67243">
        <w:t xml:space="preserve"> считает Сергей Миронов, </w:t>
      </w:r>
      <w:r w:rsidRPr="00C67243">
        <w:t>-</w:t>
      </w:r>
      <w:r w:rsidR="001151BB" w:rsidRPr="00C67243">
        <w:t xml:space="preserve"> чтобы вся необходимая им помощь по реабилитации в любых учреждениях </w:t>
      </w:r>
      <w:r w:rsidRPr="00C67243">
        <w:t>-</w:t>
      </w:r>
      <w:r w:rsidR="001151BB" w:rsidRPr="00C67243">
        <w:t xml:space="preserve"> военных, гражданских, частных </w:t>
      </w:r>
      <w:r w:rsidRPr="00C67243">
        <w:t>-</w:t>
      </w:r>
      <w:r w:rsidR="001151BB" w:rsidRPr="00C67243">
        <w:t xml:space="preserve"> была абсолютно бесплатна</w:t>
      </w:r>
      <w:r w:rsidRPr="00C67243">
        <w:t>»</w:t>
      </w:r>
      <w:r w:rsidR="001151BB" w:rsidRPr="00C67243">
        <w:t xml:space="preserve">. Это можно сделать через сертификат на реабилитацию, все расходы по которому оплатит государство. </w:t>
      </w:r>
      <w:r w:rsidRPr="00C67243">
        <w:t>«</w:t>
      </w:r>
      <w:r w:rsidR="001151BB" w:rsidRPr="00C67243">
        <w:t xml:space="preserve">Справедливая Россия </w:t>
      </w:r>
      <w:r w:rsidRPr="00C67243">
        <w:t>-</w:t>
      </w:r>
      <w:r w:rsidR="001151BB" w:rsidRPr="00C67243">
        <w:t xml:space="preserve"> За правду</w:t>
      </w:r>
      <w:r w:rsidRPr="00C67243">
        <w:t>»</w:t>
      </w:r>
      <w:r w:rsidR="001151BB" w:rsidRPr="00C67243">
        <w:t xml:space="preserve"> традиционно предложит альтернативный бюджет на следующий год. </w:t>
      </w:r>
      <w:r w:rsidRPr="00C67243">
        <w:t>«</w:t>
      </w:r>
      <w:r w:rsidR="001151BB" w:rsidRPr="00C67243">
        <w:t>Мы отразим в нем необходимый рост социальных расходов и укажем источники дополнительных доходов бюджета</w:t>
      </w:r>
      <w:r w:rsidRPr="00C67243">
        <w:t>»</w:t>
      </w:r>
      <w:r w:rsidR="001151BB" w:rsidRPr="00C67243">
        <w:t xml:space="preserve">, </w:t>
      </w:r>
      <w:r w:rsidRPr="00C67243">
        <w:t>-</w:t>
      </w:r>
      <w:r w:rsidR="001151BB" w:rsidRPr="00C67243">
        <w:t xml:space="preserve"> сказал Миронов.</w:t>
      </w:r>
    </w:p>
    <w:p w14:paraId="6CDF0E58" w14:textId="77777777" w:rsidR="001151BB" w:rsidRPr="00C67243" w:rsidRDefault="0040797B" w:rsidP="001151BB">
      <w:r w:rsidRPr="00C67243">
        <w:t>ПЕНСИИ И ПОСОБИЯ</w:t>
      </w:r>
    </w:p>
    <w:p w14:paraId="44363F81" w14:textId="77777777" w:rsidR="001151BB" w:rsidRPr="00C67243" w:rsidRDefault="001151BB" w:rsidP="001151BB">
      <w:r w:rsidRPr="00C67243">
        <w:t xml:space="preserve">В следующем году возобновят индексацию пенсий работающим россиянам. По предварительным оценкам, в 2025 году на увеличение выплат трудящимся пожилым людям потребуется 96,5 миллиарда рублей, в 2026-м </w:t>
      </w:r>
      <w:r w:rsidR="000D6581" w:rsidRPr="00C67243">
        <w:t>-</w:t>
      </w:r>
      <w:r w:rsidRPr="00C67243">
        <w:t xml:space="preserve"> 177 миллиардов, а в 2027 году </w:t>
      </w:r>
      <w:r w:rsidR="000D6581" w:rsidRPr="00C67243">
        <w:t>-</w:t>
      </w:r>
      <w:r w:rsidRPr="00C67243">
        <w:t xml:space="preserve"> 260 миллиардов рублей. При этом пенсии будут увеличивать несколько раз в год, а неработающим </w:t>
      </w:r>
      <w:r w:rsidR="000D6581" w:rsidRPr="00C67243">
        <w:t>-</w:t>
      </w:r>
      <w:r w:rsidRPr="00C67243">
        <w:t xml:space="preserve"> дважды. </w:t>
      </w:r>
      <w:r w:rsidR="000D6581" w:rsidRPr="00C67243">
        <w:t>«</w:t>
      </w:r>
      <w:r w:rsidRPr="00C67243">
        <w:t xml:space="preserve">Со следующего года меняется система индексации, </w:t>
      </w:r>
      <w:r w:rsidR="000D6581" w:rsidRPr="00C67243">
        <w:t>-</w:t>
      </w:r>
      <w:r w:rsidRPr="00C67243">
        <w:t xml:space="preserve"> сообщила нашему корреспонденту член Комитета Госдумы по труду, социальной политике и делам ветеранов Светлана Бессараб. </w:t>
      </w:r>
      <w:r w:rsidR="000D6581" w:rsidRPr="00C67243">
        <w:t>-</w:t>
      </w:r>
      <w:r w:rsidRPr="00C67243">
        <w:t xml:space="preserve"> Теперь выплаты работающим и неработающим пенсионерам будут увеличивать дважды в год. Сначала с 1 февраля </w:t>
      </w:r>
      <w:r w:rsidR="000D6581" w:rsidRPr="00C67243">
        <w:t>-</w:t>
      </w:r>
      <w:r w:rsidRPr="00C67243">
        <w:t xml:space="preserve"> на процент фактической инфляции, затем с 1 апреля </w:t>
      </w:r>
      <w:r w:rsidR="000D6581" w:rsidRPr="00C67243">
        <w:t>-</w:t>
      </w:r>
      <w:r w:rsidRPr="00C67243">
        <w:t xml:space="preserve"> в связи с ростом инвестиционного портфеля пенсионного фонда и в зависимости от изменений медианной заработной платы</w:t>
      </w:r>
      <w:r w:rsidR="000D6581" w:rsidRPr="00C67243">
        <w:t>»</w:t>
      </w:r>
      <w:r w:rsidRPr="00C67243">
        <w:t xml:space="preserve">. Помимо этого, работающих ждет третье повышение с 1 августа </w:t>
      </w:r>
      <w:r w:rsidR="000D6581" w:rsidRPr="00C67243">
        <w:t>-</w:t>
      </w:r>
      <w:r w:rsidRPr="00C67243">
        <w:t xml:space="preserve"> этот перерасчет связан с тем, что у них продолжают копиться пенсионные баллы.</w:t>
      </w:r>
    </w:p>
    <w:p w14:paraId="702F0350" w14:textId="77777777" w:rsidR="001151BB" w:rsidRPr="00C67243" w:rsidRDefault="001151BB" w:rsidP="001151BB">
      <w:r w:rsidRPr="00C67243">
        <w:t xml:space="preserve">В федеральном бюджете надо увеличить расходы на индексацию пенсий, пособий и помощь уязвимым слоям населения, сказал </w:t>
      </w:r>
      <w:r w:rsidR="000D6581" w:rsidRPr="00C67243">
        <w:t>«</w:t>
      </w:r>
      <w:r w:rsidRPr="00C67243">
        <w:t>Парламентской газете</w:t>
      </w:r>
      <w:r w:rsidR="000D6581" w:rsidRPr="00C67243">
        <w:t>»</w:t>
      </w:r>
      <w:r w:rsidRPr="00C67243">
        <w:t xml:space="preserve"> член Комитета </w:t>
      </w:r>
      <w:r w:rsidRPr="00C67243">
        <w:lastRenderedPageBreak/>
        <w:t xml:space="preserve">Госдумы по бюджету и налогам Никита Чаплин. </w:t>
      </w:r>
      <w:r w:rsidR="000D6581" w:rsidRPr="00C67243">
        <w:t>«</w:t>
      </w:r>
      <w:r w:rsidRPr="00C67243">
        <w:t xml:space="preserve">Пенсионеры, малообеспеченные семьи, инвалиды и многодетные нуждаются в особом внимании со стороны государства. Поэтому работа над повышением уровня их жизни </w:t>
      </w:r>
      <w:r w:rsidR="000D6581" w:rsidRPr="00C67243">
        <w:t>-</w:t>
      </w:r>
      <w:r w:rsidRPr="00C67243">
        <w:t xml:space="preserve"> это не только моральное обязательство, но и стратегическое вложение в будущее страны</w:t>
      </w:r>
      <w:r w:rsidR="000D6581" w:rsidRPr="00C67243">
        <w:t>»</w:t>
      </w:r>
      <w:r w:rsidRPr="00C67243">
        <w:t xml:space="preserve">, </w:t>
      </w:r>
      <w:r w:rsidR="000D6581" w:rsidRPr="00C67243">
        <w:t>-</w:t>
      </w:r>
      <w:r w:rsidRPr="00C67243">
        <w:t xml:space="preserve"> считает депутат. При этом важно не только помогать финансово, но и развивать программы, направленные на трудоустройство малообеспеченных людей, получение образования, прохождение переподготовки.</w:t>
      </w:r>
    </w:p>
    <w:p w14:paraId="569F10E4" w14:textId="77777777" w:rsidR="001151BB" w:rsidRPr="00C67243" w:rsidRDefault="001A57CC" w:rsidP="001151BB">
      <w:hyperlink r:id="rId33" w:history="1">
        <w:r w:rsidR="001151BB" w:rsidRPr="00C67243">
          <w:rPr>
            <w:rStyle w:val="a3"/>
          </w:rPr>
          <w:t>https://www.pnp.ru/politics/deputaty-predlozhili-uvelichit-byudzhetnye-raskhody-na-demografiyu-i-oboronu.html</w:t>
        </w:r>
      </w:hyperlink>
      <w:r w:rsidR="001151BB" w:rsidRPr="00C67243">
        <w:t xml:space="preserve"> </w:t>
      </w:r>
    </w:p>
    <w:p w14:paraId="2F57EC59" w14:textId="77777777" w:rsidR="0016499A" w:rsidRPr="00C67243" w:rsidRDefault="0016499A" w:rsidP="0016499A">
      <w:pPr>
        <w:pStyle w:val="2"/>
      </w:pPr>
      <w:bookmarkStart w:id="104" w:name="_Toc178054794"/>
      <w:bookmarkStart w:id="105" w:name="_Toc99271711"/>
      <w:bookmarkStart w:id="106" w:name="_Toc99318657"/>
      <w:r w:rsidRPr="00C67243">
        <w:t xml:space="preserve">Интерфакс, 23.09.2024, Опубликована деловая программа Московского финансового форума </w:t>
      </w:r>
      <w:r w:rsidR="000D6581" w:rsidRPr="00C67243">
        <w:t>-</w:t>
      </w:r>
      <w:r w:rsidRPr="00C67243">
        <w:t xml:space="preserve"> 2024</w:t>
      </w:r>
      <w:bookmarkEnd w:id="104"/>
    </w:p>
    <w:p w14:paraId="5B12CCED" w14:textId="77777777" w:rsidR="0016499A" w:rsidRPr="00C67243" w:rsidRDefault="0016499A" w:rsidP="00BA7D86">
      <w:pPr>
        <w:pStyle w:val="3"/>
      </w:pPr>
      <w:bookmarkStart w:id="107" w:name="_Toc178054795"/>
      <w:r w:rsidRPr="00C67243">
        <w:t>МФФ-2024, организаторами которого выступают Минфин России и Правительство Москвы, пройд</w:t>
      </w:r>
      <w:r w:rsidR="000D6581" w:rsidRPr="00C67243">
        <w:t>е</w:t>
      </w:r>
      <w:r w:rsidRPr="00C67243">
        <w:t xml:space="preserve">т 18 октября в Центральном выставочном зале </w:t>
      </w:r>
      <w:r w:rsidR="000D6581" w:rsidRPr="00C67243">
        <w:t>«</w:t>
      </w:r>
      <w:r w:rsidRPr="00C67243">
        <w:t>Манеж</w:t>
      </w:r>
      <w:r w:rsidR="000D6581" w:rsidRPr="00C67243">
        <w:t>»</w:t>
      </w:r>
      <w:r w:rsidRPr="00C67243">
        <w:t>.</w:t>
      </w:r>
      <w:bookmarkEnd w:id="107"/>
      <w:r w:rsidRPr="00C67243">
        <w:t xml:space="preserve"> </w:t>
      </w:r>
    </w:p>
    <w:p w14:paraId="7B4C7B95" w14:textId="77777777" w:rsidR="0016499A" w:rsidRPr="00C67243" w:rsidRDefault="0016499A" w:rsidP="0016499A">
      <w:r w:rsidRPr="00C67243">
        <w:t>В работе Форума традиционно примут участие представители федеральных и региональных органов власти, делового сообщества, общественных организаций и объединений, а также эксперты в сфере экономики и финансов.</w:t>
      </w:r>
    </w:p>
    <w:p w14:paraId="402DFB04" w14:textId="77777777" w:rsidR="0016499A" w:rsidRPr="00C67243" w:rsidRDefault="0016499A" w:rsidP="0016499A">
      <w:r w:rsidRPr="00C67243">
        <w:t xml:space="preserve">Обсуждения пройдут в рамках 15 деловых сессий. Главная тема МФФ-2024 </w:t>
      </w:r>
      <w:r w:rsidR="000D6581" w:rsidRPr="00C67243">
        <w:t>-</w:t>
      </w:r>
      <w:r w:rsidRPr="00C67243">
        <w:t xml:space="preserve"> </w:t>
      </w:r>
      <w:r w:rsidR="000D6581" w:rsidRPr="00C67243">
        <w:t>«</w:t>
      </w:r>
      <w:r w:rsidRPr="00C67243">
        <w:t>Суверенная финансовая система в период трансформации: на службе национальным целям, на страже благосостояния</w:t>
      </w:r>
      <w:r w:rsidR="000D6581" w:rsidRPr="00C67243">
        <w:t>»</w:t>
      </w:r>
      <w:r w:rsidRPr="00C67243">
        <w:t>.</w:t>
      </w:r>
    </w:p>
    <w:p w14:paraId="3F0393E8" w14:textId="77777777" w:rsidR="0016499A" w:rsidRPr="00C67243" w:rsidRDefault="0016499A" w:rsidP="0016499A">
      <w:r w:rsidRPr="00C67243">
        <w:t>В условиях глобальных изменений мировой экономики требуется корректировка национальных приоритетов. Основой реализации новых целей на ближайшие 6 лет должна стать суверенная финансово-экономическая система. Какой именно она должна быть в новых реалиях, что может дать долгосрочный импульс для развития экономики и роста благосостояния, обсудят участники форума на пленарной сессии.</w:t>
      </w:r>
    </w:p>
    <w:p w14:paraId="074E01C1" w14:textId="77777777" w:rsidR="0016499A" w:rsidRPr="00C67243" w:rsidRDefault="0016499A" w:rsidP="0016499A">
      <w:r w:rsidRPr="00C67243">
        <w:t xml:space="preserve">Как должны строиться региональная политика и межбюджетные отношения в новых условиях и какие инструменты развития более эффективны </w:t>
      </w:r>
      <w:r w:rsidR="000D6581" w:rsidRPr="00C67243">
        <w:t>-</w:t>
      </w:r>
      <w:r w:rsidRPr="00C67243">
        <w:t xml:space="preserve"> эти вопросы станут предметом дискуссии сессии </w:t>
      </w:r>
      <w:r w:rsidR="000D6581" w:rsidRPr="00C67243">
        <w:t>«</w:t>
      </w:r>
      <w:r w:rsidRPr="00C67243">
        <w:t>Региональная политика: как достичь национальных целей. Инструменты развития</w:t>
      </w:r>
      <w:r w:rsidR="000D6581" w:rsidRPr="00C67243">
        <w:t>»</w:t>
      </w:r>
      <w:r w:rsidRPr="00C67243">
        <w:t xml:space="preserve">. </w:t>
      </w:r>
    </w:p>
    <w:p w14:paraId="56A5EDC1" w14:textId="77777777" w:rsidR="0016499A" w:rsidRPr="00C67243" w:rsidRDefault="0016499A" w:rsidP="0016499A">
      <w:r w:rsidRPr="00C67243">
        <w:t xml:space="preserve">На сессии </w:t>
      </w:r>
      <w:r w:rsidR="000D6581" w:rsidRPr="00C67243">
        <w:t>«</w:t>
      </w:r>
      <w:r w:rsidRPr="00C67243">
        <w:t>Роль субъектов Российской Федерации в формировании эффективной и конкурентной экономики</w:t>
      </w:r>
      <w:r w:rsidR="000D6581" w:rsidRPr="00C67243">
        <w:t>»</w:t>
      </w:r>
      <w:r w:rsidRPr="00C67243">
        <w:t xml:space="preserve"> обсудят региональный аспект в обеспечении роста экономики, инвестиций и доходов населения страны.  </w:t>
      </w:r>
    </w:p>
    <w:p w14:paraId="369ED822" w14:textId="77777777" w:rsidR="0016499A" w:rsidRPr="00C67243" w:rsidRDefault="0016499A" w:rsidP="0016499A">
      <w:r w:rsidRPr="00C67243">
        <w:t xml:space="preserve">Значение и роль финансового рынка как источника ресурсов для достижения финансового и технологического суверенитетов страны существенно повысились. Участникам сессии </w:t>
      </w:r>
      <w:r w:rsidR="000D6581" w:rsidRPr="00C67243">
        <w:t>«</w:t>
      </w:r>
      <w:r w:rsidRPr="00C67243">
        <w:t>Российский финансовый рынок: новый импульс развития и роста</w:t>
      </w:r>
      <w:r w:rsidR="000D6581" w:rsidRPr="00C67243">
        <w:t>»</w:t>
      </w:r>
      <w:r w:rsidRPr="00C67243">
        <w:t xml:space="preserve"> предстоит выработать систему мер и стимулов для дальнейшего развития российского финансового рынка для достижения целей, поставленных президентом России, по обеспечению роста уровня капитализации фондового рынка и доли </w:t>
      </w:r>
      <w:r w:rsidRPr="00C67243">
        <w:rPr>
          <w:b/>
        </w:rPr>
        <w:t>долгосрочных сбережений</w:t>
      </w:r>
      <w:r w:rsidRPr="00C67243">
        <w:t xml:space="preserve"> граждан в общем объ</w:t>
      </w:r>
      <w:r w:rsidR="000D6581" w:rsidRPr="00C67243">
        <w:t>е</w:t>
      </w:r>
      <w:r w:rsidRPr="00C67243">
        <w:t xml:space="preserve">ме их сбережений. </w:t>
      </w:r>
    </w:p>
    <w:p w14:paraId="06D67416" w14:textId="77777777" w:rsidR="0016499A" w:rsidRPr="00C67243" w:rsidRDefault="0016499A" w:rsidP="0016499A">
      <w:r w:rsidRPr="00C67243">
        <w:t xml:space="preserve">Какова реальная стоимость долговых бумаг Минфина России и какие гособлигации выгодно покупать, расскажут на сессии </w:t>
      </w:r>
      <w:r w:rsidR="000D6581" w:rsidRPr="00C67243">
        <w:t>«</w:t>
      </w:r>
      <w:r w:rsidRPr="00C67243">
        <w:t>За</w:t>
      </w:r>
      <w:r w:rsidR="000D6581" w:rsidRPr="00C67243">
        <w:t>е</w:t>
      </w:r>
      <w:r w:rsidRPr="00C67243">
        <w:t>мная политика Российской Федерации. Взгляд инвестора и эмитента</w:t>
      </w:r>
      <w:r w:rsidR="000D6581" w:rsidRPr="00C67243">
        <w:t>»</w:t>
      </w:r>
      <w:r w:rsidRPr="00C67243">
        <w:t>.</w:t>
      </w:r>
    </w:p>
    <w:p w14:paraId="6C301A66" w14:textId="77777777" w:rsidR="0016499A" w:rsidRPr="00C67243" w:rsidRDefault="0016499A" w:rsidP="0016499A">
      <w:r w:rsidRPr="00C67243">
        <w:lastRenderedPageBreak/>
        <w:t xml:space="preserve">Текущая ситуация определила один из основных векторов работы в сфере закупок </w:t>
      </w:r>
      <w:r w:rsidR="000D6581" w:rsidRPr="00C67243">
        <w:t>-</w:t>
      </w:r>
      <w:r w:rsidRPr="00C67243">
        <w:t xml:space="preserve"> развитие механизмов применения национального режима. Меры для обеспечения дальнейшего развития импортозамещения в закупках предложат на сессии </w:t>
      </w:r>
      <w:r w:rsidR="000D6581" w:rsidRPr="00C67243">
        <w:t>«</w:t>
      </w:r>
      <w:r w:rsidRPr="00C67243">
        <w:t>Система госзакупок: новая реальность и вектор развития</w:t>
      </w:r>
      <w:r w:rsidR="000D6581" w:rsidRPr="00C67243">
        <w:t>»</w:t>
      </w:r>
      <w:r w:rsidRPr="00C67243">
        <w:t xml:space="preserve">. </w:t>
      </w:r>
    </w:p>
    <w:p w14:paraId="0C71B3EB" w14:textId="77777777" w:rsidR="0016499A" w:rsidRPr="00C67243" w:rsidRDefault="0016499A" w:rsidP="0016499A">
      <w:r w:rsidRPr="00C67243">
        <w:t xml:space="preserve">Как настроить процессы трансграничной торговли в быстроменяющихся условиях, выяснят участники сессии </w:t>
      </w:r>
      <w:r w:rsidR="000D6581" w:rsidRPr="00C67243">
        <w:t>«</w:t>
      </w:r>
      <w:r w:rsidRPr="00C67243">
        <w:t>Трансграничная торговля: направления движения</w:t>
      </w:r>
      <w:r w:rsidR="000D6581" w:rsidRPr="00C67243">
        <w:t>»</w:t>
      </w:r>
      <w:r w:rsidRPr="00C67243">
        <w:t xml:space="preserve">. Также обсудят, как регулировать интернет-торговлю так, чтобы создать комфортные условия для российских и зарубежных онлайн-площадок, улучшить сервис для потребителей и увеличить скорость доставки товаров. </w:t>
      </w:r>
    </w:p>
    <w:p w14:paraId="010FF167" w14:textId="77777777" w:rsidR="0016499A" w:rsidRPr="00C67243" w:rsidRDefault="0016499A" w:rsidP="0016499A">
      <w:r w:rsidRPr="00C67243">
        <w:t xml:space="preserve">Уход зарубежных компаний с российского рынка алкогольной продукции в связи с внешнеэкономической ситуацией освободил нишу для развития локальных брендов и импорта продукции из стран ЕАЭС. Эффективность государственных мер поддержки для защиты отечественных производителей оценят на сессии </w:t>
      </w:r>
      <w:r w:rsidR="000D6581" w:rsidRPr="00C67243">
        <w:t>«</w:t>
      </w:r>
      <w:r w:rsidRPr="00C67243">
        <w:t>Импортозамещение в алкогольной отрасли: результаты, тренды, векторы развития</w:t>
      </w:r>
      <w:r w:rsidR="000D6581" w:rsidRPr="00C67243">
        <w:t>»</w:t>
      </w:r>
      <w:r w:rsidRPr="00C67243">
        <w:t>.</w:t>
      </w:r>
    </w:p>
    <w:p w14:paraId="5BACA447" w14:textId="77777777" w:rsidR="0016499A" w:rsidRPr="00C67243" w:rsidRDefault="0016499A" w:rsidP="0016499A">
      <w:r w:rsidRPr="00C67243">
        <w:t xml:space="preserve">На сессии </w:t>
      </w:r>
      <w:r w:rsidR="000D6581" w:rsidRPr="00C67243">
        <w:t>«</w:t>
      </w:r>
      <w:r w:rsidRPr="00C67243">
        <w:t>Влияние финансовой культуры на экономическое развитие регионов</w:t>
      </w:r>
      <w:r w:rsidR="000D6581" w:rsidRPr="00C67243">
        <w:t>»</w:t>
      </w:r>
      <w:r w:rsidRPr="00C67243">
        <w:t xml:space="preserve"> рассмотрят особенности формирования финансовой культуры в контексте различий социокультурной среды регионов, а также выяснят, как заинтересовать и интегрировать бизнес в программы финансового просвещения. </w:t>
      </w:r>
    </w:p>
    <w:p w14:paraId="092729EA" w14:textId="77777777" w:rsidR="0016499A" w:rsidRPr="00C67243" w:rsidRDefault="0016499A" w:rsidP="0016499A">
      <w:r w:rsidRPr="00C67243">
        <w:t xml:space="preserve">В рамках сессии </w:t>
      </w:r>
      <w:r w:rsidR="000D6581" w:rsidRPr="00C67243">
        <w:t>«</w:t>
      </w:r>
      <w:r w:rsidRPr="00C67243">
        <w:t>Цифровое будущее бюджета: технологии и эффективность</w:t>
      </w:r>
      <w:r w:rsidR="000D6581" w:rsidRPr="00C67243">
        <w:t>»</w:t>
      </w:r>
      <w:r w:rsidRPr="00C67243">
        <w:t xml:space="preserve"> участники обсудят, каким будет бюджетный процесс через 10 лет. </w:t>
      </w:r>
    </w:p>
    <w:p w14:paraId="3E7FA716" w14:textId="77777777" w:rsidR="0016499A" w:rsidRPr="00C67243" w:rsidRDefault="0016499A" w:rsidP="0016499A">
      <w:r w:rsidRPr="00C67243">
        <w:t xml:space="preserve">О том, как будет обеспечиваться налоговое администрирование в условиях налоговых изменений со следующего года, расскажут на сессии </w:t>
      </w:r>
      <w:r w:rsidR="000D6581" w:rsidRPr="00C67243">
        <w:t>«</w:t>
      </w:r>
      <w:r w:rsidRPr="00C67243">
        <w:t>Налоговая система 2025+. Курс на справедливость</w:t>
      </w:r>
      <w:r w:rsidR="000D6581" w:rsidRPr="00C67243">
        <w:t>»</w:t>
      </w:r>
      <w:r w:rsidRPr="00C67243">
        <w:t>.</w:t>
      </w:r>
    </w:p>
    <w:p w14:paraId="4239CFDB" w14:textId="77777777" w:rsidR="0016499A" w:rsidRPr="00C67243" w:rsidRDefault="0016499A" w:rsidP="0016499A">
      <w:r w:rsidRPr="00C67243">
        <w:t xml:space="preserve">Московский финансовый форум (МФФ) </w:t>
      </w:r>
      <w:r w:rsidR="000D6581" w:rsidRPr="00C67243">
        <w:t>-</w:t>
      </w:r>
      <w:r w:rsidRPr="00C67243">
        <w:t xml:space="preserve"> площадка для профессиональной дискуссии, где обсуждаются вопросы экономической политики, долгосрочной устойчивости финансовой системы страны и сфер регулирования финансово-экономического блока правительства России. Впервые МФФ прош</w:t>
      </w:r>
      <w:r w:rsidR="000D6581" w:rsidRPr="00C67243">
        <w:t>е</w:t>
      </w:r>
      <w:r w:rsidRPr="00C67243">
        <w:t>л в столице 23 сентября 2016 года и заложил традицию встреч финансистов осенью каждого года для обсуждения наиболее актуальных проблем и выработки эффективных решений, затрагивающих финансовый базис экономики России.</w:t>
      </w:r>
    </w:p>
    <w:p w14:paraId="3EE7EEBB" w14:textId="77777777" w:rsidR="0016499A" w:rsidRDefault="001A57CC" w:rsidP="0016499A">
      <w:pPr>
        <w:rPr>
          <w:rStyle w:val="a3"/>
        </w:rPr>
      </w:pPr>
      <w:hyperlink r:id="rId34" w:history="1">
        <w:r w:rsidR="0016499A" w:rsidRPr="00C67243">
          <w:rPr>
            <w:rStyle w:val="a3"/>
          </w:rPr>
          <w:t>https://www.interfax.ru/events/news/983282</w:t>
        </w:r>
      </w:hyperlink>
    </w:p>
    <w:p w14:paraId="5F8613E3" w14:textId="77777777" w:rsidR="006F0F9E" w:rsidRPr="00C67243" w:rsidRDefault="006F0F9E" w:rsidP="006F0F9E">
      <w:pPr>
        <w:pStyle w:val="2"/>
      </w:pPr>
      <w:bookmarkStart w:id="108" w:name="_Toc178054796"/>
      <w:bookmarkEnd w:id="102"/>
      <w:r w:rsidRPr="00C67243">
        <w:t>РИА Новости, 23.09.2024, Чистая прибыль банков в РФ в августе составила 435 млрд руб, что на 42% выше июльской - ЦБ</w:t>
      </w:r>
      <w:bookmarkEnd w:id="108"/>
    </w:p>
    <w:p w14:paraId="35B5DB7C" w14:textId="77777777" w:rsidR="006F0F9E" w:rsidRPr="00C67243" w:rsidRDefault="006F0F9E" w:rsidP="006F0F9E">
      <w:pPr>
        <w:pStyle w:val="3"/>
      </w:pPr>
      <w:bookmarkStart w:id="109" w:name="_Toc178054797"/>
      <w:r w:rsidRPr="00C67243">
        <w:t>Российские банки в августе увеличили чистую прибыль на 42% по сравнению с июлем - до 435 миллиардов рублей, говорится в материалах ЦБ РФ.</w:t>
      </w:r>
      <w:bookmarkEnd w:id="109"/>
    </w:p>
    <w:p w14:paraId="1CB1ECBB" w14:textId="77777777" w:rsidR="006F0F9E" w:rsidRPr="00C67243" w:rsidRDefault="006F0F9E" w:rsidP="006F0F9E">
      <w:r w:rsidRPr="00C67243">
        <w:t xml:space="preserve">«Фактическая прибыль сектора (за вычетом 18 миллиардов рублей дивидендов, полученных от российских дочерних банков) составила 435 миллиардов рублей. Это на 129 миллиардов рублей, или на 42% выше результата июля (306 миллиардов рублей, за вычетом дивидендов от дочерних банков). Доходность на капитал составила 35,4 </w:t>
      </w:r>
      <w:r w:rsidRPr="00C67243">
        <w:lastRenderedPageBreak/>
        <w:t>против 24,6% месяцем ранее», - говорится в обзоре ЦБ о развитии банковского сектора РФ в августе.</w:t>
      </w:r>
    </w:p>
    <w:p w14:paraId="70D37CC0" w14:textId="77777777" w:rsidR="006F0F9E" w:rsidRPr="00C67243" w:rsidRDefault="006F0F9E" w:rsidP="006F0F9E">
      <w:r w:rsidRPr="00C67243">
        <w:t>Регулятор поясняет, что значительный рост прибыли связан с валютной переоценкой длинной открытой валютной позиции (примерно 130 миллиардов рублей против 16 миллиардов рублей в июле), вызванной снижением курса рубля к евро и доллару (на 7 и 5% в августе по сравнению с 0,9 и 0,7% в июле). При этом, поскольку банки хеджируют длинную позицию в недружественных валютах короткой в юанях, они дополнительно заработали на укреплении юаня к доллару и евро (на 4 и 6% соответственно).</w:t>
      </w:r>
    </w:p>
    <w:p w14:paraId="7C65C224" w14:textId="77777777" w:rsidR="006F0F9E" w:rsidRPr="00C67243" w:rsidRDefault="006F0F9E" w:rsidP="006F0F9E">
      <w:r w:rsidRPr="00C67243">
        <w:t>«Основная прибыль немного сократилась (до 257 миллиардов с 264 миллиардов рублей) из-за роста отчислений в резервы на 35 миллиардов рублей, прежде всего по корпоративным кредитам. При этом на фоне активного кредитования ЧПД (чистые процентные доходы - ред.) увеличились на 26 миллиардов рублей», - говорится в материале.</w:t>
      </w:r>
    </w:p>
    <w:p w14:paraId="66D5CA99" w14:textId="77777777" w:rsidR="006F0F9E" w:rsidRPr="00C67243" w:rsidRDefault="006F0F9E" w:rsidP="006F0F9E">
      <w:r w:rsidRPr="00C67243">
        <w:t>Количество прибыльных банков, как указывается, выросло до 261 с 250 в июне, а их доля от общего числа банков примерно до 82 с 79%. Общая доля прибыльных банков в активах сектора с начала года осталась на уровне 98%, отмечает ЦБ.</w:t>
      </w:r>
    </w:p>
    <w:p w14:paraId="2B266DB9" w14:textId="77777777" w:rsidR="006F0F9E" w:rsidRPr="00C67243" w:rsidRDefault="006F0F9E" w:rsidP="0016499A"/>
    <w:p w14:paraId="62BE6488" w14:textId="77777777" w:rsidR="00111D7C" w:rsidRPr="00C67243" w:rsidRDefault="00111D7C" w:rsidP="00111D7C">
      <w:pPr>
        <w:pStyle w:val="251"/>
      </w:pPr>
      <w:bookmarkStart w:id="110" w:name="_Toc99271712"/>
      <w:bookmarkStart w:id="111" w:name="_Toc99318658"/>
      <w:bookmarkStart w:id="112" w:name="_Toc165991078"/>
      <w:bookmarkStart w:id="113" w:name="_Toc178054798"/>
      <w:bookmarkEnd w:id="105"/>
      <w:bookmarkEnd w:id="106"/>
      <w:r w:rsidRPr="00C67243">
        <w:lastRenderedPageBreak/>
        <w:t>НОВОСТИ ЗАРУБЕЖНЫХ ПЕНСИОННЫХ СИСТЕМ</w:t>
      </w:r>
      <w:bookmarkEnd w:id="110"/>
      <w:bookmarkEnd w:id="111"/>
      <w:bookmarkEnd w:id="112"/>
      <w:bookmarkEnd w:id="113"/>
    </w:p>
    <w:p w14:paraId="3D23A520" w14:textId="77777777" w:rsidR="00111D7C" w:rsidRPr="00C67243" w:rsidRDefault="00111D7C" w:rsidP="00111D7C">
      <w:pPr>
        <w:pStyle w:val="10"/>
      </w:pPr>
      <w:bookmarkStart w:id="114" w:name="_Toc99271713"/>
      <w:bookmarkStart w:id="115" w:name="_Toc99318659"/>
      <w:bookmarkStart w:id="116" w:name="_Toc165991079"/>
      <w:bookmarkStart w:id="117" w:name="_Toc178054799"/>
      <w:r w:rsidRPr="00C67243">
        <w:t>Новости пенсионной отрасли стран ближнего зарубежья</w:t>
      </w:r>
      <w:bookmarkEnd w:id="114"/>
      <w:bookmarkEnd w:id="115"/>
      <w:bookmarkEnd w:id="116"/>
      <w:bookmarkEnd w:id="117"/>
    </w:p>
    <w:p w14:paraId="1B828FCC" w14:textId="77777777" w:rsidR="0040797B" w:rsidRPr="00C67243" w:rsidRDefault="0040797B" w:rsidP="0040797B">
      <w:pPr>
        <w:pStyle w:val="2"/>
      </w:pPr>
      <w:bookmarkStart w:id="118" w:name="_Toc178054800"/>
      <w:r w:rsidRPr="00C67243">
        <w:t>Пенсия.pro, 23.09.2024, В Латвии хотят разрешить силовикам получать зарплату и пенсию одновременно</w:t>
      </w:r>
      <w:bookmarkEnd w:id="118"/>
    </w:p>
    <w:p w14:paraId="7AD35069" w14:textId="77777777" w:rsidR="0040797B" w:rsidRPr="00C67243" w:rsidRDefault="0040797B" w:rsidP="00BA7D86">
      <w:pPr>
        <w:pStyle w:val="3"/>
      </w:pPr>
      <w:bookmarkStart w:id="119" w:name="_Toc178054801"/>
      <w:r w:rsidRPr="00C67243">
        <w:t xml:space="preserve">Власти Латвии намерены разрешить пенсионерам-силовикам продолжать служить </w:t>
      </w:r>
      <w:r w:rsidR="000D6581" w:rsidRPr="00C67243">
        <w:t>-</w:t>
      </w:r>
      <w:r w:rsidRPr="00C67243">
        <w:t xml:space="preserve"> и при этом сохранить пенсионные выплаты. Сейчас на профессиональную службу принимают только людей в возрасте 18</w:t>
      </w:r>
      <w:r w:rsidR="000D6581" w:rsidRPr="00C67243">
        <w:t>-</w:t>
      </w:r>
      <w:r w:rsidRPr="00C67243">
        <w:t>40 лет.</w:t>
      </w:r>
      <w:bookmarkEnd w:id="119"/>
    </w:p>
    <w:p w14:paraId="17C0BB0B" w14:textId="77777777" w:rsidR="0040797B" w:rsidRPr="00C67243" w:rsidRDefault="0040797B" w:rsidP="0040797B">
      <w:r w:rsidRPr="00C67243">
        <w:t xml:space="preserve">Сохранять на службе хотят сотрудников органов внутренних дел со специальным служебным званием </w:t>
      </w:r>
      <w:r w:rsidR="000D6581" w:rsidRPr="00C67243">
        <w:t>-</w:t>
      </w:r>
      <w:r w:rsidRPr="00C67243">
        <w:t xml:space="preserve"> и  достигших пенсионного возраста по выслуге лет военнослужащих. Не исключено, что практику распространят и на служащих в местах заключения.</w:t>
      </w:r>
    </w:p>
    <w:p w14:paraId="57D441E1" w14:textId="77777777" w:rsidR="0040797B" w:rsidRPr="00C67243" w:rsidRDefault="0040797B" w:rsidP="0040797B">
      <w:r w:rsidRPr="00C67243">
        <w:t>С инициативой выступили сразу несколько силовых ведомств Латвии, сославшись на кадровый голод. Кабмин уверен, что возможность получать пенсию и зарплату позволит полицейским работать после достижения пенсионного возраста, а не переходить в гражданские структуры.</w:t>
      </w:r>
    </w:p>
    <w:p w14:paraId="04F02703" w14:textId="77777777" w:rsidR="0040797B" w:rsidRPr="00C67243" w:rsidRDefault="0040797B" w:rsidP="0040797B">
      <w:r w:rsidRPr="00C67243">
        <w:t xml:space="preserve">В Латвии готовятся совершить пенсионную реформу </w:t>
      </w:r>
      <w:r w:rsidR="000D6581" w:rsidRPr="00C67243">
        <w:t>-</w:t>
      </w:r>
      <w:r w:rsidRPr="00C67243">
        <w:t xml:space="preserve"> сократить взносы на обязательный, второй уровень системы или же вообще сделать их добровольными. Однако сами латвийцы резко против.</w:t>
      </w:r>
    </w:p>
    <w:p w14:paraId="0C156281" w14:textId="77777777" w:rsidR="0040797B" w:rsidRPr="00C67243" w:rsidRDefault="001A57CC" w:rsidP="0040797B">
      <w:hyperlink r:id="rId35" w:history="1">
        <w:r w:rsidR="0040797B" w:rsidRPr="00C67243">
          <w:rPr>
            <w:rStyle w:val="a3"/>
          </w:rPr>
          <w:t>https://pensiya.pro/news/v-latvii-hotyat-razreshit-silovikam-poluchat-zarplatu-i-pensiyu-odnovremenno/</w:t>
        </w:r>
      </w:hyperlink>
    </w:p>
    <w:p w14:paraId="2B709C1F" w14:textId="77777777" w:rsidR="00D0568E" w:rsidRPr="00C67243" w:rsidRDefault="00D0568E" w:rsidP="00D0568E">
      <w:pPr>
        <w:pStyle w:val="2"/>
      </w:pPr>
      <w:bookmarkStart w:id="120" w:name="_Toc178054802"/>
      <w:r w:rsidRPr="00C67243">
        <w:t>NUR.</w:t>
      </w:r>
      <w:r w:rsidR="0040797B" w:rsidRPr="00C67243">
        <w:t>kz</w:t>
      </w:r>
      <w:r w:rsidRPr="00C67243">
        <w:t>, 23.09.2024, Пенсионные накопления растут в два раза быстрее инфляции в Казахстане</w:t>
      </w:r>
      <w:bookmarkEnd w:id="120"/>
    </w:p>
    <w:p w14:paraId="1A222004" w14:textId="77777777" w:rsidR="00D0568E" w:rsidRPr="00C67243" w:rsidRDefault="00D0568E" w:rsidP="00BA7D86">
      <w:pPr>
        <w:pStyle w:val="3"/>
      </w:pPr>
      <w:bookmarkStart w:id="121" w:name="_Toc178054803"/>
      <w:r w:rsidRPr="00C67243">
        <w:t>Пенсионные накопления в ЕНПФ инвестируются для получения дополнительного дохода. Благодаря этому они растут гораздо быстрее, чем цены на товары и услуги в Казахстане. Подробности читайте на NUR.KZ.</w:t>
      </w:r>
      <w:bookmarkEnd w:id="121"/>
    </w:p>
    <w:p w14:paraId="2A32E942" w14:textId="77777777" w:rsidR="00D0568E" w:rsidRPr="00C67243" w:rsidRDefault="00D0568E" w:rsidP="00D0568E">
      <w:r w:rsidRPr="00C67243">
        <w:t>На текущий момент пенсионными накоплениями казахстанцев управляют Национальный банк РК и пять частных компаний. По итогам августа все они показали реальную доходность, которая значительно превосходит накопленную за восемь месяцев текущего года инфляцию (5,3%). Более того, все управляющие смогли обогнать годовой рост цен в стране, который составил 8,4%.</w:t>
      </w:r>
    </w:p>
    <w:p w14:paraId="7E2B5E77" w14:textId="77777777" w:rsidR="00D0568E" w:rsidRPr="00C67243" w:rsidRDefault="0040797B" w:rsidP="00D0568E">
      <w:r w:rsidRPr="00C67243">
        <w:t>СКОЛЬКО ДЕНЕГ ЗАРАБОТАЛ НАЦИОНАЛЬНЫЙ БАНК РК</w:t>
      </w:r>
    </w:p>
    <w:p w14:paraId="60D40519" w14:textId="77777777" w:rsidR="00D0568E" w:rsidRPr="00C67243" w:rsidRDefault="00D0568E" w:rsidP="00D0568E">
      <w:r w:rsidRPr="00C67243">
        <w:lastRenderedPageBreak/>
        <w:t xml:space="preserve">Главным управляющим пенсионными активами является Национальный банк РК. По данным Единого накопительного пенсионного фонда (ЕНПФ), под его управлением находится почти 20,7 трлн тенге. В тенге инвестируется 68,3% суммы, а в долларах </w:t>
      </w:r>
      <w:r w:rsidR="000D6581" w:rsidRPr="00C67243">
        <w:t>-</w:t>
      </w:r>
      <w:r w:rsidRPr="00C67243">
        <w:t xml:space="preserve"> 31,67%. На другие валюты пришлось 0,03% всего портфеля. </w:t>
      </w:r>
    </w:p>
    <w:p w14:paraId="40D47250" w14:textId="77777777" w:rsidR="00D0568E" w:rsidRPr="00C67243" w:rsidRDefault="00D0568E" w:rsidP="00D0568E">
      <w:r w:rsidRPr="00C67243">
        <w:t>С начала года Нацбанк заработал для казахстанцев 1,95 трлн тенге и показал доходность 10,34%, что почти в два раза превышает инфляцию за этот же период.</w:t>
      </w:r>
    </w:p>
    <w:p w14:paraId="313245EC" w14:textId="77777777" w:rsidR="00D0568E" w:rsidRPr="00C67243" w:rsidRDefault="00D0568E" w:rsidP="00D0568E">
      <w:r w:rsidRPr="00C67243">
        <w:t>Также им инвестируются накопления, которые формируются за счет нового обязательного пенсионного взноса работодателя (ОПВР). По состоянию на 1 сентября было накоплено 148,44 млрд тенге. Все 100% накоплений хранятся в тенге и по итогам августа они впервые принесли реальный доход, который составил 8,52%.</w:t>
      </w:r>
    </w:p>
    <w:p w14:paraId="70B146EC" w14:textId="77777777" w:rsidR="00D0568E" w:rsidRPr="00C67243" w:rsidRDefault="0040797B" w:rsidP="00D0568E">
      <w:r w:rsidRPr="00C67243">
        <w:t>СКОЛЬКО ДЕНЕГ ЗАРАБОТАЛИ ЧАСТНЫЕ УПРАВЛЯЮЩИЕ</w:t>
      </w:r>
    </w:p>
    <w:p w14:paraId="5BFAC3EB" w14:textId="77777777" w:rsidR="00D0568E" w:rsidRPr="00C67243" w:rsidRDefault="00D0568E" w:rsidP="00D0568E">
      <w:r w:rsidRPr="00C67243">
        <w:t>Частные управляющие инвестиционным портфелем (УИП) наравне с Нацбанком инвестируют пенсионные активы, но в гораздо меньших суммах:</w:t>
      </w:r>
    </w:p>
    <w:p w14:paraId="3E3AF5B3" w14:textId="77777777" w:rsidR="00D0568E" w:rsidRPr="00C67243" w:rsidRDefault="00D0568E" w:rsidP="00D0568E">
      <w:r w:rsidRPr="00C67243">
        <w:t xml:space="preserve">    АО </w:t>
      </w:r>
      <w:r w:rsidR="000D6581" w:rsidRPr="00C67243">
        <w:t>«</w:t>
      </w:r>
      <w:r w:rsidRPr="00C67243">
        <w:t>Jusan Invest</w:t>
      </w:r>
      <w:r w:rsidR="000D6581" w:rsidRPr="00C67243">
        <w:t>»</w:t>
      </w:r>
      <w:r w:rsidRPr="00C67243">
        <w:t xml:space="preserve"> управляет активами на 9,6 млрд тенге. В тенге хранится 67,62% суммы, а в долларах </w:t>
      </w:r>
      <w:r w:rsidR="000D6581" w:rsidRPr="00C67243">
        <w:t>-</w:t>
      </w:r>
      <w:r w:rsidRPr="00C67243">
        <w:t xml:space="preserve"> 32,38%. С начала года компания заработала для вкладчиков 998,97 млн тенге и достигла доходности в 11,74%;</w:t>
      </w:r>
    </w:p>
    <w:p w14:paraId="76F09A02" w14:textId="77777777" w:rsidR="00D0568E" w:rsidRPr="00C67243" w:rsidRDefault="00D0568E" w:rsidP="00D0568E">
      <w:r w:rsidRPr="00C67243">
        <w:t xml:space="preserve">    АО </w:t>
      </w:r>
      <w:r w:rsidR="000D6581" w:rsidRPr="00C67243">
        <w:t>«</w:t>
      </w:r>
      <w:r w:rsidRPr="00C67243">
        <w:t>Halyk Global Markets</w:t>
      </w:r>
      <w:r w:rsidR="000D6581" w:rsidRPr="00C67243">
        <w:t>»</w:t>
      </w:r>
      <w:r w:rsidRPr="00C67243">
        <w:t xml:space="preserve"> инвестирует 4,3 млрд тенге пенсионных накоплений. В тенге вложено 75,11% суммы, в долларах </w:t>
      </w:r>
      <w:r w:rsidR="000D6581" w:rsidRPr="00C67243">
        <w:t>-</w:t>
      </w:r>
      <w:r w:rsidRPr="00C67243">
        <w:t xml:space="preserve"> 24,88%, а в евро </w:t>
      </w:r>
      <w:r w:rsidR="000D6581" w:rsidRPr="00C67243">
        <w:t>-</w:t>
      </w:r>
      <w:r w:rsidRPr="00C67243">
        <w:t xml:space="preserve"> 0,0008%. С начала года управляющий заработал 393,52 млн тенге и показал доходность 9,63%;</w:t>
      </w:r>
    </w:p>
    <w:p w14:paraId="07513198" w14:textId="77777777" w:rsidR="00D0568E" w:rsidRPr="00C67243" w:rsidRDefault="00D0568E" w:rsidP="00D0568E">
      <w:r w:rsidRPr="00C67243">
        <w:t xml:space="preserve">    АО </w:t>
      </w:r>
      <w:r w:rsidR="000D6581" w:rsidRPr="00C67243">
        <w:t>«</w:t>
      </w:r>
      <w:r w:rsidRPr="00C67243">
        <w:t>BCC Invest</w:t>
      </w:r>
      <w:r w:rsidR="000D6581" w:rsidRPr="00C67243">
        <w:t>»</w:t>
      </w:r>
      <w:r w:rsidRPr="00C67243">
        <w:t xml:space="preserve"> распоряжается активами на 5 млрд тенге. В тенге хранится 85,13% суммы, а в долларах </w:t>
      </w:r>
      <w:r w:rsidR="000D6581" w:rsidRPr="00C67243">
        <w:t>-</w:t>
      </w:r>
      <w:r w:rsidRPr="00C67243">
        <w:t xml:space="preserve"> 14,87%. С начала года компания заработала 430,81 млн тенге </w:t>
      </w:r>
      <w:r w:rsidR="000D6581" w:rsidRPr="00C67243">
        <w:t>-</w:t>
      </w:r>
      <w:r w:rsidRPr="00C67243">
        <w:t xml:space="preserve"> доходность составила 9,34%;</w:t>
      </w:r>
    </w:p>
    <w:p w14:paraId="50E8593A" w14:textId="77777777" w:rsidR="00D0568E" w:rsidRPr="00C67243" w:rsidRDefault="00D0568E" w:rsidP="00D0568E">
      <w:r w:rsidRPr="00C67243">
        <w:t xml:space="preserve">    АО </w:t>
      </w:r>
      <w:r w:rsidR="000D6581" w:rsidRPr="00C67243">
        <w:t>«</w:t>
      </w:r>
      <w:r w:rsidRPr="00C67243">
        <w:t>Сентрас Секьюритиз</w:t>
      </w:r>
      <w:r w:rsidR="000D6581" w:rsidRPr="00C67243">
        <w:t>»</w:t>
      </w:r>
      <w:r w:rsidRPr="00C67243">
        <w:t xml:space="preserve"> инвестирует активы на 1,5 млрд тенге. 73,34% суммы хранится в тенге, в долларах </w:t>
      </w:r>
      <w:r w:rsidR="000D6581" w:rsidRPr="00C67243">
        <w:t>-</w:t>
      </w:r>
      <w:r w:rsidRPr="00C67243">
        <w:t xml:space="preserve"> 25,07%, а в канадских долларах </w:t>
      </w:r>
      <w:r w:rsidR="000D6581" w:rsidRPr="00C67243">
        <w:t>-</w:t>
      </w:r>
      <w:r w:rsidRPr="00C67243">
        <w:t xml:space="preserve"> 1,59%. С начала года компания заработала 145,28 млн тенге и показала доходность 11,49%.</w:t>
      </w:r>
    </w:p>
    <w:p w14:paraId="7CB3EB12" w14:textId="77777777" w:rsidR="00D0568E" w:rsidRPr="00C67243" w:rsidRDefault="00D0568E" w:rsidP="00D0568E">
      <w:r w:rsidRPr="00C67243">
        <w:t xml:space="preserve">    АО </w:t>
      </w:r>
      <w:r w:rsidR="000D6581" w:rsidRPr="00C67243">
        <w:t>«</w:t>
      </w:r>
      <w:r w:rsidRPr="00C67243">
        <w:t xml:space="preserve">ДО Народного Банка Казахстана </w:t>
      </w:r>
      <w:r w:rsidR="000D6581" w:rsidRPr="00C67243">
        <w:t>«</w:t>
      </w:r>
      <w:r w:rsidRPr="00C67243">
        <w:t>Halyk Finance</w:t>
      </w:r>
      <w:r w:rsidR="000D6581" w:rsidRPr="00C67243">
        <w:t>»</w:t>
      </w:r>
      <w:r w:rsidRPr="00C67243">
        <w:t xml:space="preserve"> управляет активами почти на 37,4 млрд тенге. В национальной валюте хранится 70,5% суммы, а в долларах </w:t>
      </w:r>
      <w:r w:rsidR="000D6581" w:rsidRPr="00C67243">
        <w:t>-</w:t>
      </w:r>
      <w:r w:rsidRPr="00C67243">
        <w:t xml:space="preserve"> 29,95%. С начала года компания заработала почти 3,2 млрд тенге и показала доходность в 10,14%.</w:t>
      </w:r>
    </w:p>
    <w:p w14:paraId="1D4E0C0D" w14:textId="77777777" w:rsidR="00D0568E" w:rsidRPr="00C67243" w:rsidRDefault="008F747E" w:rsidP="00D0568E">
      <w:bookmarkStart w:id="122" w:name="_GoBack"/>
      <w:r>
        <w:lastRenderedPageBreak/>
        <w:pict w14:anchorId="5A076B40">
          <v:shape id="_x0000_i1027" type="#_x0000_t75" style="width:453pt;height:328.5pt">
            <v:imagedata r:id="rId36" o:title="ФедералПресс"/>
          </v:shape>
        </w:pict>
      </w:r>
      <w:bookmarkEnd w:id="122"/>
    </w:p>
    <w:p w14:paraId="56310199" w14:textId="77777777" w:rsidR="00D0568E" w:rsidRPr="00C67243" w:rsidRDefault="00D0568E" w:rsidP="00D0568E">
      <w:r w:rsidRPr="00C67243">
        <w:t>Доходность пенсионных активов. Данные: Единый накопительный пенсионный фонд</w:t>
      </w:r>
    </w:p>
    <w:p w14:paraId="3117313C" w14:textId="77777777" w:rsidR="00D0568E" w:rsidRPr="00C67243" w:rsidRDefault="00D0568E" w:rsidP="00D0568E">
      <w:r w:rsidRPr="00C67243">
        <w:t>Таким образом, можно отметить, что все управляющие показали не только доходность на бумаге, но и начислили на счета вкладчиков ЕНПФ вполне реальные деньги. Проверить, какая часть накоплений приходится на инвестиционный доход, казахстанцы могут в своих выписках с пенсионного счета.</w:t>
      </w:r>
    </w:p>
    <w:p w14:paraId="61C89ECA" w14:textId="77777777" w:rsidR="00111D7C" w:rsidRPr="00C67243" w:rsidRDefault="001A57CC" w:rsidP="00D0568E">
      <w:hyperlink r:id="rId37" w:history="1">
        <w:r w:rsidR="00D0568E" w:rsidRPr="00C67243">
          <w:rPr>
            <w:rStyle w:val="a3"/>
          </w:rPr>
          <w:t>https://www.nur.kz/nurfin/pension/2164807-pensionnye-nakopleniya-rastut-v-dva-raza-bystree-inflyacii-v-kazahstane/</w:t>
        </w:r>
      </w:hyperlink>
    </w:p>
    <w:p w14:paraId="68809CF9" w14:textId="77777777" w:rsidR="00D0568E" w:rsidRPr="00C67243" w:rsidRDefault="00D0568E" w:rsidP="00D0568E">
      <w:pPr>
        <w:pStyle w:val="2"/>
      </w:pPr>
      <w:bookmarkStart w:id="123" w:name="_Toc178054804"/>
      <w:r w:rsidRPr="00C67243">
        <w:t>Деловой Казахстан, 23.09.2024, Как спланировать свою пенсию: новый пенсионный калькулятор от ЕНПФ</w:t>
      </w:r>
      <w:bookmarkEnd w:id="123"/>
    </w:p>
    <w:p w14:paraId="2912E462" w14:textId="77777777" w:rsidR="00D0568E" w:rsidRPr="00C67243" w:rsidRDefault="00D0568E" w:rsidP="00BA7D86">
      <w:pPr>
        <w:pStyle w:val="3"/>
      </w:pPr>
      <w:bookmarkStart w:id="124" w:name="_Toc178054805"/>
      <w:r w:rsidRPr="00C67243">
        <w:t xml:space="preserve">20 сентября 2024 года во всех филиалах АО </w:t>
      </w:r>
      <w:r w:rsidR="000D6581" w:rsidRPr="00C67243">
        <w:t>«</w:t>
      </w:r>
      <w:r w:rsidRPr="00C67243">
        <w:t>ЕНПФ</w:t>
      </w:r>
      <w:r w:rsidR="000D6581" w:rsidRPr="00C67243">
        <w:t>»</w:t>
      </w:r>
      <w:r w:rsidRPr="00C67243">
        <w:t xml:space="preserve"> прошел традиционный День открытых дверей на тему </w:t>
      </w:r>
      <w:r w:rsidR="000D6581" w:rsidRPr="00C67243">
        <w:t>«</w:t>
      </w:r>
      <w:r w:rsidRPr="00C67243">
        <w:t>Как накопить и узнать будущую пенсию: пенсионный калькулятор и план накоплений</w:t>
      </w:r>
      <w:r w:rsidR="000D6581" w:rsidRPr="00C67243">
        <w:t>»</w:t>
      </w:r>
      <w:r w:rsidRPr="00C67243">
        <w:t>.</w:t>
      </w:r>
      <w:bookmarkEnd w:id="124"/>
      <w:r w:rsidRPr="00C67243">
        <w:t xml:space="preserve">  </w:t>
      </w:r>
    </w:p>
    <w:p w14:paraId="54D05AF8" w14:textId="77777777" w:rsidR="00D0568E" w:rsidRPr="00C67243" w:rsidRDefault="00D0568E" w:rsidP="00D0568E">
      <w:r w:rsidRPr="00C67243">
        <w:t>В нынешнем году накопительная пенсионная система Казахстана отметила свое 26-летие. За это время выросло целое поколение молодых казахстанцев. Молод</w:t>
      </w:r>
      <w:r w:rsidR="000D6581" w:rsidRPr="00C67243">
        <w:t>е</w:t>
      </w:r>
      <w:r w:rsidRPr="00C67243">
        <w:t>жь уже не сможет получать солидарные пенсионные выплаты из государственного бюджета, однако имеет возможность самостоятельно формировать достойную пенсию. Поэтому планировать свою пенсию необходимо пока молоды, чтобы обеспечить себе комфортную жизнь в пожилом возрасте.</w:t>
      </w:r>
    </w:p>
    <w:p w14:paraId="583EADFD" w14:textId="77777777" w:rsidR="00D0568E" w:rsidRPr="00C67243" w:rsidRDefault="00D0568E" w:rsidP="00D0568E">
      <w:r w:rsidRPr="00C67243">
        <w:lastRenderedPageBreak/>
        <w:t>Как известно, сейчас казахстанская пенсионная система состоит из нескольких уровней и источников выплат: из государственного бюджета поступает базовая и солидарная части, накопительная часть формируется за сч</w:t>
      </w:r>
      <w:r w:rsidR="000D6581" w:rsidRPr="00C67243">
        <w:t>е</w:t>
      </w:r>
      <w:r w:rsidRPr="00C67243">
        <w:t xml:space="preserve">т обязательных и добровольных взносов в ЕНПФ. Ответственность за пенсионное обеспечение в Казахстане разделена между тремя сторонами: государством, гражданами и работодателями, поэтому работнику очень важно следить за своевременной уплатой работодателем обязательных пенсионных взносов и планировать свою будущую пенсию. Об инструментах, помогающих в прогнозировании и планировании пенсии, на встрече с участниками </w:t>
      </w:r>
      <w:r w:rsidR="000D6581" w:rsidRPr="00C67243">
        <w:t>«</w:t>
      </w:r>
      <w:r w:rsidRPr="00C67243">
        <w:t>Дня открытых дверей</w:t>
      </w:r>
      <w:r w:rsidR="000D6581" w:rsidRPr="00C67243">
        <w:t>»</w:t>
      </w:r>
      <w:r w:rsidRPr="00C67243">
        <w:t xml:space="preserve"> говорили специалисты Фонда.</w:t>
      </w:r>
    </w:p>
    <w:p w14:paraId="77A5B134" w14:textId="77777777" w:rsidR="00D0568E" w:rsidRPr="00C67243" w:rsidRDefault="00D0568E" w:rsidP="00D0568E">
      <w:r w:rsidRPr="00C67243">
        <w:t xml:space="preserve">С помощью сервисов </w:t>
      </w:r>
      <w:r w:rsidR="000D6581" w:rsidRPr="00C67243">
        <w:t>«</w:t>
      </w:r>
      <w:r w:rsidRPr="00C67243">
        <w:t>Пенсионный калькулятор</w:t>
      </w:r>
      <w:r w:rsidR="000D6581" w:rsidRPr="00C67243">
        <w:t>»</w:t>
      </w:r>
      <w:r w:rsidRPr="00C67243">
        <w:t xml:space="preserve"> и </w:t>
      </w:r>
      <w:r w:rsidR="000D6581" w:rsidRPr="00C67243">
        <w:t>«</w:t>
      </w:r>
      <w:r w:rsidRPr="00C67243">
        <w:t>Персональный план пенсионных накоплений</w:t>
      </w:r>
      <w:r w:rsidR="000D6581" w:rsidRPr="00C67243">
        <w:t>»</w:t>
      </w:r>
      <w:r w:rsidRPr="00C67243">
        <w:t xml:space="preserve"> можно предварительно рассчитать свою будущую пенсию и продумать/запланировать меры по ее увеличению.</w:t>
      </w:r>
    </w:p>
    <w:p w14:paraId="2A8C001E" w14:textId="77777777" w:rsidR="00D0568E" w:rsidRPr="00C67243" w:rsidRDefault="00D0568E" w:rsidP="00D0568E">
      <w:r w:rsidRPr="00C67243">
        <w:t xml:space="preserve">Особую заинтересованность участники мероприятия выразили в вопросе расчета будущих выплат с помощью </w:t>
      </w:r>
      <w:r w:rsidR="000D6581" w:rsidRPr="00C67243">
        <w:t>«</w:t>
      </w:r>
      <w:r w:rsidRPr="00C67243">
        <w:t>Пенсионного калькулятора</w:t>
      </w:r>
      <w:r w:rsidR="000D6581" w:rsidRPr="00C67243">
        <w:t>»</w:t>
      </w:r>
      <w:r w:rsidRPr="00C67243">
        <w:t xml:space="preserve"> на сайте ЕНПФ и в мобильном приложении БЖЗҚ/ЕНПФ. Большинство гостей высоко оценили возможность как текущего, так и прогнозного калькулятора, который позволяет пользователю самостоятельно рассчитать предполагаемый размер всех пенсионных выплат, включая пенсию за счет государственного бюджета и накопительную из ЕНПФ.</w:t>
      </w:r>
    </w:p>
    <w:p w14:paraId="57ED4BD9" w14:textId="77777777" w:rsidR="00D0568E" w:rsidRPr="00C67243" w:rsidRDefault="00D0568E" w:rsidP="00D0568E">
      <w:r w:rsidRPr="00C67243">
        <w:t>Участников также заинтересовали такие функции пенсионного калькулятора, как, например, актуализация по расчету страховой премии и страховой выплаты из страховой организации, и функции прогнозного пенсионного калькулятора в соответствии с последними изменениями в пенсионном законодательстве Республики Казахстан.</w:t>
      </w:r>
    </w:p>
    <w:p w14:paraId="4583B293" w14:textId="77777777" w:rsidR="00D0568E" w:rsidRPr="00C67243" w:rsidRDefault="00D0568E" w:rsidP="00D0568E">
      <w:r w:rsidRPr="00C67243">
        <w:t xml:space="preserve">Во время мероприятия участникам также наглядно показали, как запланировать желаемую пенсию с помощью пенсионного плана, и ознакомили их с новым дизайном сервиса и новыми функциями, например, с возможностью автоматического расчета стажа вкладчика в накопительной системе.  Также были даны рекомендации, как идти к запланированной цели, к примеру, при помощи добровольных пенсионных взносов.   </w:t>
      </w:r>
    </w:p>
    <w:p w14:paraId="68669D12" w14:textId="77777777" w:rsidR="00D0568E" w:rsidRPr="00C67243" w:rsidRDefault="00D0568E" w:rsidP="00D0568E">
      <w:r w:rsidRPr="00C67243">
        <w:t>Помимо обсуждения основной темы ответственные работники подразделений ЕНПФ ответили на вопросы участников и провели с желающими индивидуальные консультации.</w:t>
      </w:r>
    </w:p>
    <w:p w14:paraId="43A4BC6A" w14:textId="77777777" w:rsidR="00D0568E" w:rsidRPr="00C67243" w:rsidRDefault="00D0568E" w:rsidP="00D0568E">
      <w:r w:rsidRPr="00C67243">
        <w:t xml:space="preserve">Отметим, что консультацию по вопросам пенсионной системы также можно получить как в филиалах ЕНПФ, так и в режиме онлайн: на сайте enpf.kz, в мессенджерах и социальных сетях. О том, как это сделать, также было рассказано на мероприятии. </w:t>
      </w:r>
    </w:p>
    <w:p w14:paraId="21DD1889" w14:textId="77777777" w:rsidR="00D0568E" w:rsidRPr="00C67243" w:rsidRDefault="00D0568E" w:rsidP="00D0568E">
      <w:r w:rsidRPr="00C67243">
        <w:t xml:space="preserve">Онлайн-встреча вызвала большой интерес и по отзывам участников была полезной и продуктивной. </w:t>
      </w:r>
    </w:p>
    <w:p w14:paraId="3A02F412" w14:textId="77777777" w:rsidR="00EE011A" w:rsidRPr="00C67243" w:rsidRDefault="001A57CC" w:rsidP="00EE011A">
      <w:hyperlink r:id="rId38" w:history="1">
        <w:r w:rsidR="00D0568E" w:rsidRPr="00C67243">
          <w:rPr>
            <w:rStyle w:val="a3"/>
          </w:rPr>
          <w:t>https://dknews.kz/ru/finansy/339610-kak-splanirovat-svoyu-pensiyu-novyy-pensionnyy</w:t>
        </w:r>
      </w:hyperlink>
    </w:p>
    <w:p w14:paraId="1E5A2823" w14:textId="77777777" w:rsidR="00111D7C" w:rsidRPr="00C67243" w:rsidRDefault="00111D7C" w:rsidP="00111D7C">
      <w:pPr>
        <w:pStyle w:val="10"/>
      </w:pPr>
      <w:bookmarkStart w:id="125" w:name="_Toc99271715"/>
      <w:bookmarkStart w:id="126" w:name="_Toc99318660"/>
      <w:bookmarkStart w:id="127" w:name="_Toc165991080"/>
      <w:bookmarkStart w:id="128" w:name="_Toc178054806"/>
      <w:r w:rsidRPr="00C67243">
        <w:lastRenderedPageBreak/>
        <w:t>Новости пенсионной отрасли стран дальнего зарубежья</w:t>
      </w:r>
      <w:bookmarkEnd w:id="125"/>
      <w:bookmarkEnd w:id="126"/>
      <w:bookmarkEnd w:id="127"/>
      <w:bookmarkEnd w:id="128"/>
    </w:p>
    <w:p w14:paraId="03C29924" w14:textId="77777777" w:rsidR="0040797B" w:rsidRPr="00C67243" w:rsidRDefault="0040797B" w:rsidP="0040797B">
      <w:pPr>
        <w:pStyle w:val="2"/>
      </w:pPr>
      <w:bookmarkStart w:id="129" w:name="_Toc178054807"/>
      <w:r w:rsidRPr="00C67243">
        <w:t>Газета.ru, 23.09.2024, Швейцарцы проголосовали против пенсионной реформы</w:t>
      </w:r>
      <w:bookmarkEnd w:id="129"/>
    </w:p>
    <w:p w14:paraId="5B79A60F" w14:textId="77777777" w:rsidR="0040797B" w:rsidRPr="00C67243" w:rsidRDefault="0040797B" w:rsidP="00BA7D86">
      <w:pPr>
        <w:pStyle w:val="3"/>
      </w:pPr>
      <w:bookmarkStart w:id="130" w:name="_Toc178054808"/>
      <w:r w:rsidRPr="00C67243">
        <w:t>Жители Швейцарии 22 сентября проголосовали против продвигаемой правительством пенсионной реформы. Об этом пишет Bloomberg.</w:t>
      </w:r>
      <w:bookmarkEnd w:id="130"/>
    </w:p>
    <w:p w14:paraId="64E47F30" w14:textId="77777777" w:rsidR="0040797B" w:rsidRPr="00C67243" w:rsidRDefault="0040797B" w:rsidP="0040797B">
      <w:r w:rsidRPr="00C67243">
        <w:t>Реформа предусматривала снижение коэффициента перерасчета пенсии с 6,8 до 6%, на основании которого рассчитывается размер пенсионных выплат. По предварительным данным, законопроект поддержала всего треть избирателей. Теперь швейцарское правительство будет думать над альтернативной пенсионной реформой.</w:t>
      </w:r>
    </w:p>
    <w:p w14:paraId="2CF04A4D" w14:textId="77777777" w:rsidR="0040797B" w:rsidRPr="00C67243" w:rsidRDefault="0040797B" w:rsidP="0040797B">
      <w:r w:rsidRPr="00C67243">
        <w:t>В марте жители Швейцарии по итогам референдума на территории страны проголосовали за выплату 13-й пенсии ежегодно, дополнительная выплата будет проводиться в канун католического Рождества, по аналогии с 13-й зарплатой. При этом граждане отвергли повышение пенсионного возраста с 65 до 66 лет.</w:t>
      </w:r>
    </w:p>
    <w:p w14:paraId="195F3B1A" w14:textId="77777777" w:rsidR="0040797B" w:rsidRPr="00C67243" w:rsidRDefault="0040797B" w:rsidP="0040797B">
      <w:r w:rsidRPr="00C67243">
        <w:t>Согласно предварительным расчетам властей Швейцарии, для этого потребуется ежегодно более четырех млрд франков (около $4,52 млрд). При этом кабмин заверил, что на ближайшие годы они имеют достаточно финансирования для пенсионных выплат.</w:t>
      </w:r>
    </w:p>
    <w:p w14:paraId="756B00BA" w14:textId="77777777" w:rsidR="0040797B" w:rsidRPr="00C67243" w:rsidRDefault="0040797B" w:rsidP="0040797B">
      <w:r w:rsidRPr="00C67243">
        <w:t xml:space="preserve">В сентябре 2022 года большинство граждан Швейцарии на референдуме проголосовали за повышение пенсионного возраста для женщин </w:t>
      </w:r>
      <w:r w:rsidR="000D6581" w:rsidRPr="00C67243">
        <w:t>-</w:t>
      </w:r>
      <w:r w:rsidRPr="00C67243">
        <w:t xml:space="preserve"> с 64 до 65 лет. В результате мужчины и женщины европейской страны стали выходить на пенсию в одно время. </w:t>
      </w:r>
    </w:p>
    <w:p w14:paraId="2507C6D3" w14:textId="77777777" w:rsidR="0040797B" w:rsidRPr="00C67243" w:rsidRDefault="001A57CC" w:rsidP="0040797B">
      <w:hyperlink r:id="rId39" w:history="1">
        <w:r w:rsidR="0040797B" w:rsidRPr="00C67243">
          <w:rPr>
            <w:rStyle w:val="a3"/>
          </w:rPr>
          <w:t>https://www.gazeta.ru/social/news/2024/09/23/23982385.shtml</w:t>
        </w:r>
      </w:hyperlink>
    </w:p>
    <w:p w14:paraId="36634BD1" w14:textId="77777777" w:rsidR="00AC449A" w:rsidRPr="00C67243" w:rsidRDefault="00AC449A" w:rsidP="00AC449A">
      <w:pPr>
        <w:pStyle w:val="2"/>
      </w:pPr>
      <w:bookmarkStart w:id="131" w:name="_Toc178054809"/>
      <w:r w:rsidRPr="00C67243">
        <w:t>Mix</w:t>
      </w:r>
      <w:r w:rsidR="0040797B" w:rsidRPr="00C67243">
        <w:t>N</w:t>
      </w:r>
      <w:r w:rsidRPr="00C67243">
        <w:t>ews</w:t>
      </w:r>
      <w:r w:rsidR="0040797B" w:rsidRPr="00C67243">
        <w:t>.</w:t>
      </w:r>
      <w:r w:rsidR="0040797B" w:rsidRPr="00C67243">
        <w:rPr>
          <w:lang w:val="en-US"/>
        </w:rPr>
        <w:t>lv</w:t>
      </w:r>
      <w:r w:rsidRPr="00C67243">
        <w:t>, 22.09.2024, Китай повышает пенсионный возраст впервые за 70 лет</w:t>
      </w:r>
      <w:bookmarkEnd w:id="131"/>
    </w:p>
    <w:p w14:paraId="1A606F7D" w14:textId="77777777" w:rsidR="00AC449A" w:rsidRPr="00C67243" w:rsidRDefault="00AC449A" w:rsidP="00BA7D86">
      <w:pPr>
        <w:pStyle w:val="3"/>
      </w:pPr>
      <w:bookmarkStart w:id="132" w:name="_Toc178054810"/>
      <w:r w:rsidRPr="00C67243">
        <w:t xml:space="preserve">Китай, который уже давно имеет один из самых низких пенсионных возрастов в мире, находится на пороге перемен. Правительство продвигает реформу, которая предусматривает повышение этого порога со следующего года </w:t>
      </w:r>
      <w:r w:rsidR="000D6581" w:rsidRPr="00C67243">
        <w:t>-</w:t>
      </w:r>
      <w:r w:rsidRPr="00C67243">
        <w:t xml:space="preserve"> впервые с 1950-х годов.</w:t>
      </w:r>
      <w:bookmarkEnd w:id="132"/>
    </w:p>
    <w:p w14:paraId="00A1CABB" w14:textId="77777777" w:rsidR="00AC449A" w:rsidRPr="00C67243" w:rsidRDefault="00AC449A" w:rsidP="00AC449A">
      <w:r w:rsidRPr="00C67243">
        <w:t xml:space="preserve">Пенсионный возраст будет повышен с 50 до 55 лет для женщин </w:t>
      </w:r>
      <w:r w:rsidR="000D6581" w:rsidRPr="00C67243">
        <w:t>-</w:t>
      </w:r>
      <w:r w:rsidRPr="00C67243">
        <w:t xml:space="preserve"> физических работников и с 55 до 58 лет для служащих. С другой стороны, пенсионный возраст для мужчин увеличится с 60 до 63 лет, что приближает Китай к стандарту других стран. Решение было принято в то время, когда в Китае назревает более широкий демографический кризис.</w:t>
      </w:r>
    </w:p>
    <w:p w14:paraId="59EB23E0" w14:textId="77777777" w:rsidR="00AC449A" w:rsidRPr="00C67243" w:rsidRDefault="00AC449A" w:rsidP="00AC449A">
      <w:r w:rsidRPr="00C67243">
        <w:t>Замедление экономики, старение населения и сокращение пенсионного бюджета поставили Китай на грань демографического кризиса. Ее жители долгое время рассчитывали на возможность выйти на пенсию гораздо раньше, чем где-либо в мире, но этой политике пришел конец. Страна больше не в состоянии поддерживать сотни миллионов пожилых людей, которые сейчас составляют более 20% от общей численности населения.</w:t>
      </w:r>
    </w:p>
    <w:p w14:paraId="2CCC2E35" w14:textId="77777777" w:rsidR="00AC449A" w:rsidRPr="00C67243" w:rsidRDefault="000D6581" w:rsidP="00AC449A">
      <w:r w:rsidRPr="00C67243">
        <w:lastRenderedPageBreak/>
        <w:t>«</w:t>
      </w:r>
      <w:r w:rsidR="00AC449A" w:rsidRPr="00C67243">
        <w:t>Мы привыкли, что в социалистической стране, несмотря ни на что, пенсия уже должна быть предусмотрена. В Китае такого не было. В 1950-е годы наблюдалась тенденция к предоставлению общего котла для обеспечения людей в старости, но во время Культурной революции 1960-х годов она закончилась. Более того, исторически, несмотря на смену систем, китайское общество полагалось на детей как на кормильцев своих родителей в старости</w:t>
      </w:r>
      <w:r w:rsidRPr="00C67243">
        <w:t>»</w:t>
      </w:r>
      <w:r w:rsidR="00AC449A" w:rsidRPr="00C67243">
        <w:t xml:space="preserve">, </w:t>
      </w:r>
      <w:r w:rsidRPr="00C67243">
        <w:t>-</w:t>
      </w:r>
      <w:r w:rsidR="00AC449A" w:rsidRPr="00C67243">
        <w:t xml:space="preserve"> объясняет Уна Александра Берзиня-Черенкова, руководитель Центра китаеведения Рижского университета им. Страдыня.</w:t>
      </w:r>
    </w:p>
    <w:p w14:paraId="3015606D" w14:textId="77777777" w:rsidR="00AC449A" w:rsidRPr="00C67243" w:rsidRDefault="000D6581" w:rsidP="00AC449A">
      <w:r w:rsidRPr="00C67243">
        <w:t>«</w:t>
      </w:r>
      <w:r w:rsidR="00AC449A" w:rsidRPr="00C67243">
        <w:t>Но по мере того, как Китай становится богаче, количество детей падает, как из-за государственной политики, так и из-за выбора людей. В то же время ожидаемая продолжительность жизни в Китае почти удвоилась с середины 20-го века</w:t>
      </w:r>
      <w:r w:rsidRPr="00C67243">
        <w:t>»</w:t>
      </w:r>
      <w:r w:rsidR="00AC449A" w:rsidRPr="00C67243">
        <w:t>.</w:t>
      </w:r>
    </w:p>
    <w:p w14:paraId="3F20FFC7" w14:textId="77777777" w:rsidR="00AC449A" w:rsidRPr="00C67243" w:rsidRDefault="00AC449A" w:rsidP="00AC449A">
      <w:r w:rsidRPr="00C67243">
        <w:t>Не только продолжительность жизни населения, но и низкая рождаемость довели ее до критического предела. Еще до пандемии Covid-19 существовали оценки, что, если с этим ничего не предпринять, пенсионный фонд Китая будет исчерпан в течение 10 лет. Пандемия, серьезно отразившаяся на экономике страны, только ухудшила эти прогнозы.</w:t>
      </w:r>
    </w:p>
    <w:p w14:paraId="70014863" w14:textId="77777777" w:rsidR="00AC449A" w:rsidRPr="00C67243" w:rsidRDefault="00AC449A" w:rsidP="00AC449A">
      <w:r w:rsidRPr="00C67243">
        <w:t>Есть несколько способов справиться с этим, например, привлечение мигрантов, чего Китай делать не хочет, в то время как другие решения, такие как повышение производительности с помощью новых технологий, уже реализуются. Остается только повысить пенсионный возраст.</w:t>
      </w:r>
    </w:p>
    <w:p w14:paraId="7C42E8A9" w14:textId="77777777" w:rsidR="00AC449A" w:rsidRPr="00C67243" w:rsidRDefault="00AC449A" w:rsidP="00AC449A">
      <w:r w:rsidRPr="00C67243">
        <w:t>Некоторые эксперты полагают, что этой реформы может быть недостаточно для решения демографического кризиса. Оно приходит слишком поздно и недостаточно амбициозно. По оценкам ВОЗ, в 2040 году почти треть населения Китая будет старше 60 лет.</w:t>
      </w:r>
    </w:p>
    <w:p w14:paraId="2DE48E69" w14:textId="77777777" w:rsidR="00AC449A" w:rsidRPr="00C67243" w:rsidRDefault="001A57CC" w:rsidP="00AC449A">
      <w:hyperlink r:id="rId40" w:history="1">
        <w:r w:rsidR="00AC449A" w:rsidRPr="00C67243">
          <w:rPr>
            <w:rStyle w:val="a3"/>
          </w:rPr>
          <w:t>https://mixnews.lv/v-mire/2024/09/22/kitay-povyshaet-pensionnyy-vozrast-vpervye-za-70-let/</w:t>
        </w:r>
      </w:hyperlink>
      <w:r w:rsidR="00AC449A" w:rsidRPr="00C67243">
        <w:t xml:space="preserve"> </w:t>
      </w:r>
    </w:p>
    <w:p w14:paraId="34382517" w14:textId="77777777" w:rsidR="00E11CC1" w:rsidRPr="00C67243" w:rsidRDefault="00E11CC1" w:rsidP="00E11CC1">
      <w:pPr>
        <w:pStyle w:val="2"/>
      </w:pPr>
      <w:bookmarkStart w:id="133" w:name="_Toc178054811"/>
      <w:r w:rsidRPr="00C67243">
        <w:t>Свободная пресса, 23.09.2024, Китайские компании зарабатывают триллионы на стариках</w:t>
      </w:r>
      <w:bookmarkEnd w:id="133"/>
    </w:p>
    <w:p w14:paraId="68F3C01D" w14:textId="77777777" w:rsidR="00E11CC1" w:rsidRPr="00C67243" w:rsidRDefault="00E11CC1" w:rsidP="00BA7D86">
      <w:pPr>
        <w:pStyle w:val="3"/>
      </w:pPr>
      <w:bookmarkStart w:id="134" w:name="_Toc178054812"/>
      <w:r w:rsidRPr="00C67243">
        <w:t>Китайские власти придумали, как подступиться к решению демографических проблем. Население страны неизбежно стареет. Из-за этого в нынешнем году по всей стране закрылись почти 13 тыс. детских садов, подсчитал South China Morning Post (SCMP). Закрытые дошкольные учреждения переоборудуют в дома престарелых.</w:t>
      </w:r>
      <w:bookmarkEnd w:id="134"/>
    </w:p>
    <w:p w14:paraId="6A1E13CA" w14:textId="77777777" w:rsidR="00E11CC1" w:rsidRPr="00C67243" w:rsidRDefault="00E11CC1" w:rsidP="00E11CC1">
      <w:r w:rsidRPr="00C67243">
        <w:t>- Многие пожилые люди в Китае здоровы, активны, у них много времени, и они обладают значительной покупательной способностью, - говорит Ирина Фан, директор по исследованиям Гонконгского совета по развитию торговли.</w:t>
      </w:r>
    </w:p>
    <w:p w14:paraId="1EEA24DF" w14:textId="77777777" w:rsidR="00E11CC1" w:rsidRPr="00C67243" w:rsidRDefault="00E11CC1" w:rsidP="00E11CC1">
      <w:r w:rsidRPr="00C67243">
        <w:t>Число людей в возрасте 60 лет и старше в прошлом году достигло почти 297 млн, или 21% от общей численности населения. А по оценкам Госкомитета по делам здравоохранения к 2035 г. число пожилых людей в Китае превысит 400 млн, то есть все население США.</w:t>
      </w:r>
    </w:p>
    <w:p w14:paraId="1795357D" w14:textId="77777777" w:rsidR="00E11CC1" w:rsidRPr="00C67243" w:rsidRDefault="00E11CC1" w:rsidP="00E11CC1">
      <w:r w:rsidRPr="00C67243">
        <w:t xml:space="preserve">Но многие из них - вовсе не глубокие старики, а люди, сохраняющие, вне зависимости от возраста, финансовые ресурсы и ведущие активный образ жизни. Именно на них китайские компании все чаще нацеливают рекламу множества продуктов и услуг. Эксперты оценивают объем </w:t>
      </w:r>
      <w:r w:rsidR="000D6581" w:rsidRPr="00C67243">
        <w:t>«</w:t>
      </w:r>
      <w:r w:rsidRPr="00C67243">
        <w:t>экономики пожилых</w:t>
      </w:r>
      <w:r w:rsidR="000D6581" w:rsidRPr="00C67243">
        <w:t>»</w:t>
      </w:r>
      <w:r w:rsidRPr="00C67243">
        <w:t xml:space="preserve"> в Китае в $2 трлн.</w:t>
      </w:r>
    </w:p>
    <w:p w14:paraId="5231B1E8" w14:textId="77777777" w:rsidR="00E11CC1" w:rsidRPr="00C67243" w:rsidRDefault="00E11CC1" w:rsidP="00E11CC1">
      <w:r w:rsidRPr="00C67243">
        <w:lastRenderedPageBreak/>
        <w:t>- Благодаря быстрому социально-экономическому развитию, увеличению продолжительности жизни и снижению рождаемости Китай постепенно переходит в ‘общество пожилых людей”, - говорится в аналитическом отчете. - В настоящее время услуги и продукты для пожилых людей представляют значительный рыночный потенциал для инвестиций.</w:t>
      </w:r>
    </w:p>
    <w:p w14:paraId="578305A5" w14:textId="77777777" w:rsidR="00E11CC1" w:rsidRPr="00C67243" w:rsidRDefault="00E11CC1" w:rsidP="00E11CC1">
      <w:r w:rsidRPr="00C67243">
        <w:t>Растущая группа пожилых людей в Китае переживает период беспрецедентного экономического роста. С 1989 г. рост валового внутреннего продукта (ВВП) страны составлял в среднем около 9% в год. И некоторые компании уже начали извлекать выгоду из усилий по освоению этого растущего рынка.</w:t>
      </w:r>
    </w:p>
    <w:p w14:paraId="587C6827" w14:textId="77777777" w:rsidR="00E11CC1" w:rsidRPr="00C67243" w:rsidRDefault="00E11CC1" w:rsidP="00E11CC1">
      <w:r w:rsidRPr="00C67243">
        <w:t>В шанхайском супермаркете покупатели были удивлены, увидев на полках больше вариантов подгузников для взрослых, чем для младенцев. Аналогично - через несколько рядов, в отделе молочных смесей. По всей стране потребляется все больше сухого молока с высоким содержанием кальция и низким процентом жира, которое показано именно возрастным покупателям.</w:t>
      </w:r>
    </w:p>
    <w:p w14:paraId="37B47882" w14:textId="77777777" w:rsidR="00E11CC1" w:rsidRPr="00C67243" w:rsidRDefault="00E11CC1" w:rsidP="00E11CC1">
      <w:r w:rsidRPr="00C67243">
        <w:t>Недорогие турпоездки, онлайн-трансляции влиятельных людей старшего возраста и сорговое вино (напиток с высоким содержанием алкоголя) входят в число самых популярных покупок среди пожилого населения Китая. Такие выводы сделали консалтинговая компания China Insights из Шанхая и образовательный онлайн-сервис QuantaSing Group.</w:t>
      </w:r>
    </w:p>
    <w:p w14:paraId="217FF2FD" w14:textId="77777777" w:rsidR="00E11CC1" w:rsidRPr="00C67243" w:rsidRDefault="00E11CC1" w:rsidP="00E11CC1">
      <w:r w:rsidRPr="00C67243">
        <w:t>Этот экономический потенциал уже заметен. В программном выступлении на открытии 15-й ежегодной встречи новых чемпионов премьер-министр Китая Ли Цян заявил, что страна стремится улучшить уход за пожилыми людьми и поддержку “серебряной экономики</w:t>
      </w:r>
      <w:r w:rsidR="000D6581" w:rsidRPr="00C67243">
        <w:t>»</w:t>
      </w:r>
      <w:r w:rsidRPr="00C67243">
        <w:t>. Премьер назвал демографию “ценным ресурсом” для общества.</w:t>
      </w:r>
    </w:p>
    <w:p w14:paraId="44998CA2" w14:textId="77777777" w:rsidR="00E11CC1" w:rsidRPr="00C67243" w:rsidRDefault="00E11CC1" w:rsidP="00E11CC1">
      <w:r w:rsidRPr="00C67243">
        <w:t>Правительство Китая уже выпустило руководящие принципы, поощряющие пожилых людей быть волонтерами в общественных службах и помогать слаборазвитым муниципалитетам.</w:t>
      </w:r>
    </w:p>
    <w:p w14:paraId="51B4E995" w14:textId="77777777" w:rsidR="00E11CC1" w:rsidRPr="00C67243" w:rsidRDefault="00E11CC1" w:rsidP="00E11CC1">
      <w:r w:rsidRPr="00C67243">
        <w:t xml:space="preserve">- [Мы стремимся] усовершенствовать деятельность проекта </w:t>
      </w:r>
      <w:r w:rsidR="000D6581" w:rsidRPr="00C67243">
        <w:t>«</w:t>
      </w:r>
      <w:r w:rsidRPr="00C67243">
        <w:t>Серебряный век</w:t>
      </w:r>
      <w:r w:rsidR="000D6581" w:rsidRPr="00C67243">
        <w:t>»</w:t>
      </w:r>
      <w:r w:rsidRPr="00C67243">
        <w:t>, повысив ее качество и эффективность, чтобы защитить права пожилых людей на участие в экономическом и социальном развитии, а также добиться значимого социального участия, - говорится в руководстве, которое Департамент по вопросам старения населения. Да-да, именно так, в Китае есть отдельное ведомство, которое занимается проблемами пожилых людей.</w:t>
      </w:r>
    </w:p>
    <w:p w14:paraId="2471E4F4" w14:textId="77777777" w:rsidR="00E11CC1" w:rsidRPr="00C67243" w:rsidRDefault="00E11CC1" w:rsidP="00E11CC1">
      <w:r w:rsidRPr="00C67243">
        <w:t xml:space="preserve">Муниципалитеты Китая теперь обязаны включить мероприятия </w:t>
      </w:r>
      <w:r w:rsidR="000D6581" w:rsidRPr="00C67243">
        <w:t>«</w:t>
      </w:r>
      <w:r w:rsidRPr="00C67243">
        <w:t>Серебряного века</w:t>
      </w:r>
      <w:r w:rsidR="000D6581" w:rsidRPr="00C67243">
        <w:t>»</w:t>
      </w:r>
      <w:r w:rsidRPr="00C67243">
        <w:t xml:space="preserve"> в свои планы работы. Пожилые люди могут участвовать в народных дружинах, уходе за детьми, престарелыми, оказании помощи инвалидам и поддержке обездоленных и “брошенных” (так называют молодежь, которая остается в сельской местности, пока их родители уезжают на работу в большие города).</w:t>
      </w:r>
    </w:p>
    <w:p w14:paraId="406926BA" w14:textId="77777777" w:rsidR="00E11CC1" w:rsidRPr="00C67243" w:rsidRDefault="00E11CC1" w:rsidP="00E11CC1">
      <w:r w:rsidRPr="00C67243">
        <w:t>Между тем запущенная всего полмесяца назад пенсионная реформа в Китае должна решить проблему дефицита пенсионного фонда. Также правительство намерено решать и другие проблемы в системе социального обеспечения. Например, дисбаланса пенсий: у работников государственного сектора они намного выше, чем у работников корпоративного сектора. Более того, работники госсектора были освобождены от пенсионных выплат до 2014 года.</w:t>
      </w:r>
    </w:p>
    <w:p w14:paraId="1CFF8F5B" w14:textId="77777777" w:rsidR="00E11CC1" w:rsidRPr="00C67243" w:rsidRDefault="00E11CC1" w:rsidP="00E11CC1">
      <w:r w:rsidRPr="00C67243">
        <w:lastRenderedPageBreak/>
        <w:t>Причем новый пенсионный возраст в Китае он все равно наступает раньше по сравнению с сильно стареющими странами, говорит аналитик Джо Чжоу. Поэтому китайцы восприняли пенсионную реформу понимающе.</w:t>
      </w:r>
    </w:p>
    <w:p w14:paraId="6E191E24" w14:textId="20BF46E9" w:rsidR="00412811" w:rsidRPr="00C67243" w:rsidRDefault="001A57CC" w:rsidP="006F0F9E">
      <w:hyperlink r:id="rId41" w:history="1">
        <w:r w:rsidR="00E11CC1" w:rsidRPr="00C67243">
          <w:rPr>
            <w:rStyle w:val="a3"/>
          </w:rPr>
          <w:t>https://svpressa.ru/world/article/430490</w:t>
        </w:r>
      </w:hyperlink>
      <w:r w:rsidR="00E11CC1" w:rsidRPr="00C67243">
        <w:t xml:space="preserve"> </w:t>
      </w:r>
      <w:bookmarkEnd w:id="100"/>
    </w:p>
    <w:sectPr w:rsidR="00412811" w:rsidRPr="00C67243" w:rsidSect="00B01BEA">
      <w:headerReference w:type="default" r:id="rId42"/>
      <w:footerReference w:type="defaul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EF427" w14:textId="77777777" w:rsidR="001A57CC" w:rsidRDefault="001A57CC">
      <w:r>
        <w:separator/>
      </w:r>
    </w:p>
  </w:endnote>
  <w:endnote w:type="continuationSeparator" w:id="0">
    <w:p w14:paraId="0F6E5309" w14:textId="77777777" w:rsidR="001A57CC" w:rsidRDefault="001A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BB7C" w14:textId="10F9A266" w:rsidR="000560A8" w:rsidRPr="00D64E5C" w:rsidRDefault="000560A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A10DB" w:rsidRPr="003A10DB">
      <w:rPr>
        <w:rFonts w:ascii="Cambria" w:hAnsi="Cambria"/>
        <w:b/>
        <w:noProof/>
      </w:rPr>
      <w:t>2</w:t>
    </w:r>
    <w:r w:rsidRPr="00CB47BF">
      <w:rPr>
        <w:b/>
      </w:rPr>
      <w:fldChar w:fldCharType="end"/>
    </w:r>
  </w:p>
  <w:p w14:paraId="52AB38B8" w14:textId="77777777" w:rsidR="000560A8" w:rsidRPr="00D15988" w:rsidRDefault="000560A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46FCB" w14:textId="77777777" w:rsidR="001A57CC" w:rsidRDefault="001A57CC">
      <w:r>
        <w:separator/>
      </w:r>
    </w:p>
  </w:footnote>
  <w:footnote w:type="continuationSeparator" w:id="0">
    <w:p w14:paraId="177F3753" w14:textId="77777777" w:rsidR="001A57CC" w:rsidRDefault="001A5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DF96" w14:textId="77777777" w:rsidR="000560A8" w:rsidRDefault="001A57CC" w:rsidP="00122493">
    <w:pPr>
      <w:tabs>
        <w:tab w:val="left" w:pos="555"/>
        <w:tab w:val="right" w:pos="9071"/>
      </w:tabs>
      <w:jc w:val="center"/>
    </w:pPr>
    <w:r>
      <w:rPr>
        <w:noProof/>
      </w:rPr>
      <w:pict w14:anchorId="771D0475">
        <v:roundrect id="_x0000_s2058" style="position:absolute;left:0;text-align:left;margin-left:127.5pt;margin-top:-13.7pt;width:188.6pt;height:31.25pt;z-index:1" arcsize="10923f" stroked="f">
          <v:textbox style="mso-next-textbox:#_x0000_s2058">
            <w:txbxContent>
              <w:p w14:paraId="6C1CF2A3" w14:textId="77777777" w:rsidR="000560A8" w:rsidRPr="000C041B" w:rsidRDefault="000560A8" w:rsidP="00122493">
                <w:pPr>
                  <w:ind w:right="423"/>
                  <w:jc w:val="center"/>
                  <w:rPr>
                    <w:rFonts w:cs="Arial"/>
                    <w:b/>
                    <w:color w:val="EEECE1"/>
                    <w:sz w:val="6"/>
                    <w:szCs w:val="6"/>
                  </w:rPr>
                </w:pPr>
                <w:r w:rsidRPr="000C041B">
                  <w:rPr>
                    <w:rFonts w:cs="Arial"/>
                    <w:b/>
                    <w:color w:val="EEECE1"/>
                    <w:sz w:val="6"/>
                    <w:szCs w:val="6"/>
                  </w:rPr>
                  <w:t xml:space="preserve">        </w:t>
                </w:r>
              </w:p>
              <w:p w14:paraId="2D9536AD" w14:textId="77777777" w:rsidR="000560A8" w:rsidRPr="00D15988" w:rsidRDefault="000560A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05F4E35" w14:textId="77777777" w:rsidR="000560A8" w:rsidRPr="007336C7" w:rsidRDefault="000560A8" w:rsidP="00122493">
                <w:pPr>
                  <w:ind w:right="423"/>
                  <w:rPr>
                    <w:rFonts w:cs="Arial"/>
                  </w:rPr>
                </w:pPr>
              </w:p>
              <w:p w14:paraId="73482C67" w14:textId="77777777" w:rsidR="000560A8" w:rsidRPr="00267F53" w:rsidRDefault="000560A8" w:rsidP="00122493"/>
            </w:txbxContent>
          </v:textbox>
        </v:roundrect>
      </w:pict>
    </w:r>
    <w:r w:rsidR="000560A8">
      <w:t xml:space="preserve">             </w:t>
    </w:r>
  </w:p>
  <w:p w14:paraId="4F64693D" w14:textId="77777777" w:rsidR="000560A8" w:rsidRDefault="000560A8" w:rsidP="00122493">
    <w:pPr>
      <w:tabs>
        <w:tab w:val="left" w:pos="555"/>
        <w:tab w:val="right" w:pos="9071"/>
      </w:tabs>
      <w:jc w:val="center"/>
    </w:pPr>
    <w:r>
      <w:tab/>
    </w:r>
    <w:r>
      <w:tab/>
    </w:r>
    <w:r w:rsidR="0070792F">
      <w:rPr>
        <w:noProof/>
      </w:rPr>
      <w:fldChar w:fldCharType="begin"/>
    </w:r>
    <w:r w:rsidR="0070792F">
      <w:rPr>
        <w:noProof/>
      </w:rPr>
      <w:instrText xml:space="preserve"> INCLUDEPICTURE  "cid:image001.jpg@01DAABA8.0A343520" \* MERGEFORMATINET </w:instrText>
    </w:r>
    <w:r w:rsidR="0070792F">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1A57CC">
      <w:rPr>
        <w:noProof/>
      </w:rPr>
      <w:fldChar w:fldCharType="begin"/>
    </w:r>
    <w:r w:rsidR="001A57CC">
      <w:rPr>
        <w:noProof/>
      </w:rPr>
      <w:instrText xml:space="preserve"> </w:instrText>
    </w:r>
    <w:r w:rsidR="001A57CC">
      <w:rPr>
        <w:noProof/>
      </w:rPr>
      <w:instrText>INCLUDEPICTURE  "cid:image001.jpg@01DAABA8.0A343520" \* MERGEFORMATINET</w:instrText>
    </w:r>
    <w:r w:rsidR="001A57CC">
      <w:rPr>
        <w:noProof/>
      </w:rPr>
      <w:instrText xml:space="preserve"> </w:instrText>
    </w:r>
    <w:r w:rsidR="001A57CC">
      <w:rPr>
        <w:noProof/>
      </w:rPr>
      <w:fldChar w:fldCharType="separate"/>
    </w:r>
    <w:r w:rsidR="008F747E">
      <w:rPr>
        <w:noProof/>
      </w:rPr>
      <w:pict w14:anchorId="2F410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1A57CC">
      <w:rPr>
        <w:noProof/>
      </w:rPr>
      <w:fldChar w:fldCharType="end"/>
    </w:r>
    <w:r>
      <w:rPr>
        <w:noProof/>
      </w:rPr>
      <w:fldChar w:fldCharType="end"/>
    </w:r>
    <w:r w:rsidR="0070792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0A8"/>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AA5"/>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81"/>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1BB"/>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99A"/>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7CC"/>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5E7"/>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9B5"/>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6C2"/>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2B79"/>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659F"/>
    <w:rsid w:val="003573FA"/>
    <w:rsid w:val="00357940"/>
    <w:rsid w:val="00360025"/>
    <w:rsid w:val="003600EE"/>
    <w:rsid w:val="00360C5C"/>
    <w:rsid w:val="003618BF"/>
    <w:rsid w:val="00362157"/>
    <w:rsid w:val="0036317D"/>
    <w:rsid w:val="00363590"/>
    <w:rsid w:val="00363C09"/>
    <w:rsid w:val="003642D4"/>
    <w:rsid w:val="0036430F"/>
    <w:rsid w:val="00365066"/>
    <w:rsid w:val="003652BA"/>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0DB"/>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0797B"/>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828"/>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42"/>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0F9E"/>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0792F"/>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C17"/>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5CD9"/>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DE2"/>
    <w:rsid w:val="00872E99"/>
    <w:rsid w:val="008734C6"/>
    <w:rsid w:val="00873583"/>
    <w:rsid w:val="00873B5B"/>
    <w:rsid w:val="008746B8"/>
    <w:rsid w:val="00874788"/>
    <w:rsid w:val="00874F64"/>
    <w:rsid w:val="008756E9"/>
    <w:rsid w:val="008757A7"/>
    <w:rsid w:val="008766A3"/>
    <w:rsid w:val="00876F05"/>
    <w:rsid w:val="008800CE"/>
    <w:rsid w:val="00881193"/>
    <w:rsid w:val="0088149A"/>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353C"/>
    <w:rsid w:val="00893FB8"/>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2E66"/>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47E"/>
    <w:rsid w:val="008F78C9"/>
    <w:rsid w:val="00900051"/>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080A"/>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49A"/>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D86"/>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243"/>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B5D"/>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68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6C69"/>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AB7"/>
    <w:rsid w:val="00E04DFD"/>
    <w:rsid w:val="00E04EBE"/>
    <w:rsid w:val="00E06ADC"/>
    <w:rsid w:val="00E06FDB"/>
    <w:rsid w:val="00E100E6"/>
    <w:rsid w:val="00E10D13"/>
    <w:rsid w:val="00E11CC1"/>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11A"/>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09AD6DE7"/>
  <w15:docId w15:val="{5097BBFE-44A1-4997-BC4D-3D9E6F09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133">
      <w:bodyDiv w:val="1"/>
      <w:marLeft w:val="0"/>
      <w:marRight w:val="0"/>
      <w:marTop w:val="0"/>
      <w:marBottom w:val="0"/>
      <w:divBdr>
        <w:top w:val="none" w:sz="0" w:space="0" w:color="auto"/>
        <w:left w:val="none" w:sz="0" w:space="0" w:color="auto"/>
        <w:bottom w:val="none" w:sz="0" w:space="0" w:color="auto"/>
        <w:right w:val="none" w:sz="0" w:space="0" w:color="auto"/>
      </w:divBdr>
      <w:divsChild>
        <w:div w:id="1517117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0961131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alty.ria.ru/20240923/isk-1974273052.html" TargetMode="External"/><Relationship Id="rId18" Type="http://schemas.openxmlformats.org/officeDocument/2006/relationships/hyperlink" Target="https://www.pro-personal.ru/news/1096819-24-m9-rabotodateli-hotyat-vnedryat-pensionnye-programmy-v-kachestve-korporativnoy-motivatsii" TargetMode="External"/><Relationship Id="rId26" Type="http://schemas.openxmlformats.org/officeDocument/2006/relationships/hyperlink" Target="https://www.mk.ru/economics/2024/09/24/ekspert-rasskazala-komu-povysyat-pensiyu-v-2025-godu.html" TargetMode="External"/><Relationship Id="rId39" Type="http://schemas.openxmlformats.org/officeDocument/2006/relationships/hyperlink" Target="https://www.gazeta.ru/social/news/2024/09/23/23982385.shtml" TargetMode="External"/><Relationship Id="rId3" Type="http://schemas.openxmlformats.org/officeDocument/2006/relationships/styles" Target="styles.xml"/><Relationship Id="rId21" Type="http://schemas.openxmlformats.org/officeDocument/2006/relationships/hyperlink" Target="https://www.vest-news.ru/news/215404" TargetMode="External"/><Relationship Id="rId34" Type="http://schemas.openxmlformats.org/officeDocument/2006/relationships/hyperlink" Target="https://www.interfax.ru/events/news/983282"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l.aif.ru/society/npf-budushchee-rasshiryaet-svoe-prisutstvie-v-primorskom-krae" TargetMode="External"/><Relationship Id="rId17" Type="http://schemas.openxmlformats.org/officeDocument/2006/relationships/hyperlink" Target="https://deita.ru/article/558606" TargetMode="External"/><Relationship Id="rId25" Type="http://schemas.openxmlformats.org/officeDocument/2006/relationships/hyperlink" Target="https://fedpress.ru/news/77/society/3339472" TargetMode="External"/><Relationship Id="rId33" Type="http://schemas.openxmlformats.org/officeDocument/2006/relationships/hyperlink" Target="https://www.pnp.ru/politics/deputaty-predlozhili-uvelichit-byudzhetnye-raskhody-na-demografiyu-i-oboronu.html" TargetMode="External"/><Relationship Id="rId38" Type="http://schemas.openxmlformats.org/officeDocument/2006/relationships/hyperlink" Target="https://dknews.kz/ru/finansy/339610-kak-splanirovat-svoyu-pensiyu-novyy-pensionnyy" TargetMode="External"/><Relationship Id="rId2" Type="http://schemas.openxmlformats.org/officeDocument/2006/relationships/numbering" Target="numbering.xml"/><Relationship Id="rId16" Type="http://schemas.openxmlformats.org/officeDocument/2006/relationships/hyperlink" Target="https://www.banki.ru/news/lenta/?id=11006898" TargetMode="External"/><Relationship Id="rId20" Type="http://schemas.openxmlformats.org/officeDocument/2006/relationships/hyperlink" Target="https://kantiana.ru/news/studenty-bfu-im-i-kanta-uznali-o-programme-dolgosrochnykh-sberezheniy/" TargetMode="External"/><Relationship Id="rId29" Type="http://schemas.openxmlformats.org/officeDocument/2006/relationships/hyperlink" Target="https://primpress.ru/article/116342" TargetMode="External"/><Relationship Id="rId41" Type="http://schemas.openxmlformats.org/officeDocument/2006/relationships/hyperlink" Target="https://svpressa.ru/world/article/4304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roker.ru/?p=78623" TargetMode="External"/><Relationship Id="rId24" Type="http://schemas.openxmlformats.org/officeDocument/2006/relationships/hyperlink" Target="https://www.gazeta.ru/social/2024/09/23/19791757.shtml" TargetMode="External"/><Relationship Id="rId32" Type="http://schemas.openxmlformats.org/officeDocument/2006/relationships/hyperlink" Target="https://belizvest.ru/news/novosti/2024-09-24/eksperty-raskryli-summu-sredney-pensii-v-bashkirii-3942499" TargetMode="External"/><Relationship Id="rId37" Type="http://schemas.openxmlformats.org/officeDocument/2006/relationships/hyperlink" Target="https://www.nur.kz/nurfin/pension/2164807-pensionnye-nakopleniya-rastut-v-dva-raza-bystree-inflyacii-v-kazahstane/" TargetMode="External"/><Relationship Id="rId40" Type="http://schemas.openxmlformats.org/officeDocument/2006/relationships/hyperlink" Target="https://mixnews.lv/v-mire/2024/09/22/kitay-povyshaet-pensionnyy-vozrast-vpervye-za-70-le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nsiya.pro/programma-dolgosrochnyh-sberezhenij-v-raznyh-npf-v-chem-otlichiya/" TargetMode="External"/><Relationship Id="rId23" Type="http://schemas.openxmlformats.org/officeDocument/2006/relationships/hyperlink" Target="https://www.pnp.ru/politics/deputaty-predlozhili-uvelichit-byudzhetnye-raskhody-na-demografiyu-i-oboronu.html" TargetMode="External"/><Relationship Id="rId28" Type="http://schemas.openxmlformats.org/officeDocument/2006/relationships/hyperlink" Target="https://primpress.ru/article/116317" TargetMode="External"/><Relationship Id="rId36" Type="http://schemas.openxmlformats.org/officeDocument/2006/relationships/image" Target="media/image3.jpeg"/><Relationship Id="rId10" Type="http://schemas.openxmlformats.org/officeDocument/2006/relationships/hyperlink" Target="https://pbroker.ru/?p=78636" TargetMode="External"/><Relationship Id="rId19" Type="http://schemas.openxmlformats.org/officeDocument/2006/relationships/hyperlink" Target="https://si-minor.ru/?p=27196" TargetMode="External"/><Relationship Id="rId31" Type="http://schemas.openxmlformats.org/officeDocument/2006/relationships/hyperlink" Target="https://primpress.ru/article/11633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broker.ru/?p=78610" TargetMode="External"/><Relationship Id="rId14" Type="http://schemas.openxmlformats.org/officeDocument/2006/relationships/image" Target="media/image2.png"/><Relationship Id="rId22" Type="http://schemas.openxmlformats.org/officeDocument/2006/relationships/hyperlink" Target="https://vesti-tver.ru/dailynews/zhitelyam-tverskoy-oblasti-napominayut-o-vozmozhnostyakh-programmy-dolgosrochnykh-sberezheniy/" TargetMode="External"/><Relationship Id="rId27" Type="http://schemas.openxmlformats.org/officeDocument/2006/relationships/hyperlink" Target="https://www.m24.ru/news/obshchestvo/20092024/727375" TargetMode="External"/><Relationship Id="rId30" Type="http://schemas.openxmlformats.org/officeDocument/2006/relationships/hyperlink" Target="https://primpress.ru/article/116318" TargetMode="External"/><Relationship Id="rId35" Type="http://schemas.openxmlformats.org/officeDocument/2006/relationships/hyperlink" Target="https://pensiya.pro/news/v-latvii-hotyat-razreshit-silovikam-poluchat-zarplatu-i-pensiyu-odnovremenno/"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7BE1-429A-4194-845D-E8FCE41A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50</Pages>
  <Words>17896</Words>
  <Characters>102013</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119670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21</cp:revision>
  <cp:lastPrinted>2024-09-24T04:45:00Z</cp:lastPrinted>
  <dcterms:created xsi:type="dcterms:W3CDTF">2024-09-19T12:30:00Z</dcterms:created>
  <dcterms:modified xsi:type="dcterms:W3CDTF">2024-09-24T04:45:00Z</dcterms:modified>
  <cp:category>И-Консалтинг</cp:category>
  <cp:contentStatus>И-Консалтинг</cp:contentStatus>
</cp:coreProperties>
</file>