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F298" w14:textId="77777777" w:rsidR="00561476" w:rsidRPr="0043680B" w:rsidRDefault="00BC663D" w:rsidP="00561476">
      <w:pPr>
        <w:jc w:val="center"/>
        <w:rPr>
          <w:b/>
          <w:sz w:val="36"/>
          <w:szCs w:val="36"/>
        </w:rPr>
      </w:pPr>
      <w:r>
        <w:rPr>
          <w:b/>
          <w:sz w:val="36"/>
          <w:szCs w:val="36"/>
        </w:rPr>
        <w:pict w14:anchorId="577C5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D8AADE7" w14:textId="77777777" w:rsidR="00561476" w:rsidRPr="0043680B" w:rsidRDefault="00561476" w:rsidP="00561476">
      <w:pPr>
        <w:jc w:val="center"/>
        <w:rPr>
          <w:b/>
          <w:sz w:val="36"/>
          <w:szCs w:val="36"/>
          <w:lang w:val="en-US"/>
        </w:rPr>
      </w:pPr>
    </w:p>
    <w:p w14:paraId="1C3E33FD" w14:textId="77777777" w:rsidR="000A4DD6" w:rsidRPr="0043680B" w:rsidRDefault="000A4DD6" w:rsidP="00561476">
      <w:pPr>
        <w:jc w:val="center"/>
        <w:rPr>
          <w:b/>
          <w:sz w:val="36"/>
          <w:szCs w:val="36"/>
          <w:lang w:val="en-US"/>
        </w:rPr>
      </w:pPr>
    </w:p>
    <w:p w14:paraId="195D25D0" w14:textId="77777777" w:rsidR="000A4DD6" w:rsidRPr="0043680B" w:rsidRDefault="000A4DD6" w:rsidP="00561476">
      <w:pPr>
        <w:jc w:val="center"/>
        <w:rPr>
          <w:b/>
          <w:sz w:val="36"/>
          <w:szCs w:val="36"/>
          <w:lang w:val="en-US"/>
        </w:rPr>
      </w:pPr>
    </w:p>
    <w:p w14:paraId="2580592E" w14:textId="77777777" w:rsidR="000A4DD6" w:rsidRPr="0043680B" w:rsidRDefault="000A4DD6" w:rsidP="00561476">
      <w:pPr>
        <w:jc w:val="center"/>
        <w:rPr>
          <w:b/>
          <w:sz w:val="36"/>
          <w:szCs w:val="36"/>
          <w:lang w:val="en-US"/>
        </w:rPr>
      </w:pPr>
    </w:p>
    <w:p w14:paraId="47EA1187" w14:textId="77777777" w:rsidR="00561476" w:rsidRPr="0043680B" w:rsidRDefault="00561476" w:rsidP="00561476">
      <w:pPr>
        <w:tabs>
          <w:tab w:val="left" w:pos="5204"/>
        </w:tabs>
        <w:jc w:val="left"/>
        <w:rPr>
          <w:b/>
          <w:sz w:val="36"/>
          <w:szCs w:val="36"/>
        </w:rPr>
      </w:pPr>
      <w:r w:rsidRPr="0043680B">
        <w:rPr>
          <w:b/>
          <w:sz w:val="36"/>
          <w:szCs w:val="36"/>
        </w:rPr>
        <w:tab/>
      </w:r>
    </w:p>
    <w:p w14:paraId="79AF3D62" w14:textId="77777777" w:rsidR="00561476" w:rsidRPr="0043680B" w:rsidRDefault="00561476" w:rsidP="00561476">
      <w:pPr>
        <w:jc w:val="center"/>
        <w:rPr>
          <w:b/>
          <w:sz w:val="36"/>
          <w:szCs w:val="36"/>
        </w:rPr>
      </w:pPr>
    </w:p>
    <w:p w14:paraId="52D2D488" w14:textId="77777777" w:rsidR="00561476" w:rsidRPr="0043680B" w:rsidRDefault="00CB76D2" w:rsidP="00561476">
      <w:pPr>
        <w:jc w:val="center"/>
        <w:rPr>
          <w:b/>
          <w:sz w:val="48"/>
          <w:szCs w:val="48"/>
        </w:rPr>
      </w:pPr>
      <w:bookmarkStart w:id="0" w:name="_Toc226196784"/>
      <w:bookmarkStart w:id="1" w:name="_Toc226197203"/>
      <w:r w:rsidRPr="0043680B">
        <w:rPr>
          <w:b/>
          <w:sz w:val="48"/>
          <w:szCs w:val="48"/>
        </w:rPr>
        <w:t>М</w:t>
      </w:r>
      <w:r w:rsidR="00561476" w:rsidRPr="0043680B">
        <w:rPr>
          <w:b/>
          <w:sz w:val="48"/>
          <w:szCs w:val="48"/>
        </w:rPr>
        <w:t>ониторинг СМИ</w:t>
      </w:r>
      <w:bookmarkEnd w:id="0"/>
      <w:bookmarkEnd w:id="1"/>
      <w:r w:rsidR="00561476" w:rsidRPr="0043680B">
        <w:rPr>
          <w:b/>
          <w:sz w:val="48"/>
          <w:szCs w:val="48"/>
        </w:rPr>
        <w:t xml:space="preserve"> РФ</w:t>
      </w:r>
    </w:p>
    <w:p w14:paraId="7D305007" w14:textId="77777777" w:rsidR="00561476" w:rsidRPr="0043680B" w:rsidRDefault="00561476" w:rsidP="00561476">
      <w:pPr>
        <w:jc w:val="center"/>
        <w:rPr>
          <w:b/>
          <w:sz w:val="48"/>
          <w:szCs w:val="48"/>
        </w:rPr>
      </w:pPr>
      <w:bookmarkStart w:id="2" w:name="_Toc226196785"/>
      <w:bookmarkStart w:id="3" w:name="_Toc226197204"/>
      <w:r w:rsidRPr="0043680B">
        <w:rPr>
          <w:b/>
          <w:sz w:val="48"/>
          <w:szCs w:val="48"/>
        </w:rPr>
        <w:t>по пенсионной тематике</w:t>
      </w:r>
      <w:bookmarkEnd w:id="2"/>
      <w:bookmarkEnd w:id="3"/>
    </w:p>
    <w:p w14:paraId="417B0897" w14:textId="77777777" w:rsidR="008B6D1B" w:rsidRPr="0043680B" w:rsidRDefault="008B6D1B" w:rsidP="00C70A20">
      <w:pPr>
        <w:jc w:val="center"/>
        <w:rPr>
          <w:b/>
          <w:sz w:val="48"/>
          <w:szCs w:val="48"/>
        </w:rPr>
      </w:pPr>
    </w:p>
    <w:p w14:paraId="28056000" w14:textId="77777777" w:rsidR="007D6FE5" w:rsidRPr="0043680B" w:rsidRDefault="007D6FE5" w:rsidP="00C70A20">
      <w:pPr>
        <w:jc w:val="center"/>
        <w:rPr>
          <w:b/>
          <w:sz w:val="36"/>
          <w:szCs w:val="36"/>
        </w:rPr>
      </w:pPr>
      <w:r w:rsidRPr="0043680B">
        <w:rPr>
          <w:b/>
          <w:sz w:val="36"/>
          <w:szCs w:val="36"/>
        </w:rPr>
        <w:t xml:space="preserve"> </w:t>
      </w:r>
    </w:p>
    <w:p w14:paraId="71409CFD" w14:textId="77777777" w:rsidR="00C70A20" w:rsidRPr="0043680B" w:rsidRDefault="001C5C5D" w:rsidP="00C70A20">
      <w:pPr>
        <w:jc w:val="center"/>
        <w:rPr>
          <w:b/>
          <w:sz w:val="40"/>
          <w:szCs w:val="40"/>
        </w:rPr>
      </w:pPr>
      <w:r w:rsidRPr="0043680B">
        <w:rPr>
          <w:b/>
          <w:sz w:val="40"/>
          <w:szCs w:val="40"/>
          <w:lang w:val="en-US"/>
        </w:rPr>
        <w:t>0</w:t>
      </w:r>
      <w:r w:rsidR="000060F4" w:rsidRPr="0043680B">
        <w:rPr>
          <w:b/>
          <w:sz w:val="40"/>
          <w:szCs w:val="40"/>
          <w:lang w:val="en-US"/>
        </w:rPr>
        <w:t>2</w:t>
      </w:r>
      <w:r w:rsidR="00CB6B64" w:rsidRPr="0043680B">
        <w:rPr>
          <w:b/>
          <w:sz w:val="40"/>
          <w:szCs w:val="40"/>
        </w:rPr>
        <w:t>.</w:t>
      </w:r>
      <w:r w:rsidRPr="0043680B">
        <w:rPr>
          <w:b/>
          <w:sz w:val="40"/>
          <w:szCs w:val="40"/>
          <w:lang w:val="en-US"/>
        </w:rPr>
        <w:t>10</w:t>
      </w:r>
      <w:r w:rsidR="000214CF" w:rsidRPr="0043680B">
        <w:rPr>
          <w:b/>
          <w:sz w:val="40"/>
          <w:szCs w:val="40"/>
        </w:rPr>
        <w:t>.</w:t>
      </w:r>
      <w:r w:rsidR="007D6FE5" w:rsidRPr="0043680B">
        <w:rPr>
          <w:b/>
          <w:sz w:val="40"/>
          <w:szCs w:val="40"/>
        </w:rPr>
        <w:t>20</w:t>
      </w:r>
      <w:r w:rsidR="00EB57E7" w:rsidRPr="0043680B">
        <w:rPr>
          <w:b/>
          <w:sz w:val="40"/>
          <w:szCs w:val="40"/>
        </w:rPr>
        <w:t>2</w:t>
      </w:r>
      <w:r w:rsidR="005E66F0" w:rsidRPr="0043680B">
        <w:rPr>
          <w:b/>
          <w:sz w:val="40"/>
          <w:szCs w:val="40"/>
        </w:rPr>
        <w:t>4</w:t>
      </w:r>
      <w:r w:rsidR="00C70A20" w:rsidRPr="0043680B">
        <w:rPr>
          <w:b/>
          <w:sz w:val="40"/>
          <w:szCs w:val="40"/>
        </w:rPr>
        <w:t xml:space="preserve"> г</w:t>
      </w:r>
      <w:r w:rsidR="007D6FE5" w:rsidRPr="0043680B">
        <w:rPr>
          <w:b/>
          <w:sz w:val="40"/>
          <w:szCs w:val="40"/>
        </w:rPr>
        <w:t>.</w:t>
      </w:r>
    </w:p>
    <w:p w14:paraId="56D39091" w14:textId="77777777" w:rsidR="007D6FE5" w:rsidRPr="0043680B" w:rsidRDefault="007D6FE5" w:rsidP="000C1A46">
      <w:pPr>
        <w:jc w:val="center"/>
        <w:rPr>
          <w:b/>
          <w:sz w:val="40"/>
          <w:szCs w:val="40"/>
        </w:rPr>
      </w:pPr>
    </w:p>
    <w:p w14:paraId="0D5DF1DB" w14:textId="77777777" w:rsidR="00C16C6D" w:rsidRPr="0043680B" w:rsidRDefault="00C16C6D" w:rsidP="000C1A46">
      <w:pPr>
        <w:jc w:val="center"/>
        <w:rPr>
          <w:b/>
          <w:sz w:val="40"/>
          <w:szCs w:val="40"/>
        </w:rPr>
      </w:pPr>
    </w:p>
    <w:p w14:paraId="6814169A" w14:textId="77777777" w:rsidR="00C70A20" w:rsidRPr="0043680B" w:rsidRDefault="00C70A20" w:rsidP="000C1A46">
      <w:pPr>
        <w:jc w:val="center"/>
        <w:rPr>
          <w:b/>
          <w:sz w:val="40"/>
          <w:szCs w:val="40"/>
        </w:rPr>
      </w:pPr>
    </w:p>
    <w:p w14:paraId="65B40D0D" w14:textId="77777777" w:rsidR="00C70A20" w:rsidRPr="0043680B" w:rsidRDefault="00C70A20" w:rsidP="000C1A46">
      <w:pPr>
        <w:jc w:val="center"/>
      </w:pPr>
    </w:p>
    <w:p w14:paraId="47659645" w14:textId="77777777" w:rsidR="00CB76D2" w:rsidRPr="0043680B" w:rsidRDefault="00CB76D2" w:rsidP="000C1A46">
      <w:pPr>
        <w:jc w:val="center"/>
        <w:rPr>
          <w:b/>
          <w:sz w:val="40"/>
          <w:szCs w:val="40"/>
        </w:rPr>
      </w:pPr>
    </w:p>
    <w:p w14:paraId="1F42BA26" w14:textId="77777777" w:rsidR="009D66A1" w:rsidRPr="0043680B" w:rsidRDefault="009B23FE" w:rsidP="009B23FE">
      <w:pPr>
        <w:pStyle w:val="10"/>
        <w:jc w:val="center"/>
      </w:pPr>
      <w:r w:rsidRPr="0043680B">
        <w:br w:type="page"/>
      </w:r>
      <w:bookmarkStart w:id="4" w:name="_Toc396864626"/>
      <w:bookmarkStart w:id="5" w:name="_Toc178746454"/>
      <w:r w:rsidR="009D79CC" w:rsidRPr="0043680B">
        <w:lastRenderedPageBreak/>
        <w:t>Те</w:t>
      </w:r>
      <w:r w:rsidR="009D66A1" w:rsidRPr="0043680B">
        <w:t>мы</w:t>
      </w:r>
      <w:r w:rsidR="009D66A1" w:rsidRPr="0043680B">
        <w:rPr>
          <w:rFonts w:ascii="Arial Rounded MT Bold" w:hAnsi="Arial Rounded MT Bold"/>
        </w:rPr>
        <w:t xml:space="preserve"> </w:t>
      </w:r>
      <w:r w:rsidR="009D66A1" w:rsidRPr="0043680B">
        <w:t>дня</w:t>
      </w:r>
      <w:bookmarkEnd w:id="4"/>
      <w:bookmarkEnd w:id="5"/>
    </w:p>
    <w:p w14:paraId="5DEBF88D" w14:textId="77777777" w:rsidR="00A1463C" w:rsidRPr="0043680B" w:rsidRDefault="00DC5DEF" w:rsidP="00676D5F">
      <w:pPr>
        <w:numPr>
          <w:ilvl w:val="0"/>
          <w:numId w:val="25"/>
        </w:numPr>
        <w:rPr>
          <w:i/>
        </w:rPr>
      </w:pPr>
      <w:r w:rsidRPr="0043680B">
        <w:rPr>
          <w:i/>
        </w:rPr>
        <w:t xml:space="preserve">Банк России планирует направить крупным страховым компаниям и негосударственным пенсионным фондам сценарии для стресс-тестов климатических рисков, сообщила директор департамента финансовой стабильности ЦБ РФ Елизавета Данилова. Она напомнила, что советы директоров большинства опрошенных ЦБ РФ банков уже учитывают необходимость управления климатическими рисками, в 40% финансовых организаций климатические риски уже интегрированы в системы управления рисками, </w:t>
      </w:r>
      <w:hyperlink w:anchor="a1" w:history="1">
        <w:r w:rsidRPr="0043680B">
          <w:rPr>
            <w:rStyle w:val="a3"/>
            <w:i/>
          </w:rPr>
          <w:t xml:space="preserve">сообщает </w:t>
        </w:r>
        <w:r w:rsidR="0043680B">
          <w:rPr>
            <w:rStyle w:val="a3"/>
            <w:i/>
          </w:rPr>
          <w:t>«</w:t>
        </w:r>
        <w:r w:rsidRPr="0043680B">
          <w:rPr>
            <w:rStyle w:val="a3"/>
            <w:i/>
          </w:rPr>
          <w:t>Прайм</w:t>
        </w:r>
        <w:r w:rsidR="0043680B">
          <w:rPr>
            <w:rStyle w:val="a3"/>
            <w:i/>
          </w:rPr>
          <w:t>»</w:t>
        </w:r>
      </w:hyperlink>
    </w:p>
    <w:p w14:paraId="40AB34A1" w14:textId="77777777" w:rsidR="00DC5DEF" w:rsidRPr="0043680B" w:rsidRDefault="00DC5DEF" w:rsidP="00676D5F">
      <w:pPr>
        <w:numPr>
          <w:ilvl w:val="0"/>
          <w:numId w:val="25"/>
        </w:numPr>
        <w:rPr>
          <w:i/>
        </w:rPr>
      </w:pPr>
      <w:r w:rsidRPr="0043680B">
        <w:rPr>
          <w:i/>
        </w:rPr>
        <w:t xml:space="preserve">Для активизации негосударственных пенсионных фондов (НПФ) на рынке акций и повышения интереса к ним со стороны граждан необходимо серьезно изменить подходы к регулированию, предусмотреть отдельный налоговый вычет и возможность предлагать разные портфели в зависимости от возраста, считает президент НАУФОР Алексей Тимофеев, </w:t>
      </w:r>
      <w:hyperlink w:anchor="a2" w:history="1">
        <w:r w:rsidRPr="0043680B">
          <w:rPr>
            <w:rStyle w:val="a3"/>
            <w:i/>
          </w:rPr>
          <w:t xml:space="preserve">пишет </w:t>
        </w:r>
        <w:r w:rsidR="0043680B">
          <w:rPr>
            <w:rStyle w:val="a3"/>
            <w:i/>
          </w:rPr>
          <w:t>«</w:t>
        </w:r>
        <w:r w:rsidRPr="0043680B">
          <w:rPr>
            <w:rStyle w:val="a3"/>
            <w:i/>
          </w:rPr>
          <w:t>Финмаркет</w:t>
        </w:r>
        <w:r w:rsidR="0043680B">
          <w:rPr>
            <w:rStyle w:val="a3"/>
            <w:i/>
          </w:rPr>
          <w:t>»</w:t>
        </w:r>
      </w:hyperlink>
    </w:p>
    <w:p w14:paraId="030EE48D" w14:textId="77777777" w:rsidR="00DC5DEF" w:rsidRPr="0043680B" w:rsidRDefault="00AE0880" w:rsidP="00676D5F">
      <w:pPr>
        <w:numPr>
          <w:ilvl w:val="0"/>
          <w:numId w:val="25"/>
        </w:numPr>
        <w:rPr>
          <w:i/>
        </w:rPr>
      </w:pPr>
      <w:r w:rsidRPr="0043680B">
        <w:rPr>
          <w:i/>
        </w:rPr>
        <w:t xml:space="preserve">Начальник отдела финансового анализа </w:t>
      </w:r>
      <w:hyperlink w:anchor="a3" w:history="1">
        <w:r w:rsidRPr="0043680B">
          <w:rPr>
            <w:rStyle w:val="a3"/>
            <w:i/>
          </w:rPr>
          <w:t xml:space="preserve">АО </w:t>
        </w:r>
        <w:r w:rsidR="0043680B">
          <w:rPr>
            <w:rStyle w:val="a3"/>
            <w:i/>
          </w:rPr>
          <w:t>«</w:t>
        </w:r>
        <w:r w:rsidRPr="0043680B">
          <w:rPr>
            <w:rStyle w:val="a3"/>
            <w:i/>
          </w:rPr>
          <w:t xml:space="preserve">Специализированный депозитарий </w:t>
        </w:r>
        <w:r w:rsidR="0043680B">
          <w:rPr>
            <w:rStyle w:val="a3"/>
            <w:i/>
          </w:rPr>
          <w:t>«</w:t>
        </w:r>
        <w:r w:rsidRPr="0043680B">
          <w:rPr>
            <w:rStyle w:val="a3"/>
            <w:i/>
          </w:rPr>
          <w:t>ИНФИНИТУМ</w:t>
        </w:r>
        <w:r w:rsidR="0043680B">
          <w:rPr>
            <w:rStyle w:val="a3"/>
            <w:i/>
          </w:rPr>
          <w:t>»</w:t>
        </w:r>
      </w:hyperlink>
      <w:r w:rsidRPr="0043680B">
        <w:rPr>
          <w:i/>
        </w:rPr>
        <w:t xml:space="preserve"> Сергей Строгов решением Совета Национальной ассоциации негосударственных пенсионных фондов включен в состав Комитетов СРО НАПФ</w:t>
      </w:r>
    </w:p>
    <w:p w14:paraId="6D62A373" w14:textId="77777777" w:rsidR="00AE0880" w:rsidRPr="0043680B" w:rsidRDefault="00AE0880" w:rsidP="00676D5F">
      <w:pPr>
        <w:numPr>
          <w:ilvl w:val="0"/>
          <w:numId w:val="25"/>
        </w:numPr>
        <w:rPr>
          <w:i/>
        </w:rPr>
      </w:pPr>
      <w:r w:rsidRPr="0043680B">
        <w:rPr>
          <w:i/>
        </w:rPr>
        <w:t xml:space="preserve">В сентябре еще три негосударственных пенсионных фонда (НПФ) стали операторами программы долгосрочных сбережений (ПДС). Итого количество НПФ, которые могут формировать для граждан ПДС, на конец месяца насчитывает 31 наименование, следует из данных ЦБ. Всего в России на данный момент работает 35 негосударственных пенсионных фондов. В сентябре зарегистрировали у регулятора правила формирования долгосрочных сбережений (ФДС) НПФ </w:t>
      </w:r>
      <w:r w:rsidR="0043680B">
        <w:rPr>
          <w:i/>
        </w:rPr>
        <w:t>«</w:t>
      </w:r>
      <w:r w:rsidRPr="0043680B">
        <w:rPr>
          <w:i/>
        </w:rPr>
        <w:t>Корабел</w:t>
      </w:r>
      <w:r w:rsidR="0043680B">
        <w:rPr>
          <w:i/>
        </w:rPr>
        <w:t>»</w:t>
      </w:r>
      <w:r w:rsidRPr="0043680B">
        <w:rPr>
          <w:i/>
        </w:rPr>
        <w:t xml:space="preserve"> (16-го числа), а также фонды </w:t>
      </w:r>
      <w:r w:rsidR="0043680B">
        <w:rPr>
          <w:i/>
        </w:rPr>
        <w:t>«</w:t>
      </w:r>
      <w:r w:rsidRPr="0043680B">
        <w:rPr>
          <w:i/>
        </w:rPr>
        <w:t>Аквилон</w:t>
      </w:r>
      <w:r w:rsidR="0043680B">
        <w:rPr>
          <w:i/>
        </w:rPr>
        <w:t>»</w:t>
      </w:r>
      <w:r w:rsidRPr="0043680B">
        <w:rPr>
          <w:i/>
        </w:rPr>
        <w:t xml:space="preserve"> и </w:t>
      </w:r>
      <w:r w:rsidR="0043680B">
        <w:rPr>
          <w:i/>
        </w:rPr>
        <w:t>«</w:t>
      </w:r>
      <w:r w:rsidRPr="0043680B">
        <w:rPr>
          <w:i/>
        </w:rPr>
        <w:t>Ренессанс накопления</w:t>
      </w:r>
      <w:r w:rsidR="0043680B">
        <w:rPr>
          <w:i/>
        </w:rPr>
        <w:t>»</w:t>
      </w:r>
      <w:r w:rsidRPr="0043680B">
        <w:rPr>
          <w:i/>
        </w:rPr>
        <w:t xml:space="preserve"> (оба 19-го числа), </w:t>
      </w:r>
      <w:hyperlink w:anchor="a4" w:history="1">
        <w:r w:rsidRPr="0043680B">
          <w:rPr>
            <w:rStyle w:val="a3"/>
            <w:i/>
          </w:rPr>
          <w:t>сообщает Frank Media</w:t>
        </w:r>
      </w:hyperlink>
    </w:p>
    <w:p w14:paraId="7C2575C0" w14:textId="77777777" w:rsidR="00AE0880" w:rsidRPr="0043680B" w:rsidRDefault="00AE0880" w:rsidP="00676D5F">
      <w:pPr>
        <w:numPr>
          <w:ilvl w:val="0"/>
          <w:numId w:val="25"/>
        </w:numPr>
        <w:rPr>
          <w:i/>
        </w:rPr>
      </w:pPr>
      <w:r w:rsidRPr="0043680B">
        <w:rPr>
          <w:i/>
        </w:rPr>
        <w:t xml:space="preserve">Не исключено, что вскоре на день рождения пожилым родителям можно будет подарить не только торт и коробку конфет, но и пенсионные баллы. Соответствующий законопроект внесла в парламент группа депутатов Госдумы. Поправки предлагается внести в ст. 15 федерального закона </w:t>
      </w:r>
      <w:r w:rsidR="0043680B">
        <w:rPr>
          <w:i/>
        </w:rPr>
        <w:t>«</w:t>
      </w:r>
      <w:r w:rsidRPr="0043680B">
        <w:rPr>
          <w:i/>
        </w:rPr>
        <w:t>О страховых пенсиях</w:t>
      </w:r>
      <w:r w:rsidR="0043680B">
        <w:rPr>
          <w:i/>
        </w:rPr>
        <w:t>»</w:t>
      </w:r>
      <w:r w:rsidRPr="0043680B">
        <w:rPr>
          <w:i/>
        </w:rPr>
        <w:t xml:space="preserve">. В чем суть предлагаемых нововведений, </w:t>
      </w:r>
      <w:hyperlink w:anchor="a5" w:history="1">
        <w:r w:rsidRPr="0043680B">
          <w:rPr>
            <w:rStyle w:val="a3"/>
            <w:i/>
          </w:rPr>
          <w:t xml:space="preserve">разбирался </w:t>
        </w:r>
        <w:r w:rsidR="0043680B">
          <w:rPr>
            <w:rStyle w:val="a3"/>
            <w:i/>
          </w:rPr>
          <w:t>«</w:t>
        </w:r>
        <w:r w:rsidRPr="0043680B">
          <w:rPr>
            <w:rStyle w:val="a3"/>
            <w:i/>
          </w:rPr>
          <w:t>Московский Комсомолец</w:t>
        </w:r>
        <w:r w:rsidR="0043680B">
          <w:rPr>
            <w:rStyle w:val="a3"/>
            <w:i/>
          </w:rPr>
          <w:t>»</w:t>
        </w:r>
      </w:hyperlink>
    </w:p>
    <w:p w14:paraId="44234B26" w14:textId="77777777" w:rsidR="00AE0880" w:rsidRPr="0043680B" w:rsidRDefault="00AE0880" w:rsidP="00676D5F">
      <w:pPr>
        <w:numPr>
          <w:ilvl w:val="0"/>
          <w:numId w:val="25"/>
        </w:numPr>
        <w:rPr>
          <w:i/>
        </w:rPr>
      </w:pPr>
      <w:r w:rsidRPr="0043680B">
        <w:rPr>
          <w:i/>
        </w:rPr>
        <w:t xml:space="preserve">Пенсии военных пенсионеров увеличатся на 5,1% с 1 октября в результате индексации, свидетельствует соответствующий федеральный закон. В результате индексации размер пенсии военных пенсионеров вырастет с 89,32% до 89,83% от размера денежного довольствия военнослужащего, </w:t>
      </w:r>
      <w:hyperlink w:anchor="a6" w:history="1">
        <w:r w:rsidRPr="0043680B">
          <w:rPr>
            <w:rStyle w:val="a3"/>
            <w:i/>
          </w:rPr>
          <w:t>передает РИА Новости</w:t>
        </w:r>
      </w:hyperlink>
    </w:p>
    <w:p w14:paraId="1906C926" w14:textId="77777777" w:rsidR="00AE0880" w:rsidRPr="0043680B" w:rsidRDefault="00AE0880" w:rsidP="00676D5F">
      <w:pPr>
        <w:numPr>
          <w:ilvl w:val="0"/>
          <w:numId w:val="25"/>
        </w:numPr>
        <w:rPr>
          <w:i/>
        </w:rPr>
      </w:pPr>
      <w:r w:rsidRPr="0043680B">
        <w:rPr>
          <w:i/>
        </w:rPr>
        <w:t xml:space="preserve">Работающим и неработающим пенсионерам могут проиндексировать пенсии с 1 января 2025 года на 7,3%, сообщила РИА Новости член комитета ГД по соцполитике Светлана Бессараб. Она добавила, что с 2026 года предполагается индексация пенсий дважды в год: с 1 февраля на процент </w:t>
      </w:r>
      <w:r w:rsidRPr="0043680B">
        <w:rPr>
          <w:i/>
        </w:rPr>
        <w:lastRenderedPageBreak/>
        <w:t xml:space="preserve">инфляции и с 1 апреля на рост инвестиционного портфеля фонда, </w:t>
      </w:r>
      <w:hyperlink w:anchor="a7" w:history="1">
        <w:r w:rsidRPr="0043680B">
          <w:rPr>
            <w:rStyle w:val="a3"/>
            <w:i/>
          </w:rPr>
          <w:t>пишет РИА Новости</w:t>
        </w:r>
      </w:hyperlink>
    </w:p>
    <w:p w14:paraId="345F7033" w14:textId="77777777" w:rsidR="00940029" w:rsidRPr="0043680B" w:rsidRDefault="009D79CC" w:rsidP="00940029">
      <w:pPr>
        <w:pStyle w:val="10"/>
        <w:jc w:val="center"/>
      </w:pPr>
      <w:bookmarkStart w:id="6" w:name="_Toc173015209"/>
      <w:bookmarkStart w:id="7" w:name="_Toc178746455"/>
      <w:r w:rsidRPr="0043680B">
        <w:t>Ци</w:t>
      </w:r>
      <w:r w:rsidR="00940029" w:rsidRPr="0043680B">
        <w:t>таты дня</w:t>
      </w:r>
      <w:bookmarkEnd w:id="6"/>
      <w:bookmarkEnd w:id="7"/>
    </w:p>
    <w:p w14:paraId="4C60339C" w14:textId="77777777" w:rsidR="00174130" w:rsidRPr="0043680B" w:rsidRDefault="00174130" w:rsidP="003B3BAA">
      <w:pPr>
        <w:numPr>
          <w:ilvl w:val="0"/>
          <w:numId w:val="27"/>
        </w:numPr>
        <w:rPr>
          <w:i/>
        </w:rPr>
      </w:pPr>
      <w:r w:rsidRPr="0043680B">
        <w:rPr>
          <w:i/>
        </w:rPr>
        <w:t xml:space="preserve">Алексей Тимофеев, президент НАУФОР: </w:t>
      </w:r>
      <w:r w:rsidR="0043680B">
        <w:rPr>
          <w:i/>
        </w:rPr>
        <w:t>«</w:t>
      </w:r>
      <w:r w:rsidRPr="0043680B">
        <w:rPr>
          <w:i/>
        </w:rPr>
        <w:t>Снижение требований на участие НПФ в IPO с 50 млрд до 3 млрд рублей, а также увеличение доли рискованных активов - решения правильные, но ими обойтись не удастся. Стабильность НПФ сейчас основана на нескольких регулятивных подходах - стресс-тестирование, пятилетняя безубыточность и административная фидуциарная ответственность. Во всех этих случаях, если обнаруживается недостаток средств, акционеры НПФ должны его восполнить</w:t>
      </w:r>
      <w:r w:rsidR="0043680B">
        <w:rPr>
          <w:i/>
        </w:rPr>
        <w:t>»</w:t>
      </w:r>
    </w:p>
    <w:p w14:paraId="21A8D4C5" w14:textId="77777777" w:rsidR="00174130" w:rsidRPr="0043680B" w:rsidRDefault="00174130" w:rsidP="003B3BAA">
      <w:pPr>
        <w:numPr>
          <w:ilvl w:val="0"/>
          <w:numId w:val="27"/>
        </w:numPr>
        <w:rPr>
          <w:i/>
        </w:rPr>
      </w:pPr>
      <w:r w:rsidRPr="0043680B">
        <w:rPr>
          <w:i/>
        </w:rPr>
        <w:t xml:space="preserve">Дмитрий Черноморский, директор департамента по работе с партнерами АО </w:t>
      </w:r>
      <w:r w:rsidR="0043680B">
        <w:rPr>
          <w:i/>
        </w:rPr>
        <w:t>«</w:t>
      </w:r>
      <w:r w:rsidRPr="0043680B">
        <w:rPr>
          <w:i/>
        </w:rPr>
        <w:t>НПФ ГАЗФОНД пенсионные накопления</w:t>
      </w:r>
      <w:r w:rsidR="0043680B">
        <w:rPr>
          <w:i/>
        </w:rPr>
        <w:t>»</w:t>
      </w:r>
      <w:r w:rsidRPr="0043680B">
        <w:rPr>
          <w:i/>
        </w:rPr>
        <w:t xml:space="preserve">: </w:t>
      </w:r>
      <w:r w:rsidR="0043680B">
        <w:rPr>
          <w:i/>
        </w:rPr>
        <w:t>«</w:t>
      </w:r>
      <w:r w:rsidRPr="0043680B">
        <w:rPr>
          <w:i/>
        </w:rPr>
        <w:t>Это действительно новый и уникальный финансовый продукт (ПДС – ред.), потому что с точки зрения доходности и надежности ему нет аналогов на российском рынке. Этот продукт позволяет накопить абсолютно на любые задачи, вплоть до первого взноса на квартиру, на обучение детей</w:t>
      </w:r>
      <w:r w:rsidR="0043680B">
        <w:rPr>
          <w:i/>
        </w:rPr>
        <w:t>»</w:t>
      </w:r>
    </w:p>
    <w:p w14:paraId="64F74F06" w14:textId="77777777" w:rsidR="00676D5F" w:rsidRPr="0043680B" w:rsidRDefault="00174130" w:rsidP="003B3BAA">
      <w:pPr>
        <w:numPr>
          <w:ilvl w:val="0"/>
          <w:numId w:val="27"/>
        </w:numPr>
        <w:rPr>
          <w:i/>
        </w:rPr>
      </w:pPr>
      <w:r w:rsidRPr="0043680B">
        <w:rPr>
          <w:i/>
        </w:rPr>
        <w:t xml:space="preserve">Александр Сафонов, профессор Финансового университета: </w:t>
      </w:r>
      <w:r w:rsidR="0043680B">
        <w:rPr>
          <w:i/>
        </w:rPr>
        <w:t>«</w:t>
      </w:r>
      <w:r w:rsidRPr="0043680B">
        <w:rPr>
          <w:i/>
        </w:rPr>
        <w:t>Необходимо для начала изучить действующее законодательство, которое уже позволяет детям просто взять и докупить своим родителям пенсионные баллы. Два пенсионных балла совершенно спокойно можно купить, стоимость двух пенсионных баллов - годовое отчисление двух МРОТ. Возникает вопрос, зачем еще какую-то схему придумывать. Передача двух пенсионных баллов родителю не сильно увеличит его пенсию. На сегодня два пенсионных балла - это 400 рублей. Как принципиальным образом это решит проблему? Кроме того, богатые дети и так помогают родителям и могут их содержать. Это будет значительно дешевле, чем инициатива ЛДПР</w:t>
      </w:r>
      <w:r w:rsidR="0043680B">
        <w:rPr>
          <w:i/>
        </w:rPr>
        <w:t>»</w:t>
      </w:r>
    </w:p>
    <w:p w14:paraId="7E9F81A0" w14:textId="77777777" w:rsidR="00A0290C" w:rsidRPr="0043680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3680B">
        <w:rPr>
          <w:u w:val="single"/>
        </w:rPr>
        <w:lastRenderedPageBreak/>
        <w:t>ОГЛАВЛЕНИЕ</w:t>
      </w:r>
    </w:p>
    <w:p w14:paraId="528FE008" w14:textId="3BA0447E" w:rsidR="00B454EB" w:rsidRDefault="0023454C">
      <w:pPr>
        <w:pStyle w:val="12"/>
        <w:tabs>
          <w:tab w:val="right" w:leader="dot" w:pos="9061"/>
        </w:tabs>
        <w:rPr>
          <w:rFonts w:ascii="Calibri" w:hAnsi="Calibri"/>
          <w:b w:val="0"/>
          <w:noProof/>
          <w:kern w:val="2"/>
          <w:sz w:val="24"/>
        </w:rPr>
      </w:pPr>
      <w:r w:rsidRPr="0043680B">
        <w:rPr>
          <w:caps/>
        </w:rPr>
        <w:fldChar w:fldCharType="begin"/>
      </w:r>
      <w:r w:rsidR="00310633" w:rsidRPr="0043680B">
        <w:rPr>
          <w:caps/>
        </w:rPr>
        <w:instrText xml:space="preserve"> TOC \o "1-5" \h \z \u </w:instrText>
      </w:r>
      <w:r w:rsidRPr="0043680B">
        <w:rPr>
          <w:caps/>
        </w:rPr>
        <w:fldChar w:fldCharType="separate"/>
      </w:r>
      <w:hyperlink w:anchor="_Toc178746454" w:history="1">
        <w:r w:rsidR="00B454EB" w:rsidRPr="00CC2287">
          <w:rPr>
            <w:rStyle w:val="a3"/>
            <w:noProof/>
          </w:rPr>
          <w:t>Темы</w:t>
        </w:r>
        <w:r w:rsidR="00B454EB" w:rsidRPr="00CC2287">
          <w:rPr>
            <w:rStyle w:val="a3"/>
            <w:rFonts w:ascii="Arial Rounded MT Bold" w:hAnsi="Arial Rounded MT Bold"/>
            <w:noProof/>
          </w:rPr>
          <w:t xml:space="preserve"> </w:t>
        </w:r>
        <w:r w:rsidR="00B454EB" w:rsidRPr="00CC2287">
          <w:rPr>
            <w:rStyle w:val="a3"/>
            <w:noProof/>
          </w:rPr>
          <w:t>дня</w:t>
        </w:r>
        <w:r w:rsidR="00B454EB">
          <w:rPr>
            <w:noProof/>
            <w:webHidden/>
          </w:rPr>
          <w:tab/>
        </w:r>
        <w:r w:rsidR="00B454EB">
          <w:rPr>
            <w:noProof/>
            <w:webHidden/>
          </w:rPr>
          <w:fldChar w:fldCharType="begin"/>
        </w:r>
        <w:r w:rsidR="00B454EB">
          <w:rPr>
            <w:noProof/>
            <w:webHidden/>
          </w:rPr>
          <w:instrText xml:space="preserve"> PAGEREF _Toc178746454 \h </w:instrText>
        </w:r>
        <w:r w:rsidR="00B454EB">
          <w:rPr>
            <w:noProof/>
            <w:webHidden/>
          </w:rPr>
        </w:r>
        <w:r w:rsidR="00B454EB">
          <w:rPr>
            <w:noProof/>
            <w:webHidden/>
          </w:rPr>
          <w:fldChar w:fldCharType="separate"/>
        </w:r>
        <w:r w:rsidR="00B454EB">
          <w:rPr>
            <w:noProof/>
            <w:webHidden/>
          </w:rPr>
          <w:t>2</w:t>
        </w:r>
        <w:r w:rsidR="00B454EB">
          <w:rPr>
            <w:noProof/>
            <w:webHidden/>
          </w:rPr>
          <w:fldChar w:fldCharType="end"/>
        </w:r>
      </w:hyperlink>
    </w:p>
    <w:p w14:paraId="74926AF2" w14:textId="05C53541" w:rsidR="00B454EB" w:rsidRDefault="00B454EB">
      <w:pPr>
        <w:pStyle w:val="12"/>
        <w:tabs>
          <w:tab w:val="right" w:leader="dot" w:pos="9061"/>
        </w:tabs>
        <w:rPr>
          <w:rFonts w:ascii="Calibri" w:hAnsi="Calibri"/>
          <w:b w:val="0"/>
          <w:noProof/>
          <w:kern w:val="2"/>
          <w:sz w:val="24"/>
        </w:rPr>
      </w:pPr>
      <w:hyperlink w:anchor="_Toc178746455" w:history="1">
        <w:r w:rsidRPr="00CC2287">
          <w:rPr>
            <w:rStyle w:val="a3"/>
            <w:noProof/>
          </w:rPr>
          <w:t>Цитаты дня</w:t>
        </w:r>
        <w:r>
          <w:rPr>
            <w:noProof/>
            <w:webHidden/>
          </w:rPr>
          <w:tab/>
        </w:r>
        <w:r>
          <w:rPr>
            <w:noProof/>
            <w:webHidden/>
          </w:rPr>
          <w:fldChar w:fldCharType="begin"/>
        </w:r>
        <w:r>
          <w:rPr>
            <w:noProof/>
            <w:webHidden/>
          </w:rPr>
          <w:instrText xml:space="preserve"> PAGEREF _Toc178746455 \h </w:instrText>
        </w:r>
        <w:r>
          <w:rPr>
            <w:noProof/>
            <w:webHidden/>
          </w:rPr>
        </w:r>
        <w:r>
          <w:rPr>
            <w:noProof/>
            <w:webHidden/>
          </w:rPr>
          <w:fldChar w:fldCharType="separate"/>
        </w:r>
        <w:r>
          <w:rPr>
            <w:noProof/>
            <w:webHidden/>
          </w:rPr>
          <w:t>3</w:t>
        </w:r>
        <w:r>
          <w:rPr>
            <w:noProof/>
            <w:webHidden/>
          </w:rPr>
          <w:fldChar w:fldCharType="end"/>
        </w:r>
      </w:hyperlink>
    </w:p>
    <w:p w14:paraId="301DB02A" w14:textId="25299896" w:rsidR="00B454EB" w:rsidRDefault="00B454EB">
      <w:pPr>
        <w:pStyle w:val="12"/>
        <w:tabs>
          <w:tab w:val="right" w:leader="dot" w:pos="9061"/>
        </w:tabs>
        <w:rPr>
          <w:rFonts w:ascii="Calibri" w:hAnsi="Calibri"/>
          <w:b w:val="0"/>
          <w:noProof/>
          <w:kern w:val="2"/>
          <w:sz w:val="24"/>
        </w:rPr>
      </w:pPr>
      <w:hyperlink w:anchor="_Toc178746456" w:history="1">
        <w:r w:rsidRPr="00CC2287">
          <w:rPr>
            <w:rStyle w:val="a3"/>
            <w:noProof/>
          </w:rPr>
          <w:t>НОВОСТИ ПЕНСИОННОЙ ОТРАСЛИ</w:t>
        </w:r>
        <w:r>
          <w:rPr>
            <w:noProof/>
            <w:webHidden/>
          </w:rPr>
          <w:tab/>
        </w:r>
        <w:r>
          <w:rPr>
            <w:noProof/>
            <w:webHidden/>
          </w:rPr>
          <w:fldChar w:fldCharType="begin"/>
        </w:r>
        <w:r>
          <w:rPr>
            <w:noProof/>
            <w:webHidden/>
          </w:rPr>
          <w:instrText xml:space="preserve"> PAGEREF _Toc178746456 \h </w:instrText>
        </w:r>
        <w:r>
          <w:rPr>
            <w:noProof/>
            <w:webHidden/>
          </w:rPr>
        </w:r>
        <w:r>
          <w:rPr>
            <w:noProof/>
            <w:webHidden/>
          </w:rPr>
          <w:fldChar w:fldCharType="separate"/>
        </w:r>
        <w:r>
          <w:rPr>
            <w:noProof/>
            <w:webHidden/>
          </w:rPr>
          <w:t>11</w:t>
        </w:r>
        <w:r>
          <w:rPr>
            <w:noProof/>
            <w:webHidden/>
          </w:rPr>
          <w:fldChar w:fldCharType="end"/>
        </w:r>
      </w:hyperlink>
    </w:p>
    <w:p w14:paraId="7DFC049C" w14:textId="76CB1F99" w:rsidR="00B454EB" w:rsidRDefault="00B454EB">
      <w:pPr>
        <w:pStyle w:val="12"/>
        <w:tabs>
          <w:tab w:val="right" w:leader="dot" w:pos="9061"/>
        </w:tabs>
        <w:rPr>
          <w:rFonts w:ascii="Calibri" w:hAnsi="Calibri"/>
          <w:b w:val="0"/>
          <w:noProof/>
          <w:kern w:val="2"/>
          <w:sz w:val="24"/>
        </w:rPr>
      </w:pPr>
      <w:hyperlink w:anchor="_Toc178746457" w:history="1">
        <w:r w:rsidRPr="00CC2287">
          <w:rPr>
            <w:rStyle w:val="a3"/>
            <w:noProof/>
          </w:rPr>
          <w:t>Новости отрасли НПФ</w:t>
        </w:r>
        <w:r>
          <w:rPr>
            <w:noProof/>
            <w:webHidden/>
          </w:rPr>
          <w:tab/>
        </w:r>
        <w:r>
          <w:rPr>
            <w:noProof/>
            <w:webHidden/>
          </w:rPr>
          <w:fldChar w:fldCharType="begin"/>
        </w:r>
        <w:r>
          <w:rPr>
            <w:noProof/>
            <w:webHidden/>
          </w:rPr>
          <w:instrText xml:space="preserve"> PAGEREF _Toc178746457 \h </w:instrText>
        </w:r>
        <w:r>
          <w:rPr>
            <w:noProof/>
            <w:webHidden/>
          </w:rPr>
        </w:r>
        <w:r>
          <w:rPr>
            <w:noProof/>
            <w:webHidden/>
          </w:rPr>
          <w:fldChar w:fldCharType="separate"/>
        </w:r>
        <w:r>
          <w:rPr>
            <w:noProof/>
            <w:webHidden/>
          </w:rPr>
          <w:t>11</w:t>
        </w:r>
        <w:r>
          <w:rPr>
            <w:noProof/>
            <w:webHidden/>
          </w:rPr>
          <w:fldChar w:fldCharType="end"/>
        </w:r>
      </w:hyperlink>
    </w:p>
    <w:p w14:paraId="4849CE35" w14:textId="28CAF366" w:rsidR="00B454EB" w:rsidRDefault="00B454EB">
      <w:pPr>
        <w:pStyle w:val="21"/>
        <w:tabs>
          <w:tab w:val="right" w:leader="dot" w:pos="9061"/>
        </w:tabs>
        <w:rPr>
          <w:rFonts w:ascii="Calibri" w:hAnsi="Calibri"/>
          <w:noProof/>
          <w:kern w:val="2"/>
        </w:rPr>
      </w:pPr>
      <w:hyperlink w:anchor="_Toc178746458" w:history="1">
        <w:r w:rsidRPr="00CC2287">
          <w:rPr>
            <w:rStyle w:val="a3"/>
            <w:noProof/>
          </w:rPr>
          <w:t>Прайм, 01.10.2024, ЦБ направит страховщикам сценарии для стресс-тестов климатических рисков</w:t>
        </w:r>
        <w:r>
          <w:rPr>
            <w:noProof/>
            <w:webHidden/>
          </w:rPr>
          <w:tab/>
        </w:r>
        <w:r>
          <w:rPr>
            <w:noProof/>
            <w:webHidden/>
          </w:rPr>
          <w:fldChar w:fldCharType="begin"/>
        </w:r>
        <w:r>
          <w:rPr>
            <w:noProof/>
            <w:webHidden/>
          </w:rPr>
          <w:instrText xml:space="preserve"> PAGEREF _Toc178746458 \h </w:instrText>
        </w:r>
        <w:r>
          <w:rPr>
            <w:noProof/>
            <w:webHidden/>
          </w:rPr>
        </w:r>
        <w:r>
          <w:rPr>
            <w:noProof/>
            <w:webHidden/>
          </w:rPr>
          <w:fldChar w:fldCharType="separate"/>
        </w:r>
        <w:r>
          <w:rPr>
            <w:noProof/>
            <w:webHidden/>
          </w:rPr>
          <w:t>11</w:t>
        </w:r>
        <w:r>
          <w:rPr>
            <w:noProof/>
            <w:webHidden/>
          </w:rPr>
          <w:fldChar w:fldCharType="end"/>
        </w:r>
      </w:hyperlink>
    </w:p>
    <w:p w14:paraId="527892B5" w14:textId="256E98DB" w:rsidR="00B454EB" w:rsidRDefault="00B454EB">
      <w:pPr>
        <w:pStyle w:val="31"/>
        <w:rPr>
          <w:rFonts w:ascii="Calibri" w:hAnsi="Calibri"/>
          <w:kern w:val="2"/>
        </w:rPr>
      </w:pPr>
      <w:hyperlink w:anchor="_Toc178746459" w:history="1">
        <w:r w:rsidRPr="00CC2287">
          <w:rPr>
            <w:rStyle w:val="a3"/>
          </w:rPr>
          <w:t>Банк России планирует направить крупным страховым компаниям и негосударственным пенсионным фондам сценарии для стресс-тестов климатических рисков, сообщила директор департамента финансовой стабильности ЦБ РФ Елизавета Данилова.</w:t>
        </w:r>
        <w:r>
          <w:rPr>
            <w:webHidden/>
          </w:rPr>
          <w:tab/>
        </w:r>
        <w:r>
          <w:rPr>
            <w:webHidden/>
          </w:rPr>
          <w:fldChar w:fldCharType="begin"/>
        </w:r>
        <w:r>
          <w:rPr>
            <w:webHidden/>
          </w:rPr>
          <w:instrText xml:space="preserve"> PAGEREF _Toc178746459 \h </w:instrText>
        </w:r>
        <w:r>
          <w:rPr>
            <w:webHidden/>
          </w:rPr>
        </w:r>
        <w:r>
          <w:rPr>
            <w:webHidden/>
          </w:rPr>
          <w:fldChar w:fldCharType="separate"/>
        </w:r>
        <w:r>
          <w:rPr>
            <w:webHidden/>
          </w:rPr>
          <w:t>11</w:t>
        </w:r>
        <w:r>
          <w:rPr>
            <w:webHidden/>
          </w:rPr>
          <w:fldChar w:fldCharType="end"/>
        </w:r>
      </w:hyperlink>
    </w:p>
    <w:p w14:paraId="76A10038" w14:textId="0EB007D6" w:rsidR="00B454EB" w:rsidRDefault="00B454EB">
      <w:pPr>
        <w:pStyle w:val="21"/>
        <w:tabs>
          <w:tab w:val="right" w:leader="dot" w:pos="9061"/>
        </w:tabs>
        <w:rPr>
          <w:rFonts w:ascii="Calibri" w:hAnsi="Calibri"/>
          <w:noProof/>
          <w:kern w:val="2"/>
        </w:rPr>
      </w:pPr>
      <w:hyperlink w:anchor="_Toc178746460" w:history="1">
        <w:r w:rsidRPr="00CC2287">
          <w:rPr>
            <w:rStyle w:val="a3"/>
            <w:noProof/>
          </w:rPr>
          <w:t>Финмаркет, 01.10.2024, НАУФОР предлагает изменить регулятивные подходы к НПФ и ввести отдельный налоговый вычет в 1,5 млн руб.</w:t>
        </w:r>
        <w:r>
          <w:rPr>
            <w:noProof/>
            <w:webHidden/>
          </w:rPr>
          <w:tab/>
        </w:r>
        <w:r>
          <w:rPr>
            <w:noProof/>
            <w:webHidden/>
          </w:rPr>
          <w:fldChar w:fldCharType="begin"/>
        </w:r>
        <w:r>
          <w:rPr>
            <w:noProof/>
            <w:webHidden/>
          </w:rPr>
          <w:instrText xml:space="preserve"> PAGEREF _Toc178746460 \h </w:instrText>
        </w:r>
        <w:r>
          <w:rPr>
            <w:noProof/>
            <w:webHidden/>
          </w:rPr>
        </w:r>
        <w:r>
          <w:rPr>
            <w:noProof/>
            <w:webHidden/>
          </w:rPr>
          <w:fldChar w:fldCharType="separate"/>
        </w:r>
        <w:r>
          <w:rPr>
            <w:noProof/>
            <w:webHidden/>
          </w:rPr>
          <w:t>12</w:t>
        </w:r>
        <w:r>
          <w:rPr>
            <w:noProof/>
            <w:webHidden/>
          </w:rPr>
          <w:fldChar w:fldCharType="end"/>
        </w:r>
      </w:hyperlink>
    </w:p>
    <w:p w14:paraId="199255B7" w14:textId="6D03D53E" w:rsidR="00B454EB" w:rsidRDefault="00B454EB">
      <w:pPr>
        <w:pStyle w:val="31"/>
        <w:rPr>
          <w:rFonts w:ascii="Calibri" w:hAnsi="Calibri"/>
          <w:kern w:val="2"/>
        </w:rPr>
      </w:pPr>
      <w:hyperlink w:anchor="_Toc178746461" w:history="1">
        <w:r w:rsidRPr="00CC2287">
          <w:rPr>
            <w:rStyle w:val="a3"/>
          </w:rPr>
          <w:t>Для активизации негосударственных пенсионных фондов (НПФ) на рынке акций и повышения интереса к ним со стороны граждан необходимо серьезно изменить подходы к регулированию, предусмотреть отдельный налоговый вычет и возможность предлагать разные портфели в зависимости от возраста, считает президент НАУФОР Алексей Тимофеев.</w:t>
        </w:r>
        <w:r>
          <w:rPr>
            <w:webHidden/>
          </w:rPr>
          <w:tab/>
        </w:r>
        <w:r>
          <w:rPr>
            <w:webHidden/>
          </w:rPr>
          <w:fldChar w:fldCharType="begin"/>
        </w:r>
        <w:r>
          <w:rPr>
            <w:webHidden/>
          </w:rPr>
          <w:instrText xml:space="preserve"> PAGEREF _Toc178746461 \h </w:instrText>
        </w:r>
        <w:r>
          <w:rPr>
            <w:webHidden/>
          </w:rPr>
        </w:r>
        <w:r>
          <w:rPr>
            <w:webHidden/>
          </w:rPr>
          <w:fldChar w:fldCharType="separate"/>
        </w:r>
        <w:r>
          <w:rPr>
            <w:webHidden/>
          </w:rPr>
          <w:t>12</w:t>
        </w:r>
        <w:r>
          <w:rPr>
            <w:webHidden/>
          </w:rPr>
          <w:fldChar w:fldCharType="end"/>
        </w:r>
      </w:hyperlink>
    </w:p>
    <w:p w14:paraId="1DEEFA37" w14:textId="56AEE49F" w:rsidR="00B454EB" w:rsidRDefault="00B454EB">
      <w:pPr>
        <w:pStyle w:val="21"/>
        <w:tabs>
          <w:tab w:val="right" w:leader="dot" w:pos="9061"/>
        </w:tabs>
        <w:rPr>
          <w:rFonts w:ascii="Calibri" w:hAnsi="Calibri"/>
          <w:noProof/>
          <w:kern w:val="2"/>
        </w:rPr>
      </w:pPr>
      <w:hyperlink w:anchor="_Toc178746462" w:history="1">
        <w:r w:rsidRPr="00CC2287">
          <w:rPr>
            <w:rStyle w:val="a3"/>
            <w:noProof/>
          </w:rPr>
          <w:t>Специализированный депозитарий Инфинитум, 01.10.2024, Представитель ИНФИНИТУМ включен в состав двух комитетов НАПФ</w:t>
        </w:r>
        <w:r>
          <w:rPr>
            <w:noProof/>
            <w:webHidden/>
          </w:rPr>
          <w:tab/>
        </w:r>
        <w:r>
          <w:rPr>
            <w:noProof/>
            <w:webHidden/>
          </w:rPr>
          <w:fldChar w:fldCharType="begin"/>
        </w:r>
        <w:r>
          <w:rPr>
            <w:noProof/>
            <w:webHidden/>
          </w:rPr>
          <w:instrText xml:space="preserve"> PAGEREF _Toc178746462 \h </w:instrText>
        </w:r>
        <w:r>
          <w:rPr>
            <w:noProof/>
            <w:webHidden/>
          </w:rPr>
        </w:r>
        <w:r>
          <w:rPr>
            <w:noProof/>
            <w:webHidden/>
          </w:rPr>
          <w:fldChar w:fldCharType="separate"/>
        </w:r>
        <w:r>
          <w:rPr>
            <w:noProof/>
            <w:webHidden/>
          </w:rPr>
          <w:t>13</w:t>
        </w:r>
        <w:r>
          <w:rPr>
            <w:noProof/>
            <w:webHidden/>
          </w:rPr>
          <w:fldChar w:fldCharType="end"/>
        </w:r>
      </w:hyperlink>
    </w:p>
    <w:p w14:paraId="7401D450" w14:textId="280080B5" w:rsidR="00B454EB" w:rsidRDefault="00B454EB">
      <w:pPr>
        <w:pStyle w:val="31"/>
        <w:rPr>
          <w:rFonts w:ascii="Calibri" w:hAnsi="Calibri"/>
          <w:kern w:val="2"/>
        </w:rPr>
      </w:pPr>
      <w:hyperlink w:anchor="_Toc178746463" w:history="1">
        <w:r w:rsidRPr="00CC2287">
          <w:rPr>
            <w:rStyle w:val="a3"/>
          </w:rPr>
          <w:t>Начальник отдела финансового анализа АО «Специализированный депозитарий «ИНФИНИТУМ» Сергей Строгов решением Совета Национальной ассоциации негосударственных пенсионных фондов включен в состав Комитетов СРО НАПФ.</w:t>
        </w:r>
        <w:r>
          <w:rPr>
            <w:webHidden/>
          </w:rPr>
          <w:tab/>
        </w:r>
        <w:r>
          <w:rPr>
            <w:webHidden/>
          </w:rPr>
          <w:fldChar w:fldCharType="begin"/>
        </w:r>
        <w:r>
          <w:rPr>
            <w:webHidden/>
          </w:rPr>
          <w:instrText xml:space="preserve"> PAGEREF _Toc178746463 \h </w:instrText>
        </w:r>
        <w:r>
          <w:rPr>
            <w:webHidden/>
          </w:rPr>
        </w:r>
        <w:r>
          <w:rPr>
            <w:webHidden/>
          </w:rPr>
          <w:fldChar w:fldCharType="separate"/>
        </w:r>
        <w:r>
          <w:rPr>
            <w:webHidden/>
          </w:rPr>
          <w:t>13</w:t>
        </w:r>
        <w:r>
          <w:rPr>
            <w:webHidden/>
          </w:rPr>
          <w:fldChar w:fldCharType="end"/>
        </w:r>
      </w:hyperlink>
    </w:p>
    <w:p w14:paraId="053AF415" w14:textId="5EA047B3" w:rsidR="00B454EB" w:rsidRDefault="00B454EB">
      <w:pPr>
        <w:pStyle w:val="12"/>
        <w:tabs>
          <w:tab w:val="right" w:leader="dot" w:pos="9061"/>
        </w:tabs>
        <w:rPr>
          <w:rFonts w:ascii="Calibri" w:hAnsi="Calibri"/>
          <w:b w:val="0"/>
          <w:noProof/>
          <w:kern w:val="2"/>
          <w:sz w:val="24"/>
        </w:rPr>
      </w:pPr>
      <w:hyperlink w:anchor="_Toc178746464" w:history="1">
        <w:r w:rsidRPr="00CC228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_Toc178746464 \h </w:instrText>
        </w:r>
        <w:r>
          <w:rPr>
            <w:noProof/>
            <w:webHidden/>
          </w:rPr>
        </w:r>
        <w:r>
          <w:rPr>
            <w:noProof/>
            <w:webHidden/>
          </w:rPr>
          <w:fldChar w:fldCharType="separate"/>
        </w:r>
        <w:r>
          <w:rPr>
            <w:noProof/>
            <w:webHidden/>
          </w:rPr>
          <w:t>13</w:t>
        </w:r>
        <w:r>
          <w:rPr>
            <w:noProof/>
            <w:webHidden/>
          </w:rPr>
          <w:fldChar w:fldCharType="end"/>
        </w:r>
      </w:hyperlink>
    </w:p>
    <w:p w14:paraId="41B27636" w14:textId="51A56F8F" w:rsidR="00B454EB" w:rsidRDefault="00B454EB">
      <w:pPr>
        <w:pStyle w:val="21"/>
        <w:tabs>
          <w:tab w:val="right" w:leader="dot" w:pos="9061"/>
        </w:tabs>
        <w:rPr>
          <w:rFonts w:ascii="Calibri" w:hAnsi="Calibri"/>
          <w:noProof/>
          <w:kern w:val="2"/>
        </w:rPr>
      </w:pPr>
      <w:hyperlink w:anchor="_Toc178746465" w:history="1">
        <w:r w:rsidRPr="00CC2287">
          <w:rPr>
            <w:rStyle w:val="a3"/>
            <w:noProof/>
          </w:rPr>
          <w:t>Frank Media, 01.10.2024, Число работающих с ПДС пенсионных фондов в сентябре превысило 30 штук</w:t>
        </w:r>
        <w:r>
          <w:rPr>
            <w:noProof/>
            <w:webHidden/>
          </w:rPr>
          <w:tab/>
        </w:r>
        <w:r>
          <w:rPr>
            <w:noProof/>
            <w:webHidden/>
          </w:rPr>
          <w:fldChar w:fldCharType="begin"/>
        </w:r>
        <w:r>
          <w:rPr>
            <w:noProof/>
            <w:webHidden/>
          </w:rPr>
          <w:instrText xml:space="preserve"> PAGEREF _Toc178746465 \h </w:instrText>
        </w:r>
        <w:r>
          <w:rPr>
            <w:noProof/>
            <w:webHidden/>
          </w:rPr>
        </w:r>
        <w:r>
          <w:rPr>
            <w:noProof/>
            <w:webHidden/>
          </w:rPr>
          <w:fldChar w:fldCharType="separate"/>
        </w:r>
        <w:r>
          <w:rPr>
            <w:noProof/>
            <w:webHidden/>
          </w:rPr>
          <w:t>13</w:t>
        </w:r>
        <w:r>
          <w:rPr>
            <w:noProof/>
            <w:webHidden/>
          </w:rPr>
          <w:fldChar w:fldCharType="end"/>
        </w:r>
      </w:hyperlink>
    </w:p>
    <w:p w14:paraId="766DD260" w14:textId="46431933" w:rsidR="00B454EB" w:rsidRDefault="00B454EB">
      <w:pPr>
        <w:pStyle w:val="31"/>
        <w:rPr>
          <w:rFonts w:ascii="Calibri" w:hAnsi="Calibri"/>
          <w:kern w:val="2"/>
        </w:rPr>
      </w:pPr>
      <w:hyperlink w:anchor="_Toc178746466" w:history="1">
        <w:r w:rsidRPr="00CC2287">
          <w:rPr>
            <w:rStyle w:val="a3"/>
          </w:rPr>
          <w:t>В сентябре еще три негосударственных пенсионных фонда (НПФ) стали операторами программы долгосрочных сбережений (ПДС). Итого количество НПФ, которые могут формировать для граждан ПДС, на конец месяца насчитывает 31 наименование, следует из данных ЦБ. Всего в России на данный момент работает 35 негосударственных пенсионных фондов.</w:t>
        </w:r>
        <w:r>
          <w:rPr>
            <w:webHidden/>
          </w:rPr>
          <w:tab/>
        </w:r>
        <w:r>
          <w:rPr>
            <w:webHidden/>
          </w:rPr>
          <w:fldChar w:fldCharType="begin"/>
        </w:r>
        <w:r>
          <w:rPr>
            <w:webHidden/>
          </w:rPr>
          <w:instrText xml:space="preserve"> PAGEREF _Toc178746466 \h </w:instrText>
        </w:r>
        <w:r>
          <w:rPr>
            <w:webHidden/>
          </w:rPr>
        </w:r>
        <w:r>
          <w:rPr>
            <w:webHidden/>
          </w:rPr>
          <w:fldChar w:fldCharType="separate"/>
        </w:r>
        <w:r>
          <w:rPr>
            <w:webHidden/>
          </w:rPr>
          <w:t>13</w:t>
        </w:r>
        <w:r>
          <w:rPr>
            <w:webHidden/>
          </w:rPr>
          <w:fldChar w:fldCharType="end"/>
        </w:r>
      </w:hyperlink>
    </w:p>
    <w:p w14:paraId="6E2CA821" w14:textId="62012B37" w:rsidR="00B454EB" w:rsidRDefault="00B454EB">
      <w:pPr>
        <w:pStyle w:val="21"/>
        <w:tabs>
          <w:tab w:val="right" w:leader="dot" w:pos="9061"/>
        </w:tabs>
        <w:rPr>
          <w:rFonts w:ascii="Calibri" w:hAnsi="Calibri"/>
          <w:noProof/>
          <w:kern w:val="2"/>
        </w:rPr>
      </w:pPr>
      <w:hyperlink w:anchor="_Toc178746467" w:history="1">
        <w:r w:rsidRPr="00CC2287">
          <w:rPr>
            <w:rStyle w:val="a3"/>
            <w:noProof/>
          </w:rPr>
          <w:t>Ваш Пенсионный Брокер, 01.10.2024, Вклад с повышенной ставкой до 25 % от Газпромбанка при открытии счета ПДС от НПФ ГАЗФОНД пенсионные накопления</w:t>
        </w:r>
        <w:r>
          <w:rPr>
            <w:noProof/>
            <w:webHidden/>
          </w:rPr>
          <w:tab/>
        </w:r>
        <w:r>
          <w:rPr>
            <w:noProof/>
            <w:webHidden/>
          </w:rPr>
          <w:fldChar w:fldCharType="begin"/>
        </w:r>
        <w:r>
          <w:rPr>
            <w:noProof/>
            <w:webHidden/>
          </w:rPr>
          <w:instrText xml:space="preserve"> PAGEREF _Toc178746467 \h </w:instrText>
        </w:r>
        <w:r>
          <w:rPr>
            <w:noProof/>
            <w:webHidden/>
          </w:rPr>
        </w:r>
        <w:r>
          <w:rPr>
            <w:noProof/>
            <w:webHidden/>
          </w:rPr>
          <w:fldChar w:fldCharType="separate"/>
        </w:r>
        <w:r>
          <w:rPr>
            <w:noProof/>
            <w:webHidden/>
          </w:rPr>
          <w:t>14</w:t>
        </w:r>
        <w:r>
          <w:rPr>
            <w:noProof/>
            <w:webHidden/>
          </w:rPr>
          <w:fldChar w:fldCharType="end"/>
        </w:r>
      </w:hyperlink>
    </w:p>
    <w:p w14:paraId="423AF28C" w14:textId="6531EE75" w:rsidR="00B454EB" w:rsidRDefault="00B454EB">
      <w:pPr>
        <w:pStyle w:val="31"/>
        <w:rPr>
          <w:rFonts w:ascii="Calibri" w:hAnsi="Calibri"/>
          <w:kern w:val="2"/>
        </w:rPr>
      </w:pPr>
      <w:hyperlink w:anchor="_Toc178746468" w:history="1">
        <w:r w:rsidRPr="00CC2287">
          <w:rPr>
            <w:rStyle w:val="a3"/>
          </w:rPr>
          <w:t>Для получения повышенной ставки по вкладу в офисах Газпромбанка нужно одновременно с депозитом оформить программу долгосрочных сбережений (ПДС). ПДС также включает в себя целый ряд финансовых преимуществ, в том числе – софинансирование от государства до 360 000 рублей и возврат 13% или 15% через налоговый вычет.</w:t>
        </w:r>
        <w:r>
          <w:rPr>
            <w:webHidden/>
          </w:rPr>
          <w:tab/>
        </w:r>
        <w:r>
          <w:rPr>
            <w:webHidden/>
          </w:rPr>
          <w:fldChar w:fldCharType="begin"/>
        </w:r>
        <w:r>
          <w:rPr>
            <w:webHidden/>
          </w:rPr>
          <w:instrText xml:space="preserve"> PAGEREF _Toc178746468 \h </w:instrText>
        </w:r>
        <w:r>
          <w:rPr>
            <w:webHidden/>
          </w:rPr>
        </w:r>
        <w:r>
          <w:rPr>
            <w:webHidden/>
          </w:rPr>
          <w:fldChar w:fldCharType="separate"/>
        </w:r>
        <w:r>
          <w:rPr>
            <w:webHidden/>
          </w:rPr>
          <w:t>14</w:t>
        </w:r>
        <w:r>
          <w:rPr>
            <w:webHidden/>
          </w:rPr>
          <w:fldChar w:fldCharType="end"/>
        </w:r>
      </w:hyperlink>
    </w:p>
    <w:p w14:paraId="6A77C8BD" w14:textId="38A05643" w:rsidR="00B454EB" w:rsidRDefault="00B454EB">
      <w:pPr>
        <w:pStyle w:val="21"/>
        <w:tabs>
          <w:tab w:val="right" w:leader="dot" w:pos="9061"/>
        </w:tabs>
        <w:rPr>
          <w:rFonts w:ascii="Calibri" w:hAnsi="Calibri"/>
          <w:noProof/>
          <w:kern w:val="2"/>
        </w:rPr>
      </w:pPr>
      <w:hyperlink w:anchor="_Toc178746469" w:history="1">
        <w:r w:rsidRPr="00CC2287">
          <w:rPr>
            <w:rStyle w:val="a3"/>
            <w:noProof/>
          </w:rPr>
          <w:t>DEITA.ru, 01.10.2024, В Сбербанке объяснили, как правильно выбрать негосударственный пенсионный фонд</w:t>
        </w:r>
        <w:r>
          <w:rPr>
            <w:noProof/>
            <w:webHidden/>
          </w:rPr>
          <w:tab/>
        </w:r>
        <w:r>
          <w:rPr>
            <w:noProof/>
            <w:webHidden/>
          </w:rPr>
          <w:fldChar w:fldCharType="begin"/>
        </w:r>
        <w:r>
          <w:rPr>
            <w:noProof/>
            <w:webHidden/>
          </w:rPr>
          <w:instrText xml:space="preserve"> PAGEREF _Toc178746469 \h </w:instrText>
        </w:r>
        <w:r>
          <w:rPr>
            <w:noProof/>
            <w:webHidden/>
          </w:rPr>
        </w:r>
        <w:r>
          <w:rPr>
            <w:noProof/>
            <w:webHidden/>
          </w:rPr>
          <w:fldChar w:fldCharType="separate"/>
        </w:r>
        <w:r>
          <w:rPr>
            <w:noProof/>
            <w:webHidden/>
          </w:rPr>
          <w:t>15</w:t>
        </w:r>
        <w:r>
          <w:rPr>
            <w:noProof/>
            <w:webHidden/>
          </w:rPr>
          <w:fldChar w:fldCharType="end"/>
        </w:r>
      </w:hyperlink>
    </w:p>
    <w:p w14:paraId="105CD95F" w14:textId="159DA96B" w:rsidR="00B454EB" w:rsidRDefault="00B454EB">
      <w:pPr>
        <w:pStyle w:val="31"/>
        <w:rPr>
          <w:rFonts w:ascii="Calibri" w:hAnsi="Calibri"/>
          <w:kern w:val="2"/>
        </w:rPr>
      </w:pPr>
      <w:hyperlink w:anchor="_Toc178746470" w:history="1">
        <w:r w:rsidRPr="00CC2287">
          <w:rPr>
            <w:rStyle w:val="a3"/>
          </w:rPr>
          <w:t>С 2024 года негосударственные пенсионные фонды в России могут работать с пенсионными накоплениями в рамках программы долгосрочных сбережений. Об этом рассказал директор по правовым вопросам СберНПФ Кирилл Савин, сообщает ИА DEITA.RU.</w:t>
        </w:r>
        <w:r>
          <w:rPr>
            <w:webHidden/>
          </w:rPr>
          <w:tab/>
        </w:r>
        <w:r>
          <w:rPr>
            <w:webHidden/>
          </w:rPr>
          <w:fldChar w:fldCharType="begin"/>
        </w:r>
        <w:r>
          <w:rPr>
            <w:webHidden/>
          </w:rPr>
          <w:instrText xml:space="preserve"> PAGEREF _Toc178746470 \h </w:instrText>
        </w:r>
        <w:r>
          <w:rPr>
            <w:webHidden/>
          </w:rPr>
        </w:r>
        <w:r>
          <w:rPr>
            <w:webHidden/>
          </w:rPr>
          <w:fldChar w:fldCharType="separate"/>
        </w:r>
        <w:r>
          <w:rPr>
            <w:webHidden/>
          </w:rPr>
          <w:t>15</w:t>
        </w:r>
        <w:r>
          <w:rPr>
            <w:webHidden/>
          </w:rPr>
          <w:fldChar w:fldCharType="end"/>
        </w:r>
      </w:hyperlink>
    </w:p>
    <w:p w14:paraId="550BDBC4" w14:textId="5CF2B557" w:rsidR="00B454EB" w:rsidRDefault="00B454EB">
      <w:pPr>
        <w:pStyle w:val="21"/>
        <w:tabs>
          <w:tab w:val="right" w:leader="dot" w:pos="9061"/>
        </w:tabs>
        <w:rPr>
          <w:rFonts w:ascii="Calibri" w:hAnsi="Calibri"/>
          <w:noProof/>
          <w:kern w:val="2"/>
        </w:rPr>
      </w:pPr>
      <w:hyperlink w:anchor="_Toc178746471" w:history="1">
        <w:r w:rsidRPr="00CC2287">
          <w:rPr>
            <w:rStyle w:val="a3"/>
            <w:noProof/>
          </w:rPr>
          <w:t>Газета «Тула», 01.10.2024, Туляки заинтересовались программой долгосрочных сбережений</w:t>
        </w:r>
        <w:r>
          <w:rPr>
            <w:noProof/>
            <w:webHidden/>
          </w:rPr>
          <w:tab/>
        </w:r>
        <w:r>
          <w:rPr>
            <w:noProof/>
            <w:webHidden/>
          </w:rPr>
          <w:fldChar w:fldCharType="begin"/>
        </w:r>
        <w:r>
          <w:rPr>
            <w:noProof/>
            <w:webHidden/>
          </w:rPr>
          <w:instrText xml:space="preserve"> PAGEREF _Toc178746471 \h </w:instrText>
        </w:r>
        <w:r>
          <w:rPr>
            <w:noProof/>
            <w:webHidden/>
          </w:rPr>
        </w:r>
        <w:r>
          <w:rPr>
            <w:noProof/>
            <w:webHidden/>
          </w:rPr>
          <w:fldChar w:fldCharType="separate"/>
        </w:r>
        <w:r>
          <w:rPr>
            <w:noProof/>
            <w:webHidden/>
          </w:rPr>
          <w:t>15</w:t>
        </w:r>
        <w:r>
          <w:rPr>
            <w:noProof/>
            <w:webHidden/>
          </w:rPr>
          <w:fldChar w:fldCharType="end"/>
        </w:r>
      </w:hyperlink>
    </w:p>
    <w:p w14:paraId="42FAC844" w14:textId="44EF7E3B" w:rsidR="00B454EB" w:rsidRDefault="00B454EB">
      <w:pPr>
        <w:pStyle w:val="31"/>
        <w:rPr>
          <w:rFonts w:ascii="Calibri" w:hAnsi="Calibri"/>
          <w:kern w:val="2"/>
        </w:rPr>
      </w:pPr>
      <w:hyperlink w:anchor="_Toc178746472" w:history="1">
        <w:r w:rsidRPr="00CC2287">
          <w:rPr>
            <w:rStyle w:val="a3"/>
          </w:rPr>
          <w:t>С начала года жители Тульской области заключили 8,8 тысяч договоров долгосрочных сбережений. Объем фактических взносов, перечисленных участниками, составил 184,5 млн рублей, отметили в тульском отделении Банка России.</w:t>
        </w:r>
        <w:r>
          <w:rPr>
            <w:webHidden/>
          </w:rPr>
          <w:tab/>
        </w:r>
        <w:r>
          <w:rPr>
            <w:webHidden/>
          </w:rPr>
          <w:fldChar w:fldCharType="begin"/>
        </w:r>
        <w:r>
          <w:rPr>
            <w:webHidden/>
          </w:rPr>
          <w:instrText xml:space="preserve"> PAGEREF _Toc178746472 \h </w:instrText>
        </w:r>
        <w:r>
          <w:rPr>
            <w:webHidden/>
          </w:rPr>
        </w:r>
        <w:r>
          <w:rPr>
            <w:webHidden/>
          </w:rPr>
          <w:fldChar w:fldCharType="separate"/>
        </w:r>
        <w:r>
          <w:rPr>
            <w:webHidden/>
          </w:rPr>
          <w:t>15</w:t>
        </w:r>
        <w:r>
          <w:rPr>
            <w:webHidden/>
          </w:rPr>
          <w:fldChar w:fldCharType="end"/>
        </w:r>
      </w:hyperlink>
    </w:p>
    <w:p w14:paraId="29E1BF48" w14:textId="465CC54F" w:rsidR="00B454EB" w:rsidRDefault="00B454EB">
      <w:pPr>
        <w:pStyle w:val="21"/>
        <w:tabs>
          <w:tab w:val="right" w:leader="dot" w:pos="9061"/>
        </w:tabs>
        <w:rPr>
          <w:rFonts w:ascii="Calibri" w:hAnsi="Calibri"/>
          <w:noProof/>
          <w:kern w:val="2"/>
        </w:rPr>
      </w:pPr>
      <w:hyperlink w:anchor="_Toc178746473" w:history="1">
        <w:r w:rsidRPr="00CC2287">
          <w:rPr>
            <w:rStyle w:val="a3"/>
            <w:noProof/>
          </w:rPr>
          <w:t>ИА Приуралье, 01.10.2024, Более 1200 договоров долгосрочных сбережений заключили жители ЯНАО</w:t>
        </w:r>
        <w:r>
          <w:rPr>
            <w:noProof/>
            <w:webHidden/>
          </w:rPr>
          <w:tab/>
        </w:r>
        <w:r>
          <w:rPr>
            <w:noProof/>
            <w:webHidden/>
          </w:rPr>
          <w:fldChar w:fldCharType="begin"/>
        </w:r>
        <w:r>
          <w:rPr>
            <w:noProof/>
            <w:webHidden/>
          </w:rPr>
          <w:instrText xml:space="preserve"> PAGEREF _Toc178746473 \h </w:instrText>
        </w:r>
        <w:r>
          <w:rPr>
            <w:noProof/>
            <w:webHidden/>
          </w:rPr>
        </w:r>
        <w:r>
          <w:rPr>
            <w:noProof/>
            <w:webHidden/>
          </w:rPr>
          <w:fldChar w:fldCharType="separate"/>
        </w:r>
        <w:r>
          <w:rPr>
            <w:noProof/>
            <w:webHidden/>
          </w:rPr>
          <w:t>16</w:t>
        </w:r>
        <w:r>
          <w:rPr>
            <w:noProof/>
            <w:webHidden/>
          </w:rPr>
          <w:fldChar w:fldCharType="end"/>
        </w:r>
      </w:hyperlink>
    </w:p>
    <w:p w14:paraId="5473FA2E" w14:textId="75F6A8EA" w:rsidR="00B454EB" w:rsidRDefault="00B454EB">
      <w:pPr>
        <w:pStyle w:val="31"/>
        <w:rPr>
          <w:rFonts w:ascii="Calibri" w:hAnsi="Calibri"/>
          <w:kern w:val="2"/>
        </w:rPr>
      </w:pPr>
      <w:hyperlink w:anchor="_Toc178746474" w:history="1">
        <w:r w:rsidRPr="00CC2287">
          <w:rPr>
            <w:rStyle w:val="a3"/>
          </w:rPr>
          <w:t>На 1 сентября 2024 года в ЯНАО в рамках программы долгосрочных сбережений заключено 1224 договора и привлечено свыше 22 млн рублей.  (на 1 августа был 781  договор, сумма взносов - 10,9 млн рублей).</w:t>
        </w:r>
        <w:r>
          <w:rPr>
            <w:webHidden/>
          </w:rPr>
          <w:tab/>
        </w:r>
        <w:r>
          <w:rPr>
            <w:webHidden/>
          </w:rPr>
          <w:fldChar w:fldCharType="begin"/>
        </w:r>
        <w:r>
          <w:rPr>
            <w:webHidden/>
          </w:rPr>
          <w:instrText xml:space="preserve"> PAGEREF _Toc178746474 \h </w:instrText>
        </w:r>
        <w:r>
          <w:rPr>
            <w:webHidden/>
          </w:rPr>
        </w:r>
        <w:r>
          <w:rPr>
            <w:webHidden/>
          </w:rPr>
          <w:fldChar w:fldCharType="separate"/>
        </w:r>
        <w:r>
          <w:rPr>
            <w:webHidden/>
          </w:rPr>
          <w:t>16</w:t>
        </w:r>
        <w:r>
          <w:rPr>
            <w:webHidden/>
          </w:rPr>
          <w:fldChar w:fldCharType="end"/>
        </w:r>
      </w:hyperlink>
    </w:p>
    <w:p w14:paraId="0051AC6D" w14:textId="2F97D817" w:rsidR="00B454EB" w:rsidRDefault="00B454EB">
      <w:pPr>
        <w:pStyle w:val="12"/>
        <w:tabs>
          <w:tab w:val="right" w:leader="dot" w:pos="9061"/>
        </w:tabs>
        <w:rPr>
          <w:rFonts w:ascii="Calibri" w:hAnsi="Calibri"/>
          <w:b w:val="0"/>
          <w:noProof/>
          <w:kern w:val="2"/>
          <w:sz w:val="24"/>
        </w:rPr>
      </w:pPr>
      <w:hyperlink w:anchor="_Toc178746475" w:history="1">
        <w:r w:rsidRPr="00CC228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_Toc178746475 \h </w:instrText>
        </w:r>
        <w:r>
          <w:rPr>
            <w:noProof/>
            <w:webHidden/>
          </w:rPr>
        </w:r>
        <w:r>
          <w:rPr>
            <w:noProof/>
            <w:webHidden/>
          </w:rPr>
          <w:fldChar w:fldCharType="separate"/>
        </w:r>
        <w:r>
          <w:rPr>
            <w:noProof/>
            <w:webHidden/>
          </w:rPr>
          <w:t>17</w:t>
        </w:r>
        <w:r>
          <w:rPr>
            <w:noProof/>
            <w:webHidden/>
          </w:rPr>
          <w:fldChar w:fldCharType="end"/>
        </w:r>
      </w:hyperlink>
    </w:p>
    <w:p w14:paraId="585092C9" w14:textId="278BE639" w:rsidR="00B454EB" w:rsidRDefault="00B454EB">
      <w:pPr>
        <w:pStyle w:val="21"/>
        <w:tabs>
          <w:tab w:val="right" w:leader="dot" w:pos="9061"/>
        </w:tabs>
        <w:rPr>
          <w:rFonts w:ascii="Calibri" w:hAnsi="Calibri"/>
          <w:noProof/>
          <w:kern w:val="2"/>
        </w:rPr>
      </w:pPr>
      <w:hyperlink w:anchor="_Toc178746476" w:history="1">
        <w:r w:rsidRPr="00CC2287">
          <w:rPr>
            <w:rStyle w:val="a3"/>
            <w:noProof/>
          </w:rPr>
          <w:t>Московский Комсомолец, 01.10.2024, Балл для пап и мам</w:t>
        </w:r>
        <w:r>
          <w:rPr>
            <w:noProof/>
            <w:webHidden/>
          </w:rPr>
          <w:tab/>
        </w:r>
        <w:r>
          <w:rPr>
            <w:noProof/>
            <w:webHidden/>
          </w:rPr>
          <w:fldChar w:fldCharType="begin"/>
        </w:r>
        <w:r>
          <w:rPr>
            <w:noProof/>
            <w:webHidden/>
          </w:rPr>
          <w:instrText xml:space="preserve"> PAGEREF _Toc178746476 \h </w:instrText>
        </w:r>
        <w:r>
          <w:rPr>
            <w:noProof/>
            <w:webHidden/>
          </w:rPr>
        </w:r>
        <w:r>
          <w:rPr>
            <w:noProof/>
            <w:webHidden/>
          </w:rPr>
          <w:fldChar w:fldCharType="separate"/>
        </w:r>
        <w:r>
          <w:rPr>
            <w:noProof/>
            <w:webHidden/>
          </w:rPr>
          <w:t>17</w:t>
        </w:r>
        <w:r>
          <w:rPr>
            <w:noProof/>
            <w:webHidden/>
          </w:rPr>
          <w:fldChar w:fldCharType="end"/>
        </w:r>
      </w:hyperlink>
    </w:p>
    <w:p w14:paraId="261C03E9" w14:textId="1D6E621C" w:rsidR="00B454EB" w:rsidRDefault="00B454EB">
      <w:pPr>
        <w:pStyle w:val="31"/>
        <w:rPr>
          <w:rFonts w:ascii="Calibri" w:hAnsi="Calibri"/>
          <w:kern w:val="2"/>
        </w:rPr>
      </w:pPr>
      <w:hyperlink w:anchor="_Toc178746477" w:history="1">
        <w:r w:rsidRPr="00CC2287">
          <w:rPr>
            <w:rStyle w:val="a3"/>
          </w:rPr>
          <w:t>Не исключено, что вскоре на день рождения пожилым родителям можно будет подарить не только торт и коробку конфет, но и пенсионные баллы. Соответствующий законопроект внесла в парламент группа депутатов Госдумы. Поправки предлагается внести в ст. 15 федерального закона «О страховых пенсиях». В чем же суть предлагаемых нововведений?</w:t>
        </w:r>
        <w:r>
          <w:rPr>
            <w:webHidden/>
          </w:rPr>
          <w:tab/>
        </w:r>
        <w:r>
          <w:rPr>
            <w:webHidden/>
          </w:rPr>
          <w:fldChar w:fldCharType="begin"/>
        </w:r>
        <w:r>
          <w:rPr>
            <w:webHidden/>
          </w:rPr>
          <w:instrText xml:space="preserve"> PAGEREF _Toc178746477 \h </w:instrText>
        </w:r>
        <w:r>
          <w:rPr>
            <w:webHidden/>
          </w:rPr>
        </w:r>
        <w:r>
          <w:rPr>
            <w:webHidden/>
          </w:rPr>
          <w:fldChar w:fldCharType="separate"/>
        </w:r>
        <w:r>
          <w:rPr>
            <w:webHidden/>
          </w:rPr>
          <w:t>17</w:t>
        </w:r>
        <w:r>
          <w:rPr>
            <w:webHidden/>
          </w:rPr>
          <w:fldChar w:fldCharType="end"/>
        </w:r>
      </w:hyperlink>
    </w:p>
    <w:p w14:paraId="1BCED02C" w14:textId="29E72DBD" w:rsidR="00B454EB" w:rsidRDefault="00B454EB">
      <w:pPr>
        <w:pStyle w:val="21"/>
        <w:tabs>
          <w:tab w:val="right" w:leader="dot" w:pos="9061"/>
        </w:tabs>
        <w:rPr>
          <w:rFonts w:ascii="Calibri" w:hAnsi="Calibri"/>
          <w:noProof/>
          <w:kern w:val="2"/>
        </w:rPr>
      </w:pPr>
      <w:hyperlink w:anchor="_Toc178746478" w:history="1">
        <w:r w:rsidRPr="00CC2287">
          <w:rPr>
            <w:rStyle w:val="a3"/>
            <w:noProof/>
          </w:rPr>
          <w:t>РИА Новости, 01.10.2024, Пенсии военных пенсионеров проиндексируют на 5,1% с 1 октября</w:t>
        </w:r>
        <w:r>
          <w:rPr>
            <w:noProof/>
            <w:webHidden/>
          </w:rPr>
          <w:tab/>
        </w:r>
        <w:r>
          <w:rPr>
            <w:noProof/>
            <w:webHidden/>
          </w:rPr>
          <w:fldChar w:fldCharType="begin"/>
        </w:r>
        <w:r>
          <w:rPr>
            <w:noProof/>
            <w:webHidden/>
          </w:rPr>
          <w:instrText xml:space="preserve"> PAGEREF _Toc178746478 \h </w:instrText>
        </w:r>
        <w:r>
          <w:rPr>
            <w:noProof/>
            <w:webHidden/>
          </w:rPr>
        </w:r>
        <w:r>
          <w:rPr>
            <w:noProof/>
            <w:webHidden/>
          </w:rPr>
          <w:fldChar w:fldCharType="separate"/>
        </w:r>
        <w:r>
          <w:rPr>
            <w:noProof/>
            <w:webHidden/>
          </w:rPr>
          <w:t>18</w:t>
        </w:r>
        <w:r>
          <w:rPr>
            <w:noProof/>
            <w:webHidden/>
          </w:rPr>
          <w:fldChar w:fldCharType="end"/>
        </w:r>
      </w:hyperlink>
    </w:p>
    <w:p w14:paraId="6814E93F" w14:textId="0985A8E7" w:rsidR="00B454EB" w:rsidRDefault="00B454EB">
      <w:pPr>
        <w:pStyle w:val="31"/>
        <w:rPr>
          <w:rFonts w:ascii="Calibri" w:hAnsi="Calibri"/>
          <w:kern w:val="2"/>
        </w:rPr>
      </w:pPr>
      <w:hyperlink w:anchor="_Toc178746479" w:history="1">
        <w:r w:rsidRPr="00CC2287">
          <w:rPr>
            <w:rStyle w:val="a3"/>
          </w:rPr>
          <w:t>Пенсии военных пенсионеров увеличатся на 5,1% с 1 октября в результате индексации, свидетельствует соответствующий федеральный закон.</w:t>
        </w:r>
        <w:r>
          <w:rPr>
            <w:webHidden/>
          </w:rPr>
          <w:tab/>
        </w:r>
        <w:r>
          <w:rPr>
            <w:webHidden/>
          </w:rPr>
          <w:fldChar w:fldCharType="begin"/>
        </w:r>
        <w:r>
          <w:rPr>
            <w:webHidden/>
          </w:rPr>
          <w:instrText xml:space="preserve"> PAGEREF _Toc178746479 \h </w:instrText>
        </w:r>
        <w:r>
          <w:rPr>
            <w:webHidden/>
          </w:rPr>
        </w:r>
        <w:r>
          <w:rPr>
            <w:webHidden/>
          </w:rPr>
          <w:fldChar w:fldCharType="separate"/>
        </w:r>
        <w:r>
          <w:rPr>
            <w:webHidden/>
          </w:rPr>
          <w:t>18</w:t>
        </w:r>
        <w:r>
          <w:rPr>
            <w:webHidden/>
          </w:rPr>
          <w:fldChar w:fldCharType="end"/>
        </w:r>
      </w:hyperlink>
    </w:p>
    <w:p w14:paraId="0544F7BF" w14:textId="0901B5C8" w:rsidR="00B454EB" w:rsidRDefault="00B454EB">
      <w:pPr>
        <w:pStyle w:val="21"/>
        <w:tabs>
          <w:tab w:val="right" w:leader="dot" w:pos="9061"/>
        </w:tabs>
        <w:rPr>
          <w:rFonts w:ascii="Calibri" w:hAnsi="Calibri"/>
          <w:noProof/>
          <w:kern w:val="2"/>
        </w:rPr>
      </w:pPr>
      <w:hyperlink w:anchor="_Toc178746480" w:history="1">
        <w:r w:rsidRPr="00CC2287">
          <w:rPr>
            <w:rStyle w:val="a3"/>
            <w:noProof/>
          </w:rPr>
          <w:t>ТАСС, 01.10.2024, Военные пенсии проиндексированы в России на 5,1%</w:t>
        </w:r>
        <w:r>
          <w:rPr>
            <w:noProof/>
            <w:webHidden/>
          </w:rPr>
          <w:tab/>
        </w:r>
        <w:r>
          <w:rPr>
            <w:noProof/>
            <w:webHidden/>
          </w:rPr>
          <w:fldChar w:fldCharType="begin"/>
        </w:r>
        <w:r>
          <w:rPr>
            <w:noProof/>
            <w:webHidden/>
          </w:rPr>
          <w:instrText xml:space="preserve"> PAGEREF _Toc178746480 \h </w:instrText>
        </w:r>
        <w:r>
          <w:rPr>
            <w:noProof/>
            <w:webHidden/>
          </w:rPr>
        </w:r>
        <w:r>
          <w:rPr>
            <w:noProof/>
            <w:webHidden/>
          </w:rPr>
          <w:fldChar w:fldCharType="separate"/>
        </w:r>
        <w:r>
          <w:rPr>
            <w:noProof/>
            <w:webHidden/>
          </w:rPr>
          <w:t>19</w:t>
        </w:r>
        <w:r>
          <w:rPr>
            <w:noProof/>
            <w:webHidden/>
          </w:rPr>
          <w:fldChar w:fldCharType="end"/>
        </w:r>
      </w:hyperlink>
    </w:p>
    <w:p w14:paraId="41E11668" w14:textId="05D3CF93" w:rsidR="00B454EB" w:rsidRDefault="00B454EB">
      <w:pPr>
        <w:pStyle w:val="31"/>
        <w:rPr>
          <w:rFonts w:ascii="Calibri" w:hAnsi="Calibri"/>
          <w:kern w:val="2"/>
        </w:rPr>
      </w:pPr>
      <w:hyperlink w:anchor="_Toc178746481" w:history="1">
        <w:r w:rsidRPr="00CC2287">
          <w:rPr>
            <w:rStyle w:val="a3"/>
          </w:rPr>
          <w:t>Размеры военных пенсий в России с 1 октября повышаются на 5,1% вместо ранее предполагавшихся 4,5%. Это связано с изменением прогноза социально-экономического развития в 2024 году.</w:t>
        </w:r>
        <w:r>
          <w:rPr>
            <w:webHidden/>
          </w:rPr>
          <w:tab/>
        </w:r>
        <w:r>
          <w:rPr>
            <w:webHidden/>
          </w:rPr>
          <w:fldChar w:fldCharType="begin"/>
        </w:r>
        <w:r>
          <w:rPr>
            <w:webHidden/>
          </w:rPr>
          <w:instrText xml:space="preserve"> PAGEREF _Toc178746481 \h </w:instrText>
        </w:r>
        <w:r>
          <w:rPr>
            <w:webHidden/>
          </w:rPr>
        </w:r>
        <w:r>
          <w:rPr>
            <w:webHidden/>
          </w:rPr>
          <w:fldChar w:fldCharType="separate"/>
        </w:r>
        <w:r>
          <w:rPr>
            <w:webHidden/>
          </w:rPr>
          <w:t>19</w:t>
        </w:r>
        <w:r>
          <w:rPr>
            <w:webHidden/>
          </w:rPr>
          <w:fldChar w:fldCharType="end"/>
        </w:r>
      </w:hyperlink>
    </w:p>
    <w:p w14:paraId="73255A36" w14:textId="622DAF7E" w:rsidR="00B454EB" w:rsidRDefault="00B454EB">
      <w:pPr>
        <w:pStyle w:val="21"/>
        <w:tabs>
          <w:tab w:val="right" w:leader="dot" w:pos="9061"/>
        </w:tabs>
        <w:rPr>
          <w:rFonts w:ascii="Calibri" w:hAnsi="Calibri"/>
          <w:noProof/>
          <w:kern w:val="2"/>
        </w:rPr>
      </w:pPr>
      <w:hyperlink w:anchor="_Toc178746482" w:history="1">
        <w:r w:rsidRPr="00CC2287">
          <w:rPr>
            <w:rStyle w:val="a3"/>
            <w:noProof/>
          </w:rPr>
          <w:t>РИА Новости, 01.10.2024, В Госдуме назвали средний размер военной пенсии после индексации</w:t>
        </w:r>
        <w:r>
          <w:rPr>
            <w:noProof/>
            <w:webHidden/>
          </w:rPr>
          <w:tab/>
        </w:r>
        <w:r>
          <w:rPr>
            <w:noProof/>
            <w:webHidden/>
          </w:rPr>
          <w:fldChar w:fldCharType="begin"/>
        </w:r>
        <w:r>
          <w:rPr>
            <w:noProof/>
            <w:webHidden/>
          </w:rPr>
          <w:instrText xml:space="preserve"> PAGEREF _Toc178746482 \h </w:instrText>
        </w:r>
        <w:r>
          <w:rPr>
            <w:noProof/>
            <w:webHidden/>
          </w:rPr>
        </w:r>
        <w:r>
          <w:rPr>
            <w:noProof/>
            <w:webHidden/>
          </w:rPr>
          <w:fldChar w:fldCharType="separate"/>
        </w:r>
        <w:r>
          <w:rPr>
            <w:noProof/>
            <w:webHidden/>
          </w:rPr>
          <w:t>19</w:t>
        </w:r>
        <w:r>
          <w:rPr>
            <w:noProof/>
            <w:webHidden/>
          </w:rPr>
          <w:fldChar w:fldCharType="end"/>
        </w:r>
      </w:hyperlink>
    </w:p>
    <w:p w14:paraId="7B02BFED" w14:textId="027689DF" w:rsidR="00B454EB" w:rsidRDefault="00B454EB">
      <w:pPr>
        <w:pStyle w:val="31"/>
        <w:rPr>
          <w:rFonts w:ascii="Calibri" w:hAnsi="Calibri"/>
          <w:kern w:val="2"/>
        </w:rPr>
      </w:pPr>
      <w:hyperlink w:anchor="_Toc178746483" w:history="1">
        <w:r w:rsidRPr="00CC2287">
          <w:rPr>
            <w:rStyle w:val="a3"/>
          </w:rPr>
          <w:t>Средний размер военной пенсии после индексации составит более 41 тысячи рублей, рассказал РИА Новости депутат Госдумы Никита Чаплин («Единая Россия»).</w:t>
        </w:r>
        <w:r>
          <w:rPr>
            <w:webHidden/>
          </w:rPr>
          <w:tab/>
        </w:r>
        <w:r>
          <w:rPr>
            <w:webHidden/>
          </w:rPr>
          <w:fldChar w:fldCharType="begin"/>
        </w:r>
        <w:r>
          <w:rPr>
            <w:webHidden/>
          </w:rPr>
          <w:instrText xml:space="preserve"> PAGEREF _Toc178746483 \h </w:instrText>
        </w:r>
        <w:r>
          <w:rPr>
            <w:webHidden/>
          </w:rPr>
        </w:r>
        <w:r>
          <w:rPr>
            <w:webHidden/>
          </w:rPr>
          <w:fldChar w:fldCharType="separate"/>
        </w:r>
        <w:r>
          <w:rPr>
            <w:webHidden/>
          </w:rPr>
          <w:t>19</w:t>
        </w:r>
        <w:r>
          <w:rPr>
            <w:webHidden/>
          </w:rPr>
          <w:fldChar w:fldCharType="end"/>
        </w:r>
      </w:hyperlink>
    </w:p>
    <w:p w14:paraId="3389E01C" w14:textId="77FD6A92" w:rsidR="00B454EB" w:rsidRDefault="00B454EB">
      <w:pPr>
        <w:pStyle w:val="21"/>
        <w:tabs>
          <w:tab w:val="right" w:leader="dot" w:pos="9061"/>
        </w:tabs>
        <w:rPr>
          <w:rFonts w:ascii="Calibri" w:hAnsi="Calibri"/>
          <w:noProof/>
          <w:kern w:val="2"/>
        </w:rPr>
      </w:pPr>
      <w:hyperlink w:anchor="_Toc178746484" w:history="1">
        <w:r w:rsidRPr="00CC2287">
          <w:rPr>
            <w:rStyle w:val="a3"/>
            <w:noProof/>
          </w:rPr>
          <w:t>РИА Новости, 01.10.2024, Пенсии в России могут проиндексировать на 7,3 процента</w:t>
        </w:r>
        <w:r>
          <w:rPr>
            <w:noProof/>
            <w:webHidden/>
          </w:rPr>
          <w:tab/>
        </w:r>
        <w:r>
          <w:rPr>
            <w:noProof/>
            <w:webHidden/>
          </w:rPr>
          <w:fldChar w:fldCharType="begin"/>
        </w:r>
        <w:r>
          <w:rPr>
            <w:noProof/>
            <w:webHidden/>
          </w:rPr>
          <w:instrText xml:space="preserve"> PAGEREF _Toc178746484 \h </w:instrText>
        </w:r>
        <w:r>
          <w:rPr>
            <w:noProof/>
            <w:webHidden/>
          </w:rPr>
        </w:r>
        <w:r>
          <w:rPr>
            <w:noProof/>
            <w:webHidden/>
          </w:rPr>
          <w:fldChar w:fldCharType="separate"/>
        </w:r>
        <w:r>
          <w:rPr>
            <w:noProof/>
            <w:webHidden/>
          </w:rPr>
          <w:t>20</w:t>
        </w:r>
        <w:r>
          <w:rPr>
            <w:noProof/>
            <w:webHidden/>
          </w:rPr>
          <w:fldChar w:fldCharType="end"/>
        </w:r>
      </w:hyperlink>
    </w:p>
    <w:p w14:paraId="4B675322" w14:textId="413AF93B" w:rsidR="00B454EB" w:rsidRDefault="00B454EB">
      <w:pPr>
        <w:pStyle w:val="31"/>
        <w:rPr>
          <w:rFonts w:ascii="Calibri" w:hAnsi="Calibri"/>
          <w:kern w:val="2"/>
        </w:rPr>
      </w:pPr>
      <w:hyperlink w:anchor="_Toc178746485" w:history="1">
        <w:r w:rsidRPr="00CC2287">
          <w:rPr>
            <w:rStyle w:val="a3"/>
          </w:rPr>
          <w:t>Работающим и неработающим пенсионерам могут проиндексировать пенсии с 1 января 2025 года на 7,3%, сообщила РИА Новости член комитета ГД по соцполитике Светлана Бессараб.</w:t>
        </w:r>
        <w:r>
          <w:rPr>
            <w:webHidden/>
          </w:rPr>
          <w:tab/>
        </w:r>
        <w:r>
          <w:rPr>
            <w:webHidden/>
          </w:rPr>
          <w:fldChar w:fldCharType="begin"/>
        </w:r>
        <w:r>
          <w:rPr>
            <w:webHidden/>
          </w:rPr>
          <w:instrText xml:space="preserve"> PAGEREF _Toc178746485 \h </w:instrText>
        </w:r>
        <w:r>
          <w:rPr>
            <w:webHidden/>
          </w:rPr>
        </w:r>
        <w:r>
          <w:rPr>
            <w:webHidden/>
          </w:rPr>
          <w:fldChar w:fldCharType="separate"/>
        </w:r>
        <w:r>
          <w:rPr>
            <w:webHidden/>
          </w:rPr>
          <w:t>20</w:t>
        </w:r>
        <w:r>
          <w:rPr>
            <w:webHidden/>
          </w:rPr>
          <w:fldChar w:fldCharType="end"/>
        </w:r>
      </w:hyperlink>
    </w:p>
    <w:p w14:paraId="55ED2BB2" w14:textId="01FF40DE" w:rsidR="00B454EB" w:rsidRDefault="00B454EB">
      <w:pPr>
        <w:pStyle w:val="21"/>
        <w:tabs>
          <w:tab w:val="right" w:leader="dot" w:pos="9061"/>
        </w:tabs>
        <w:rPr>
          <w:rFonts w:ascii="Calibri" w:hAnsi="Calibri"/>
          <w:noProof/>
          <w:kern w:val="2"/>
        </w:rPr>
      </w:pPr>
      <w:hyperlink w:anchor="_Toc178746486" w:history="1">
        <w:r w:rsidRPr="00CC2287">
          <w:rPr>
            <w:rStyle w:val="a3"/>
            <w:noProof/>
          </w:rPr>
          <w:t>RT, 01.10.2024, В Госдуме ожидают индексацию пенсий с 1 января 2025 года</w:t>
        </w:r>
        <w:r>
          <w:rPr>
            <w:noProof/>
            <w:webHidden/>
          </w:rPr>
          <w:tab/>
        </w:r>
        <w:r>
          <w:rPr>
            <w:noProof/>
            <w:webHidden/>
          </w:rPr>
          <w:fldChar w:fldCharType="begin"/>
        </w:r>
        <w:r>
          <w:rPr>
            <w:noProof/>
            <w:webHidden/>
          </w:rPr>
          <w:instrText xml:space="preserve"> PAGEREF _Toc178746486 \h </w:instrText>
        </w:r>
        <w:r>
          <w:rPr>
            <w:noProof/>
            <w:webHidden/>
          </w:rPr>
        </w:r>
        <w:r>
          <w:rPr>
            <w:noProof/>
            <w:webHidden/>
          </w:rPr>
          <w:fldChar w:fldCharType="separate"/>
        </w:r>
        <w:r>
          <w:rPr>
            <w:noProof/>
            <w:webHidden/>
          </w:rPr>
          <w:t>20</w:t>
        </w:r>
        <w:r>
          <w:rPr>
            <w:noProof/>
            <w:webHidden/>
          </w:rPr>
          <w:fldChar w:fldCharType="end"/>
        </w:r>
      </w:hyperlink>
    </w:p>
    <w:p w14:paraId="06B23E88" w14:textId="45E6DD1E" w:rsidR="00B454EB" w:rsidRDefault="00B454EB">
      <w:pPr>
        <w:pStyle w:val="31"/>
        <w:rPr>
          <w:rFonts w:ascii="Calibri" w:hAnsi="Calibri"/>
          <w:kern w:val="2"/>
        </w:rPr>
      </w:pPr>
      <w:hyperlink w:anchor="_Toc178746487" w:history="1">
        <w:r w:rsidRPr="00CC2287">
          <w:rPr>
            <w:rStyle w:val="a3"/>
          </w:rPr>
          <w:t>Член комитета Госдумы по труду, социальной политике и делам ветеранов Светлана Бессараб рассказала RT о преимуществах индексации пенсий с 1 января 2025 года.</w:t>
        </w:r>
        <w:r>
          <w:rPr>
            <w:webHidden/>
          </w:rPr>
          <w:tab/>
        </w:r>
        <w:r>
          <w:rPr>
            <w:webHidden/>
          </w:rPr>
          <w:fldChar w:fldCharType="begin"/>
        </w:r>
        <w:r>
          <w:rPr>
            <w:webHidden/>
          </w:rPr>
          <w:instrText xml:space="preserve"> PAGEREF _Toc178746487 \h </w:instrText>
        </w:r>
        <w:r>
          <w:rPr>
            <w:webHidden/>
          </w:rPr>
        </w:r>
        <w:r>
          <w:rPr>
            <w:webHidden/>
          </w:rPr>
          <w:fldChar w:fldCharType="separate"/>
        </w:r>
        <w:r>
          <w:rPr>
            <w:webHidden/>
          </w:rPr>
          <w:t>20</w:t>
        </w:r>
        <w:r>
          <w:rPr>
            <w:webHidden/>
          </w:rPr>
          <w:fldChar w:fldCharType="end"/>
        </w:r>
      </w:hyperlink>
    </w:p>
    <w:p w14:paraId="7F15AC56" w14:textId="440EC9FF" w:rsidR="00B454EB" w:rsidRDefault="00B454EB">
      <w:pPr>
        <w:pStyle w:val="21"/>
        <w:tabs>
          <w:tab w:val="right" w:leader="dot" w:pos="9061"/>
        </w:tabs>
        <w:rPr>
          <w:rFonts w:ascii="Calibri" w:hAnsi="Calibri"/>
          <w:noProof/>
          <w:kern w:val="2"/>
        </w:rPr>
      </w:pPr>
      <w:hyperlink w:anchor="_Toc178746488" w:history="1">
        <w:r w:rsidRPr="00CC2287">
          <w:rPr>
            <w:rStyle w:val="a3"/>
            <w:noProof/>
          </w:rPr>
          <w:t>Профиль, 01.10.2024, Индексация пенсий в 2025 году может произойти уже 1 января</w:t>
        </w:r>
        <w:r>
          <w:rPr>
            <w:noProof/>
            <w:webHidden/>
          </w:rPr>
          <w:tab/>
        </w:r>
        <w:r>
          <w:rPr>
            <w:noProof/>
            <w:webHidden/>
          </w:rPr>
          <w:fldChar w:fldCharType="begin"/>
        </w:r>
        <w:r>
          <w:rPr>
            <w:noProof/>
            <w:webHidden/>
          </w:rPr>
          <w:instrText xml:space="preserve"> PAGEREF _Toc178746488 \h </w:instrText>
        </w:r>
        <w:r>
          <w:rPr>
            <w:noProof/>
            <w:webHidden/>
          </w:rPr>
        </w:r>
        <w:r>
          <w:rPr>
            <w:noProof/>
            <w:webHidden/>
          </w:rPr>
          <w:fldChar w:fldCharType="separate"/>
        </w:r>
        <w:r>
          <w:rPr>
            <w:noProof/>
            <w:webHidden/>
          </w:rPr>
          <w:t>21</w:t>
        </w:r>
        <w:r>
          <w:rPr>
            <w:noProof/>
            <w:webHidden/>
          </w:rPr>
          <w:fldChar w:fldCharType="end"/>
        </w:r>
      </w:hyperlink>
    </w:p>
    <w:p w14:paraId="7D8163A3" w14:textId="6A09804A" w:rsidR="00B454EB" w:rsidRDefault="00B454EB">
      <w:pPr>
        <w:pStyle w:val="31"/>
        <w:rPr>
          <w:rFonts w:ascii="Calibri" w:hAnsi="Calibri"/>
          <w:kern w:val="2"/>
        </w:rPr>
      </w:pPr>
      <w:hyperlink w:anchor="_Toc178746489" w:history="1">
        <w:r w:rsidRPr="00CC2287">
          <w:rPr>
            <w:rStyle w:val="a3"/>
          </w:rPr>
          <w:t>В России в 2025 году индексация пенсий может пройти уже 1 января. Такие сведения приведены в проекте федерального бюджета. Ранее повышение пенсионных выплат собирались проводить два раза в год: с 1 февраля и с 1 апреля. Теперь же изменение размера выплат хотят сделать единоразово в начале года. Пенсионные выплаты могут поднять на 7,3%.</w:t>
        </w:r>
        <w:r>
          <w:rPr>
            <w:webHidden/>
          </w:rPr>
          <w:tab/>
        </w:r>
        <w:r>
          <w:rPr>
            <w:webHidden/>
          </w:rPr>
          <w:fldChar w:fldCharType="begin"/>
        </w:r>
        <w:r>
          <w:rPr>
            <w:webHidden/>
          </w:rPr>
          <w:instrText xml:space="preserve"> PAGEREF _Toc178746489 \h </w:instrText>
        </w:r>
        <w:r>
          <w:rPr>
            <w:webHidden/>
          </w:rPr>
        </w:r>
        <w:r>
          <w:rPr>
            <w:webHidden/>
          </w:rPr>
          <w:fldChar w:fldCharType="separate"/>
        </w:r>
        <w:r>
          <w:rPr>
            <w:webHidden/>
          </w:rPr>
          <w:t>21</w:t>
        </w:r>
        <w:r>
          <w:rPr>
            <w:webHidden/>
          </w:rPr>
          <w:fldChar w:fldCharType="end"/>
        </w:r>
      </w:hyperlink>
    </w:p>
    <w:p w14:paraId="67D862EB" w14:textId="37F49D38" w:rsidR="00B454EB" w:rsidRDefault="00B454EB">
      <w:pPr>
        <w:pStyle w:val="21"/>
        <w:tabs>
          <w:tab w:val="right" w:leader="dot" w:pos="9061"/>
        </w:tabs>
        <w:rPr>
          <w:rFonts w:ascii="Calibri" w:hAnsi="Calibri"/>
          <w:noProof/>
          <w:kern w:val="2"/>
        </w:rPr>
      </w:pPr>
      <w:hyperlink w:anchor="_Toc178746490" w:history="1">
        <w:r w:rsidRPr="00CC2287">
          <w:rPr>
            <w:rStyle w:val="a3"/>
            <w:noProof/>
          </w:rPr>
          <w:t>ТАСС, 01.10.2024, Эксперт раскритиковал идею передавать родителям свои пенсионные баллы</w:t>
        </w:r>
        <w:r>
          <w:rPr>
            <w:noProof/>
            <w:webHidden/>
          </w:rPr>
          <w:tab/>
        </w:r>
        <w:r>
          <w:rPr>
            <w:noProof/>
            <w:webHidden/>
          </w:rPr>
          <w:fldChar w:fldCharType="begin"/>
        </w:r>
        <w:r>
          <w:rPr>
            <w:noProof/>
            <w:webHidden/>
          </w:rPr>
          <w:instrText xml:space="preserve"> PAGEREF _Toc178746490 \h </w:instrText>
        </w:r>
        <w:r>
          <w:rPr>
            <w:noProof/>
            <w:webHidden/>
          </w:rPr>
        </w:r>
        <w:r>
          <w:rPr>
            <w:noProof/>
            <w:webHidden/>
          </w:rPr>
          <w:fldChar w:fldCharType="separate"/>
        </w:r>
        <w:r>
          <w:rPr>
            <w:noProof/>
            <w:webHidden/>
          </w:rPr>
          <w:t>21</w:t>
        </w:r>
        <w:r>
          <w:rPr>
            <w:noProof/>
            <w:webHidden/>
          </w:rPr>
          <w:fldChar w:fldCharType="end"/>
        </w:r>
      </w:hyperlink>
    </w:p>
    <w:p w14:paraId="7357B134" w14:textId="6AC6911F" w:rsidR="00B454EB" w:rsidRDefault="00B454EB">
      <w:pPr>
        <w:pStyle w:val="31"/>
        <w:rPr>
          <w:rFonts w:ascii="Calibri" w:hAnsi="Calibri"/>
          <w:kern w:val="2"/>
        </w:rPr>
      </w:pPr>
      <w:hyperlink w:anchor="_Toc178746491" w:history="1">
        <w:r w:rsidRPr="00CC2287">
          <w:rPr>
            <w:rStyle w:val="a3"/>
          </w:rPr>
          <w:t>Законопроект, разрешающий детям передавать своим родителям пенсионные баллы, будет излишним, так как действующее законодательство уже позволяет докупить недостающие пенсионные баллы. Кроме того, хорошо зарабатывающие дети могут напрямую содержать своих родителей, такое мнение ТАСС выразил профессор Финансового университета Александр Сафонов.</w:t>
        </w:r>
        <w:r>
          <w:rPr>
            <w:webHidden/>
          </w:rPr>
          <w:tab/>
        </w:r>
        <w:r>
          <w:rPr>
            <w:webHidden/>
          </w:rPr>
          <w:fldChar w:fldCharType="begin"/>
        </w:r>
        <w:r>
          <w:rPr>
            <w:webHidden/>
          </w:rPr>
          <w:instrText xml:space="preserve"> PAGEREF _Toc178746491 \h </w:instrText>
        </w:r>
        <w:r>
          <w:rPr>
            <w:webHidden/>
          </w:rPr>
        </w:r>
        <w:r>
          <w:rPr>
            <w:webHidden/>
          </w:rPr>
          <w:fldChar w:fldCharType="separate"/>
        </w:r>
        <w:r>
          <w:rPr>
            <w:webHidden/>
          </w:rPr>
          <w:t>21</w:t>
        </w:r>
        <w:r>
          <w:rPr>
            <w:webHidden/>
          </w:rPr>
          <w:fldChar w:fldCharType="end"/>
        </w:r>
      </w:hyperlink>
    </w:p>
    <w:p w14:paraId="0635FDF2" w14:textId="69A324B8" w:rsidR="00B454EB" w:rsidRDefault="00B454EB">
      <w:pPr>
        <w:pStyle w:val="21"/>
        <w:tabs>
          <w:tab w:val="right" w:leader="dot" w:pos="9061"/>
        </w:tabs>
        <w:rPr>
          <w:rFonts w:ascii="Calibri" w:hAnsi="Calibri"/>
          <w:noProof/>
          <w:kern w:val="2"/>
        </w:rPr>
      </w:pPr>
      <w:hyperlink w:anchor="_Toc178746492" w:history="1">
        <w:r w:rsidRPr="00CC2287">
          <w:rPr>
            <w:rStyle w:val="a3"/>
            <w:noProof/>
          </w:rPr>
          <w:t>Общественное телевидение России, 01.10.2024, Дисбаланс системы Соцфонда. Что не так с идеей передачи пенсионных баллов родителям</w:t>
        </w:r>
        <w:r>
          <w:rPr>
            <w:noProof/>
            <w:webHidden/>
          </w:rPr>
          <w:tab/>
        </w:r>
        <w:r>
          <w:rPr>
            <w:noProof/>
            <w:webHidden/>
          </w:rPr>
          <w:fldChar w:fldCharType="begin"/>
        </w:r>
        <w:r>
          <w:rPr>
            <w:noProof/>
            <w:webHidden/>
          </w:rPr>
          <w:instrText xml:space="preserve"> PAGEREF _Toc178746492 \h </w:instrText>
        </w:r>
        <w:r>
          <w:rPr>
            <w:noProof/>
            <w:webHidden/>
          </w:rPr>
        </w:r>
        <w:r>
          <w:rPr>
            <w:noProof/>
            <w:webHidden/>
          </w:rPr>
          <w:fldChar w:fldCharType="separate"/>
        </w:r>
        <w:r>
          <w:rPr>
            <w:noProof/>
            <w:webHidden/>
          </w:rPr>
          <w:t>22</w:t>
        </w:r>
        <w:r>
          <w:rPr>
            <w:noProof/>
            <w:webHidden/>
          </w:rPr>
          <w:fldChar w:fldCharType="end"/>
        </w:r>
      </w:hyperlink>
    </w:p>
    <w:p w14:paraId="605BEFAC" w14:textId="0EC028A2" w:rsidR="00B454EB" w:rsidRDefault="00B454EB">
      <w:pPr>
        <w:pStyle w:val="31"/>
        <w:rPr>
          <w:rFonts w:ascii="Calibri" w:hAnsi="Calibri"/>
          <w:kern w:val="2"/>
        </w:rPr>
      </w:pPr>
      <w:hyperlink w:anchor="_Toc178746493" w:history="1">
        <w:r w:rsidRPr="00CC2287">
          <w:rPr>
            <w:rStyle w:val="a3"/>
          </w:rPr>
          <w:t>Россиянам могут разрешить передавать свои пенсионные баллы родителям. Такой законопроект подготовила партия ЛДПР во главе с председателем Леонидом Слуцким. Зачем нужна такая норма, какие у нее минусы и плюсы, и примут ли ее, выяснял ОТР.</w:t>
        </w:r>
        <w:r>
          <w:rPr>
            <w:webHidden/>
          </w:rPr>
          <w:tab/>
        </w:r>
        <w:r>
          <w:rPr>
            <w:webHidden/>
          </w:rPr>
          <w:fldChar w:fldCharType="begin"/>
        </w:r>
        <w:r>
          <w:rPr>
            <w:webHidden/>
          </w:rPr>
          <w:instrText xml:space="preserve"> PAGEREF _Toc178746493 \h </w:instrText>
        </w:r>
        <w:r>
          <w:rPr>
            <w:webHidden/>
          </w:rPr>
        </w:r>
        <w:r>
          <w:rPr>
            <w:webHidden/>
          </w:rPr>
          <w:fldChar w:fldCharType="separate"/>
        </w:r>
        <w:r>
          <w:rPr>
            <w:webHidden/>
          </w:rPr>
          <w:t>22</w:t>
        </w:r>
        <w:r>
          <w:rPr>
            <w:webHidden/>
          </w:rPr>
          <w:fldChar w:fldCharType="end"/>
        </w:r>
      </w:hyperlink>
    </w:p>
    <w:p w14:paraId="4206939E" w14:textId="2A621495" w:rsidR="00B454EB" w:rsidRDefault="00B454EB">
      <w:pPr>
        <w:pStyle w:val="21"/>
        <w:tabs>
          <w:tab w:val="right" w:leader="dot" w:pos="9061"/>
        </w:tabs>
        <w:rPr>
          <w:rFonts w:ascii="Calibri" w:hAnsi="Calibri"/>
          <w:noProof/>
          <w:kern w:val="2"/>
        </w:rPr>
      </w:pPr>
      <w:hyperlink w:anchor="_Toc178746494" w:history="1">
        <w:r w:rsidRPr="00CC2287">
          <w:rPr>
            <w:rStyle w:val="a3"/>
            <w:noProof/>
          </w:rPr>
          <w:t>Газета.ru, 01.10.2024, Депутат рассказал, кто может выйти на пенсию досрочно</w:t>
        </w:r>
        <w:r>
          <w:rPr>
            <w:noProof/>
            <w:webHidden/>
          </w:rPr>
          <w:tab/>
        </w:r>
        <w:r>
          <w:rPr>
            <w:noProof/>
            <w:webHidden/>
          </w:rPr>
          <w:fldChar w:fldCharType="begin"/>
        </w:r>
        <w:r>
          <w:rPr>
            <w:noProof/>
            <w:webHidden/>
          </w:rPr>
          <w:instrText xml:space="preserve"> PAGEREF _Toc178746494 \h </w:instrText>
        </w:r>
        <w:r>
          <w:rPr>
            <w:noProof/>
            <w:webHidden/>
          </w:rPr>
        </w:r>
        <w:r>
          <w:rPr>
            <w:noProof/>
            <w:webHidden/>
          </w:rPr>
          <w:fldChar w:fldCharType="separate"/>
        </w:r>
        <w:r>
          <w:rPr>
            <w:noProof/>
            <w:webHidden/>
          </w:rPr>
          <w:t>23</w:t>
        </w:r>
        <w:r>
          <w:rPr>
            <w:noProof/>
            <w:webHidden/>
          </w:rPr>
          <w:fldChar w:fldCharType="end"/>
        </w:r>
      </w:hyperlink>
    </w:p>
    <w:p w14:paraId="1159F117" w14:textId="0869D9B8" w:rsidR="00B454EB" w:rsidRDefault="00B454EB">
      <w:pPr>
        <w:pStyle w:val="31"/>
        <w:rPr>
          <w:rFonts w:ascii="Calibri" w:hAnsi="Calibri"/>
          <w:kern w:val="2"/>
        </w:rPr>
      </w:pPr>
      <w:hyperlink w:anchor="_Toc178746495" w:history="1">
        <w:r w:rsidRPr="00CC2287">
          <w:rPr>
            <w:rStyle w:val="a3"/>
          </w:rPr>
          <w:t>Россияне могут претендовать на пенсию досрочно - в 60 лет, если накопят 42 года трудового стажа, а россиянки - в 55 лет при наличии 37 лет стажа согласно части 1.2 статьи 8 Федерального закона «О страховых пенсиях» . Об этом «Газете.Ru» сказал председатель Союза пенсионеров Московской области, депутат Московской областной думы Анатолий Никитин. В 2024 году пенсионный возраст для женщин составляет 58 лет, а для мужчин - 63 года.</w:t>
        </w:r>
        <w:r>
          <w:rPr>
            <w:webHidden/>
          </w:rPr>
          <w:tab/>
        </w:r>
        <w:r>
          <w:rPr>
            <w:webHidden/>
          </w:rPr>
          <w:fldChar w:fldCharType="begin"/>
        </w:r>
        <w:r>
          <w:rPr>
            <w:webHidden/>
          </w:rPr>
          <w:instrText xml:space="preserve"> PAGEREF _Toc178746495 \h </w:instrText>
        </w:r>
        <w:r>
          <w:rPr>
            <w:webHidden/>
          </w:rPr>
        </w:r>
        <w:r>
          <w:rPr>
            <w:webHidden/>
          </w:rPr>
          <w:fldChar w:fldCharType="separate"/>
        </w:r>
        <w:r>
          <w:rPr>
            <w:webHidden/>
          </w:rPr>
          <w:t>23</w:t>
        </w:r>
        <w:r>
          <w:rPr>
            <w:webHidden/>
          </w:rPr>
          <w:fldChar w:fldCharType="end"/>
        </w:r>
      </w:hyperlink>
    </w:p>
    <w:p w14:paraId="4282A6EB" w14:textId="5CE8F2EC" w:rsidR="00B454EB" w:rsidRDefault="00B454EB">
      <w:pPr>
        <w:pStyle w:val="21"/>
        <w:tabs>
          <w:tab w:val="right" w:leader="dot" w:pos="9061"/>
        </w:tabs>
        <w:rPr>
          <w:rFonts w:ascii="Calibri" w:hAnsi="Calibri"/>
          <w:noProof/>
          <w:kern w:val="2"/>
        </w:rPr>
      </w:pPr>
      <w:hyperlink w:anchor="_Toc178746496" w:history="1">
        <w:r w:rsidRPr="00CC2287">
          <w:rPr>
            <w:rStyle w:val="a3"/>
            <w:noProof/>
          </w:rPr>
          <w:t>Газета.ru, 01.10.2024, Эксперт предложил ввести разовый перевод пенсионных баллов родителям</w:t>
        </w:r>
        <w:r>
          <w:rPr>
            <w:noProof/>
            <w:webHidden/>
          </w:rPr>
          <w:tab/>
        </w:r>
        <w:r>
          <w:rPr>
            <w:noProof/>
            <w:webHidden/>
          </w:rPr>
          <w:fldChar w:fldCharType="begin"/>
        </w:r>
        <w:r>
          <w:rPr>
            <w:noProof/>
            <w:webHidden/>
          </w:rPr>
          <w:instrText xml:space="preserve"> PAGEREF _Toc178746496 \h </w:instrText>
        </w:r>
        <w:r>
          <w:rPr>
            <w:noProof/>
            <w:webHidden/>
          </w:rPr>
        </w:r>
        <w:r>
          <w:rPr>
            <w:noProof/>
            <w:webHidden/>
          </w:rPr>
          <w:fldChar w:fldCharType="separate"/>
        </w:r>
        <w:r>
          <w:rPr>
            <w:noProof/>
            <w:webHidden/>
          </w:rPr>
          <w:t>24</w:t>
        </w:r>
        <w:r>
          <w:rPr>
            <w:noProof/>
            <w:webHidden/>
          </w:rPr>
          <w:fldChar w:fldCharType="end"/>
        </w:r>
      </w:hyperlink>
    </w:p>
    <w:p w14:paraId="294A5B9E" w14:textId="7688CE9A" w:rsidR="00B454EB" w:rsidRDefault="00B454EB">
      <w:pPr>
        <w:pStyle w:val="31"/>
        <w:rPr>
          <w:rFonts w:ascii="Calibri" w:hAnsi="Calibri"/>
          <w:kern w:val="2"/>
        </w:rPr>
      </w:pPr>
      <w:hyperlink w:anchor="_Toc178746497" w:history="1">
        <w:r w:rsidRPr="00CC2287">
          <w:rPr>
            <w:rStyle w:val="a3"/>
          </w:rPr>
          <w:t>Возможность передачи пенсионных баллов от детей родителям усложняет процесс бюджетного планирования. Поэтому здесь важно предусмотреть сроки, в которые дети смогут заявлять о таких намерениях: это должно осуществляться заблаговременно. Такое мнение в беседе с «Газетой.Ru» высказал кандидат экономических наук, доцент кафедры общественных финансов финансового факультета Финансового университета при правительстве РФ Игорь Балынин. Он также предложил ввести разовый перевод баллов родителям.</w:t>
        </w:r>
        <w:r>
          <w:rPr>
            <w:webHidden/>
          </w:rPr>
          <w:tab/>
        </w:r>
        <w:r>
          <w:rPr>
            <w:webHidden/>
          </w:rPr>
          <w:fldChar w:fldCharType="begin"/>
        </w:r>
        <w:r>
          <w:rPr>
            <w:webHidden/>
          </w:rPr>
          <w:instrText xml:space="preserve"> PAGEREF _Toc178746497 \h </w:instrText>
        </w:r>
        <w:r>
          <w:rPr>
            <w:webHidden/>
          </w:rPr>
        </w:r>
        <w:r>
          <w:rPr>
            <w:webHidden/>
          </w:rPr>
          <w:fldChar w:fldCharType="separate"/>
        </w:r>
        <w:r>
          <w:rPr>
            <w:webHidden/>
          </w:rPr>
          <w:t>24</w:t>
        </w:r>
        <w:r>
          <w:rPr>
            <w:webHidden/>
          </w:rPr>
          <w:fldChar w:fldCharType="end"/>
        </w:r>
      </w:hyperlink>
    </w:p>
    <w:p w14:paraId="24A97280" w14:textId="33C1DCBB" w:rsidR="00B454EB" w:rsidRDefault="00B454EB">
      <w:pPr>
        <w:pStyle w:val="21"/>
        <w:tabs>
          <w:tab w:val="right" w:leader="dot" w:pos="9061"/>
        </w:tabs>
        <w:rPr>
          <w:rFonts w:ascii="Calibri" w:hAnsi="Calibri"/>
          <w:noProof/>
          <w:kern w:val="2"/>
        </w:rPr>
      </w:pPr>
      <w:hyperlink w:anchor="_Toc178746498" w:history="1">
        <w:r w:rsidRPr="00CC2287">
          <w:rPr>
            <w:rStyle w:val="a3"/>
            <w:noProof/>
          </w:rPr>
          <w:t>Газета.ru, 01.10.2024, Пенсионерам рассказали, как сократить расходы</w:t>
        </w:r>
        <w:r>
          <w:rPr>
            <w:noProof/>
            <w:webHidden/>
          </w:rPr>
          <w:tab/>
        </w:r>
        <w:r>
          <w:rPr>
            <w:noProof/>
            <w:webHidden/>
          </w:rPr>
          <w:fldChar w:fldCharType="begin"/>
        </w:r>
        <w:r>
          <w:rPr>
            <w:noProof/>
            <w:webHidden/>
          </w:rPr>
          <w:instrText xml:space="preserve"> PAGEREF _Toc178746498 \h </w:instrText>
        </w:r>
        <w:r>
          <w:rPr>
            <w:noProof/>
            <w:webHidden/>
          </w:rPr>
        </w:r>
        <w:r>
          <w:rPr>
            <w:noProof/>
            <w:webHidden/>
          </w:rPr>
          <w:fldChar w:fldCharType="separate"/>
        </w:r>
        <w:r>
          <w:rPr>
            <w:noProof/>
            <w:webHidden/>
          </w:rPr>
          <w:t>25</w:t>
        </w:r>
        <w:r>
          <w:rPr>
            <w:noProof/>
            <w:webHidden/>
          </w:rPr>
          <w:fldChar w:fldCharType="end"/>
        </w:r>
      </w:hyperlink>
    </w:p>
    <w:p w14:paraId="139A5186" w14:textId="28EFB5E1" w:rsidR="00B454EB" w:rsidRDefault="00B454EB">
      <w:pPr>
        <w:pStyle w:val="31"/>
        <w:rPr>
          <w:rFonts w:ascii="Calibri" w:hAnsi="Calibri"/>
          <w:kern w:val="2"/>
        </w:rPr>
      </w:pPr>
      <w:hyperlink w:anchor="_Toc178746499" w:history="1">
        <w:r w:rsidRPr="00CC2287">
          <w:rPr>
            <w:rStyle w:val="a3"/>
          </w:rPr>
          <w:t>В первую очередь, пенсионерам можно пересмотреть жилищные условия, чтобы сэкономить. Например, переехать в более недорогую квартиру или дом. Можно рассмотреть совместное проживание с другими пенсионерами или родственниками. Об этом «Газете.Ru» сказал доцент Финансового университета при правительстве РФ Петр Щербаченко.</w:t>
        </w:r>
        <w:r>
          <w:rPr>
            <w:webHidden/>
          </w:rPr>
          <w:tab/>
        </w:r>
        <w:r>
          <w:rPr>
            <w:webHidden/>
          </w:rPr>
          <w:fldChar w:fldCharType="begin"/>
        </w:r>
        <w:r>
          <w:rPr>
            <w:webHidden/>
          </w:rPr>
          <w:instrText xml:space="preserve"> PAGEREF _Toc178746499 \h </w:instrText>
        </w:r>
        <w:r>
          <w:rPr>
            <w:webHidden/>
          </w:rPr>
        </w:r>
        <w:r>
          <w:rPr>
            <w:webHidden/>
          </w:rPr>
          <w:fldChar w:fldCharType="separate"/>
        </w:r>
        <w:r>
          <w:rPr>
            <w:webHidden/>
          </w:rPr>
          <w:t>25</w:t>
        </w:r>
        <w:r>
          <w:rPr>
            <w:webHidden/>
          </w:rPr>
          <w:fldChar w:fldCharType="end"/>
        </w:r>
      </w:hyperlink>
    </w:p>
    <w:p w14:paraId="22363DED" w14:textId="24AA40C1" w:rsidR="00B454EB" w:rsidRDefault="00B454EB">
      <w:pPr>
        <w:pStyle w:val="21"/>
        <w:tabs>
          <w:tab w:val="right" w:leader="dot" w:pos="9061"/>
        </w:tabs>
        <w:rPr>
          <w:rFonts w:ascii="Calibri" w:hAnsi="Calibri"/>
          <w:noProof/>
          <w:kern w:val="2"/>
        </w:rPr>
      </w:pPr>
      <w:hyperlink w:anchor="_Toc178746500" w:history="1">
        <w:r w:rsidRPr="00CC2287">
          <w:rPr>
            <w:rStyle w:val="a3"/>
            <w:noProof/>
          </w:rPr>
          <w:t>360.ru, 01.10.2024, Экономист Остапкович поддержал идею передачи пенсионных баллов родителям</w:t>
        </w:r>
        <w:r>
          <w:rPr>
            <w:noProof/>
            <w:webHidden/>
          </w:rPr>
          <w:tab/>
        </w:r>
        <w:r>
          <w:rPr>
            <w:noProof/>
            <w:webHidden/>
          </w:rPr>
          <w:fldChar w:fldCharType="begin"/>
        </w:r>
        <w:r>
          <w:rPr>
            <w:noProof/>
            <w:webHidden/>
          </w:rPr>
          <w:instrText xml:space="preserve"> PAGEREF _Toc178746500 \h </w:instrText>
        </w:r>
        <w:r>
          <w:rPr>
            <w:noProof/>
            <w:webHidden/>
          </w:rPr>
        </w:r>
        <w:r>
          <w:rPr>
            <w:noProof/>
            <w:webHidden/>
          </w:rPr>
          <w:fldChar w:fldCharType="separate"/>
        </w:r>
        <w:r>
          <w:rPr>
            <w:noProof/>
            <w:webHidden/>
          </w:rPr>
          <w:t>26</w:t>
        </w:r>
        <w:r>
          <w:rPr>
            <w:noProof/>
            <w:webHidden/>
          </w:rPr>
          <w:fldChar w:fldCharType="end"/>
        </w:r>
      </w:hyperlink>
    </w:p>
    <w:p w14:paraId="15F26213" w14:textId="716998D5" w:rsidR="00B454EB" w:rsidRDefault="00B454EB">
      <w:pPr>
        <w:pStyle w:val="31"/>
        <w:rPr>
          <w:rFonts w:ascii="Calibri" w:hAnsi="Calibri"/>
          <w:kern w:val="2"/>
        </w:rPr>
      </w:pPr>
      <w:hyperlink w:anchor="_Toc178746501" w:history="1">
        <w:r w:rsidRPr="00CC2287">
          <w:rPr>
            <w:rStyle w:val="a3"/>
          </w:rPr>
          <w:t>Депутаты Госдумы предложили законопроект, позволяющий россиянам передавать пенсионные баллы своим родителям, чтобы те могли выйти на пенсию раньше. Директор Центра конъюнктурных исследований НИУ ВШЭ Георгий Остапкович охарактеризовал это как перспективу «семейного трансфера».</w:t>
        </w:r>
        <w:r>
          <w:rPr>
            <w:webHidden/>
          </w:rPr>
          <w:tab/>
        </w:r>
        <w:r>
          <w:rPr>
            <w:webHidden/>
          </w:rPr>
          <w:fldChar w:fldCharType="begin"/>
        </w:r>
        <w:r>
          <w:rPr>
            <w:webHidden/>
          </w:rPr>
          <w:instrText xml:space="preserve"> PAGEREF _Toc178746501 \h </w:instrText>
        </w:r>
        <w:r>
          <w:rPr>
            <w:webHidden/>
          </w:rPr>
        </w:r>
        <w:r>
          <w:rPr>
            <w:webHidden/>
          </w:rPr>
          <w:fldChar w:fldCharType="separate"/>
        </w:r>
        <w:r>
          <w:rPr>
            <w:webHidden/>
          </w:rPr>
          <w:t>26</w:t>
        </w:r>
        <w:r>
          <w:rPr>
            <w:webHidden/>
          </w:rPr>
          <w:fldChar w:fldCharType="end"/>
        </w:r>
      </w:hyperlink>
    </w:p>
    <w:p w14:paraId="0EA9367E" w14:textId="615EF9B7" w:rsidR="00B454EB" w:rsidRDefault="00B454EB">
      <w:pPr>
        <w:pStyle w:val="21"/>
        <w:tabs>
          <w:tab w:val="right" w:leader="dot" w:pos="9061"/>
        </w:tabs>
        <w:rPr>
          <w:rFonts w:ascii="Calibri" w:hAnsi="Calibri"/>
          <w:noProof/>
          <w:kern w:val="2"/>
        </w:rPr>
      </w:pPr>
      <w:hyperlink w:anchor="_Toc178746502" w:history="1">
        <w:r w:rsidRPr="00CC2287">
          <w:rPr>
            <w:rStyle w:val="a3"/>
            <w:noProof/>
          </w:rPr>
          <w:t>360.ru, 01.10.2024, Социолог Латов заявил, что в идее передавать родителям свои пенсионные баллы есть подводные камни</w:t>
        </w:r>
        <w:r>
          <w:rPr>
            <w:noProof/>
            <w:webHidden/>
          </w:rPr>
          <w:tab/>
        </w:r>
        <w:r>
          <w:rPr>
            <w:noProof/>
            <w:webHidden/>
          </w:rPr>
          <w:fldChar w:fldCharType="begin"/>
        </w:r>
        <w:r>
          <w:rPr>
            <w:noProof/>
            <w:webHidden/>
          </w:rPr>
          <w:instrText xml:space="preserve"> PAGEREF _Toc178746502 \h </w:instrText>
        </w:r>
        <w:r>
          <w:rPr>
            <w:noProof/>
            <w:webHidden/>
          </w:rPr>
        </w:r>
        <w:r>
          <w:rPr>
            <w:noProof/>
            <w:webHidden/>
          </w:rPr>
          <w:fldChar w:fldCharType="separate"/>
        </w:r>
        <w:r>
          <w:rPr>
            <w:noProof/>
            <w:webHidden/>
          </w:rPr>
          <w:t>26</w:t>
        </w:r>
        <w:r>
          <w:rPr>
            <w:noProof/>
            <w:webHidden/>
          </w:rPr>
          <w:fldChar w:fldCharType="end"/>
        </w:r>
      </w:hyperlink>
    </w:p>
    <w:p w14:paraId="0C9C2D1C" w14:textId="4585D098" w:rsidR="00B454EB" w:rsidRDefault="00B454EB">
      <w:pPr>
        <w:pStyle w:val="31"/>
        <w:rPr>
          <w:rFonts w:ascii="Calibri" w:hAnsi="Calibri"/>
          <w:kern w:val="2"/>
        </w:rPr>
      </w:pPr>
      <w:hyperlink w:anchor="_Toc178746503" w:history="1">
        <w:r w:rsidRPr="00CC2287">
          <w:rPr>
            <w:rStyle w:val="a3"/>
          </w:rPr>
          <w:t>Главный научный сотрудник Института социологии РАН и доктор социологических наук Юрий Латов отметил наличие подводных камней в законопроекте. По его словам, передавая баллы родителям, граждане могут навсегда их утратить, что может стать проблемой, если в будущем они понадобятся им самим.</w:t>
        </w:r>
        <w:r>
          <w:rPr>
            <w:webHidden/>
          </w:rPr>
          <w:tab/>
        </w:r>
        <w:r>
          <w:rPr>
            <w:webHidden/>
          </w:rPr>
          <w:fldChar w:fldCharType="begin"/>
        </w:r>
        <w:r>
          <w:rPr>
            <w:webHidden/>
          </w:rPr>
          <w:instrText xml:space="preserve"> PAGEREF _Toc178746503 \h </w:instrText>
        </w:r>
        <w:r>
          <w:rPr>
            <w:webHidden/>
          </w:rPr>
        </w:r>
        <w:r>
          <w:rPr>
            <w:webHidden/>
          </w:rPr>
          <w:fldChar w:fldCharType="separate"/>
        </w:r>
        <w:r>
          <w:rPr>
            <w:webHidden/>
          </w:rPr>
          <w:t>26</w:t>
        </w:r>
        <w:r>
          <w:rPr>
            <w:webHidden/>
          </w:rPr>
          <w:fldChar w:fldCharType="end"/>
        </w:r>
      </w:hyperlink>
    </w:p>
    <w:p w14:paraId="5E7B3A86" w14:textId="49ABB73F" w:rsidR="00B454EB" w:rsidRDefault="00B454EB">
      <w:pPr>
        <w:pStyle w:val="21"/>
        <w:tabs>
          <w:tab w:val="right" w:leader="dot" w:pos="9061"/>
        </w:tabs>
        <w:rPr>
          <w:rFonts w:ascii="Calibri" w:hAnsi="Calibri"/>
          <w:noProof/>
          <w:kern w:val="2"/>
        </w:rPr>
      </w:pPr>
      <w:hyperlink w:anchor="_Toc178746504" w:history="1">
        <w:r w:rsidRPr="00CC2287">
          <w:rPr>
            <w:rStyle w:val="a3"/>
            <w:noProof/>
          </w:rPr>
          <w:t>Подмосковье сегодня, 01.10.2024, Накопить на богатую старость стало проще: как будет работать передача пенсионных баллов и насколько это выгодно</w:t>
        </w:r>
        <w:r>
          <w:rPr>
            <w:noProof/>
            <w:webHidden/>
          </w:rPr>
          <w:tab/>
        </w:r>
        <w:r>
          <w:rPr>
            <w:noProof/>
            <w:webHidden/>
          </w:rPr>
          <w:fldChar w:fldCharType="begin"/>
        </w:r>
        <w:r>
          <w:rPr>
            <w:noProof/>
            <w:webHidden/>
          </w:rPr>
          <w:instrText xml:space="preserve"> PAGEREF _Toc178746504 \h </w:instrText>
        </w:r>
        <w:r>
          <w:rPr>
            <w:noProof/>
            <w:webHidden/>
          </w:rPr>
        </w:r>
        <w:r>
          <w:rPr>
            <w:noProof/>
            <w:webHidden/>
          </w:rPr>
          <w:fldChar w:fldCharType="separate"/>
        </w:r>
        <w:r>
          <w:rPr>
            <w:noProof/>
            <w:webHidden/>
          </w:rPr>
          <w:t>27</w:t>
        </w:r>
        <w:r>
          <w:rPr>
            <w:noProof/>
            <w:webHidden/>
          </w:rPr>
          <w:fldChar w:fldCharType="end"/>
        </w:r>
      </w:hyperlink>
    </w:p>
    <w:p w14:paraId="38811F17" w14:textId="543CDDD8" w:rsidR="00B454EB" w:rsidRDefault="00B454EB">
      <w:pPr>
        <w:pStyle w:val="31"/>
        <w:rPr>
          <w:rFonts w:ascii="Calibri" w:hAnsi="Calibri"/>
          <w:kern w:val="2"/>
        </w:rPr>
      </w:pPr>
      <w:hyperlink w:anchor="_Toc178746505" w:history="1">
        <w:r w:rsidRPr="00CC2287">
          <w:rPr>
            <w:rStyle w:val="a3"/>
          </w:rPr>
          <w:t>В России могут разрешить детям передавать пенсионные баллы родителям. Такой законопроект уже готовят депутаты Госдумы. По словам замруководителя ЛДПР Сергея Леонова, это позволит пожилым родителям, которые не накопили достаточное количество баллов, выйти на пенсию быстрее или получать более высокие выплаты.</w:t>
        </w:r>
        <w:r>
          <w:rPr>
            <w:webHidden/>
          </w:rPr>
          <w:tab/>
        </w:r>
        <w:r>
          <w:rPr>
            <w:webHidden/>
          </w:rPr>
          <w:fldChar w:fldCharType="begin"/>
        </w:r>
        <w:r>
          <w:rPr>
            <w:webHidden/>
          </w:rPr>
          <w:instrText xml:space="preserve"> PAGEREF _Toc178746505 \h </w:instrText>
        </w:r>
        <w:r>
          <w:rPr>
            <w:webHidden/>
          </w:rPr>
        </w:r>
        <w:r>
          <w:rPr>
            <w:webHidden/>
          </w:rPr>
          <w:fldChar w:fldCharType="separate"/>
        </w:r>
        <w:r>
          <w:rPr>
            <w:webHidden/>
          </w:rPr>
          <w:t>27</w:t>
        </w:r>
        <w:r>
          <w:rPr>
            <w:webHidden/>
          </w:rPr>
          <w:fldChar w:fldCharType="end"/>
        </w:r>
      </w:hyperlink>
    </w:p>
    <w:p w14:paraId="4C928B39" w14:textId="639A7978" w:rsidR="00B454EB" w:rsidRDefault="00B454EB">
      <w:pPr>
        <w:pStyle w:val="21"/>
        <w:tabs>
          <w:tab w:val="right" w:leader="dot" w:pos="9061"/>
        </w:tabs>
        <w:rPr>
          <w:rFonts w:ascii="Calibri" w:hAnsi="Calibri"/>
          <w:noProof/>
          <w:kern w:val="2"/>
        </w:rPr>
      </w:pPr>
      <w:hyperlink w:anchor="_Toc178746506" w:history="1">
        <w:r w:rsidRPr="00CC2287">
          <w:rPr>
            <w:rStyle w:val="a3"/>
            <w:noProof/>
          </w:rPr>
          <w:t>ФедералПресс, 01.10.2024, Когда россиянам поднимут пенсии: названа точная дата</w:t>
        </w:r>
        <w:r>
          <w:rPr>
            <w:noProof/>
            <w:webHidden/>
          </w:rPr>
          <w:tab/>
        </w:r>
        <w:r>
          <w:rPr>
            <w:noProof/>
            <w:webHidden/>
          </w:rPr>
          <w:fldChar w:fldCharType="begin"/>
        </w:r>
        <w:r>
          <w:rPr>
            <w:noProof/>
            <w:webHidden/>
          </w:rPr>
          <w:instrText xml:space="preserve"> PAGEREF _Toc178746506 \h </w:instrText>
        </w:r>
        <w:r>
          <w:rPr>
            <w:noProof/>
            <w:webHidden/>
          </w:rPr>
        </w:r>
        <w:r>
          <w:rPr>
            <w:noProof/>
            <w:webHidden/>
          </w:rPr>
          <w:fldChar w:fldCharType="separate"/>
        </w:r>
        <w:r>
          <w:rPr>
            <w:noProof/>
            <w:webHidden/>
          </w:rPr>
          <w:t>28</w:t>
        </w:r>
        <w:r>
          <w:rPr>
            <w:noProof/>
            <w:webHidden/>
          </w:rPr>
          <w:fldChar w:fldCharType="end"/>
        </w:r>
      </w:hyperlink>
    </w:p>
    <w:p w14:paraId="2CF3E9B1" w14:textId="7D11E8CD" w:rsidR="00B454EB" w:rsidRDefault="00B454EB">
      <w:pPr>
        <w:pStyle w:val="31"/>
        <w:rPr>
          <w:rFonts w:ascii="Calibri" w:hAnsi="Calibri"/>
          <w:kern w:val="2"/>
        </w:rPr>
      </w:pPr>
      <w:hyperlink w:anchor="_Toc178746507" w:history="1">
        <w:r w:rsidRPr="00CC2287">
          <w:rPr>
            <w:rStyle w:val="a3"/>
          </w:rPr>
          <w:t>В 2025 году пенсионеров в России ждет увеличение доходов. Россиянам раскрыли точную дату, с которой начнется индексация.</w:t>
        </w:r>
        <w:r>
          <w:rPr>
            <w:webHidden/>
          </w:rPr>
          <w:tab/>
        </w:r>
        <w:r>
          <w:rPr>
            <w:webHidden/>
          </w:rPr>
          <w:fldChar w:fldCharType="begin"/>
        </w:r>
        <w:r>
          <w:rPr>
            <w:webHidden/>
          </w:rPr>
          <w:instrText xml:space="preserve"> PAGEREF _Toc178746507 \h </w:instrText>
        </w:r>
        <w:r>
          <w:rPr>
            <w:webHidden/>
          </w:rPr>
        </w:r>
        <w:r>
          <w:rPr>
            <w:webHidden/>
          </w:rPr>
          <w:fldChar w:fldCharType="separate"/>
        </w:r>
        <w:r>
          <w:rPr>
            <w:webHidden/>
          </w:rPr>
          <w:t>28</w:t>
        </w:r>
        <w:r>
          <w:rPr>
            <w:webHidden/>
          </w:rPr>
          <w:fldChar w:fldCharType="end"/>
        </w:r>
      </w:hyperlink>
    </w:p>
    <w:p w14:paraId="2458F8EE" w14:textId="7C878F59" w:rsidR="00B454EB" w:rsidRDefault="00B454EB">
      <w:pPr>
        <w:pStyle w:val="21"/>
        <w:tabs>
          <w:tab w:val="right" w:leader="dot" w:pos="9061"/>
        </w:tabs>
        <w:rPr>
          <w:rFonts w:ascii="Calibri" w:hAnsi="Calibri"/>
          <w:noProof/>
          <w:kern w:val="2"/>
        </w:rPr>
      </w:pPr>
      <w:hyperlink w:anchor="_Toc178746508" w:history="1">
        <w:r w:rsidRPr="00CC2287">
          <w:rPr>
            <w:rStyle w:val="a3"/>
            <w:noProof/>
          </w:rPr>
          <w:t>ФедералПресс, 01.10.2024, Что положено пожилым в России: льготы и скидки для пенсионеров</w:t>
        </w:r>
        <w:r>
          <w:rPr>
            <w:noProof/>
            <w:webHidden/>
          </w:rPr>
          <w:tab/>
        </w:r>
        <w:r>
          <w:rPr>
            <w:noProof/>
            <w:webHidden/>
          </w:rPr>
          <w:fldChar w:fldCharType="begin"/>
        </w:r>
        <w:r>
          <w:rPr>
            <w:noProof/>
            <w:webHidden/>
          </w:rPr>
          <w:instrText xml:space="preserve"> PAGEREF _Toc178746508 \h </w:instrText>
        </w:r>
        <w:r>
          <w:rPr>
            <w:noProof/>
            <w:webHidden/>
          </w:rPr>
        </w:r>
        <w:r>
          <w:rPr>
            <w:noProof/>
            <w:webHidden/>
          </w:rPr>
          <w:fldChar w:fldCharType="separate"/>
        </w:r>
        <w:r>
          <w:rPr>
            <w:noProof/>
            <w:webHidden/>
          </w:rPr>
          <w:t>28</w:t>
        </w:r>
        <w:r>
          <w:rPr>
            <w:noProof/>
            <w:webHidden/>
          </w:rPr>
          <w:fldChar w:fldCharType="end"/>
        </w:r>
      </w:hyperlink>
    </w:p>
    <w:p w14:paraId="04527CD6" w14:textId="42996A45" w:rsidR="00B454EB" w:rsidRDefault="00B454EB">
      <w:pPr>
        <w:pStyle w:val="31"/>
        <w:rPr>
          <w:rFonts w:ascii="Calibri" w:hAnsi="Calibri"/>
          <w:kern w:val="2"/>
        </w:rPr>
      </w:pPr>
      <w:hyperlink w:anchor="_Toc178746509" w:history="1">
        <w:r w:rsidRPr="00CC2287">
          <w:rPr>
            <w:rStyle w:val="a3"/>
          </w:rPr>
          <w:t>В России у пенсионеров есть льготы и скидки на налоги, лечение, туризм, ЖКУ. Кто ими может воспользоваться, где узнавать о льготах и как их оформлять, читайте на «ФедералПресс».</w:t>
        </w:r>
        <w:r>
          <w:rPr>
            <w:webHidden/>
          </w:rPr>
          <w:tab/>
        </w:r>
        <w:r>
          <w:rPr>
            <w:webHidden/>
          </w:rPr>
          <w:fldChar w:fldCharType="begin"/>
        </w:r>
        <w:r>
          <w:rPr>
            <w:webHidden/>
          </w:rPr>
          <w:instrText xml:space="preserve"> PAGEREF _Toc178746509 \h </w:instrText>
        </w:r>
        <w:r>
          <w:rPr>
            <w:webHidden/>
          </w:rPr>
        </w:r>
        <w:r>
          <w:rPr>
            <w:webHidden/>
          </w:rPr>
          <w:fldChar w:fldCharType="separate"/>
        </w:r>
        <w:r>
          <w:rPr>
            <w:webHidden/>
          </w:rPr>
          <w:t>28</w:t>
        </w:r>
        <w:r>
          <w:rPr>
            <w:webHidden/>
          </w:rPr>
          <w:fldChar w:fldCharType="end"/>
        </w:r>
      </w:hyperlink>
    </w:p>
    <w:p w14:paraId="6B8BBDF6" w14:textId="1242E332" w:rsidR="00B454EB" w:rsidRDefault="00B454EB">
      <w:pPr>
        <w:pStyle w:val="21"/>
        <w:tabs>
          <w:tab w:val="right" w:leader="dot" w:pos="9061"/>
        </w:tabs>
        <w:rPr>
          <w:rFonts w:ascii="Calibri" w:hAnsi="Calibri"/>
          <w:noProof/>
          <w:kern w:val="2"/>
        </w:rPr>
      </w:pPr>
      <w:hyperlink w:anchor="_Toc178746510" w:history="1">
        <w:r w:rsidRPr="00CC2287">
          <w:rPr>
            <w:rStyle w:val="a3"/>
            <w:noProof/>
          </w:rPr>
          <w:t>Конкурент, 01.10.2024, Пенсия с 1 октября – 41 600 рублей. Кого коснется новая индексация</w:t>
        </w:r>
        <w:r>
          <w:rPr>
            <w:noProof/>
            <w:webHidden/>
          </w:rPr>
          <w:tab/>
        </w:r>
        <w:r>
          <w:rPr>
            <w:noProof/>
            <w:webHidden/>
          </w:rPr>
          <w:fldChar w:fldCharType="begin"/>
        </w:r>
        <w:r>
          <w:rPr>
            <w:noProof/>
            <w:webHidden/>
          </w:rPr>
          <w:instrText xml:space="preserve"> PAGEREF _Toc178746510 \h </w:instrText>
        </w:r>
        <w:r>
          <w:rPr>
            <w:noProof/>
            <w:webHidden/>
          </w:rPr>
        </w:r>
        <w:r>
          <w:rPr>
            <w:noProof/>
            <w:webHidden/>
          </w:rPr>
          <w:fldChar w:fldCharType="separate"/>
        </w:r>
        <w:r>
          <w:rPr>
            <w:noProof/>
            <w:webHidden/>
          </w:rPr>
          <w:t>30</w:t>
        </w:r>
        <w:r>
          <w:rPr>
            <w:noProof/>
            <w:webHidden/>
          </w:rPr>
          <w:fldChar w:fldCharType="end"/>
        </w:r>
      </w:hyperlink>
    </w:p>
    <w:p w14:paraId="6B036440" w14:textId="58423376" w:rsidR="00B454EB" w:rsidRDefault="00B454EB">
      <w:pPr>
        <w:pStyle w:val="31"/>
        <w:rPr>
          <w:rFonts w:ascii="Calibri" w:hAnsi="Calibri"/>
          <w:kern w:val="2"/>
        </w:rPr>
      </w:pPr>
      <w:hyperlink w:anchor="_Toc178746511" w:history="1">
        <w:r w:rsidRPr="00CC2287">
          <w:rPr>
            <w:rStyle w:val="a3"/>
          </w:rPr>
          <w:t>С 1 октября на 5,1 % повышаются военные пенсии. Средний размер выплаты теперь составит около 41 600 руб.</w:t>
        </w:r>
        <w:r>
          <w:rPr>
            <w:webHidden/>
          </w:rPr>
          <w:tab/>
        </w:r>
        <w:r>
          <w:rPr>
            <w:webHidden/>
          </w:rPr>
          <w:fldChar w:fldCharType="begin"/>
        </w:r>
        <w:r>
          <w:rPr>
            <w:webHidden/>
          </w:rPr>
          <w:instrText xml:space="preserve"> PAGEREF _Toc178746511 \h </w:instrText>
        </w:r>
        <w:r>
          <w:rPr>
            <w:webHidden/>
          </w:rPr>
        </w:r>
        <w:r>
          <w:rPr>
            <w:webHidden/>
          </w:rPr>
          <w:fldChar w:fldCharType="separate"/>
        </w:r>
        <w:r>
          <w:rPr>
            <w:webHidden/>
          </w:rPr>
          <w:t>30</w:t>
        </w:r>
        <w:r>
          <w:rPr>
            <w:webHidden/>
          </w:rPr>
          <w:fldChar w:fldCharType="end"/>
        </w:r>
      </w:hyperlink>
    </w:p>
    <w:p w14:paraId="7C29DC04" w14:textId="4332A716" w:rsidR="00B454EB" w:rsidRDefault="00B454EB">
      <w:pPr>
        <w:pStyle w:val="21"/>
        <w:tabs>
          <w:tab w:val="right" w:leader="dot" w:pos="9061"/>
        </w:tabs>
        <w:rPr>
          <w:rFonts w:ascii="Calibri" w:hAnsi="Calibri"/>
          <w:noProof/>
          <w:kern w:val="2"/>
        </w:rPr>
      </w:pPr>
      <w:hyperlink w:anchor="_Toc178746512" w:history="1">
        <w:r w:rsidRPr="00CC2287">
          <w:rPr>
            <w:rStyle w:val="a3"/>
            <w:noProof/>
          </w:rPr>
          <w:t>Конкурент, 01.10.2024, Работающим пенсионерам поднимут лимиты? В Госдуме поддержали идею</w:t>
        </w:r>
        <w:r>
          <w:rPr>
            <w:noProof/>
            <w:webHidden/>
          </w:rPr>
          <w:tab/>
        </w:r>
        <w:r>
          <w:rPr>
            <w:noProof/>
            <w:webHidden/>
          </w:rPr>
          <w:fldChar w:fldCharType="begin"/>
        </w:r>
        <w:r>
          <w:rPr>
            <w:noProof/>
            <w:webHidden/>
          </w:rPr>
          <w:instrText xml:space="preserve"> PAGEREF _Toc178746512 \h </w:instrText>
        </w:r>
        <w:r>
          <w:rPr>
            <w:noProof/>
            <w:webHidden/>
          </w:rPr>
        </w:r>
        <w:r>
          <w:rPr>
            <w:noProof/>
            <w:webHidden/>
          </w:rPr>
          <w:fldChar w:fldCharType="separate"/>
        </w:r>
        <w:r>
          <w:rPr>
            <w:noProof/>
            <w:webHidden/>
          </w:rPr>
          <w:t>31</w:t>
        </w:r>
        <w:r>
          <w:rPr>
            <w:noProof/>
            <w:webHidden/>
          </w:rPr>
          <w:fldChar w:fldCharType="end"/>
        </w:r>
      </w:hyperlink>
    </w:p>
    <w:p w14:paraId="6CEA6D87" w14:textId="078943F9" w:rsidR="00B454EB" w:rsidRDefault="00B454EB">
      <w:pPr>
        <w:pStyle w:val="31"/>
        <w:rPr>
          <w:rFonts w:ascii="Calibri" w:hAnsi="Calibri"/>
          <w:kern w:val="2"/>
        </w:rPr>
      </w:pPr>
      <w:hyperlink w:anchor="_Toc178746513" w:history="1">
        <w:r w:rsidRPr="00CC2287">
          <w:rPr>
            <w:rStyle w:val="a3"/>
          </w:rPr>
          <w:t>В России могут ввести новые изменения, которые затронут работающих пожилых граждан. Это свидетельствует из национального проекта «Кадры», который был проработан рабочей группой из числа членов профильных комиссий Госсовета.</w:t>
        </w:r>
        <w:r>
          <w:rPr>
            <w:webHidden/>
          </w:rPr>
          <w:tab/>
        </w:r>
        <w:r>
          <w:rPr>
            <w:webHidden/>
          </w:rPr>
          <w:fldChar w:fldCharType="begin"/>
        </w:r>
        <w:r>
          <w:rPr>
            <w:webHidden/>
          </w:rPr>
          <w:instrText xml:space="preserve"> PAGEREF _Toc178746513 \h </w:instrText>
        </w:r>
        <w:r>
          <w:rPr>
            <w:webHidden/>
          </w:rPr>
        </w:r>
        <w:r>
          <w:rPr>
            <w:webHidden/>
          </w:rPr>
          <w:fldChar w:fldCharType="separate"/>
        </w:r>
        <w:r>
          <w:rPr>
            <w:webHidden/>
          </w:rPr>
          <w:t>31</w:t>
        </w:r>
        <w:r>
          <w:rPr>
            <w:webHidden/>
          </w:rPr>
          <w:fldChar w:fldCharType="end"/>
        </w:r>
      </w:hyperlink>
    </w:p>
    <w:p w14:paraId="7878B96B" w14:textId="25248AC7" w:rsidR="00B454EB" w:rsidRDefault="00B454EB">
      <w:pPr>
        <w:pStyle w:val="21"/>
        <w:tabs>
          <w:tab w:val="right" w:leader="dot" w:pos="9061"/>
        </w:tabs>
        <w:rPr>
          <w:rFonts w:ascii="Calibri" w:hAnsi="Calibri"/>
          <w:noProof/>
          <w:kern w:val="2"/>
        </w:rPr>
      </w:pPr>
      <w:hyperlink w:anchor="_Toc178746514" w:history="1">
        <w:r w:rsidRPr="00CC2287">
          <w:rPr>
            <w:rStyle w:val="a3"/>
            <w:noProof/>
          </w:rPr>
          <w:t>Конкурент, 01.10.2024, Еще раз о важном: пенсионерам напомнили об изменениях правил индексации</w:t>
        </w:r>
        <w:r>
          <w:rPr>
            <w:noProof/>
            <w:webHidden/>
          </w:rPr>
          <w:tab/>
        </w:r>
        <w:r>
          <w:rPr>
            <w:noProof/>
            <w:webHidden/>
          </w:rPr>
          <w:fldChar w:fldCharType="begin"/>
        </w:r>
        <w:r>
          <w:rPr>
            <w:noProof/>
            <w:webHidden/>
          </w:rPr>
          <w:instrText xml:space="preserve"> PAGEREF _Toc178746514 \h </w:instrText>
        </w:r>
        <w:r>
          <w:rPr>
            <w:noProof/>
            <w:webHidden/>
          </w:rPr>
        </w:r>
        <w:r>
          <w:rPr>
            <w:noProof/>
            <w:webHidden/>
          </w:rPr>
          <w:fldChar w:fldCharType="separate"/>
        </w:r>
        <w:r>
          <w:rPr>
            <w:noProof/>
            <w:webHidden/>
          </w:rPr>
          <w:t>31</w:t>
        </w:r>
        <w:r>
          <w:rPr>
            <w:noProof/>
            <w:webHidden/>
          </w:rPr>
          <w:fldChar w:fldCharType="end"/>
        </w:r>
      </w:hyperlink>
    </w:p>
    <w:p w14:paraId="4A6E34EF" w14:textId="1FAA1CC2" w:rsidR="00B454EB" w:rsidRDefault="00B454EB">
      <w:pPr>
        <w:pStyle w:val="31"/>
        <w:rPr>
          <w:rFonts w:ascii="Calibri" w:hAnsi="Calibri"/>
          <w:kern w:val="2"/>
        </w:rPr>
      </w:pPr>
      <w:hyperlink w:anchor="_Toc178746515" w:history="1">
        <w:r w:rsidRPr="00CC2287">
          <w:rPr>
            <w:rStyle w:val="a3"/>
          </w:rPr>
          <w:t>Граждан России, которые получают страховые пенсии по старости, ждут новые изменения. Об этом россиянам напомнил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_Toc178746515 \h </w:instrText>
        </w:r>
        <w:r>
          <w:rPr>
            <w:webHidden/>
          </w:rPr>
        </w:r>
        <w:r>
          <w:rPr>
            <w:webHidden/>
          </w:rPr>
          <w:fldChar w:fldCharType="separate"/>
        </w:r>
        <w:r>
          <w:rPr>
            <w:webHidden/>
          </w:rPr>
          <w:t>31</w:t>
        </w:r>
        <w:r>
          <w:rPr>
            <w:webHidden/>
          </w:rPr>
          <w:fldChar w:fldCharType="end"/>
        </w:r>
      </w:hyperlink>
    </w:p>
    <w:p w14:paraId="00F1806E" w14:textId="484A8670" w:rsidR="00B454EB" w:rsidRDefault="00B454EB">
      <w:pPr>
        <w:pStyle w:val="21"/>
        <w:tabs>
          <w:tab w:val="right" w:leader="dot" w:pos="9061"/>
        </w:tabs>
        <w:rPr>
          <w:rFonts w:ascii="Calibri" w:hAnsi="Calibri"/>
          <w:noProof/>
          <w:kern w:val="2"/>
        </w:rPr>
      </w:pPr>
      <w:hyperlink w:anchor="_Toc178746516" w:history="1">
        <w:r w:rsidRPr="00CC2287">
          <w:rPr>
            <w:rStyle w:val="a3"/>
            <w:noProof/>
          </w:rPr>
          <w:t>PRIMPRESS, 01.10.2024, «Придет вместе с пенсией в октябре». Всех, кто получает пенсию, ждет большой сюрприз</w:t>
        </w:r>
        <w:r>
          <w:rPr>
            <w:noProof/>
            <w:webHidden/>
          </w:rPr>
          <w:tab/>
        </w:r>
        <w:r>
          <w:rPr>
            <w:noProof/>
            <w:webHidden/>
          </w:rPr>
          <w:fldChar w:fldCharType="begin"/>
        </w:r>
        <w:r>
          <w:rPr>
            <w:noProof/>
            <w:webHidden/>
          </w:rPr>
          <w:instrText xml:space="preserve"> PAGEREF _Toc178746516 \h </w:instrText>
        </w:r>
        <w:r>
          <w:rPr>
            <w:noProof/>
            <w:webHidden/>
          </w:rPr>
        </w:r>
        <w:r>
          <w:rPr>
            <w:noProof/>
            <w:webHidden/>
          </w:rPr>
          <w:fldChar w:fldCharType="separate"/>
        </w:r>
        <w:r>
          <w:rPr>
            <w:noProof/>
            <w:webHidden/>
          </w:rPr>
          <w:t>32</w:t>
        </w:r>
        <w:r>
          <w:rPr>
            <w:noProof/>
            <w:webHidden/>
          </w:rPr>
          <w:fldChar w:fldCharType="end"/>
        </w:r>
      </w:hyperlink>
    </w:p>
    <w:p w14:paraId="4BD8BA00" w14:textId="266085BE" w:rsidR="00B454EB" w:rsidRDefault="00B454EB">
      <w:pPr>
        <w:pStyle w:val="31"/>
        <w:rPr>
          <w:rFonts w:ascii="Calibri" w:hAnsi="Calibri"/>
          <w:kern w:val="2"/>
        </w:rPr>
      </w:pPr>
      <w:hyperlink w:anchor="_Toc178746517" w:history="1">
        <w:r w:rsidRPr="00CC2287">
          <w:rPr>
            <w:rStyle w:val="a3"/>
          </w:rPr>
          <w:t>Пенсионерам рассказали о новом большом сюрпризе, который в октябре коснется получателей ежемесячных выплат по старости. Вместе с октябрьской пенсией граждане будут получать приятный бонус. И многим он поступит автоматически, но некоторым придется подать заявление.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_Toc178746517 \h </w:instrText>
        </w:r>
        <w:r>
          <w:rPr>
            <w:webHidden/>
          </w:rPr>
        </w:r>
        <w:r>
          <w:rPr>
            <w:webHidden/>
          </w:rPr>
          <w:fldChar w:fldCharType="separate"/>
        </w:r>
        <w:r>
          <w:rPr>
            <w:webHidden/>
          </w:rPr>
          <w:t>32</w:t>
        </w:r>
        <w:r>
          <w:rPr>
            <w:webHidden/>
          </w:rPr>
          <w:fldChar w:fldCharType="end"/>
        </w:r>
      </w:hyperlink>
    </w:p>
    <w:p w14:paraId="54647B20" w14:textId="3A301C26" w:rsidR="00B454EB" w:rsidRDefault="00B454EB">
      <w:pPr>
        <w:pStyle w:val="21"/>
        <w:tabs>
          <w:tab w:val="right" w:leader="dot" w:pos="9061"/>
        </w:tabs>
        <w:rPr>
          <w:rFonts w:ascii="Calibri" w:hAnsi="Calibri"/>
          <w:noProof/>
          <w:kern w:val="2"/>
        </w:rPr>
      </w:pPr>
      <w:hyperlink w:anchor="_Toc178746518" w:history="1">
        <w:r w:rsidRPr="00CC2287">
          <w:rPr>
            <w:rStyle w:val="a3"/>
            <w:noProof/>
          </w:rPr>
          <w:t>PRIMPRESS, 01.10.2024, «С сегодняшнего дня будет бесплатно для всех пенсионеров». Новая льгота вводится с 1 октября</w:t>
        </w:r>
        <w:r>
          <w:rPr>
            <w:noProof/>
            <w:webHidden/>
          </w:rPr>
          <w:tab/>
        </w:r>
        <w:r>
          <w:rPr>
            <w:noProof/>
            <w:webHidden/>
          </w:rPr>
          <w:fldChar w:fldCharType="begin"/>
        </w:r>
        <w:r>
          <w:rPr>
            <w:noProof/>
            <w:webHidden/>
          </w:rPr>
          <w:instrText xml:space="preserve"> PAGEREF _Toc178746518 \h </w:instrText>
        </w:r>
        <w:r>
          <w:rPr>
            <w:noProof/>
            <w:webHidden/>
          </w:rPr>
        </w:r>
        <w:r>
          <w:rPr>
            <w:noProof/>
            <w:webHidden/>
          </w:rPr>
          <w:fldChar w:fldCharType="separate"/>
        </w:r>
        <w:r>
          <w:rPr>
            <w:noProof/>
            <w:webHidden/>
          </w:rPr>
          <w:t>32</w:t>
        </w:r>
        <w:r>
          <w:rPr>
            <w:noProof/>
            <w:webHidden/>
          </w:rPr>
          <w:fldChar w:fldCharType="end"/>
        </w:r>
      </w:hyperlink>
    </w:p>
    <w:p w14:paraId="2DD459DC" w14:textId="148B7E33" w:rsidR="00B454EB" w:rsidRDefault="00B454EB">
      <w:pPr>
        <w:pStyle w:val="31"/>
        <w:rPr>
          <w:rFonts w:ascii="Calibri" w:hAnsi="Calibri"/>
          <w:kern w:val="2"/>
        </w:rPr>
      </w:pPr>
      <w:hyperlink w:anchor="_Toc178746519" w:history="1">
        <w:r w:rsidRPr="00CC2287">
          <w:rPr>
            <w:rStyle w:val="a3"/>
          </w:rPr>
          <w:t>Пенсионерам рассказали о новой льготе, которая начнет работать для всех уже с 1 октября. С сегодняшнего дня для пожилых людей по всей стране появятся новые возможности. И их появление будет приурочено к особой дате.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_Toc178746519 \h </w:instrText>
        </w:r>
        <w:r>
          <w:rPr>
            <w:webHidden/>
          </w:rPr>
        </w:r>
        <w:r>
          <w:rPr>
            <w:webHidden/>
          </w:rPr>
          <w:fldChar w:fldCharType="separate"/>
        </w:r>
        <w:r>
          <w:rPr>
            <w:webHidden/>
          </w:rPr>
          <w:t>32</w:t>
        </w:r>
        <w:r>
          <w:rPr>
            <w:webHidden/>
          </w:rPr>
          <w:fldChar w:fldCharType="end"/>
        </w:r>
      </w:hyperlink>
    </w:p>
    <w:p w14:paraId="46882197" w14:textId="5736C286" w:rsidR="00B454EB" w:rsidRDefault="00B454EB">
      <w:pPr>
        <w:pStyle w:val="21"/>
        <w:tabs>
          <w:tab w:val="right" w:leader="dot" w:pos="9061"/>
        </w:tabs>
        <w:rPr>
          <w:rFonts w:ascii="Calibri" w:hAnsi="Calibri"/>
          <w:noProof/>
          <w:kern w:val="2"/>
        </w:rPr>
      </w:pPr>
      <w:hyperlink w:anchor="_Toc178746520" w:history="1">
        <w:r w:rsidRPr="00CC2287">
          <w:rPr>
            <w:rStyle w:val="a3"/>
            <w:noProof/>
          </w:rPr>
          <w:t>DEITA.ru, 01.10.2024, Что будет, если вовремя не уйти на пенсию, предупредил юрист</w:t>
        </w:r>
        <w:r>
          <w:rPr>
            <w:noProof/>
            <w:webHidden/>
          </w:rPr>
          <w:tab/>
        </w:r>
        <w:r>
          <w:rPr>
            <w:noProof/>
            <w:webHidden/>
          </w:rPr>
          <w:fldChar w:fldCharType="begin"/>
        </w:r>
        <w:r>
          <w:rPr>
            <w:noProof/>
            <w:webHidden/>
          </w:rPr>
          <w:instrText xml:space="preserve"> PAGEREF _Toc178746520 \h </w:instrText>
        </w:r>
        <w:r>
          <w:rPr>
            <w:noProof/>
            <w:webHidden/>
          </w:rPr>
        </w:r>
        <w:r>
          <w:rPr>
            <w:noProof/>
            <w:webHidden/>
          </w:rPr>
          <w:fldChar w:fldCharType="separate"/>
        </w:r>
        <w:r>
          <w:rPr>
            <w:noProof/>
            <w:webHidden/>
          </w:rPr>
          <w:t>33</w:t>
        </w:r>
        <w:r>
          <w:rPr>
            <w:noProof/>
            <w:webHidden/>
          </w:rPr>
          <w:fldChar w:fldCharType="end"/>
        </w:r>
      </w:hyperlink>
    </w:p>
    <w:p w14:paraId="6F7D816F" w14:textId="23D67AB2" w:rsidR="00B454EB" w:rsidRDefault="00B454EB">
      <w:pPr>
        <w:pStyle w:val="31"/>
        <w:rPr>
          <w:rFonts w:ascii="Calibri" w:hAnsi="Calibri"/>
          <w:kern w:val="2"/>
        </w:rPr>
      </w:pPr>
      <w:hyperlink w:anchor="_Toc178746521" w:history="1">
        <w:r w:rsidRPr="00CC2287">
          <w:rPr>
            <w:rStyle w:val="a3"/>
          </w:rPr>
          <w:t>Некоторые россияне, достигая общеустановленного пенсионного возраста, решают продолжать трудиться и не выходить на заслуженный отдых. На это обратил внимание юрист Иван Соловьёв, сообщает ИА DEITA.RU.</w:t>
        </w:r>
        <w:r>
          <w:rPr>
            <w:webHidden/>
          </w:rPr>
          <w:tab/>
        </w:r>
        <w:r>
          <w:rPr>
            <w:webHidden/>
          </w:rPr>
          <w:fldChar w:fldCharType="begin"/>
        </w:r>
        <w:r>
          <w:rPr>
            <w:webHidden/>
          </w:rPr>
          <w:instrText xml:space="preserve"> PAGEREF _Toc178746521 \h </w:instrText>
        </w:r>
        <w:r>
          <w:rPr>
            <w:webHidden/>
          </w:rPr>
        </w:r>
        <w:r>
          <w:rPr>
            <w:webHidden/>
          </w:rPr>
          <w:fldChar w:fldCharType="separate"/>
        </w:r>
        <w:r>
          <w:rPr>
            <w:webHidden/>
          </w:rPr>
          <w:t>33</w:t>
        </w:r>
        <w:r>
          <w:rPr>
            <w:webHidden/>
          </w:rPr>
          <w:fldChar w:fldCharType="end"/>
        </w:r>
      </w:hyperlink>
    </w:p>
    <w:p w14:paraId="3CDB6886" w14:textId="2183290F" w:rsidR="00B454EB" w:rsidRDefault="00B454EB">
      <w:pPr>
        <w:pStyle w:val="12"/>
        <w:tabs>
          <w:tab w:val="right" w:leader="dot" w:pos="9061"/>
        </w:tabs>
        <w:rPr>
          <w:rFonts w:ascii="Calibri" w:hAnsi="Calibri"/>
          <w:b w:val="0"/>
          <w:noProof/>
          <w:kern w:val="2"/>
          <w:sz w:val="24"/>
        </w:rPr>
      </w:pPr>
      <w:hyperlink w:anchor="_Toc178746522" w:history="1">
        <w:r w:rsidRPr="00CC2287">
          <w:rPr>
            <w:rStyle w:val="a3"/>
            <w:noProof/>
          </w:rPr>
          <w:t>НОВОСТИ МАКРОЭКОНОМИКИ</w:t>
        </w:r>
        <w:r>
          <w:rPr>
            <w:noProof/>
            <w:webHidden/>
          </w:rPr>
          <w:tab/>
        </w:r>
        <w:r>
          <w:rPr>
            <w:noProof/>
            <w:webHidden/>
          </w:rPr>
          <w:fldChar w:fldCharType="begin"/>
        </w:r>
        <w:r>
          <w:rPr>
            <w:noProof/>
            <w:webHidden/>
          </w:rPr>
          <w:instrText xml:space="preserve"> PAGEREF _Toc178746522 \h </w:instrText>
        </w:r>
        <w:r>
          <w:rPr>
            <w:noProof/>
            <w:webHidden/>
          </w:rPr>
        </w:r>
        <w:r>
          <w:rPr>
            <w:noProof/>
            <w:webHidden/>
          </w:rPr>
          <w:fldChar w:fldCharType="separate"/>
        </w:r>
        <w:r>
          <w:rPr>
            <w:noProof/>
            <w:webHidden/>
          </w:rPr>
          <w:t>34</w:t>
        </w:r>
        <w:r>
          <w:rPr>
            <w:noProof/>
            <w:webHidden/>
          </w:rPr>
          <w:fldChar w:fldCharType="end"/>
        </w:r>
      </w:hyperlink>
    </w:p>
    <w:p w14:paraId="4845B76B" w14:textId="59AE9255" w:rsidR="00B454EB" w:rsidRDefault="00B454EB">
      <w:pPr>
        <w:pStyle w:val="21"/>
        <w:tabs>
          <w:tab w:val="right" w:leader="dot" w:pos="9061"/>
        </w:tabs>
        <w:rPr>
          <w:rFonts w:ascii="Calibri" w:hAnsi="Calibri"/>
          <w:noProof/>
          <w:kern w:val="2"/>
        </w:rPr>
      </w:pPr>
      <w:hyperlink w:anchor="_Toc178746523" w:history="1">
        <w:r w:rsidRPr="00CC2287">
          <w:rPr>
            <w:rStyle w:val="a3"/>
            <w:noProof/>
          </w:rPr>
          <w:t>Коммерсантъ, 02.10.2024, Вадим ВИСЛОГУЗОВ, Прогрессивный НДФЛ пополнит федеральный бюджет</w:t>
        </w:r>
        <w:r>
          <w:rPr>
            <w:noProof/>
            <w:webHidden/>
          </w:rPr>
          <w:tab/>
        </w:r>
        <w:r>
          <w:rPr>
            <w:noProof/>
            <w:webHidden/>
          </w:rPr>
          <w:fldChar w:fldCharType="begin"/>
        </w:r>
        <w:r>
          <w:rPr>
            <w:noProof/>
            <w:webHidden/>
          </w:rPr>
          <w:instrText xml:space="preserve"> PAGEREF _Toc178746523 \h </w:instrText>
        </w:r>
        <w:r>
          <w:rPr>
            <w:noProof/>
            <w:webHidden/>
          </w:rPr>
        </w:r>
        <w:r>
          <w:rPr>
            <w:noProof/>
            <w:webHidden/>
          </w:rPr>
          <w:fldChar w:fldCharType="separate"/>
        </w:r>
        <w:r>
          <w:rPr>
            <w:noProof/>
            <w:webHidden/>
          </w:rPr>
          <w:t>34</w:t>
        </w:r>
        <w:r>
          <w:rPr>
            <w:noProof/>
            <w:webHidden/>
          </w:rPr>
          <w:fldChar w:fldCharType="end"/>
        </w:r>
      </w:hyperlink>
    </w:p>
    <w:p w14:paraId="359A5C70" w14:textId="43C0E919" w:rsidR="00B454EB" w:rsidRDefault="00B454EB">
      <w:pPr>
        <w:pStyle w:val="31"/>
        <w:rPr>
          <w:rFonts w:ascii="Calibri" w:hAnsi="Calibri"/>
          <w:kern w:val="2"/>
        </w:rPr>
      </w:pPr>
      <w:hyperlink w:anchor="_Toc178746524" w:history="1">
        <w:r w:rsidRPr="00CC2287">
          <w:rPr>
            <w:rStyle w:val="a3"/>
          </w:rPr>
          <w:t>В 2025 году поступления налога на доходы физических лиц (НДФЛ) в федеральный бюджет в сравнении с уровнем этого года резко вырастут — сразу в 2,6 раза, с 307 млрд руб. до 811 млрд руб., следует из материалов к внесенному в Госдуму проекта закона о бюджете на следующую трехлетку. Поясним, что до сих пор НДФЛ не был существенной частью федерального бюджета, поскольку основная часть его поступлений, рассчитываемых по базовой ставке в 13%, зачисляется в бюджеты регионов, центру же достаются лишь сборы этого налога по дополнительной ставке в 15% с доходов, превышающих 5 млн руб. в год.</w:t>
        </w:r>
        <w:r>
          <w:rPr>
            <w:webHidden/>
          </w:rPr>
          <w:tab/>
        </w:r>
        <w:r>
          <w:rPr>
            <w:webHidden/>
          </w:rPr>
          <w:fldChar w:fldCharType="begin"/>
        </w:r>
        <w:r>
          <w:rPr>
            <w:webHidden/>
          </w:rPr>
          <w:instrText xml:space="preserve"> PAGEREF _Toc178746524 \h </w:instrText>
        </w:r>
        <w:r>
          <w:rPr>
            <w:webHidden/>
          </w:rPr>
        </w:r>
        <w:r>
          <w:rPr>
            <w:webHidden/>
          </w:rPr>
          <w:fldChar w:fldCharType="separate"/>
        </w:r>
        <w:r>
          <w:rPr>
            <w:webHidden/>
          </w:rPr>
          <w:t>34</w:t>
        </w:r>
        <w:r>
          <w:rPr>
            <w:webHidden/>
          </w:rPr>
          <w:fldChar w:fldCharType="end"/>
        </w:r>
      </w:hyperlink>
    </w:p>
    <w:p w14:paraId="7DD902FC" w14:textId="757B8EC2" w:rsidR="00B454EB" w:rsidRDefault="00B454EB">
      <w:pPr>
        <w:pStyle w:val="21"/>
        <w:tabs>
          <w:tab w:val="right" w:leader="dot" w:pos="9061"/>
        </w:tabs>
        <w:rPr>
          <w:rFonts w:ascii="Calibri" w:hAnsi="Calibri"/>
          <w:noProof/>
          <w:kern w:val="2"/>
        </w:rPr>
      </w:pPr>
      <w:hyperlink w:anchor="_Toc178746525" w:history="1">
        <w:r w:rsidRPr="00CC2287">
          <w:rPr>
            <w:rStyle w:val="a3"/>
            <w:noProof/>
          </w:rPr>
          <w:t>РБК, 02.10.2024, Иван ТКАЧЁВ, Вычет дотянулся до базы</w:t>
        </w:r>
        <w:r>
          <w:rPr>
            <w:noProof/>
            <w:webHidden/>
          </w:rPr>
          <w:tab/>
        </w:r>
        <w:r>
          <w:rPr>
            <w:noProof/>
            <w:webHidden/>
          </w:rPr>
          <w:fldChar w:fldCharType="begin"/>
        </w:r>
        <w:r>
          <w:rPr>
            <w:noProof/>
            <w:webHidden/>
          </w:rPr>
          <w:instrText xml:space="preserve"> PAGEREF _Toc178746525 \h </w:instrText>
        </w:r>
        <w:r>
          <w:rPr>
            <w:noProof/>
            <w:webHidden/>
          </w:rPr>
        </w:r>
        <w:r>
          <w:rPr>
            <w:noProof/>
            <w:webHidden/>
          </w:rPr>
          <w:fldChar w:fldCharType="separate"/>
        </w:r>
        <w:r>
          <w:rPr>
            <w:noProof/>
            <w:webHidden/>
          </w:rPr>
          <w:t>35</w:t>
        </w:r>
        <w:r>
          <w:rPr>
            <w:noProof/>
            <w:webHidden/>
          </w:rPr>
          <w:fldChar w:fldCharType="end"/>
        </w:r>
      </w:hyperlink>
    </w:p>
    <w:p w14:paraId="095476A2" w14:textId="6643A425" w:rsidR="00B454EB" w:rsidRDefault="00B454EB">
      <w:pPr>
        <w:pStyle w:val="31"/>
        <w:rPr>
          <w:rFonts w:ascii="Calibri" w:hAnsi="Calibri"/>
          <w:kern w:val="2"/>
        </w:rPr>
      </w:pPr>
      <w:hyperlink w:anchor="_Toc178746526" w:history="1">
        <w:r w:rsidRPr="00CC2287">
          <w:rPr>
            <w:rStyle w:val="a3"/>
          </w:rPr>
          <w:t>Правительство предлагает разрешить ежегодное уменьшение налогооблагаемой базы по налогу на прибыль для объектов, по которым использован новый федеральный вычет. Изначально такой опции не предусматривалось.</w:t>
        </w:r>
        <w:r>
          <w:rPr>
            <w:webHidden/>
          </w:rPr>
          <w:tab/>
        </w:r>
        <w:r>
          <w:rPr>
            <w:webHidden/>
          </w:rPr>
          <w:fldChar w:fldCharType="begin"/>
        </w:r>
        <w:r>
          <w:rPr>
            <w:webHidden/>
          </w:rPr>
          <w:instrText xml:space="preserve"> PAGEREF _Toc178746526 \h </w:instrText>
        </w:r>
        <w:r>
          <w:rPr>
            <w:webHidden/>
          </w:rPr>
        </w:r>
        <w:r>
          <w:rPr>
            <w:webHidden/>
          </w:rPr>
          <w:fldChar w:fldCharType="separate"/>
        </w:r>
        <w:r>
          <w:rPr>
            <w:webHidden/>
          </w:rPr>
          <w:t>35</w:t>
        </w:r>
        <w:r>
          <w:rPr>
            <w:webHidden/>
          </w:rPr>
          <w:fldChar w:fldCharType="end"/>
        </w:r>
      </w:hyperlink>
    </w:p>
    <w:p w14:paraId="0857ECB6" w14:textId="0BE25E05" w:rsidR="00B454EB" w:rsidRDefault="00B454EB">
      <w:pPr>
        <w:pStyle w:val="21"/>
        <w:tabs>
          <w:tab w:val="right" w:leader="dot" w:pos="9061"/>
        </w:tabs>
        <w:rPr>
          <w:rFonts w:ascii="Calibri" w:hAnsi="Calibri"/>
          <w:noProof/>
          <w:kern w:val="2"/>
        </w:rPr>
      </w:pPr>
      <w:hyperlink w:anchor="_Toc178746527" w:history="1">
        <w:r w:rsidRPr="00CC2287">
          <w:rPr>
            <w:rStyle w:val="a3"/>
            <w:noProof/>
          </w:rPr>
          <w:t>Российская газета, 01.10.2024, Правительство сохранило социальную направленность бюджета</w:t>
        </w:r>
        <w:r>
          <w:rPr>
            <w:noProof/>
            <w:webHidden/>
          </w:rPr>
          <w:tab/>
        </w:r>
        <w:r>
          <w:rPr>
            <w:noProof/>
            <w:webHidden/>
          </w:rPr>
          <w:fldChar w:fldCharType="begin"/>
        </w:r>
        <w:r>
          <w:rPr>
            <w:noProof/>
            <w:webHidden/>
          </w:rPr>
          <w:instrText xml:space="preserve"> PAGEREF _Toc178746527 \h </w:instrText>
        </w:r>
        <w:r>
          <w:rPr>
            <w:noProof/>
            <w:webHidden/>
          </w:rPr>
        </w:r>
        <w:r>
          <w:rPr>
            <w:noProof/>
            <w:webHidden/>
          </w:rPr>
          <w:fldChar w:fldCharType="separate"/>
        </w:r>
        <w:r>
          <w:rPr>
            <w:noProof/>
            <w:webHidden/>
          </w:rPr>
          <w:t>38</w:t>
        </w:r>
        <w:r>
          <w:rPr>
            <w:noProof/>
            <w:webHidden/>
          </w:rPr>
          <w:fldChar w:fldCharType="end"/>
        </w:r>
      </w:hyperlink>
    </w:p>
    <w:p w14:paraId="3020BD03" w14:textId="06BDB8AE" w:rsidR="00B454EB" w:rsidRDefault="00B454EB">
      <w:pPr>
        <w:pStyle w:val="31"/>
        <w:rPr>
          <w:rFonts w:ascii="Calibri" w:hAnsi="Calibri"/>
          <w:kern w:val="2"/>
        </w:rPr>
      </w:pPr>
      <w:hyperlink w:anchor="_Toc178746528" w:history="1">
        <w:r w:rsidRPr="00CC2287">
          <w:rPr>
            <w:rStyle w:val="a3"/>
          </w:rPr>
          <w:t>«В бюджете заложены расходы на выполнение всех социальных обязательств. В том числе - повышение уровня пенсионного обеспечения с учетом фактически складывающейся инфляции, выстраивание целостной системы поддержки семей с детьми и других уязвимых категорий граждан. Предусмотрен рост расходов на здравоохранение и образование», - перечислил директор НИФИ Минфина РФ Владимир Назаров.</w:t>
        </w:r>
        <w:r>
          <w:rPr>
            <w:webHidden/>
          </w:rPr>
          <w:tab/>
        </w:r>
        <w:r>
          <w:rPr>
            <w:webHidden/>
          </w:rPr>
          <w:fldChar w:fldCharType="begin"/>
        </w:r>
        <w:r>
          <w:rPr>
            <w:webHidden/>
          </w:rPr>
          <w:instrText xml:space="preserve"> PAGEREF _Toc178746528 \h </w:instrText>
        </w:r>
        <w:r>
          <w:rPr>
            <w:webHidden/>
          </w:rPr>
        </w:r>
        <w:r>
          <w:rPr>
            <w:webHidden/>
          </w:rPr>
          <w:fldChar w:fldCharType="separate"/>
        </w:r>
        <w:r>
          <w:rPr>
            <w:webHidden/>
          </w:rPr>
          <w:t>38</w:t>
        </w:r>
        <w:r>
          <w:rPr>
            <w:webHidden/>
          </w:rPr>
          <w:fldChar w:fldCharType="end"/>
        </w:r>
      </w:hyperlink>
    </w:p>
    <w:p w14:paraId="72FFED16" w14:textId="3346D8E9" w:rsidR="00B454EB" w:rsidRDefault="00B454EB">
      <w:pPr>
        <w:pStyle w:val="21"/>
        <w:tabs>
          <w:tab w:val="right" w:leader="dot" w:pos="9061"/>
        </w:tabs>
        <w:rPr>
          <w:rFonts w:ascii="Calibri" w:hAnsi="Calibri"/>
          <w:noProof/>
          <w:kern w:val="2"/>
        </w:rPr>
      </w:pPr>
      <w:hyperlink w:anchor="_Toc178746529" w:history="1">
        <w:r w:rsidRPr="00CC2287">
          <w:rPr>
            <w:rStyle w:val="a3"/>
            <w:noProof/>
          </w:rPr>
          <w:t>Финмаркет, 01.10.2024, Сколько средств заложено в бюджете на социальную политику</w:t>
        </w:r>
        <w:r>
          <w:rPr>
            <w:noProof/>
            <w:webHidden/>
          </w:rPr>
          <w:tab/>
        </w:r>
        <w:r>
          <w:rPr>
            <w:noProof/>
            <w:webHidden/>
          </w:rPr>
          <w:fldChar w:fldCharType="begin"/>
        </w:r>
        <w:r>
          <w:rPr>
            <w:noProof/>
            <w:webHidden/>
          </w:rPr>
          <w:instrText xml:space="preserve"> PAGEREF _Toc178746529 \h </w:instrText>
        </w:r>
        <w:r>
          <w:rPr>
            <w:noProof/>
            <w:webHidden/>
          </w:rPr>
        </w:r>
        <w:r>
          <w:rPr>
            <w:noProof/>
            <w:webHidden/>
          </w:rPr>
          <w:fldChar w:fldCharType="separate"/>
        </w:r>
        <w:r>
          <w:rPr>
            <w:noProof/>
            <w:webHidden/>
          </w:rPr>
          <w:t>39</w:t>
        </w:r>
        <w:r>
          <w:rPr>
            <w:noProof/>
            <w:webHidden/>
          </w:rPr>
          <w:fldChar w:fldCharType="end"/>
        </w:r>
      </w:hyperlink>
    </w:p>
    <w:p w14:paraId="5F374C64" w14:textId="5E3CB6DA" w:rsidR="00B454EB" w:rsidRDefault="00B454EB">
      <w:pPr>
        <w:pStyle w:val="31"/>
        <w:rPr>
          <w:rFonts w:ascii="Calibri" w:hAnsi="Calibri"/>
          <w:kern w:val="2"/>
        </w:rPr>
      </w:pPr>
      <w:hyperlink w:anchor="_Toc178746530" w:history="1">
        <w:r w:rsidRPr="00CC2287">
          <w:rPr>
            <w:rStyle w:val="a3"/>
          </w:rPr>
          <w:t>В 2025 г. доля расходов на социальную политику составит 16% от всего объема федерального бюджета, на здравоохранение - 4,5%, на образование - 3,7%, следует из законопроекта «О федеральном бюджете на 2025 г. и на плановый период 2025 и 2026 гг.», внесенного в Госдуму 30 сентября.</w:t>
        </w:r>
        <w:r>
          <w:rPr>
            <w:webHidden/>
          </w:rPr>
          <w:tab/>
        </w:r>
        <w:r>
          <w:rPr>
            <w:webHidden/>
          </w:rPr>
          <w:fldChar w:fldCharType="begin"/>
        </w:r>
        <w:r>
          <w:rPr>
            <w:webHidden/>
          </w:rPr>
          <w:instrText xml:space="preserve"> PAGEREF _Toc178746530 \h </w:instrText>
        </w:r>
        <w:r>
          <w:rPr>
            <w:webHidden/>
          </w:rPr>
        </w:r>
        <w:r>
          <w:rPr>
            <w:webHidden/>
          </w:rPr>
          <w:fldChar w:fldCharType="separate"/>
        </w:r>
        <w:r>
          <w:rPr>
            <w:webHidden/>
          </w:rPr>
          <w:t>39</w:t>
        </w:r>
        <w:r>
          <w:rPr>
            <w:webHidden/>
          </w:rPr>
          <w:fldChar w:fldCharType="end"/>
        </w:r>
      </w:hyperlink>
    </w:p>
    <w:p w14:paraId="677A8BA4" w14:textId="71DB4A05" w:rsidR="00B454EB" w:rsidRDefault="00B454EB">
      <w:pPr>
        <w:pStyle w:val="21"/>
        <w:tabs>
          <w:tab w:val="right" w:leader="dot" w:pos="9061"/>
        </w:tabs>
        <w:rPr>
          <w:rFonts w:ascii="Calibri" w:hAnsi="Calibri"/>
          <w:noProof/>
          <w:kern w:val="2"/>
        </w:rPr>
      </w:pPr>
      <w:hyperlink w:anchor="_Toc178746531" w:history="1">
        <w:r w:rsidRPr="00CC2287">
          <w:rPr>
            <w:rStyle w:val="a3"/>
            <w:noProof/>
          </w:rPr>
          <w:t>РИА Новости, 01.10.2024, Минфин РФ призвал букмекерские конторы «исправить карму» через социальную рекламу</w:t>
        </w:r>
        <w:r>
          <w:rPr>
            <w:noProof/>
            <w:webHidden/>
          </w:rPr>
          <w:tab/>
        </w:r>
        <w:r>
          <w:rPr>
            <w:noProof/>
            <w:webHidden/>
          </w:rPr>
          <w:fldChar w:fldCharType="begin"/>
        </w:r>
        <w:r>
          <w:rPr>
            <w:noProof/>
            <w:webHidden/>
          </w:rPr>
          <w:instrText xml:space="preserve"> PAGEREF _Toc178746531 \h </w:instrText>
        </w:r>
        <w:r>
          <w:rPr>
            <w:noProof/>
            <w:webHidden/>
          </w:rPr>
        </w:r>
        <w:r>
          <w:rPr>
            <w:noProof/>
            <w:webHidden/>
          </w:rPr>
          <w:fldChar w:fldCharType="separate"/>
        </w:r>
        <w:r>
          <w:rPr>
            <w:noProof/>
            <w:webHidden/>
          </w:rPr>
          <w:t>40</w:t>
        </w:r>
        <w:r>
          <w:rPr>
            <w:noProof/>
            <w:webHidden/>
          </w:rPr>
          <w:fldChar w:fldCharType="end"/>
        </w:r>
      </w:hyperlink>
    </w:p>
    <w:p w14:paraId="634C0152" w14:textId="12ABDD03" w:rsidR="00B454EB" w:rsidRDefault="00B454EB">
      <w:pPr>
        <w:pStyle w:val="31"/>
        <w:rPr>
          <w:rFonts w:ascii="Calibri" w:hAnsi="Calibri"/>
          <w:kern w:val="2"/>
        </w:rPr>
      </w:pPr>
      <w:hyperlink w:anchor="_Toc178746532" w:history="1">
        <w:r w:rsidRPr="00CC2287">
          <w:rPr>
            <w:rStyle w:val="a3"/>
          </w:rPr>
          <w:t>Минфин России призвал букмекерские конторы «исправить карму» и начать тратить часть средств на социальную рекламу - рассказывать клиентам о рисках азартных игр и других способах потратить деньги, например, о вложениях в программу долгосрочных сбережений или на индивидуальный инвестиционный счёт, заявил заместитель министра финансов РФ Иван Чебесков.</w:t>
        </w:r>
        <w:r>
          <w:rPr>
            <w:webHidden/>
          </w:rPr>
          <w:tab/>
        </w:r>
        <w:r>
          <w:rPr>
            <w:webHidden/>
          </w:rPr>
          <w:fldChar w:fldCharType="begin"/>
        </w:r>
        <w:r>
          <w:rPr>
            <w:webHidden/>
          </w:rPr>
          <w:instrText xml:space="preserve"> PAGEREF _Toc178746532 \h </w:instrText>
        </w:r>
        <w:r>
          <w:rPr>
            <w:webHidden/>
          </w:rPr>
        </w:r>
        <w:r>
          <w:rPr>
            <w:webHidden/>
          </w:rPr>
          <w:fldChar w:fldCharType="separate"/>
        </w:r>
        <w:r>
          <w:rPr>
            <w:webHidden/>
          </w:rPr>
          <w:t>40</w:t>
        </w:r>
        <w:r>
          <w:rPr>
            <w:webHidden/>
          </w:rPr>
          <w:fldChar w:fldCharType="end"/>
        </w:r>
      </w:hyperlink>
    </w:p>
    <w:p w14:paraId="75DB9275" w14:textId="0CEF946C" w:rsidR="00B454EB" w:rsidRDefault="00B454EB">
      <w:pPr>
        <w:pStyle w:val="21"/>
        <w:tabs>
          <w:tab w:val="right" w:leader="dot" w:pos="9061"/>
        </w:tabs>
        <w:rPr>
          <w:rFonts w:ascii="Calibri" w:hAnsi="Calibri"/>
          <w:noProof/>
          <w:kern w:val="2"/>
        </w:rPr>
      </w:pPr>
      <w:hyperlink w:anchor="_Toc178746533" w:history="1">
        <w:r w:rsidRPr="00CC2287">
          <w:rPr>
            <w:rStyle w:val="a3"/>
            <w:noProof/>
          </w:rPr>
          <w:t>Интерфакс, 01.10.2024, В России меньше трети финорганизаций используют стресс-тесты в оценке климатических рисков</w:t>
        </w:r>
        <w:r>
          <w:rPr>
            <w:noProof/>
            <w:webHidden/>
          </w:rPr>
          <w:tab/>
        </w:r>
        <w:r>
          <w:rPr>
            <w:noProof/>
            <w:webHidden/>
          </w:rPr>
          <w:fldChar w:fldCharType="begin"/>
        </w:r>
        <w:r>
          <w:rPr>
            <w:noProof/>
            <w:webHidden/>
          </w:rPr>
          <w:instrText xml:space="preserve"> PAGEREF _Toc178746533 \h </w:instrText>
        </w:r>
        <w:r>
          <w:rPr>
            <w:noProof/>
            <w:webHidden/>
          </w:rPr>
        </w:r>
        <w:r>
          <w:rPr>
            <w:noProof/>
            <w:webHidden/>
          </w:rPr>
          <w:fldChar w:fldCharType="separate"/>
        </w:r>
        <w:r>
          <w:rPr>
            <w:noProof/>
            <w:webHidden/>
          </w:rPr>
          <w:t>41</w:t>
        </w:r>
        <w:r>
          <w:rPr>
            <w:noProof/>
            <w:webHidden/>
          </w:rPr>
          <w:fldChar w:fldCharType="end"/>
        </w:r>
      </w:hyperlink>
    </w:p>
    <w:p w14:paraId="038E9362" w14:textId="113F0B29" w:rsidR="00B454EB" w:rsidRDefault="00B454EB">
      <w:pPr>
        <w:pStyle w:val="31"/>
        <w:rPr>
          <w:rFonts w:ascii="Calibri" w:hAnsi="Calibri"/>
          <w:kern w:val="2"/>
        </w:rPr>
      </w:pPr>
      <w:hyperlink w:anchor="_Toc178746534" w:history="1">
        <w:r w:rsidRPr="00CC2287">
          <w:rPr>
            <w:rStyle w:val="a3"/>
          </w:rPr>
          <w:t>В России менее трети финансовых организаций используют стресс-тесты при оценке климатических рисков, заявила на ESG-конгрессе РБК директор департамента финансовый стабильности Банка России Елизавета Данилова.</w:t>
        </w:r>
        <w:r>
          <w:rPr>
            <w:webHidden/>
          </w:rPr>
          <w:tab/>
        </w:r>
        <w:r>
          <w:rPr>
            <w:webHidden/>
          </w:rPr>
          <w:fldChar w:fldCharType="begin"/>
        </w:r>
        <w:r>
          <w:rPr>
            <w:webHidden/>
          </w:rPr>
          <w:instrText xml:space="preserve"> PAGEREF _Toc178746534 \h </w:instrText>
        </w:r>
        <w:r>
          <w:rPr>
            <w:webHidden/>
          </w:rPr>
        </w:r>
        <w:r>
          <w:rPr>
            <w:webHidden/>
          </w:rPr>
          <w:fldChar w:fldCharType="separate"/>
        </w:r>
        <w:r>
          <w:rPr>
            <w:webHidden/>
          </w:rPr>
          <w:t>41</w:t>
        </w:r>
        <w:r>
          <w:rPr>
            <w:webHidden/>
          </w:rPr>
          <w:fldChar w:fldCharType="end"/>
        </w:r>
      </w:hyperlink>
    </w:p>
    <w:p w14:paraId="0FB8DA44" w14:textId="536D655F" w:rsidR="00B454EB" w:rsidRDefault="00B454EB">
      <w:pPr>
        <w:pStyle w:val="12"/>
        <w:tabs>
          <w:tab w:val="right" w:leader="dot" w:pos="9061"/>
        </w:tabs>
        <w:rPr>
          <w:rFonts w:ascii="Calibri" w:hAnsi="Calibri"/>
          <w:b w:val="0"/>
          <w:noProof/>
          <w:kern w:val="2"/>
          <w:sz w:val="24"/>
        </w:rPr>
      </w:pPr>
      <w:hyperlink w:anchor="_Toc178746535" w:history="1">
        <w:r w:rsidRPr="00CC228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_Toc178746535 \h </w:instrText>
        </w:r>
        <w:r>
          <w:rPr>
            <w:noProof/>
            <w:webHidden/>
          </w:rPr>
        </w:r>
        <w:r>
          <w:rPr>
            <w:noProof/>
            <w:webHidden/>
          </w:rPr>
          <w:fldChar w:fldCharType="separate"/>
        </w:r>
        <w:r>
          <w:rPr>
            <w:noProof/>
            <w:webHidden/>
          </w:rPr>
          <w:t>43</w:t>
        </w:r>
        <w:r>
          <w:rPr>
            <w:noProof/>
            <w:webHidden/>
          </w:rPr>
          <w:fldChar w:fldCharType="end"/>
        </w:r>
      </w:hyperlink>
    </w:p>
    <w:p w14:paraId="419A1701" w14:textId="00ED7309" w:rsidR="00B454EB" w:rsidRDefault="00B454EB">
      <w:pPr>
        <w:pStyle w:val="12"/>
        <w:tabs>
          <w:tab w:val="right" w:leader="dot" w:pos="9061"/>
        </w:tabs>
        <w:rPr>
          <w:rFonts w:ascii="Calibri" w:hAnsi="Calibri"/>
          <w:b w:val="0"/>
          <w:noProof/>
          <w:kern w:val="2"/>
          <w:sz w:val="24"/>
        </w:rPr>
      </w:pPr>
      <w:hyperlink w:anchor="_Toc178746536" w:history="1">
        <w:r w:rsidRPr="00CC228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_Toc178746536 \h </w:instrText>
        </w:r>
        <w:r>
          <w:rPr>
            <w:noProof/>
            <w:webHidden/>
          </w:rPr>
        </w:r>
        <w:r>
          <w:rPr>
            <w:noProof/>
            <w:webHidden/>
          </w:rPr>
          <w:fldChar w:fldCharType="separate"/>
        </w:r>
        <w:r>
          <w:rPr>
            <w:noProof/>
            <w:webHidden/>
          </w:rPr>
          <w:t>43</w:t>
        </w:r>
        <w:r>
          <w:rPr>
            <w:noProof/>
            <w:webHidden/>
          </w:rPr>
          <w:fldChar w:fldCharType="end"/>
        </w:r>
      </w:hyperlink>
    </w:p>
    <w:p w14:paraId="4F7152F6" w14:textId="33A6D7B6" w:rsidR="00B454EB" w:rsidRDefault="00B454EB">
      <w:pPr>
        <w:pStyle w:val="21"/>
        <w:tabs>
          <w:tab w:val="right" w:leader="dot" w:pos="9061"/>
        </w:tabs>
        <w:rPr>
          <w:rFonts w:ascii="Calibri" w:hAnsi="Calibri"/>
          <w:noProof/>
          <w:kern w:val="2"/>
        </w:rPr>
      </w:pPr>
      <w:hyperlink w:anchor="_Toc178746537" w:history="1">
        <w:r w:rsidRPr="00CC2287">
          <w:rPr>
            <w:rStyle w:val="a3"/>
            <w:noProof/>
          </w:rPr>
          <w:t>24.kz, 01.10.2024, Пенсионные активы казахстанцев превысили 20,9 трлн тенге за 8 месяцев</w:t>
        </w:r>
        <w:r>
          <w:rPr>
            <w:noProof/>
            <w:webHidden/>
          </w:rPr>
          <w:tab/>
        </w:r>
        <w:r>
          <w:rPr>
            <w:noProof/>
            <w:webHidden/>
          </w:rPr>
          <w:fldChar w:fldCharType="begin"/>
        </w:r>
        <w:r>
          <w:rPr>
            <w:noProof/>
            <w:webHidden/>
          </w:rPr>
          <w:instrText xml:space="preserve"> PAGEREF _Toc178746537 \h </w:instrText>
        </w:r>
        <w:r>
          <w:rPr>
            <w:noProof/>
            <w:webHidden/>
          </w:rPr>
        </w:r>
        <w:r>
          <w:rPr>
            <w:noProof/>
            <w:webHidden/>
          </w:rPr>
          <w:fldChar w:fldCharType="separate"/>
        </w:r>
        <w:r>
          <w:rPr>
            <w:noProof/>
            <w:webHidden/>
          </w:rPr>
          <w:t>43</w:t>
        </w:r>
        <w:r>
          <w:rPr>
            <w:noProof/>
            <w:webHidden/>
          </w:rPr>
          <w:fldChar w:fldCharType="end"/>
        </w:r>
      </w:hyperlink>
    </w:p>
    <w:p w14:paraId="498879CA" w14:textId="2F065EA1" w:rsidR="00B454EB" w:rsidRDefault="00B454EB">
      <w:pPr>
        <w:pStyle w:val="31"/>
        <w:rPr>
          <w:rFonts w:ascii="Calibri" w:hAnsi="Calibri"/>
          <w:kern w:val="2"/>
        </w:rPr>
      </w:pPr>
      <w:hyperlink w:anchor="_Toc178746538" w:history="1">
        <w:r w:rsidRPr="00CC2287">
          <w:rPr>
            <w:rStyle w:val="a3"/>
          </w:rPr>
          <w:t>На 3 трлн тенге выросли пенсионные активы казахстанцев за 8 месяцев 2024-го, сообщает «24KZ» со ссылкой на ЕНПФ. Большая часть накоплений сформирована за счёт обязательных пенсионных взносов – чуть больше 20 трлн. Почти 149 млрд тенге накопили за счёт работодателей. Ещё 627 млрд – сумма сбережений по обязательным профессиональным пенсионным взносам. Их выплачивают тем, кто задействован на работе с вредными и тяжелыми условиями труда. 7 млрд тенге – добровольные пенсионные взносы.</w:t>
        </w:r>
        <w:r>
          <w:rPr>
            <w:webHidden/>
          </w:rPr>
          <w:tab/>
        </w:r>
        <w:r>
          <w:rPr>
            <w:webHidden/>
          </w:rPr>
          <w:fldChar w:fldCharType="begin"/>
        </w:r>
        <w:r>
          <w:rPr>
            <w:webHidden/>
          </w:rPr>
          <w:instrText xml:space="preserve"> PAGEREF _Toc178746538 \h </w:instrText>
        </w:r>
        <w:r>
          <w:rPr>
            <w:webHidden/>
          </w:rPr>
        </w:r>
        <w:r>
          <w:rPr>
            <w:webHidden/>
          </w:rPr>
          <w:fldChar w:fldCharType="separate"/>
        </w:r>
        <w:r>
          <w:rPr>
            <w:webHidden/>
          </w:rPr>
          <w:t>43</w:t>
        </w:r>
        <w:r>
          <w:rPr>
            <w:webHidden/>
          </w:rPr>
          <w:fldChar w:fldCharType="end"/>
        </w:r>
      </w:hyperlink>
    </w:p>
    <w:p w14:paraId="13B50CBB" w14:textId="08A915BD" w:rsidR="00B454EB" w:rsidRDefault="00B454EB">
      <w:pPr>
        <w:pStyle w:val="21"/>
        <w:tabs>
          <w:tab w:val="right" w:leader="dot" w:pos="9061"/>
        </w:tabs>
        <w:rPr>
          <w:rFonts w:ascii="Calibri" w:hAnsi="Calibri"/>
          <w:noProof/>
          <w:kern w:val="2"/>
        </w:rPr>
      </w:pPr>
      <w:hyperlink w:anchor="_Toc178746539" w:history="1">
        <w:r w:rsidRPr="00CC2287">
          <w:rPr>
            <w:rStyle w:val="a3"/>
            <w:noProof/>
          </w:rPr>
          <w:t>NUR.KZ, 01.10.2024, Кто может использовать пенсионные накопления вместо самих пенсионеров в Казахстане</w:t>
        </w:r>
        <w:r>
          <w:rPr>
            <w:noProof/>
            <w:webHidden/>
          </w:rPr>
          <w:tab/>
        </w:r>
        <w:r>
          <w:rPr>
            <w:noProof/>
            <w:webHidden/>
          </w:rPr>
          <w:fldChar w:fldCharType="begin"/>
        </w:r>
        <w:r>
          <w:rPr>
            <w:noProof/>
            <w:webHidden/>
          </w:rPr>
          <w:instrText xml:space="preserve"> PAGEREF _Toc178746539 \h </w:instrText>
        </w:r>
        <w:r>
          <w:rPr>
            <w:noProof/>
            <w:webHidden/>
          </w:rPr>
        </w:r>
        <w:r>
          <w:rPr>
            <w:noProof/>
            <w:webHidden/>
          </w:rPr>
          <w:fldChar w:fldCharType="separate"/>
        </w:r>
        <w:r>
          <w:rPr>
            <w:noProof/>
            <w:webHidden/>
          </w:rPr>
          <w:t>43</w:t>
        </w:r>
        <w:r>
          <w:rPr>
            <w:noProof/>
            <w:webHidden/>
          </w:rPr>
          <w:fldChar w:fldCharType="end"/>
        </w:r>
      </w:hyperlink>
    </w:p>
    <w:p w14:paraId="23B62D50" w14:textId="0D832FD7" w:rsidR="00B454EB" w:rsidRDefault="00B454EB">
      <w:pPr>
        <w:pStyle w:val="31"/>
        <w:rPr>
          <w:rFonts w:ascii="Calibri" w:hAnsi="Calibri"/>
          <w:kern w:val="2"/>
        </w:rPr>
      </w:pPr>
      <w:hyperlink w:anchor="_Toc178746540" w:history="1">
        <w:r w:rsidRPr="00CC2287">
          <w:rPr>
            <w:rStyle w:val="a3"/>
          </w:rPr>
          <w:t>Пенсионные накопления принадлежат вкладчикам ЕНПФ. Однако последние могут поделиться ими и дать возможность использовать накопления определенным лицам. Подробнее об этом читайте в материале NUR.KZ.</w:t>
        </w:r>
        <w:r>
          <w:rPr>
            <w:webHidden/>
          </w:rPr>
          <w:tab/>
        </w:r>
        <w:r>
          <w:rPr>
            <w:webHidden/>
          </w:rPr>
          <w:fldChar w:fldCharType="begin"/>
        </w:r>
        <w:r>
          <w:rPr>
            <w:webHidden/>
          </w:rPr>
          <w:instrText xml:space="preserve"> PAGEREF _Toc178746540 \h </w:instrText>
        </w:r>
        <w:r>
          <w:rPr>
            <w:webHidden/>
          </w:rPr>
        </w:r>
        <w:r>
          <w:rPr>
            <w:webHidden/>
          </w:rPr>
          <w:fldChar w:fldCharType="separate"/>
        </w:r>
        <w:r>
          <w:rPr>
            <w:webHidden/>
          </w:rPr>
          <w:t>43</w:t>
        </w:r>
        <w:r>
          <w:rPr>
            <w:webHidden/>
          </w:rPr>
          <w:fldChar w:fldCharType="end"/>
        </w:r>
      </w:hyperlink>
    </w:p>
    <w:p w14:paraId="1EF52590" w14:textId="2243F362" w:rsidR="00B454EB" w:rsidRDefault="00B454EB">
      <w:pPr>
        <w:pStyle w:val="12"/>
        <w:tabs>
          <w:tab w:val="right" w:leader="dot" w:pos="9061"/>
        </w:tabs>
        <w:rPr>
          <w:rFonts w:ascii="Calibri" w:hAnsi="Calibri"/>
          <w:b w:val="0"/>
          <w:noProof/>
          <w:kern w:val="2"/>
          <w:sz w:val="24"/>
        </w:rPr>
      </w:pPr>
      <w:hyperlink w:anchor="_Toc178746541" w:history="1">
        <w:r w:rsidRPr="00CC228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_Toc178746541 \h </w:instrText>
        </w:r>
        <w:r>
          <w:rPr>
            <w:noProof/>
            <w:webHidden/>
          </w:rPr>
        </w:r>
        <w:r>
          <w:rPr>
            <w:noProof/>
            <w:webHidden/>
          </w:rPr>
          <w:fldChar w:fldCharType="separate"/>
        </w:r>
        <w:r>
          <w:rPr>
            <w:noProof/>
            <w:webHidden/>
          </w:rPr>
          <w:t>45</w:t>
        </w:r>
        <w:r>
          <w:rPr>
            <w:noProof/>
            <w:webHidden/>
          </w:rPr>
          <w:fldChar w:fldCharType="end"/>
        </w:r>
      </w:hyperlink>
    </w:p>
    <w:p w14:paraId="3DAED470" w14:textId="4DB5C912" w:rsidR="00B454EB" w:rsidRDefault="00B454EB">
      <w:pPr>
        <w:pStyle w:val="21"/>
        <w:tabs>
          <w:tab w:val="right" w:leader="dot" w:pos="9061"/>
        </w:tabs>
        <w:rPr>
          <w:rFonts w:ascii="Calibri" w:hAnsi="Calibri"/>
          <w:noProof/>
          <w:kern w:val="2"/>
        </w:rPr>
      </w:pPr>
      <w:hyperlink w:anchor="_Toc178746542" w:history="1">
        <w:r w:rsidRPr="00CC2287">
          <w:rPr>
            <w:rStyle w:val="a3"/>
            <w:noProof/>
          </w:rPr>
          <w:t>Пенсия.pro, 01.10.2024, Каждый десятый британец готов работать на пенсии — вот при каких условиях</w:t>
        </w:r>
        <w:r>
          <w:rPr>
            <w:noProof/>
            <w:webHidden/>
          </w:rPr>
          <w:tab/>
        </w:r>
        <w:r>
          <w:rPr>
            <w:noProof/>
            <w:webHidden/>
          </w:rPr>
          <w:fldChar w:fldCharType="begin"/>
        </w:r>
        <w:r>
          <w:rPr>
            <w:noProof/>
            <w:webHidden/>
          </w:rPr>
          <w:instrText xml:space="preserve"> PAGEREF _Toc178746542 \h </w:instrText>
        </w:r>
        <w:r>
          <w:rPr>
            <w:noProof/>
            <w:webHidden/>
          </w:rPr>
        </w:r>
        <w:r>
          <w:rPr>
            <w:noProof/>
            <w:webHidden/>
          </w:rPr>
          <w:fldChar w:fldCharType="separate"/>
        </w:r>
        <w:r>
          <w:rPr>
            <w:noProof/>
            <w:webHidden/>
          </w:rPr>
          <w:t>45</w:t>
        </w:r>
        <w:r>
          <w:rPr>
            <w:noProof/>
            <w:webHidden/>
          </w:rPr>
          <w:fldChar w:fldCharType="end"/>
        </w:r>
      </w:hyperlink>
    </w:p>
    <w:p w14:paraId="77189F55" w14:textId="19064A68" w:rsidR="00B454EB" w:rsidRDefault="00B454EB">
      <w:pPr>
        <w:pStyle w:val="31"/>
        <w:rPr>
          <w:rFonts w:ascii="Calibri" w:hAnsi="Calibri"/>
          <w:kern w:val="2"/>
        </w:rPr>
      </w:pPr>
      <w:hyperlink w:anchor="_Toc178746543" w:history="1">
        <w:r w:rsidRPr="00CC2287">
          <w:rPr>
            <w:rStyle w:val="a3"/>
          </w:rPr>
          <w:t>Один из десяти работников среди жителей Великобритании готов остаться трудиться после достижения пенсионного возраста. Но только при условии, что работодатель разрешит делать это удаленно, пишет издание This is Money.</w:t>
        </w:r>
        <w:r>
          <w:rPr>
            <w:webHidden/>
          </w:rPr>
          <w:tab/>
        </w:r>
        <w:r>
          <w:rPr>
            <w:webHidden/>
          </w:rPr>
          <w:fldChar w:fldCharType="begin"/>
        </w:r>
        <w:r>
          <w:rPr>
            <w:webHidden/>
          </w:rPr>
          <w:instrText xml:space="preserve"> PAGEREF _Toc178746543 \h </w:instrText>
        </w:r>
        <w:r>
          <w:rPr>
            <w:webHidden/>
          </w:rPr>
        </w:r>
        <w:r>
          <w:rPr>
            <w:webHidden/>
          </w:rPr>
          <w:fldChar w:fldCharType="separate"/>
        </w:r>
        <w:r>
          <w:rPr>
            <w:webHidden/>
          </w:rPr>
          <w:t>45</w:t>
        </w:r>
        <w:r>
          <w:rPr>
            <w:webHidden/>
          </w:rPr>
          <w:fldChar w:fldCharType="end"/>
        </w:r>
      </w:hyperlink>
    </w:p>
    <w:p w14:paraId="06A56722" w14:textId="1C92036E" w:rsidR="00B454EB" w:rsidRDefault="00B454EB">
      <w:pPr>
        <w:pStyle w:val="21"/>
        <w:tabs>
          <w:tab w:val="right" w:leader="dot" w:pos="9061"/>
        </w:tabs>
        <w:rPr>
          <w:rFonts w:ascii="Calibri" w:hAnsi="Calibri"/>
          <w:noProof/>
          <w:kern w:val="2"/>
        </w:rPr>
      </w:pPr>
      <w:hyperlink w:anchor="_Toc178746544" w:history="1">
        <w:r w:rsidRPr="00CC2287">
          <w:rPr>
            <w:rStyle w:val="a3"/>
            <w:noProof/>
          </w:rPr>
          <w:t>ТАСС, 01.10.2024, Во Франции могут внести изменения в пенсионную реформу</w:t>
        </w:r>
        <w:r>
          <w:rPr>
            <w:noProof/>
            <w:webHidden/>
          </w:rPr>
          <w:tab/>
        </w:r>
        <w:r>
          <w:rPr>
            <w:noProof/>
            <w:webHidden/>
          </w:rPr>
          <w:fldChar w:fldCharType="begin"/>
        </w:r>
        <w:r>
          <w:rPr>
            <w:noProof/>
            <w:webHidden/>
          </w:rPr>
          <w:instrText xml:space="preserve"> PAGEREF _Toc178746544 \h </w:instrText>
        </w:r>
        <w:r>
          <w:rPr>
            <w:noProof/>
            <w:webHidden/>
          </w:rPr>
        </w:r>
        <w:r>
          <w:rPr>
            <w:noProof/>
            <w:webHidden/>
          </w:rPr>
          <w:fldChar w:fldCharType="separate"/>
        </w:r>
        <w:r>
          <w:rPr>
            <w:noProof/>
            <w:webHidden/>
          </w:rPr>
          <w:t>45</w:t>
        </w:r>
        <w:r>
          <w:rPr>
            <w:noProof/>
            <w:webHidden/>
          </w:rPr>
          <w:fldChar w:fldCharType="end"/>
        </w:r>
      </w:hyperlink>
    </w:p>
    <w:p w14:paraId="12724285" w14:textId="44C0F25C" w:rsidR="00B454EB" w:rsidRDefault="00B454EB">
      <w:pPr>
        <w:pStyle w:val="31"/>
        <w:rPr>
          <w:rFonts w:ascii="Calibri" w:hAnsi="Calibri"/>
          <w:kern w:val="2"/>
        </w:rPr>
      </w:pPr>
      <w:hyperlink w:anchor="_Toc178746545" w:history="1">
        <w:r w:rsidRPr="00CC2287">
          <w:rPr>
            <w:rStyle w:val="a3"/>
          </w:rPr>
          <w:t>Премьер-министр Франции Мишель Барнье намерен внести ряд изменений в пенсионную реформу.</w:t>
        </w:r>
        <w:r>
          <w:rPr>
            <w:webHidden/>
          </w:rPr>
          <w:tab/>
        </w:r>
        <w:r>
          <w:rPr>
            <w:webHidden/>
          </w:rPr>
          <w:fldChar w:fldCharType="begin"/>
        </w:r>
        <w:r>
          <w:rPr>
            <w:webHidden/>
          </w:rPr>
          <w:instrText xml:space="preserve"> PAGEREF _Toc178746545 \h </w:instrText>
        </w:r>
        <w:r>
          <w:rPr>
            <w:webHidden/>
          </w:rPr>
        </w:r>
        <w:r>
          <w:rPr>
            <w:webHidden/>
          </w:rPr>
          <w:fldChar w:fldCharType="separate"/>
        </w:r>
        <w:r>
          <w:rPr>
            <w:webHidden/>
          </w:rPr>
          <w:t>45</w:t>
        </w:r>
        <w:r>
          <w:rPr>
            <w:webHidden/>
          </w:rPr>
          <w:fldChar w:fldCharType="end"/>
        </w:r>
      </w:hyperlink>
    </w:p>
    <w:p w14:paraId="446EA083" w14:textId="3F9AD62C" w:rsidR="00B454EB" w:rsidRDefault="00B454EB">
      <w:pPr>
        <w:pStyle w:val="21"/>
        <w:tabs>
          <w:tab w:val="right" w:leader="dot" w:pos="9061"/>
        </w:tabs>
        <w:rPr>
          <w:rFonts w:ascii="Calibri" w:hAnsi="Calibri"/>
          <w:noProof/>
          <w:kern w:val="2"/>
        </w:rPr>
      </w:pPr>
      <w:hyperlink w:anchor="_Toc178746546" w:history="1">
        <w:r w:rsidRPr="00CC2287">
          <w:rPr>
            <w:rStyle w:val="a3"/>
            <w:noProof/>
          </w:rPr>
          <w:t>РИА Новости, 01.10.2024, Во Франции 95 тысяч человек вышли на акции против пенсионной реформы</w:t>
        </w:r>
        <w:r>
          <w:rPr>
            <w:noProof/>
            <w:webHidden/>
          </w:rPr>
          <w:tab/>
        </w:r>
        <w:r>
          <w:rPr>
            <w:noProof/>
            <w:webHidden/>
          </w:rPr>
          <w:fldChar w:fldCharType="begin"/>
        </w:r>
        <w:r>
          <w:rPr>
            <w:noProof/>
            <w:webHidden/>
          </w:rPr>
          <w:instrText xml:space="preserve"> PAGEREF _Toc178746546 \h </w:instrText>
        </w:r>
        <w:r>
          <w:rPr>
            <w:noProof/>
            <w:webHidden/>
          </w:rPr>
        </w:r>
        <w:r>
          <w:rPr>
            <w:noProof/>
            <w:webHidden/>
          </w:rPr>
          <w:fldChar w:fldCharType="separate"/>
        </w:r>
        <w:r>
          <w:rPr>
            <w:noProof/>
            <w:webHidden/>
          </w:rPr>
          <w:t>46</w:t>
        </w:r>
        <w:r>
          <w:rPr>
            <w:noProof/>
            <w:webHidden/>
          </w:rPr>
          <w:fldChar w:fldCharType="end"/>
        </w:r>
      </w:hyperlink>
    </w:p>
    <w:p w14:paraId="6310A445" w14:textId="4CD886EF" w:rsidR="00B454EB" w:rsidRDefault="00B454EB">
      <w:pPr>
        <w:pStyle w:val="31"/>
        <w:rPr>
          <w:rFonts w:ascii="Calibri" w:hAnsi="Calibri"/>
          <w:kern w:val="2"/>
        </w:rPr>
      </w:pPr>
      <w:hyperlink w:anchor="_Toc178746547" w:history="1">
        <w:r w:rsidRPr="00CC2287">
          <w:rPr>
            <w:rStyle w:val="a3"/>
          </w:rPr>
          <w:t>Во Франции во вторник 95 тысяч человек вышли на акции против пенсионной реформы и за повышение зарплат, сообщило МВД республики.</w:t>
        </w:r>
        <w:r>
          <w:rPr>
            <w:webHidden/>
          </w:rPr>
          <w:tab/>
        </w:r>
        <w:r>
          <w:rPr>
            <w:webHidden/>
          </w:rPr>
          <w:fldChar w:fldCharType="begin"/>
        </w:r>
        <w:r>
          <w:rPr>
            <w:webHidden/>
          </w:rPr>
          <w:instrText xml:space="preserve"> PAGEREF _Toc178746547 \h </w:instrText>
        </w:r>
        <w:r>
          <w:rPr>
            <w:webHidden/>
          </w:rPr>
        </w:r>
        <w:r>
          <w:rPr>
            <w:webHidden/>
          </w:rPr>
          <w:fldChar w:fldCharType="separate"/>
        </w:r>
        <w:r>
          <w:rPr>
            <w:webHidden/>
          </w:rPr>
          <w:t>46</w:t>
        </w:r>
        <w:r>
          <w:rPr>
            <w:webHidden/>
          </w:rPr>
          <w:fldChar w:fldCharType="end"/>
        </w:r>
      </w:hyperlink>
    </w:p>
    <w:p w14:paraId="7A016328" w14:textId="107ACD60" w:rsidR="00A0290C" w:rsidRPr="0043680B" w:rsidRDefault="0023454C" w:rsidP="00310633">
      <w:pPr>
        <w:rPr>
          <w:b/>
          <w:caps/>
          <w:sz w:val="32"/>
        </w:rPr>
      </w:pPr>
      <w:r w:rsidRPr="0043680B">
        <w:rPr>
          <w:caps/>
          <w:sz w:val="28"/>
        </w:rPr>
        <w:fldChar w:fldCharType="end"/>
      </w:r>
    </w:p>
    <w:p w14:paraId="2245F3B6" w14:textId="77777777" w:rsidR="00D1642B" w:rsidRPr="0043680B" w:rsidRDefault="00D1642B" w:rsidP="00D1642B">
      <w:pPr>
        <w:pStyle w:val="251"/>
      </w:pPr>
      <w:bookmarkStart w:id="16" w:name="_Toc396864664"/>
      <w:bookmarkStart w:id="17" w:name="_Toc99318652"/>
      <w:bookmarkStart w:id="18" w:name="_Toc246216291"/>
      <w:bookmarkStart w:id="19" w:name="_Toc246297418"/>
      <w:bookmarkStart w:id="20" w:name="_Toc178746456"/>
      <w:bookmarkEnd w:id="8"/>
      <w:bookmarkEnd w:id="9"/>
      <w:bookmarkEnd w:id="10"/>
      <w:bookmarkEnd w:id="11"/>
      <w:bookmarkEnd w:id="12"/>
      <w:bookmarkEnd w:id="13"/>
      <w:bookmarkEnd w:id="14"/>
      <w:bookmarkEnd w:id="15"/>
      <w:r w:rsidRPr="0043680B">
        <w:lastRenderedPageBreak/>
        <w:t>НОВОСТИ ПЕНСИОННОЙ ОТРАСЛИ</w:t>
      </w:r>
      <w:bookmarkEnd w:id="16"/>
      <w:bookmarkEnd w:id="17"/>
      <w:bookmarkEnd w:id="20"/>
    </w:p>
    <w:p w14:paraId="70A36275" w14:textId="77777777" w:rsidR="00111D7C" w:rsidRPr="0043680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8746457"/>
      <w:bookmarkEnd w:id="18"/>
      <w:bookmarkEnd w:id="19"/>
      <w:r w:rsidRPr="0043680B">
        <w:t>Новости отрасли НПФ</w:t>
      </w:r>
      <w:bookmarkEnd w:id="21"/>
      <w:bookmarkEnd w:id="22"/>
      <w:bookmarkEnd w:id="23"/>
      <w:bookmarkEnd w:id="27"/>
    </w:p>
    <w:p w14:paraId="47051E6F" w14:textId="77777777" w:rsidR="005B25B7" w:rsidRPr="0043680B" w:rsidRDefault="005B25B7" w:rsidP="005B25B7">
      <w:pPr>
        <w:pStyle w:val="2"/>
      </w:pPr>
      <w:bookmarkStart w:id="28" w:name="a1"/>
      <w:bookmarkStart w:id="29" w:name="_Toc178746458"/>
      <w:bookmarkEnd w:id="28"/>
      <w:r w:rsidRPr="0043680B">
        <w:t>Прайм, 01.10.2024, ЦБ направит страховщикам сценарии для стресс-тестов климатических рисков</w:t>
      </w:r>
      <w:bookmarkEnd w:id="29"/>
    </w:p>
    <w:p w14:paraId="2A6D72F3" w14:textId="77777777" w:rsidR="005B25B7" w:rsidRPr="0043680B" w:rsidRDefault="005B25B7" w:rsidP="00CF2FD2">
      <w:pPr>
        <w:pStyle w:val="3"/>
      </w:pPr>
      <w:bookmarkStart w:id="30" w:name="_Toc178746459"/>
      <w:r w:rsidRPr="0043680B">
        <w:t>Банк России планирует направить крупным страховым компаниям и негосударственным пенсионным фондам сценарии для стресс-тестов климатических рисков, сообщила директор департамента финансовой стабильности ЦБ РФ Елизавета Данилова.</w:t>
      </w:r>
      <w:bookmarkEnd w:id="30"/>
    </w:p>
    <w:p w14:paraId="43DF99F6" w14:textId="77777777" w:rsidR="005B25B7" w:rsidRPr="0043680B" w:rsidRDefault="0043680B" w:rsidP="005B25B7">
      <w:r>
        <w:t>«</w:t>
      </w:r>
      <w:r w:rsidR="005B25B7" w:rsidRPr="0043680B">
        <w:t>Такие же сценарии (стресс-тестирования климатических рисков – ред.) мы направим и в страховые компании крупнейшие, НПФ для того, чтобы финансовый сектор в целом, не только банки, уже проводили такие анализы чувствительности, чтобы они были лучше готовы и могли лучше управлять своими рисками</w:t>
      </w:r>
      <w:r>
        <w:t>»</w:t>
      </w:r>
      <w:r w:rsidR="005B25B7" w:rsidRPr="0043680B">
        <w:t xml:space="preserve">, - сказала Данилова на IV конгрессе ответственного бизнеса </w:t>
      </w:r>
      <w:r>
        <w:t>«</w:t>
      </w:r>
      <w:r w:rsidR="005B25B7" w:rsidRPr="0043680B">
        <w:t>ESG-(Р)эволюция</w:t>
      </w:r>
      <w:r>
        <w:t>»</w:t>
      </w:r>
      <w:r w:rsidR="005B25B7" w:rsidRPr="0043680B">
        <w:t>.</w:t>
      </w:r>
    </w:p>
    <w:p w14:paraId="7422495B" w14:textId="77777777" w:rsidR="005B25B7" w:rsidRPr="0043680B" w:rsidRDefault="005B25B7" w:rsidP="005B25B7">
      <w:r w:rsidRPr="0043680B">
        <w:t xml:space="preserve">Она напомнила, что советы директоров большинства опрошенных ЦБ РФ банков уже учитывают необходимость управления климатическими рисками, в 40% финансовых организаций климатические риски уже интегрированы в системы управления рисками. </w:t>
      </w:r>
    </w:p>
    <w:p w14:paraId="626523D7" w14:textId="77777777" w:rsidR="005B25B7" w:rsidRPr="0043680B" w:rsidRDefault="0043680B" w:rsidP="005B25B7">
      <w:r>
        <w:t>«</w:t>
      </w:r>
      <w:r w:rsidR="005B25B7" w:rsidRPr="0043680B">
        <w:t>Пока мы на стадии мягкого регулирования, то есть наша задача рекомендовать и помогать финансовому сектору углубить свою оценку. Для этого мы и делаем стресс-тесты, чтобы все лучше могли анализировать. Но потом мы, конечно, рассматриваем, возможно, и внедрение рекомендаций уже более глубоко в регулирование в виде требований, и также мы хотим использовать не только какие-то меры понуждения, но хотим использовать стимулирующее регулирование</w:t>
      </w:r>
      <w:r>
        <w:t>»</w:t>
      </w:r>
      <w:r w:rsidR="005B25B7" w:rsidRPr="0043680B">
        <w:t xml:space="preserve">, - подчеркнула глава департамента ЦБ РФ. </w:t>
      </w:r>
    </w:p>
    <w:p w14:paraId="5D1CCBA4" w14:textId="77777777" w:rsidR="005B25B7" w:rsidRPr="0043680B" w:rsidRDefault="005B25B7" w:rsidP="005B25B7">
      <w:r w:rsidRPr="0043680B">
        <w:t xml:space="preserve">При этом она отметила, что уже сейчас у ЦБ есть таксономия проектов для структурной адаптации российской экономики и регулятор хочет ее распространить </w:t>
      </w:r>
      <w:r w:rsidR="0043680B">
        <w:t>«</w:t>
      </w:r>
      <w:r w:rsidRPr="0043680B">
        <w:t>на зеленые и адаптационные проекты</w:t>
      </w:r>
      <w:r w:rsidR="0043680B">
        <w:t>»</w:t>
      </w:r>
      <w:r w:rsidRPr="0043680B">
        <w:t>.</w:t>
      </w:r>
    </w:p>
    <w:p w14:paraId="34BD38EE" w14:textId="77777777" w:rsidR="00111D7C" w:rsidRPr="0043680B" w:rsidRDefault="005B25B7" w:rsidP="005B25B7">
      <w:hyperlink r:id="rId8" w:history="1">
        <w:r w:rsidRPr="0043680B">
          <w:rPr>
            <w:rStyle w:val="a3"/>
          </w:rPr>
          <w:t>https://1prime.ru/20241001/risk-851891274.html</w:t>
        </w:r>
      </w:hyperlink>
    </w:p>
    <w:p w14:paraId="5A3DE0F2" w14:textId="77777777" w:rsidR="002B6354" w:rsidRPr="0043680B" w:rsidRDefault="002B6354" w:rsidP="002B6354">
      <w:pPr>
        <w:pStyle w:val="2"/>
      </w:pPr>
      <w:bookmarkStart w:id="31" w:name="a2"/>
      <w:bookmarkStart w:id="32" w:name="_Hlk178745854"/>
      <w:bookmarkStart w:id="33" w:name="_Toc178746460"/>
      <w:bookmarkEnd w:id="31"/>
      <w:r w:rsidRPr="0043680B">
        <w:lastRenderedPageBreak/>
        <w:t>Финмаркет, 01.10.2024, НАУФОР предлагает изменить регулятивные подходы к НПФ и ввести отдельный налоговый вычет в 1,5 млн руб.</w:t>
      </w:r>
      <w:bookmarkEnd w:id="33"/>
    </w:p>
    <w:p w14:paraId="12EB7FA1" w14:textId="77777777" w:rsidR="002B6354" w:rsidRPr="0043680B" w:rsidRDefault="002B6354" w:rsidP="00CF2FD2">
      <w:pPr>
        <w:pStyle w:val="3"/>
      </w:pPr>
      <w:bookmarkStart w:id="34" w:name="_Toc178746461"/>
      <w:r w:rsidRPr="0043680B">
        <w:t>Для активизации негосударственных пенсионных фондов (НПФ) на рынке акций и повышения интереса к ним со стороны граждан необходимо серьезно изменить подходы к регулированию, предусмотреть отдельный налоговый вычет и возможность предлагать разные портфели в зависимости от возраста, считает президент НАУФОР Алексей Тимофеев.</w:t>
      </w:r>
      <w:bookmarkEnd w:id="34"/>
    </w:p>
    <w:p w14:paraId="6F8C038D" w14:textId="77777777" w:rsidR="002B6354" w:rsidRPr="0043680B" w:rsidRDefault="0043680B" w:rsidP="002B6354">
      <w:r>
        <w:t>«</w:t>
      </w:r>
      <w:r w:rsidR="002B6354" w:rsidRPr="0043680B">
        <w:t>Снижение требований на участие НПФ в IPO с 50 млрд до 3 млрд рублей, а также увеличение доли рискованных активов - решения правильные, но ими обойтись не удастся. Стабильность НПФ сейчас основана на нескольких регулятивных подходах - стресс-тестирование, пятилетняя безубыточность и административная фидуциарная ответственность. Во всех этих случаях, если обнаруживается недостаток средств, акционеры НПФ должны его восполнить</w:t>
      </w:r>
      <w:r>
        <w:t>»</w:t>
      </w:r>
      <w:r w:rsidR="002B6354" w:rsidRPr="0043680B">
        <w:t xml:space="preserve">, - сказал Тимофеев в интервью </w:t>
      </w:r>
      <w:r>
        <w:t>«</w:t>
      </w:r>
      <w:r w:rsidR="002B6354" w:rsidRPr="0043680B">
        <w:t>Интерфаксу</w:t>
      </w:r>
      <w:r>
        <w:t>»</w:t>
      </w:r>
      <w:r w:rsidR="002B6354" w:rsidRPr="0043680B">
        <w:t>.</w:t>
      </w:r>
    </w:p>
    <w:p w14:paraId="69711DAC" w14:textId="77777777" w:rsidR="002B6354" w:rsidRPr="0043680B" w:rsidRDefault="002B6354" w:rsidP="002B6354">
      <w:r w:rsidRPr="0043680B">
        <w:t xml:space="preserve">По его мнению, это серьезно ограничивает инвестиции НПФ на рынке акций. </w:t>
      </w:r>
      <w:r w:rsidR="0043680B">
        <w:t>«</w:t>
      </w:r>
      <w:r w:rsidRPr="0043680B">
        <w:t>Стоит подумать о том, чтобы изменить подход к регулированию НПФ, с тем чтобы позволить им больше риска, а кроме того, предусмотреть возможность предлагать разные портфели в зависимости от возраста застрахованного лица</w:t>
      </w:r>
      <w:r w:rsidR="0043680B">
        <w:t>»</w:t>
      </w:r>
      <w:r w:rsidRPr="0043680B">
        <w:t>, - считает Тимофеев.</w:t>
      </w:r>
    </w:p>
    <w:p w14:paraId="338C4D97" w14:textId="77777777" w:rsidR="002B6354" w:rsidRPr="0043680B" w:rsidRDefault="002B6354" w:rsidP="002B6354">
      <w:r w:rsidRPr="0043680B">
        <w:t xml:space="preserve">НПФы заслуживают и отдельного налогового вычета, добавил глава НАУФОР. </w:t>
      </w:r>
      <w:r w:rsidR="0043680B">
        <w:t>«</w:t>
      </w:r>
      <w:r w:rsidRPr="0043680B">
        <w:t>В настоящее время они делят его с ИИС и будут делить с ДСЖ. Пусть отдельный вычет для НПФ будет 1,5 млн рублей в год</w:t>
      </w:r>
      <w:r w:rsidR="0043680B">
        <w:t>»</w:t>
      </w:r>
      <w:r w:rsidRPr="0043680B">
        <w:t>, - предложил он.</w:t>
      </w:r>
    </w:p>
    <w:p w14:paraId="2889683B" w14:textId="77777777" w:rsidR="002B6354" w:rsidRPr="0043680B" w:rsidRDefault="002B6354" w:rsidP="002B6354">
      <w:r w:rsidRPr="0043680B">
        <w:t xml:space="preserve">Банк России в сентябре опубликовал проект основных направлений развития финрынка на 2025-2027 годы, где, в частности, отметил, что дополнительно рассмотрит вопрос о расширении инвестиционных возможностей НПФ за счет отмены части требований к составу и структуре их инвестиционных портфелей. Директор департамента инвестиционных финансовых посредников ЦБ Ольга Шишлянникова позднее говорила, что регулятор готов расширить лимиты на вложения пенсионных резервов в рисковые инструменты с 7% до 15%. </w:t>
      </w:r>
      <w:r w:rsidR="0043680B">
        <w:t>«</w:t>
      </w:r>
      <w:r w:rsidRPr="0043680B">
        <w:t>Мы готовы отказаться от таких требований, как рейтинги взамен на то, что НПФ будут проходить стресс-тест не на 75-процентном интервале, а на 95-процентном интервале</w:t>
      </w:r>
      <w:r w:rsidR="0043680B">
        <w:t>»</w:t>
      </w:r>
      <w:r w:rsidRPr="0043680B">
        <w:t>, - отмечала она.</w:t>
      </w:r>
    </w:p>
    <w:p w14:paraId="3A707920" w14:textId="77777777" w:rsidR="002B6354" w:rsidRPr="0043680B" w:rsidRDefault="002B6354" w:rsidP="002B6354">
      <w:r w:rsidRPr="0043680B">
        <w:t xml:space="preserve">Вместе с тем, лимиты концентрации предлагается ужесточить. </w:t>
      </w:r>
      <w:r w:rsidR="0043680B">
        <w:t>«</w:t>
      </w:r>
      <w:r w:rsidRPr="0043680B">
        <w:t>Мы посмотрели, какие инструменты и сколько есть на рынке и полагаем, что для диверсификации портфеля это будет лучше. Поэтому лимиты на концентрацию к 2030 году мы предлагаем снизить до 5%</w:t>
      </w:r>
      <w:r w:rsidR="0043680B">
        <w:t>»</w:t>
      </w:r>
      <w:r w:rsidRPr="0043680B">
        <w:t>, - говорила глава департамента ЦБ.</w:t>
      </w:r>
    </w:p>
    <w:p w14:paraId="07E3845D" w14:textId="77777777" w:rsidR="002B6354" w:rsidRPr="0043680B" w:rsidRDefault="002B6354" w:rsidP="002B6354">
      <w:r w:rsidRPr="0043680B">
        <w:t>Весной Банк России подготовил два проекта указания, которые расширяют возможности для НПФ по инвестированию пенсионных накоплений и резервов в акции российских компаний при IPO. Согласно опубликованным документам, НПФ смогут покупать акции эмитента при первичном размещении, если их совокупная стоимость на организованных торгах составляет не менее 3 млрд рублей.</w:t>
      </w:r>
    </w:p>
    <w:p w14:paraId="3E599F0E" w14:textId="77777777" w:rsidR="005B25B7" w:rsidRPr="0043680B" w:rsidRDefault="002B6354" w:rsidP="002B6354">
      <w:hyperlink r:id="rId9" w:history="1">
        <w:r w:rsidRPr="0043680B">
          <w:rPr>
            <w:rStyle w:val="a3"/>
          </w:rPr>
          <w:t>https://www.finmarket.ru/news/6260311</w:t>
        </w:r>
      </w:hyperlink>
    </w:p>
    <w:p w14:paraId="0F37A991" w14:textId="77777777" w:rsidR="009342F6" w:rsidRPr="0043680B" w:rsidRDefault="009342F6" w:rsidP="009342F6">
      <w:pPr>
        <w:pStyle w:val="2"/>
      </w:pPr>
      <w:bookmarkStart w:id="35" w:name="a3"/>
      <w:bookmarkStart w:id="36" w:name="_Hlk178745892"/>
      <w:bookmarkStart w:id="37" w:name="_Toc178746462"/>
      <w:bookmarkEnd w:id="32"/>
      <w:bookmarkEnd w:id="35"/>
      <w:r w:rsidRPr="0043680B">
        <w:lastRenderedPageBreak/>
        <w:t>Специализированный депозитарий Инфинитум, 01.10.2024, Представитель ИНФИНИТУМ включен в состав двух комитетов НАПФ</w:t>
      </w:r>
      <w:bookmarkEnd w:id="37"/>
    </w:p>
    <w:p w14:paraId="6570CC1B" w14:textId="77777777" w:rsidR="009342F6" w:rsidRPr="0043680B" w:rsidRDefault="009342F6" w:rsidP="0043680B">
      <w:pPr>
        <w:pStyle w:val="3"/>
      </w:pPr>
      <w:bookmarkStart w:id="38" w:name="_Toc178746463"/>
      <w:r w:rsidRPr="0043680B">
        <w:t xml:space="preserve">Начальник отдела финансового анализа АО </w:t>
      </w:r>
      <w:r w:rsidR="0043680B">
        <w:t>«</w:t>
      </w:r>
      <w:r w:rsidRPr="0043680B">
        <w:t xml:space="preserve">Специализированный депозитарий </w:t>
      </w:r>
      <w:r w:rsidR="0043680B">
        <w:t>«</w:t>
      </w:r>
      <w:r w:rsidRPr="0043680B">
        <w:t>ИНФИНИТУМ</w:t>
      </w:r>
      <w:r w:rsidR="0043680B">
        <w:t>»</w:t>
      </w:r>
      <w:r w:rsidRPr="0043680B">
        <w:t xml:space="preserve"> Сергей Строгов решением Совета Национальной ассоциации негосударственных пенсионных фондов вклю</w:t>
      </w:r>
      <w:r w:rsidR="00AE0880" w:rsidRPr="0043680B">
        <w:t>чен в состав Комитетов СРО НАПФ.</w:t>
      </w:r>
      <w:bookmarkEnd w:id="38"/>
    </w:p>
    <w:p w14:paraId="33531CFF" w14:textId="77777777" w:rsidR="009342F6" w:rsidRPr="0043680B" w:rsidRDefault="009342F6" w:rsidP="009342F6">
      <w:r w:rsidRPr="0043680B">
        <w:t>Деятельность комитета направлена на разработку рекомендаций по реформированию правил размещения пенсионных резервов и пенсионных накоплений, учитывающих особенности задач и деятельности НПФ, и взаимодействие с управляющими компаниями по вопросам выработки инвестиционной политики, наиболее полно удовлетворяющей потребности НПФ.</w:t>
      </w:r>
    </w:p>
    <w:p w14:paraId="168C3FC7" w14:textId="77777777" w:rsidR="009342F6" w:rsidRPr="0043680B" w:rsidRDefault="009342F6" w:rsidP="009342F6">
      <w:r w:rsidRPr="0043680B">
        <w:t>Деятельность комитета, в первую очередь, направлена на унификацию практик и формирование единых подходов и принципов управления рисками, решение актуальных задач, связанных с организацией и развитием системы риск-менеджмента НПФ.</w:t>
      </w:r>
    </w:p>
    <w:p w14:paraId="1D77604E" w14:textId="77777777" w:rsidR="002B6354" w:rsidRPr="0043680B" w:rsidRDefault="009342F6" w:rsidP="009342F6">
      <w:hyperlink r:id="rId10" w:history="1">
        <w:r w:rsidRPr="0043680B">
          <w:rPr>
            <w:rStyle w:val="a3"/>
          </w:rPr>
          <w:t>https://specdep.ru/press-centr/novosti/predstavitel-infinitum-vklyuchen-v-sostav-dvukh-komitetov-napf/</w:t>
        </w:r>
      </w:hyperlink>
    </w:p>
    <w:bookmarkEnd w:id="36"/>
    <w:p w14:paraId="07B64DDB" w14:textId="77777777" w:rsidR="009342F6" w:rsidRPr="0043680B" w:rsidRDefault="009342F6" w:rsidP="009342F6"/>
    <w:p w14:paraId="77D582E7" w14:textId="77777777" w:rsidR="00111D7C" w:rsidRPr="0043680B"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78746464"/>
      <w:r w:rsidRPr="0043680B">
        <w:t>Программа долгосрочных сбережений</w:t>
      </w:r>
      <w:bookmarkEnd w:id="39"/>
      <w:bookmarkEnd w:id="44"/>
    </w:p>
    <w:p w14:paraId="550BC889" w14:textId="77777777" w:rsidR="00C2248A" w:rsidRPr="0043680B" w:rsidRDefault="00C2248A" w:rsidP="00C2248A">
      <w:pPr>
        <w:pStyle w:val="2"/>
      </w:pPr>
      <w:bookmarkStart w:id="45" w:name="a4"/>
      <w:bookmarkStart w:id="46" w:name="_Hlk178745943"/>
      <w:bookmarkStart w:id="47" w:name="_Toc178746465"/>
      <w:bookmarkEnd w:id="45"/>
      <w:r w:rsidRPr="0043680B">
        <w:t>Frank Media, 01.10.2024, Число работающих с ПДС пенсионных фондов в сентябре превысило 30 штук</w:t>
      </w:r>
      <w:bookmarkEnd w:id="47"/>
    </w:p>
    <w:p w14:paraId="401909E9" w14:textId="77777777" w:rsidR="00C2248A" w:rsidRPr="0043680B" w:rsidRDefault="00C2248A" w:rsidP="0043680B">
      <w:pPr>
        <w:pStyle w:val="3"/>
      </w:pPr>
      <w:bookmarkStart w:id="48" w:name="_Toc178746466"/>
      <w:r w:rsidRPr="0043680B">
        <w:t>В сентябре еще три негосударственных пенсионных фонда (НПФ) стали операторами программы долгосрочных сбережений (ПДС). Итого количество НПФ, которые могут формировать для граждан ПДС, на конец месяца насчитывает 31 наименование, следует из данных ЦБ. Всего в России на данный момент работает 35 негосударственных пенсионных фондов.</w:t>
      </w:r>
      <w:bookmarkEnd w:id="48"/>
    </w:p>
    <w:p w14:paraId="1B9DF6D4" w14:textId="77777777" w:rsidR="00C2248A" w:rsidRPr="0043680B" w:rsidRDefault="00C2248A" w:rsidP="00C2248A">
      <w:r w:rsidRPr="0043680B">
        <w:t xml:space="preserve">В сентябре зарегистрировали у регулятора правила формирования долгосрочных сбережений (ФДС) НПФ </w:t>
      </w:r>
      <w:r w:rsidR="0043680B">
        <w:t>«</w:t>
      </w:r>
      <w:r w:rsidRPr="0043680B">
        <w:t>Корабел</w:t>
      </w:r>
      <w:r w:rsidR="0043680B">
        <w:t>»</w:t>
      </w:r>
      <w:r w:rsidRPr="0043680B">
        <w:t xml:space="preserve"> (16-го числа), а также фонды </w:t>
      </w:r>
      <w:r w:rsidR="0043680B">
        <w:t>«</w:t>
      </w:r>
      <w:r w:rsidRPr="0043680B">
        <w:t>Аквилон</w:t>
      </w:r>
      <w:r w:rsidR="0043680B">
        <w:t>»</w:t>
      </w:r>
      <w:r w:rsidRPr="0043680B">
        <w:t xml:space="preserve"> и </w:t>
      </w:r>
      <w:r w:rsidR="0043680B">
        <w:t>«</w:t>
      </w:r>
      <w:r w:rsidRPr="0043680B">
        <w:t>Ренессанс накопления</w:t>
      </w:r>
      <w:r w:rsidR="0043680B">
        <w:t>»</w:t>
      </w:r>
      <w:r w:rsidRPr="0043680B">
        <w:t xml:space="preserve"> (оба 19-го числа).</w:t>
      </w:r>
    </w:p>
    <w:p w14:paraId="1612EBEC" w14:textId="77777777" w:rsidR="00C2248A" w:rsidRPr="0043680B" w:rsidRDefault="0043680B" w:rsidP="00C2248A">
      <w:r>
        <w:t>«</w:t>
      </w:r>
      <w:r w:rsidR="00C2248A" w:rsidRPr="0043680B">
        <w:t>Корабел</w:t>
      </w:r>
      <w:r>
        <w:t>»</w:t>
      </w:r>
      <w:r w:rsidR="00C2248A" w:rsidRPr="0043680B">
        <w:t xml:space="preserve"> до этого момента работал только с негосударственным пенсионным обеспечением (НПО) – он принадлежит центральному конструкторскому бюро морской техники </w:t>
      </w:r>
      <w:r>
        <w:t>«</w:t>
      </w:r>
      <w:r w:rsidR="00C2248A" w:rsidRPr="0043680B">
        <w:t>Рубин</w:t>
      </w:r>
      <w:r>
        <w:t>»</w:t>
      </w:r>
      <w:r w:rsidR="00C2248A" w:rsidRPr="0043680B">
        <w:t xml:space="preserve">, которое входит в группу Объединенной судостроительной корпорации (ОСК). </w:t>
      </w:r>
      <w:r>
        <w:t>«</w:t>
      </w:r>
      <w:r w:rsidR="00C2248A" w:rsidRPr="0043680B">
        <w:t>Аквилон</w:t>
      </w:r>
      <w:r>
        <w:t>»</w:t>
      </w:r>
      <w:r w:rsidR="00C2248A" w:rsidRPr="0043680B">
        <w:t xml:space="preserve"> до последнего времени являлся последним НПФ, работающим с накопительной компонентой обязательного пенсионного страхования (ОПС), которые не получил право работать с ПДС. Основным бенефициаром фонда, согласно последним известным данным, являлся Серик Рахметов. Наконец, </w:t>
      </w:r>
      <w:r>
        <w:t>«</w:t>
      </w:r>
      <w:r w:rsidR="00C2248A" w:rsidRPr="0043680B">
        <w:t xml:space="preserve">Ренессанс </w:t>
      </w:r>
      <w:r w:rsidR="00C2248A" w:rsidRPr="0043680B">
        <w:lastRenderedPageBreak/>
        <w:t>накопления</w:t>
      </w:r>
      <w:r>
        <w:t>»</w:t>
      </w:r>
      <w:r w:rsidR="00C2248A" w:rsidRPr="0043680B">
        <w:t xml:space="preserve"> — это созданный в сентябре НПФ группы </w:t>
      </w:r>
      <w:r>
        <w:t>«</w:t>
      </w:r>
      <w:r w:rsidR="00C2248A" w:rsidRPr="0043680B">
        <w:t>Ренессанс страхование</w:t>
      </w:r>
      <w:r>
        <w:t>»</w:t>
      </w:r>
      <w:r w:rsidR="00C2248A" w:rsidRPr="0043680B">
        <w:t>, который получил право работать с НПО.</w:t>
      </w:r>
    </w:p>
    <w:p w14:paraId="6EF18C75" w14:textId="77777777" w:rsidR="00C2248A" w:rsidRPr="0043680B" w:rsidRDefault="00C2248A" w:rsidP="00C2248A">
      <w:r w:rsidRPr="0043680B">
        <w:t>С 2024 года в России стартовала ПДС — с 1 января граждане могут вступить в эту программу и заключить договор долгосрочных сбережений (ДДС) с НПФ и откладывать туда свои деньги (государство обещает софинансировать часть таких взносов). Также в программу можно перевести скопленные клиентов средства в рамках накопительной компоненты ОПС.</w:t>
      </w:r>
    </w:p>
    <w:p w14:paraId="43A64889" w14:textId="77777777" w:rsidR="00C2248A" w:rsidRPr="0043680B" w:rsidRDefault="00C2248A" w:rsidP="00C2248A">
      <w:r w:rsidRPr="0043680B">
        <w:t xml:space="preserve">По данным ЦБ, на которые ссылался </w:t>
      </w:r>
      <w:r w:rsidR="0043680B">
        <w:t>«</w:t>
      </w:r>
      <w:r w:rsidRPr="0043680B">
        <w:t>Коммерсантъ</w:t>
      </w:r>
      <w:r w:rsidR="0043680B">
        <w:t>»</w:t>
      </w:r>
      <w:r w:rsidRPr="0043680B">
        <w:t>, на середину сентября граждане заключили 1,23 млн ДДС по которым поступило 31,5 млрд рублей взносов и ожидается 6,1 млрд рублей средств софинансирования. Кроме того, было подано 158 тысяч заявлений о единовременном взносе, по которым ожидается перевод средств пенсионных накоплений в программу в размере 32,6 млрд рублей. Суммарная цифра близка к той, которую в конце сентября озвучивал директор департамента финансовой политики Минфина Алексей Яковлев. По его словам, в ПДС было собрано 74 млрд рублей.</w:t>
      </w:r>
    </w:p>
    <w:p w14:paraId="5D397620" w14:textId="77777777" w:rsidR="00111D7C" w:rsidRPr="0043680B" w:rsidRDefault="00C2248A" w:rsidP="00C2248A">
      <w:hyperlink r:id="rId11" w:history="1">
        <w:r w:rsidRPr="0043680B">
          <w:rPr>
            <w:rStyle w:val="a3"/>
          </w:rPr>
          <w:t>https://frankmedia.ru/179555</w:t>
        </w:r>
      </w:hyperlink>
    </w:p>
    <w:p w14:paraId="007598F9" w14:textId="77777777" w:rsidR="00F42702" w:rsidRPr="0043680B" w:rsidRDefault="00F42702" w:rsidP="00F42702">
      <w:pPr>
        <w:pStyle w:val="2"/>
      </w:pPr>
      <w:bookmarkStart w:id="49" w:name="_Toc178746467"/>
      <w:bookmarkEnd w:id="46"/>
      <w:r w:rsidRPr="0043680B">
        <w:t>Ваш Пенсионный Брокер, 01.10.2024, Вклад с повышенной ставкой до 25 % от Газпромбанка при открытии счета ПДС от НПФ ГАЗФОНД пенсионные накопления</w:t>
      </w:r>
      <w:bookmarkEnd w:id="49"/>
    </w:p>
    <w:p w14:paraId="3A7A38C9" w14:textId="77777777" w:rsidR="00F42702" w:rsidRPr="0043680B" w:rsidRDefault="00F42702" w:rsidP="0043680B">
      <w:pPr>
        <w:pStyle w:val="3"/>
      </w:pPr>
      <w:bookmarkStart w:id="50" w:name="_Toc178746468"/>
      <w:r w:rsidRPr="0043680B">
        <w:t>Для получения повышенной ставки по вкладу в офисах Газпромбанка нужно одновременно с депозитом оформить программу долгосрочных сбережений (ПДС). ПДС также включает в себя целый ряд финансовых преимуществ, в том числе – софинансирование от государства до 360 000 рублей и возврат 13% или 15% через налоговый вычет.</w:t>
      </w:r>
      <w:bookmarkEnd w:id="50"/>
    </w:p>
    <w:p w14:paraId="7DE156ED" w14:textId="77777777" w:rsidR="00F42702" w:rsidRPr="0043680B" w:rsidRDefault="0043680B" w:rsidP="00F42702">
      <w:r>
        <w:t>«</w:t>
      </w:r>
      <w:r w:rsidR="00F42702" w:rsidRPr="0043680B">
        <w:t>Это действительно новый и уникальный финансовый продукт, потому что с точки зрения доходности и надежности ему нет аналогов на российском рынке. Этот продукт позволяет накопить абсолютно на любые задачи, вплоть до первого взноса на квартиру, на обучение детей</w:t>
      </w:r>
      <w:r>
        <w:t>»</w:t>
      </w:r>
      <w:r w:rsidR="00F42702" w:rsidRPr="0043680B">
        <w:t xml:space="preserve">, — комментирует Дмитрий Черноморский, директор департамента по работе с партнерами АО </w:t>
      </w:r>
      <w:r>
        <w:t>«</w:t>
      </w:r>
      <w:r w:rsidR="00F42702" w:rsidRPr="0043680B">
        <w:t>НПФ ГАЗФОНД пенсионные накопления</w:t>
      </w:r>
      <w:r>
        <w:t>»</w:t>
      </w:r>
      <w:r w:rsidR="00174130" w:rsidRPr="0043680B">
        <w:t>.</w:t>
      </w:r>
    </w:p>
    <w:p w14:paraId="48D0BA95" w14:textId="77777777" w:rsidR="00F42702" w:rsidRPr="0043680B" w:rsidRDefault="00F42702" w:rsidP="00F42702">
      <w:r w:rsidRPr="0043680B">
        <w:t>Полное интервью с Дмитрием Черноморским и Артемом Зотовым, начальником департамента инвестиционно-страховых продуктов Газпромбанка, можно посмотреть здесь:</w:t>
      </w:r>
    </w:p>
    <w:p w14:paraId="0A92C2F8" w14:textId="77777777" w:rsidR="00F42702" w:rsidRPr="0043680B" w:rsidRDefault="00F42702" w:rsidP="00F42702">
      <w:r w:rsidRPr="0043680B">
        <w:t>https://360.ru/news/dengi/gazprombank-kak-sohranit-i-priumnozhit-sberezhenija/</w:t>
      </w:r>
    </w:p>
    <w:p w14:paraId="3B4E5998" w14:textId="77777777" w:rsidR="00F42702" w:rsidRPr="0043680B" w:rsidRDefault="00F42702" w:rsidP="00F42702">
      <w:hyperlink r:id="rId12" w:history="1">
        <w:r w:rsidRPr="0043680B">
          <w:rPr>
            <w:rStyle w:val="a3"/>
          </w:rPr>
          <w:t>http://pbroker.ru/?p=78682</w:t>
        </w:r>
      </w:hyperlink>
      <w:r w:rsidRPr="0043680B">
        <w:t xml:space="preserve"> </w:t>
      </w:r>
    </w:p>
    <w:p w14:paraId="47CFEA38" w14:textId="77777777" w:rsidR="002B6354" w:rsidRPr="0043680B" w:rsidRDefault="002B6354" w:rsidP="002B6354">
      <w:pPr>
        <w:pStyle w:val="2"/>
      </w:pPr>
      <w:bookmarkStart w:id="51" w:name="_Toc178746469"/>
      <w:r w:rsidRPr="0043680B">
        <w:lastRenderedPageBreak/>
        <w:t>DEITA.ru, 01.10.2024, В Сбербанке объяснили, как правильно выбрать негосударственный пенсионный фонд</w:t>
      </w:r>
      <w:bookmarkEnd w:id="51"/>
    </w:p>
    <w:p w14:paraId="0E59438F" w14:textId="77777777" w:rsidR="002B6354" w:rsidRPr="0043680B" w:rsidRDefault="002B6354" w:rsidP="0043680B">
      <w:pPr>
        <w:pStyle w:val="3"/>
      </w:pPr>
      <w:bookmarkStart w:id="52" w:name="_Toc178746470"/>
      <w:r w:rsidRPr="0043680B">
        <w:t>С 2024 года негосударственные пенсионные фонды в России могут работать с пенсионными накоплениями в рамках программы долгосрочных сбережений. Об этом рассказал директор по правовым вопросам СберНПФ Кирилл Савин, сообщает ИА DEITA.RU.</w:t>
      </w:r>
      <w:bookmarkEnd w:id="52"/>
    </w:p>
    <w:p w14:paraId="118176EE" w14:textId="77777777" w:rsidR="002B6354" w:rsidRPr="0043680B" w:rsidRDefault="002B6354" w:rsidP="002B6354">
      <w:r w:rsidRPr="0043680B">
        <w:t>Кроме этого, эксперт рассказал о том, что НПФ разрабатывают стратегию и организуют инвестирование средств в различные активы, в основном в облигации, акции. Их работа регламентирована законом и нормативными документами Центрального банка страны.</w:t>
      </w:r>
    </w:p>
    <w:p w14:paraId="2EBC41DB" w14:textId="77777777" w:rsidR="002B6354" w:rsidRPr="0043680B" w:rsidRDefault="002B6354" w:rsidP="002B6354">
      <w:r w:rsidRPr="0043680B">
        <w:t xml:space="preserve">Фонды также обязаны раскрывать структуру портфелей. По закону они не имеют право начислять отрицательный инвестиционный доход на горизонте инвестирования: фонд восполнит потери из своего кармана, если инвестирует в минус, пишут </w:t>
      </w:r>
      <w:r w:rsidR="0043680B">
        <w:t>«</w:t>
      </w:r>
      <w:r w:rsidRPr="0043680B">
        <w:t>Известия</w:t>
      </w:r>
      <w:r w:rsidR="0043680B">
        <w:t>»</w:t>
      </w:r>
      <w:r w:rsidRPr="0043680B">
        <w:t>.</w:t>
      </w:r>
    </w:p>
    <w:p w14:paraId="07374DA5" w14:textId="77777777" w:rsidR="002B6354" w:rsidRPr="0043680B" w:rsidRDefault="002B6354" w:rsidP="002B6354">
      <w:r w:rsidRPr="0043680B">
        <w:t>Как объяснил Савин, что при выборе НПФ самое главное удостовериться в его надежности, проверить наличие лицензии и доходность инвестирования. Такая информация содержится в открытом доступе и размещена на сайте Центробанка.</w:t>
      </w:r>
    </w:p>
    <w:p w14:paraId="6FAA79AC" w14:textId="77777777" w:rsidR="00C2248A" w:rsidRPr="0043680B" w:rsidRDefault="002B6354" w:rsidP="002B6354">
      <w:hyperlink r:id="rId13" w:history="1">
        <w:r w:rsidRPr="0043680B">
          <w:rPr>
            <w:rStyle w:val="a3"/>
          </w:rPr>
          <w:t>https://deita.</w:t>
        </w:r>
        <w:r w:rsidRPr="0043680B">
          <w:rPr>
            <w:rStyle w:val="a3"/>
          </w:rPr>
          <w:t>r</w:t>
        </w:r>
        <w:r w:rsidRPr="0043680B">
          <w:rPr>
            <w:rStyle w:val="a3"/>
          </w:rPr>
          <w:t>u/article/559036</w:t>
        </w:r>
      </w:hyperlink>
    </w:p>
    <w:p w14:paraId="7A0AA74E" w14:textId="77777777" w:rsidR="0023451F" w:rsidRPr="0043680B" w:rsidRDefault="0023451F" w:rsidP="0023451F">
      <w:pPr>
        <w:pStyle w:val="2"/>
      </w:pPr>
      <w:bookmarkStart w:id="53" w:name="_Hlk178746015"/>
      <w:bookmarkStart w:id="54" w:name="_Toc178746471"/>
      <w:r w:rsidRPr="0043680B">
        <w:t xml:space="preserve">Газета </w:t>
      </w:r>
      <w:r w:rsidR="0043680B">
        <w:t>«</w:t>
      </w:r>
      <w:r w:rsidRPr="0043680B">
        <w:t>Тула</w:t>
      </w:r>
      <w:r w:rsidR="0043680B">
        <w:t>»</w:t>
      </w:r>
      <w:r w:rsidRPr="0043680B">
        <w:t>, 01.10.2024, Туляки заинтересовались программой долгосрочных сбережений</w:t>
      </w:r>
      <w:bookmarkEnd w:id="54"/>
    </w:p>
    <w:p w14:paraId="05C143DD" w14:textId="77777777" w:rsidR="0023451F" w:rsidRPr="0043680B" w:rsidRDefault="0023451F" w:rsidP="0043680B">
      <w:pPr>
        <w:pStyle w:val="3"/>
      </w:pPr>
      <w:bookmarkStart w:id="55" w:name="_Toc178746472"/>
      <w:r w:rsidRPr="0043680B">
        <w:t>С начала года жители Тульской области заключили 8,8 тысяч договоров долгосрочных сбережений. Объем фактических взносов, перечисленных участниками, составил 184,5 млн рублей, отметили в тульском отделении Банка России.</w:t>
      </w:r>
      <w:bookmarkEnd w:id="55"/>
      <w:r w:rsidRPr="0043680B">
        <w:t xml:space="preserve">  </w:t>
      </w:r>
    </w:p>
    <w:p w14:paraId="625537BF" w14:textId="77777777" w:rsidR="0023451F" w:rsidRPr="0043680B" w:rsidRDefault="0023451F" w:rsidP="0023451F">
      <w:r w:rsidRPr="0043680B">
        <w:t>Программа долгосрочных сбережений — это инструмент, позволяющий сформировать финансовую подушку безопасности или получить дополнительный доход к пенсии. Накопления можно начать использовать через 15 лет или по достижении 55-летнего возраста для женщин и 60 лет для мужчин. Чтобы принять участие в программе, необходимо заключить договор с негосударственным пенсионным фондом. Участие в программе добровольное.</w:t>
      </w:r>
    </w:p>
    <w:p w14:paraId="7A4878A5" w14:textId="77777777" w:rsidR="0023451F" w:rsidRPr="0043680B" w:rsidRDefault="0023451F" w:rsidP="0023451F">
      <w:r w:rsidRPr="0043680B">
        <w:t>По программе предусмотрено софинансирование от государства. В течение десяти лет на счет участника будет добавляться до 36 тыс. рублей в год — точный размер софинансирования зависит от суммы взносов на счет собственных средств и размера ежемесячного дохода. Все внесенные средства, включая доход от их инвестирования, будут застрахованы государством на сумму 2,8 млн рублей.</w:t>
      </w:r>
    </w:p>
    <w:p w14:paraId="49493F1D" w14:textId="77777777" w:rsidR="002B6354" w:rsidRPr="0043680B" w:rsidRDefault="0023451F" w:rsidP="0023451F">
      <w:hyperlink r:id="rId14" w:history="1">
        <w:r w:rsidRPr="0043680B">
          <w:rPr>
            <w:rStyle w:val="a3"/>
          </w:rPr>
          <w:t>https://gazeta-tula.ru/n732870.html</w:t>
        </w:r>
      </w:hyperlink>
    </w:p>
    <w:p w14:paraId="1A07080A" w14:textId="77777777" w:rsidR="00B35565" w:rsidRPr="0043680B" w:rsidRDefault="00B35565" w:rsidP="00B35565">
      <w:pPr>
        <w:pStyle w:val="2"/>
      </w:pPr>
      <w:bookmarkStart w:id="56" w:name="_Toc178746473"/>
      <w:bookmarkEnd w:id="53"/>
      <w:r w:rsidRPr="0043680B">
        <w:lastRenderedPageBreak/>
        <w:t>ИА Приуралье, 01.10.2024, Более 1200 договоров долгосрочных сбережений заключили жители ЯНАО</w:t>
      </w:r>
      <w:bookmarkEnd w:id="56"/>
      <w:r w:rsidRPr="0043680B">
        <w:t xml:space="preserve"> </w:t>
      </w:r>
    </w:p>
    <w:p w14:paraId="1ACC2C92" w14:textId="77777777" w:rsidR="00B35565" w:rsidRPr="0043680B" w:rsidRDefault="00B35565" w:rsidP="0043680B">
      <w:pPr>
        <w:pStyle w:val="3"/>
      </w:pPr>
      <w:bookmarkStart w:id="57" w:name="_Toc178746474"/>
      <w:r w:rsidRPr="0043680B">
        <w:t>На 1 сентября 2024 года в ЯНАО в рамках программы долгосрочных сбережений заключено 1224 договора и привлечено свыше 22 млн рублей.  (на 1 августа был 781  договор, сумма взносов - 10,9 млн рублей).</w:t>
      </w:r>
      <w:bookmarkEnd w:id="57"/>
      <w:r w:rsidRPr="0043680B">
        <w:t xml:space="preserve"> </w:t>
      </w:r>
    </w:p>
    <w:p w14:paraId="25D694B6" w14:textId="77777777" w:rsidR="00B35565" w:rsidRPr="0043680B" w:rsidRDefault="00B35565" w:rsidP="00B35565">
      <w:r w:rsidRPr="0043680B">
        <w:t xml:space="preserve">Программа долгосрочных сбережений (ПДС) - это новый долгосрочный 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безопасности.  </w:t>
      </w:r>
    </w:p>
    <w:p w14:paraId="3413E262" w14:textId="77777777" w:rsidR="00B35565" w:rsidRPr="0043680B" w:rsidRDefault="00B35565" w:rsidP="00B35565">
      <w:r w:rsidRPr="0043680B">
        <w:t xml:space="preserve">Для начала гражданин формирует сбережения за счет самостоятельных добровольных взносов, ранее сформированных пенсионных накоплений и государственной поддержки в виде софинансирования. Далее операторы программы инвестируют вложенные активы, тем самым формируя инвестиционный доход.  </w:t>
      </w:r>
    </w:p>
    <w:p w14:paraId="79E0A263" w14:textId="77777777" w:rsidR="00B35565" w:rsidRPr="0043680B" w:rsidRDefault="00B35565" w:rsidP="00B35565">
      <w:r w:rsidRPr="0043680B">
        <w:t>В результате у гражданина сформированы накопления, которыми можно распорядиться через 15 лет после начала участия в программе или по наступлению 55 лет у женщин и 60 лет у мужчин. Средства поступают в качестве единовременной выплаты или ежемесячной выплаты на у</w:t>
      </w:r>
      <w:r w:rsidR="006D0F9E" w:rsidRPr="0043680B">
        <w:t xml:space="preserve">смотрение участника программы. </w:t>
      </w:r>
    </w:p>
    <w:p w14:paraId="39C2B989" w14:textId="77777777" w:rsidR="00B35565" w:rsidRPr="0043680B" w:rsidRDefault="00B35565" w:rsidP="00B35565">
      <w:r w:rsidRPr="0043680B">
        <w:t>К основным преимуществам программы относятся: софинансирование со стороны государства. Оно может составлять до 36 тысяч рублей в год в течение трех лет. Получение налогового вычета. До 52 тысяч рублей ежегодно при уплате взносов гражданином в программу до 400 тысяч рублей. Государственное гарантирование сохранности средств. Государство гарантирует сохранность внесенных гражданами средств и дохода от их инвестирования до 2,8 млн рублей, а также переведенных в программу пенсионных накоплений и суммы софинансирования. Наследование. Сформированные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 Досрочное снятие. В особых жизненных ситуациях (дорогостоящее лечение или потеря кормильца) гражданин может без потерь получить до 100% сформированных средств.</w:t>
      </w:r>
    </w:p>
    <w:p w14:paraId="7E548320" w14:textId="77777777" w:rsidR="00B35565" w:rsidRPr="0043680B" w:rsidRDefault="00B35565" w:rsidP="00B35565">
      <w:r w:rsidRPr="0043680B">
        <w:t>В данный момент на рынке работают 35 фондов, их клиентами являются более 42 млн человек. Контроль за их деятельностью в рамках программы осуществляет Банк России.</w:t>
      </w:r>
    </w:p>
    <w:p w14:paraId="0B3751F9" w14:textId="77777777" w:rsidR="00B35565" w:rsidRPr="0043680B" w:rsidRDefault="00B35565" w:rsidP="00B35565">
      <w:r w:rsidRPr="0043680B">
        <w:t>Программа стартовала 1 января 2024 года.</w:t>
      </w:r>
    </w:p>
    <w:p w14:paraId="64506DEF" w14:textId="77777777" w:rsidR="00B35565" w:rsidRPr="0043680B" w:rsidRDefault="00B35565" w:rsidP="00B35565">
      <w:r w:rsidRPr="0043680B">
        <w:t xml:space="preserve">Для участия в программе потребуется заключить специальный договор с НПФ. Гражданин имеет право заключить неограниченное количество договоров долгосрочных сбережений, но максимальная доплата от государства одному человеку составит 36 тыс. рублей в год вне зависимости от количества договоров ПДС. Заключить договор можно на сайте выбранного НПФ или лично обратиться в выбранный НПФ. При наличии и желании гражданин может перевести в программу пенсионные накопления.  </w:t>
      </w:r>
    </w:p>
    <w:p w14:paraId="7C9657AA" w14:textId="77777777" w:rsidR="00B35565" w:rsidRPr="0043680B" w:rsidRDefault="00B35565" w:rsidP="00B35565">
      <w:r w:rsidRPr="0043680B">
        <w:t xml:space="preserve">Для граждан пред- и пенсионного возраста действуют иные условия. Налоговый кодекс устанавливает особые условия предоставления налогового вычета на взносы для участников программы пенсионного и предпенсионного возраста. Все будет зависеть </w:t>
      </w:r>
      <w:r w:rsidRPr="0043680B">
        <w:lastRenderedPageBreak/>
        <w:t>от срока вступления в ПДС. Чтобы получить налоговый вычет, основания для назначения периодических и единовременной выплат по договору долгосрочных сбережений должны наступать не ранее чем: через 5 лет - при заключении договора в 2024-2026 годах; через 6 лет - при заключении договора в 2027 году. И далее по возрастающей, пока срок не достигнет 10 лет (при заключении договора в 2031 году).</w:t>
      </w:r>
    </w:p>
    <w:p w14:paraId="2EAE1FE7" w14:textId="77777777" w:rsidR="0023451F" w:rsidRPr="0043680B" w:rsidRDefault="00B35565" w:rsidP="00B35565">
      <w:hyperlink r:id="rId15" w:history="1">
        <w:r w:rsidRPr="0043680B">
          <w:rPr>
            <w:rStyle w:val="a3"/>
          </w:rPr>
          <w:t>https://priuralye.ru/news/v-regione/bolee-1200-dogovorov-dolgosrochnykh-sberezheniy-zaklyuchili-zhiteli-yanao-/</w:t>
        </w:r>
      </w:hyperlink>
    </w:p>
    <w:p w14:paraId="690AA03B" w14:textId="77777777" w:rsidR="00B35565" w:rsidRPr="0043680B" w:rsidRDefault="00B35565" w:rsidP="00B35565"/>
    <w:p w14:paraId="57B1E3EE" w14:textId="77777777" w:rsidR="00111D7C" w:rsidRPr="0043680B" w:rsidRDefault="00111D7C" w:rsidP="00111D7C">
      <w:pPr>
        <w:pStyle w:val="10"/>
      </w:pPr>
      <w:bookmarkStart w:id="58" w:name="_Toc165991074"/>
      <w:bookmarkStart w:id="59" w:name="_Toc178746475"/>
      <w:r w:rsidRPr="0043680B">
        <w:t>Новости развития системы обязательного пенсионного страхования и страховой пенсии</w:t>
      </w:r>
      <w:bookmarkEnd w:id="40"/>
      <w:bookmarkEnd w:id="41"/>
      <w:bookmarkEnd w:id="42"/>
      <w:bookmarkEnd w:id="58"/>
      <w:bookmarkEnd w:id="59"/>
    </w:p>
    <w:p w14:paraId="5E81FBE6" w14:textId="77777777" w:rsidR="00386F4B" w:rsidRPr="0043680B" w:rsidRDefault="00386F4B" w:rsidP="00386F4B">
      <w:pPr>
        <w:pStyle w:val="2"/>
      </w:pPr>
      <w:bookmarkStart w:id="60" w:name="a5"/>
      <w:bookmarkStart w:id="61" w:name="_Toc178746476"/>
      <w:bookmarkEnd w:id="60"/>
      <w:r w:rsidRPr="0043680B">
        <w:t>Московский Комсомолец, 01.10.2024, Балл для пап и мам</w:t>
      </w:r>
      <w:bookmarkEnd w:id="61"/>
    </w:p>
    <w:p w14:paraId="3BA9899C" w14:textId="77777777" w:rsidR="00386F4B" w:rsidRPr="0043680B" w:rsidRDefault="00386F4B" w:rsidP="0043680B">
      <w:pPr>
        <w:pStyle w:val="3"/>
      </w:pPr>
      <w:bookmarkStart w:id="62" w:name="_Toc178746477"/>
      <w:r w:rsidRPr="0043680B">
        <w:t xml:space="preserve">Не исключено, что вскоре на день рождения пожилым родителям можно будет подарить не только торт и коробку конфет, но и пенсионные баллы. Соответствующий законопроект внесла в парламент группа депутатов Госдумы. Поправки предлагается внести в ст. 15 федерального закона </w:t>
      </w:r>
      <w:r w:rsidR="0043680B">
        <w:t>«</w:t>
      </w:r>
      <w:r w:rsidRPr="0043680B">
        <w:t>О страховых пенсиях</w:t>
      </w:r>
      <w:r w:rsidR="0043680B">
        <w:t>»</w:t>
      </w:r>
      <w:r w:rsidRPr="0043680B">
        <w:t>. В чем же суть предлагаемых нововведений?</w:t>
      </w:r>
      <w:bookmarkEnd w:id="62"/>
    </w:p>
    <w:p w14:paraId="72110474" w14:textId="77777777" w:rsidR="00386F4B" w:rsidRPr="0043680B" w:rsidRDefault="00386F4B" w:rsidP="00386F4B">
      <w:r w:rsidRPr="0043680B">
        <w:t>Чтобы с почетом выйти на пенсию, недостаточно просто дожить до пенсионного возраста – мужчинам - до 65, а женщинам - до 60 лет. Для получения страховой пенсии по старости россиянам нужно еще иметь трудовой стаж не менее 15 лет и с будущего года 30 накопленных индивидуальных пенсионных коэффициентов (баллов).</w:t>
      </w:r>
    </w:p>
    <w:p w14:paraId="11E4CDBB" w14:textId="77777777" w:rsidR="00386F4B" w:rsidRPr="0043680B" w:rsidRDefault="00386F4B" w:rsidP="00386F4B">
      <w:r w:rsidRPr="0043680B">
        <w:t>Между тем, как показывает суровая действительность, 30 баллов имеется далеко не у всех предпенсионеров, готовящихся к выходу на заслуженный отдых. Что же им делать? Соглашаться на социальную пенсию, которая намного ниже страховой? К тому же выход на социальную пенсию предусматривается на 5 лет позже, чем на страховую. Или продолжать тянуть лямку на работе, чтобы добрать недостающие баллы? Но не всем это позволяет состояние здоровья...</w:t>
      </w:r>
    </w:p>
    <w:p w14:paraId="11B52E84" w14:textId="77777777" w:rsidR="00386F4B" w:rsidRPr="0043680B" w:rsidRDefault="00386F4B" w:rsidP="00386F4B">
      <w:r w:rsidRPr="0043680B">
        <w:t>Парламентарии предлагают выход: разрешить детям делиться с родителями двумя пенсионными баллами за календарный год. По одному папе и маме или сразу двумя, но единственному родителю. Новые баллы, как считают депутаты, позволят старикам поднять свою пенсию и, соответственно, улучшить уровень жизни. Здесь вопрос спорный. Один пенсионный балл повысит пенсию примерно на 142 рубля в месяц.</w:t>
      </w:r>
    </w:p>
    <w:p w14:paraId="6EC63E8A" w14:textId="77777777" w:rsidR="00386F4B" w:rsidRPr="0043680B" w:rsidRDefault="00386F4B" w:rsidP="00386F4B">
      <w:r w:rsidRPr="0043680B">
        <w:t>Аналитики утверждают, что с 30 баллами у многих пожилых людей возникает проблема, по разным причинам нет у них такого количества за свою трудовую биографию. Приходится дорабатывать, чтобы выполнить законодательную норму.</w:t>
      </w:r>
    </w:p>
    <w:p w14:paraId="465A2400" w14:textId="77777777" w:rsidR="00386F4B" w:rsidRPr="0043680B" w:rsidRDefault="00386F4B" w:rsidP="00386F4B">
      <w:r w:rsidRPr="0043680B">
        <w:t>А если сын или дочь зарабатывают в год по 10 индивидуальных пенсионных коэффициентов, то от них не убудет, если они, что называется, оторвут от сердца два балла. Да и старикам такая сыновья забота будет в радость, вдвойне приятна</w:t>
      </w:r>
    </w:p>
    <w:p w14:paraId="0B23F52F" w14:textId="77777777" w:rsidR="00386F4B" w:rsidRPr="0043680B" w:rsidRDefault="00386F4B" w:rsidP="00386F4B">
      <w:r w:rsidRPr="0043680B">
        <w:t xml:space="preserve">Подобный законопроект уже выносился на обсуждение в начале мая нынешнего года, но по каким-то причинам </w:t>
      </w:r>
      <w:r w:rsidR="0043680B">
        <w:t>«</w:t>
      </w:r>
      <w:r w:rsidRPr="0043680B">
        <w:t>заглох</w:t>
      </w:r>
      <w:r w:rsidR="0043680B">
        <w:t>»</w:t>
      </w:r>
      <w:r w:rsidRPr="0043680B">
        <w:t xml:space="preserve">. Не исключено, что правительство завернуло </w:t>
      </w:r>
      <w:r w:rsidRPr="0043680B">
        <w:lastRenderedPageBreak/>
        <w:t xml:space="preserve">документ на доработку, поскольку в нем </w:t>
      </w:r>
      <w:r w:rsidR="0043680B">
        <w:t>«</w:t>
      </w:r>
      <w:r w:rsidRPr="0043680B">
        <w:t>не назван дополнительный источник финансирования</w:t>
      </w:r>
      <w:r w:rsidR="0043680B">
        <w:t>»</w:t>
      </w:r>
      <w:r w:rsidRPr="0043680B">
        <w:t xml:space="preserve"> Это самая распространенная формулировка кабмина, когда он отказывает в принятии очередной социальной инициативы. Хотя в данном случае дополнительный источник финансирования целиком и полностью ложится на плечи детей, отрывать пенсионные баллы для родителей они будут от себя, а не от государства.</w:t>
      </w:r>
    </w:p>
    <w:p w14:paraId="7D81D61A" w14:textId="77777777" w:rsidR="00386F4B" w:rsidRPr="0043680B" w:rsidRDefault="00386F4B" w:rsidP="00386F4B">
      <w:r w:rsidRPr="0043680B">
        <w:t>- Как вообще может сложиться ситуация, что у человека, выходящего на пенсию, есть 15 лет трудового стажа, а 30 баллов нет?</w:t>
      </w:r>
    </w:p>
    <w:p w14:paraId="78FF8EF7" w14:textId="77777777" w:rsidR="00386F4B" w:rsidRPr="0043680B" w:rsidRDefault="00386F4B" w:rsidP="00386F4B">
      <w:r w:rsidRPr="0043680B">
        <w:t>- Все объясняется очень просто, - отвечает профессор Финансового университета при правительстве РФ Александр Сафонов. - Так получается, если зарплата, с которой производятся отчисления в Социальный фонд, была меньше минимального размера оплаты труда. Только по этой причине.</w:t>
      </w:r>
    </w:p>
    <w:p w14:paraId="7F1C8CBE" w14:textId="77777777" w:rsidR="00386F4B" w:rsidRPr="0043680B" w:rsidRDefault="00386F4B" w:rsidP="00386F4B">
      <w:r w:rsidRPr="0043680B">
        <w:t>- Законопроект получит путевку в жизнь?</w:t>
      </w:r>
    </w:p>
    <w:p w14:paraId="05504E56" w14:textId="77777777" w:rsidR="00386F4B" w:rsidRPr="0043680B" w:rsidRDefault="00386F4B" w:rsidP="00386F4B">
      <w:r w:rsidRPr="0043680B">
        <w:t>- Нужно исходить из того обстоятельства, что такой подход неприемлем для системы социального пенсионного страхования. Она построена на принципах солидарности поколений. Что это значит? Работающие свой трудовой стаж, а значит, и пенсионные баллы накапливают постепенно и постоянно. А передавать баллы тому, кто уже отработал, значит нарушать систему, нагрузка на нее может увеличиться.</w:t>
      </w:r>
    </w:p>
    <w:p w14:paraId="74D9EFB6" w14:textId="77777777" w:rsidR="00386F4B" w:rsidRPr="0043680B" w:rsidRDefault="00386F4B" w:rsidP="00386F4B">
      <w:r w:rsidRPr="0043680B">
        <w:t xml:space="preserve">- На ваш взгляд, правительство может </w:t>
      </w:r>
      <w:r w:rsidR="0043680B">
        <w:t>«</w:t>
      </w:r>
      <w:r w:rsidRPr="0043680B">
        <w:t>зарубить</w:t>
      </w:r>
      <w:r w:rsidR="0043680B">
        <w:t>»</w:t>
      </w:r>
      <w:r w:rsidRPr="0043680B">
        <w:t xml:space="preserve"> этот законопроект?</w:t>
      </w:r>
    </w:p>
    <w:p w14:paraId="67CE1B57" w14:textId="77777777" w:rsidR="00386F4B" w:rsidRPr="0043680B" w:rsidRDefault="00386F4B" w:rsidP="00386F4B">
      <w:r w:rsidRPr="0043680B">
        <w:t>- Вполне может.</w:t>
      </w:r>
    </w:p>
    <w:p w14:paraId="68FBCD1E" w14:textId="77777777" w:rsidR="00386F4B" w:rsidRPr="0043680B" w:rsidRDefault="00386F4B" w:rsidP="00386F4B">
      <w:r w:rsidRPr="0043680B">
        <w:t>- Тогда что делать старикам, которым не хватает чуть-чуть до страховой пенсии? Работать после достижения пенсионного возраста? Не у всех есть на это силы…</w:t>
      </w:r>
    </w:p>
    <w:p w14:paraId="1EF8E30C" w14:textId="77777777" w:rsidR="00386F4B" w:rsidRPr="0043680B" w:rsidRDefault="00386F4B" w:rsidP="00386F4B">
      <w:r w:rsidRPr="0043680B">
        <w:t>- У нас существует действующий механизм, позволяющий поддержать родителей в этом вопросе. Это выкуп пенсионных баллов. Если дети хотят увеличить размер пенсии родителям, они могут их выкупить. Во-первых, такой механизм уже работает, а во-вторых, он более выгоден для пенсионного бюджета.</w:t>
      </w:r>
    </w:p>
    <w:p w14:paraId="4D2B1375" w14:textId="77777777" w:rsidR="00386F4B" w:rsidRPr="0043680B" w:rsidRDefault="00386F4B" w:rsidP="00386F4B">
      <w:r w:rsidRPr="0043680B">
        <w:t>...Скорее всего, из всех возможных механизмов улучшения своей пенсии у россиян пока останется именно этот: покупка пенсионных баллов. Отработано и просто: договор с Социальным фондом, а оплату за недостающие баллы могут вносить на счет не только дети, но и любые родственники.</w:t>
      </w:r>
    </w:p>
    <w:p w14:paraId="08965004" w14:textId="77777777" w:rsidR="00386F4B" w:rsidRPr="0043680B" w:rsidRDefault="00386F4B" w:rsidP="00386F4B">
      <w:r w:rsidRPr="0043680B">
        <w:t xml:space="preserve">В нынешнем году стоимость одного пенсионного балла при покупке составляет около 51 тысячи рублей. Как и все в нашей жизни, он тоже дорожает, в 2023 году эта пенсионная </w:t>
      </w:r>
      <w:r w:rsidR="0043680B">
        <w:t>«</w:t>
      </w:r>
      <w:r w:rsidRPr="0043680B">
        <w:t>единица</w:t>
      </w:r>
      <w:r w:rsidR="0043680B">
        <w:t>»</w:t>
      </w:r>
      <w:r w:rsidRPr="0043680B">
        <w:t xml:space="preserve"> стоила порядка 42 тысяч рублей. </w:t>
      </w:r>
    </w:p>
    <w:p w14:paraId="09885B22" w14:textId="77777777" w:rsidR="001650F3" w:rsidRPr="0043680B" w:rsidRDefault="001650F3" w:rsidP="001650F3">
      <w:pPr>
        <w:pStyle w:val="2"/>
      </w:pPr>
      <w:bookmarkStart w:id="63" w:name="a6"/>
      <w:bookmarkStart w:id="64" w:name="_Toc178746478"/>
      <w:bookmarkEnd w:id="63"/>
      <w:r w:rsidRPr="0043680B">
        <w:t>РИА Новости, 01.10.2024, Пенсии военных пенсионеров проиндексируют на 5,1% с 1 октября</w:t>
      </w:r>
      <w:bookmarkEnd w:id="64"/>
    </w:p>
    <w:p w14:paraId="4F1CEB3C" w14:textId="77777777" w:rsidR="001650F3" w:rsidRPr="0043680B" w:rsidRDefault="001650F3" w:rsidP="0043680B">
      <w:pPr>
        <w:pStyle w:val="3"/>
      </w:pPr>
      <w:bookmarkStart w:id="65" w:name="_Toc178746479"/>
      <w:r w:rsidRPr="0043680B">
        <w:t>Пенсии военных пенсионеров увеличатся на 5,1% с 1 октября в результате индексации, свидетельствует соответствующий федеральный закон.</w:t>
      </w:r>
      <w:bookmarkEnd w:id="65"/>
    </w:p>
    <w:p w14:paraId="23794C5E" w14:textId="77777777" w:rsidR="001650F3" w:rsidRPr="0043680B" w:rsidRDefault="001650F3" w:rsidP="001650F3">
      <w:r w:rsidRPr="0043680B">
        <w:t>В результате индексации размер пенсии военных пенсионеров вырастет с 89,32% до 89,83% от размера денежного довольствия военнослужащего.</w:t>
      </w:r>
    </w:p>
    <w:p w14:paraId="7F737761" w14:textId="77777777" w:rsidR="001650F3" w:rsidRPr="0043680B" w:rsidRDefault="001650F3" w:rsidP="001650F3">
      <w:r w:rsidRPr="0043680B">
        <w:lastRenderedPageBreak/>
        <w:t>Индексация коснется россиян,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Росгвардии, органах принудительного исполнения РФ.</w:t>
      </w:r>
    </w:p>
    <w:p w14:paraId="0BB7BE26" w14:textId="77777777" w:rsidR="00111D7C" w:rsidRPr="0043680B" w:rsidRDefault="001650F3" w:rsidP="001650F3">
      <w:r w:rsidRPr="0043680B">
        <w:t>Как объяснял глава Минфина Антон Силуанов, ранее индексация пенсий военным пенсионерам планировалась с 1 октября текущего года на 4,5%, но в связи с уточнением прогноза инфляции до 5,1% предлагается соответствующее изменение и в механизм исчисления пенсий.</w:t>
      </w:r>
    </w:p>
    <w:p w14:paraId="23067FAA" w14:textId="77777777" w:rsidR="00FE0792" w:rsidRPr="0043680B" w:rsidRDefault="00FE0792" w:rsidP="00FE0792">
      <w:pPr>
        <w:pStyle w:val="2"/>
      </w:pPr>
      <w:bookmarkStart w:id="66" w:name="_Toc178746480"/>
      <w:r w:rsidRPr="0043680B">
        <w:t>ТАСС, 01.10.2024, Военные пенсии проиндексированы в России на 5,1%</w:t>
      </w:r>
      <w:bookmarkEnd w:id="66"/>
    </w:p>
    <w:p w14:paraId="4B5C57A7" w14:textId="77777777" w:rsidR="00FE0792" w:rsidRPr="0043680B" w:rsidRDefault="00FE0792" w:rsidP="0043680B">
      <w:pPr>
        <w:pStyle w:val="3"/>
      </w:pPr>
      <w:bookmarkStart w:id="67" w:name="_Toc178746481"/>
      <w:r w:rsidRPr="0043680B">
        <w:t>Размеры военных пенсий в России с 1 октября повышаются на 5,1% вместо ранее предполагавшихся 4,5%. Это связано с изменением прогноза социально-экономического развития в 2024 году.</w:t>
      </w:r>
      <w:bookmarkEnd w:id="67"/>
    </w:p>
    <w:p w14:paraId="309B72AB" w14:textId="77777777" w:rsidR="00FE0792" w:rsidRPr="0043680B" w:rsidRDefault="00FE0792" w:rsidP="00FE0792">
      <w:r w:rsidRPr="0043680B">
        <w:t>Соответствующий закон в июле подписал президент РФ Владимир Путин. Согласно документу, размер денежного довольствия, учитываемый при исчислении пенсии, с 1 октября составляет 89,83% от размера указанного довольствия. Ранее коэффициент планировали увеличить до 89,32%.</w:t>
      </w:r>
    </w:p>
    <w:p w14:paraId="568ACB28" w14:textId="77777777" w:rsidR="00FE0792" w:rsidRPr="0043680B" w:rsidRDefault="00FE0792" w:rsidP="00FE0792">
      <w:r w:rsidRPr="0043680B">
        <w:t xml:space="preserve">Министр финансов РФ Антон Силуанов пояснял, что увеличение пенсий военным пенсионерам обеспечивают новые нормы. По его словам, это связано с уточнением прогноза социально-экономического развития и с учетом роста индекса потребительских цен на 2024 год. Как уточнял Силуанов, </w:t>
      </w:r>
      <w:r w:rsidR="0043680B">
        <w:t>«</w:t>
      </w:r>
      <w:r w:rsidRPr="0043680B">
        <w:t>средний размер военной пенсии с учетом пересчета коэффициента составит 41 тыс. 600 рублей</w:t>
      </w:r>
      <w:r w:rsidR="0043680B">
        <w:t>»</w:t>
      </w:r>
      <w:r w:rsidRPr="0043680B">
        <w:t>.</w:t>
      </w:r>
    </w:p>
    <w:p w14:paraId="25A0B0D9" w14:textId="77777777" w:rsidR="001650F3" w:rsidRPr="0043680B" w:rsidRDefault="00FE0792" w:rsidP="00FE0792">
      <w:r w:rsidRPr="0043680B">
        <w:t xml:space="preserve">Председатель Госдумы Вячеслав Володин отмечал, что мера коснется 2,8 млн человек. </w:t>
      </w:r>
      <w:r w:rsidR="0043680B">
        <w:t>«</w:t>
      </w:r>
      <w:r w:rsidRPr="0043680B">
        <w:t>Выполнение социальных обязательств - это безусловный приоритет государства</w:t>
      </w:r>
      <w:r w:rsidR="0043680B">
        <w:t>»</w:t>
      </w:r>
      <w:r w:rsidRPr="0043680B">
        <w:t>, - указывал Володин, слова которого привели на официальном сайте Госдумы.</w:t>
      </w:r>
    </w:p>
    <w:p w14:paraId="20AD3D37" w14:textId="77777777" w:rsidR="00386F4B" w:rsidRPr="0043680B" w:rsidRDefault="00386F4B" w:rsidP="00386F4B">
      <w:pPr>
        <w:pStyle w:val="2"/>
      </w:pPr>
      <w:bookmarkStart w:id="68" w:name="_Toc178746482"/>
      <w:r w:rsidRPr="0043680B">
        <w:t>РИА Новости, 01.10.2024, В Госдуме назвали средний размер военной пенсии после индексации</w:t>
      </w:r>
      <w:bookmarkEnd w:id="68"/>
    </w:p>
    <w:p w14:paraId="31122C4A" w14:textId="77777777" w:rsidR="00386F4B" w:rsidRPr="0043680B" w:rsidRDefault="00386F4B" w:rsidP="0043680B">
      <w:pPr>
        <w:pStyle w:val="3"/>
      </w:pPr>
      <w:bookmarkStart w:id="69" w:name="_Toc178746483"/>
      <w:r w:rsidRPr="0043680B">
        <w:t>Средний размер военной пенсии после индексации составит более 41 тысячи рублей, рассказал РИА Новости депутат Госдумы Никита Чаплин (</w:t>
      </w:r>
      <w:r w:rsidR="0043680B">
        <w:t>«</w:t>
      </w:r>
      <w:r w:rsidRPr="0043680B">
        <w:t>Единая Россия</w:t>
      </w:r>
      <w:r w:rsidR="0043680B">
        <w:t>»</w:t>
      </w:r>
      <w:r w:rsidRPr="0043680B">
        <w:t>).</w:t>
      </w:r>
      <w:bookmarkEnd w:id="69"/>
    </w:p>
    <w:p w14:paraId="2139ED66" w14:textId="77777777" w:rsidR="00386F4B" w:rsidRPr="0043680B" w:rsidRDefault="00386F4B" w:rsidP="00386F4B">
      <w:r w:rsidRPr="0043680B">
        <w:t>Ранее председатель Госдумы Вячеслав Володин сообщил, что с 1 октября пенсии военным и зарплаты сотрудникам федеральных госучреждений будут проиндексированы на 5,1%.</w:t>
      </w:r>
    </w:p>
    <w:p w14:paraId="465525B7" w14:textId="77777777" w:rsidR="00386F4B" w:rsidRPr="0043680B" w:rsidRDefault="0043680B" w:rsidP="00386F4B">
      <w:r>
        <w:t>«</w:t>
      </w:r>
      <w:r w:rsidR="00386F4B" w:rsidRPr="0043680B">
        <w:t>Размер выплат будет проиндексирован на 5,1%, а не на 4,5%, как предполагалось ранее. Данное решение было принято в связи с изменением уровня инфляции. В результате средняя военная пенсия в России составит более 41 тысяч рублей</w:t>
      </w:r>
      <w:r>
        <w:t>»</w:t>
      </w:r>
      <w:r w:rsidR="00386F4B" w:rsidRPr="0043680B">
        <w:t xml:space="preserve">, — сказал Чаплин. </w:t>
      </w:r>
    </w:p>
    <w:p w14:paraId="4B94B825" w14:textId="77777777" w:rsidR="00386F4B" w:rsidRPr="0043680B" w:rsidRDefault="00386F4B" w:rsidP="00386F4B">
      <w:r w:rsidRPr="0043680B">
        <w:t xml:space="preserve">Депутат напомнил, что расчет пенсий для военнослужащих отличается от расчетов для гражданских пенсионеров, он зависит от окладов по должности и званию, </w:t>
      </w:r>
      <w:r w:rsidRPr="0043680B">
        <w:lastRenderedPageBreak/>
        <w:t>продолжительности службы и дополнительных надбавок. По его словам, изменения затронут миллионы граждан и повысят их благосостояние.</w:t>
      </w:r>
    </w:p>
    <w:p w14:paraId="2369350A" w14:textId="77777777" w:rsidR="00386F4B" w:rsidRPr="0043680B" w:rsidRDefault="00386F4B" w:rsidP="00386F4B">
      <w:hyperlink r:id="rId16" w:history="1">
        <w:r w:rsidRPr="0043680B">
          <w:rPr>
            <w:rStyle w:val="a3"/>
          </w:rPr>
          <w:t>https://ria.ru/20241001/pensiya-1975634712.html</w:t>
        </w:r>
      </w:hyperlink>
      <w:r w:rsidRPr="0043680B">
        <w:t xml:space="preserve"> </w:t>
      </w:r>
    </w:p>
    <w:p w14:paraId="1624930F" w14:textId="77777777" w:rsidR="009342F6" w:rsidRPr="0043680B" w:rsidRDefault="009342F6" w:rsidP="009342F6">
      <w:pPr>
        <w:pStyle w:val="2"/>
      </w:pPr>
      <w:bookmarkStart w:id="70" w:name="a7"/>
      <w:bookmarkStart w:id="71" w:name="_Toc178746484"/>
      <w:bookmarkEnd w:id="70"/>
      <w:r w:rsidRPr="0043680B">
        <w:t>РИА Новости, 01.10.2024, Пенсии в России могут проиндексировать на 7,3 процента</w:t>
      </w:r>
      <w:bookmarkEnd w:id="71"/>
    </w:p>
    <w:p w14:paraId="142A526F" w14:textId="77777777" w:rsidR="009342F6" w:rsidRPr="0043680B" w:rsidRDefault="009342F6" w:rsidP="0043680B">
      <w:pPr>
        <w:pStyle w:val="3"/>
      </w:pPr>
      <w:bookmarkStart w:id="72" w:name="_Toc178746485"/>
      <w:r w:rsidRPr="0043680B">
        <w:t>Работающим и неработающим пенсионерам могут проиндексировать пенсии с 1 января 2025 года на 7,3%, сообщила РИА Новости член комитета ГД по соцполитике Светлана Бессараб.</w:t>
      </w:r>
      <w:bookmarkEnd w:id="72"/>
    </w:p>
    <w:p w14:paraId="36A937B4" w14:textId="77777777" w:rsidR="009342F6" w:rsidRPr="0043680B" w:rsidRDefault="0043680B" w:rsidP="009342F6">
      <w:r>
        <w:t>«</w:t>
      </w:r>
      <w:r w:rsidR="009342F6" w:rsidRPr="0043680B">
        <w:t>В соответствии с проектом закона о бюджете пенсионного и социального фондов, в 2025 году предлагается провести индексацию страховых пенсий с 1 января 2025 года, на 7,3%. Индексация запланирована как для неработающих, так и для работающих пенсионеров</w:t>
      </w:r>
      <w:r>
        <w:t>»</w:t>
      </w:r>
      <w:r w:rsidR="009342F6" w:rsidRPr="0043680B">
        <w:t>, - рассказала Бессараб.</w:t>
      </w:r>
    </w:p>
    <w:p w14:paraId="14CAC3E4" w14:textId="77777777" w:rsidR="009342F6" w:rsidRPr="0043680B" w:rsidRDefault="009342F6" w:rsidP="009342F6">
      <w:r w:rsidRPr="0043680B">
        <w:t>Она добавила, что с 2026 года предполагается индексация пенсий дважды в год: с 1 февраля на процент инфляции и с 1 апреля на рост инвестиционного портфеля фонда.</w:t>
      </w:r>
    </w:p>
    <w:p w14:paraId="41C9D0F4" w14:textId="77777777" w:rsidR="009342F6" w:rsidRPr="0043680B" w:rsidRDefault="0043680B" w:rsidP="009342F6">
      <w:r>
        <w:t>«</w:t>
      </w:r>
      <w:r w:rsidR="009342F6" w:rsidRPr="0043680B">
        <w:t>Повышение отдельные пенсионеры почувствуют уже в декабре - при получении выплат за праздничные дни января 2025 года</w:t>
      </w:r>
      <w:r>
        <w:t>»</w:t>
      </w:r>
      <w:r w:rsidR="009342F6" w:rsidRPr="0043680B">
        <w:t>, - уточнила депутат ГД.</w:t>
      </w:r>
    </w:p>
    <w:p w14:paraId="7661F349" w14:textId="77777777" w:rsidR="009342F6" w:rsidRPr="0043680B" w:rsidRDefault="009342F6" w:rsidP="009342F6">
      <w:hyperlink r:id="rId17" w:history="1">
        <w:r w:rsidRPr="0043680B">
          <w:rPr>
            <w:rStyle w:val="a3"/>
          </w:rPr>
          <w:t>https://ria.ru/20241001/pensiya-1975768302.html</w:t>
        </w:r>
      </w:hyperlink>
      <w:r w:rsidRPr="0043680B">
        <w:t xml:space="preserve"> </w:t>
      </w:r>
    </w:p>
    <w:p w14:paraId="26BF1EC6" w14:textId="77777777" w:rsidR="009342F6" w:rsidRPr="0043680B" w:rsidRDefault="009342F6" w:rsidP="009342F6">
      <w:pPr>
        <w:pStyle w:val="2"/>
      </w:pPr>
      <w:bookmarkStart w:id="73" w:name="_Toc178746486"/>
      <w:r w:rsidRPr="0043680B">
        <w:t>RT, 01.10.2024, В Госдуме ожидают индексацию пенсий с 1 января 2025 года</w:t>
      </w:r>
      <w:bookmarkEnd w:id="73"/>
    </w:p>
    <w:p w14:paraId="0D0C5119" w14:textId="77777777" w:rsidR="009342F6" w:rsidRPr="0043680B" w:rsidRDefault="009342F6" w:rsidP="0043680B">
      <w:pPr>
        <w:pStyle w:val="3"/>
      </w:pPr>
      <w:bookmarkStart w:id="74" w:name="_Toc178746487"/>
      <w:r w:rsidRPr="0043680B">
        <w:t>Член комитета Госдумы по труду, социальной политике и делам ветеранов Светлана Бессараб рассказала RT о преимуществах индексации пенсий с 1 января 2025 года.</w:t>
      </w:r>
      <w:bookmarkEnd w:id="74"/>
    </w:p>
    <w:p w14:paraId="2C8FE448" w14:textId="77777777" w:rsidR="009342F6" w:rsidRPr="0043680B" w:rsidRDefault="0043680B" w:rsidP="009342F6">
      <w:r>
        <w:t>«</w:t>
      </w:r>
      <w:r w:rsidR="009342F6" w:rsidRPr="0043680B">
        <w:t>Мы сейчас как раз ждём такого решения. Конечно, было бы замечательно, если была бы возможность сразу на максимальные значения повысить. Оно должно быть принято. Если это будет произведено 1 января, то общее повышение пенсий за каждый месяц будет выше. Это было бы выгоднее в конечном итоге для пенсионеров, если такое решение будет принято</w:t>
      </w:r>
      <w:r>
        <w:t>»</w:t>
      </w:r>
      <w:r w:rsidR="009342F6" w:rsidRPr="0043680B">
        <w:t>, — считает парламентарий.</w:t>
      </w:r>
    </w:p>
    <w:p w14:paraId="27355A7A" w14:textId="77777777" w:rsidR="009342F6" w:rsidRPr="0043680B" w:rsidRDefault="009342F6" w:rsidP="009342F6">
      <w:r w:rsidRPr="0043680B">
        <w:t>Ранее в СМИ появилась информация, что в России в 2025 году индексация пенсий может пройти уже 1 января. При этом пенсии могут поднять на 7,3%.</w:t>
      </w:r>
    </w:p>
    <w:p w14:paraId="44DCB643" w14:textId="77777777" w:rsidR="009342F6" w:rsidRPr="0043680B" w:rsidRDefault="009342F6" w:rsidP="009342F6">
      <w:hyperlink r:id="rId18" w:history="1">
        <w:r w:rsidRPr="0043680B">
          <w:rPr>
            <w:rStyle w:val="a3"/>
          </w:rPr>
          <w:t>https://russian.rt.com/russia/news/1376599-indeksaciya-pensiya-rossiya</w:t>
        </w:r>
      </w:hyperlink>
      <w:r w:rsidRPr="0043680B">
        <w:t xml:space="preserve"> </w:t>
      </w:r>
    </w:p>
    <w:p w14:paraId="62490E2A" w14:textId="77777777" w:rsidR="005E7C67" w:rsidRPr="0043680B" w:rsidRDefault="005E7C67" w:rsidP="005E7C67">
      <w:pPr>
        <w:pStyle w:val="2"/>
      </w:pPr>
      <w:bookmarkStart w:id="75" w:name="_Toc178746488"/>
      <w:r w:rsidRPr="0043680B">
        <w:lastRenderedPageBreak/>
        <w:t>Профиль, 01.10.2024, Индексация пенсий в 2025 году может произойти уже 1 января</w:t>
      </w:r>
      <w:bookmarkEnd w:id="75"/>
    </w:p>
    <w:p w14:paraId="27B15BB1" w14:textId="77777777" w:rsidR="005E7C67" w:rsidRPr="0043680B" w:rsidRDefault="005E7C67" w:rsidP="0043680B">
      <w:pPr>
        <w:pStyle w:val="3"/>
      </w:pPr>
      <w:bookmarkStart w:id="76" w:name="_Toc178746489"/>
      <w:r w:rsidRPr="0043680B">
        <w:t>В России в 2025 году индексация пенсий может пройти уже 1 января. Такие сведения приведены в проекте федерального бюджета. Ранее повышение пенсионных выплат собирались проводить два раза в год: с 1 февраля и с 1 апреля. Теперь же изменение размера выплат хотят сделать единоразово в начале года. Пенсионные выплаты могут поднять на 7,3%.</w:t>
      </w:r>
      <w:bookmarkEnd w:id="76"/>
    </w:p>
    <w:p w14:paraId="5A17677F" w14:textId="77777777" w:rsidR="005E7C67" w:rsidRPr="0043680B" w:rsidRDefault="005E7C67" w:rsidP="005E7C67">
      <w:r w:rsidRPr="0043680B">
        <w:t>Депутат Михаил Терентьев добавил, что показатель индексации может скорректироваться с учетом определения фактической инфляции; важно, что повышение затронет не только неработающих пенсионеров, но и тех, кто продолжает работать.</w:t>
      </w:r>
    </w:p>
    <w:p w14:paraId="4EEA56F1" w14:textId="77777777" w:rsidR="005E7C67" w:rsidRPr="0043680B" w:rsidRDefault="005E7C67" w:rsidP="005E7C67">
      <w:hyperlink r:id="rId19" w:history="1">
        <w:r w:rsidRPr="0043680B">
          <w:rPr>
            <w:rStyle w:val="a3"/>
          </w:rPr>
          <w:t>https://dumatv.ru/news/indeksatsiya-pensii-v-2025-godu-mozhet-proizoiti-uzhe-1-yanvarya</w:t>
        </w:r>
      </w:hyperlink>
      <w:r w:rsidRPr="0043680B">
        <w:t xml:space="preserve"> </w:t>
      </w:r>
    </w:p>
    <w:p w14:paraId="0F16334C" w14:textId="77777777" w:rsidR="002B6354" w:rsidRPr="0043680B" w:rsidRDefault="002B6354" w:rsidP="002B6354">
      <w:pPr>
        <w:pStyle w:val="2"/>
      </w:pPr>
      <w:bookmarkStart w:id="77" w:name="_Toc178746490"/>
      <w:r w:rsidRPr="0043680B">
        <w:t>ТАСС, 01.10.2024, Эксперт раскритиковал идею передавать родителям свои пенсионные баллы</w:t>
      </w:r>
      <w:bookmarkEnd w:id="77"/>
    </w:p>
    <w:p w14:paraId="61BA929F" w14:textId="77777777" w:rsidR="002B6354" w:rsidRPr="0043680B" w:rsidRDefault="002B6354" w:rsidP="0043680B">
      <w:pPr>
        <w:pStyle w:val="3"/>
      </w:pPr>
      <w:bookmarkStart w:id="78" w:name="_Toc178746491"/>
      <w:r w:rsidRPr="0043680B">
        <w:t>Законопроект, разрешающий детям передавать своим родителям пенсионные баллы, будет излишним, так как действующее законодательство уже позволяет докупить недостающие пенсионные баллы. Кроме того, хорошо зарабатывающие дети могут напрямую содержать своих родителей, такое мнение ТАСС выразил профессор Финансового университета Александр Сафонов.</w:t>
      </w:r>
      <w:bookmarkEnd w:id="78"/>
    </w:p>
    <w:p w14:paraId="4D97B773" w14:textId="77777777" w:rsidR="002B6354" w:rsidRPr="0043680B" w:rsidRDefault="002B6354" w:rsidP="002B6354">
      <w:r w:rsidRPr="0043680B">
        <w:t>Ранее группа депутатов от фракции ЛДПР во главе с лидером партии Леонидом Слуцким внесла в Госдуму законопроект, разрешающий детям передавать своим родителям пенсионные баллы. Законопроект предлагает разрешить направлять доли индивидуального пенсионного коэффициента, определяемого за каждый календарный год, в размере не больше двух. При этом величина индивидуального пенсионного коэффициента родителя не может быть больше 10, то есть максимального значения, закрепленного федеральным законом.</w:t>
      </w:r>
    </w:p>
    <w:p w14:paraId="5065A0E0" w14:textId="77777777" w:rsidR="002B6354" w:rsidRPr="0043680B" w:rsidRDefault="0043680B" w:rsidP="002B6354">
      <w:r>
        <w:t>«</w:t>
      </w:r>
      <w:r w:rsidR="002B6354" w:rsidRPr="0043680B">
        <w:t>Необходимо для начала изучить действующее законодательство, которое уже позволяет детям просто взять и докупить своим родителям пенсионные баллы. Два пенсионных балла совершенно спокойно можно купить, стоимость двух пенсионных баллов - годовое отчисление двух МРОТ. Возникает вопрос, зачем еще какую-то схему придумывать</w:t>
      </w:r>
      <w:r>
        <w:t>»</w:t>
      </w:r>
      <w:r w:rsidR="002B6354" w:rsidRPr="0043680B">
        <w:t>, - сказал он.</w:t>
      </w:r>
    </w:p>
    <w:p w14:paraId="65D99301" w14:textId="77777777" w:rsidR="002B6354" w:rsidRPr="0043680B" w:rsidRDefault="002B6354" w:rsidP="002B6354">
      <w:r w:rsidRPr="0043680B">
        <w:t>По его словам, передача двух пенсионных баллов родителю не сильно увеличит его пенсию.</w:t>
      </w:r>
    </w:p>
    <w:p w14:paraId="66E98133" w14:textId="77777777" w:rsidR="002B6354" w:rsidRPr="0043680B" w:rsidRDefault="0043680B" w:rsidP="002B6354">
      <w:r>
        <w:t>«</w:t>
      </w:r>
      <w:r w:rsidR="002B6354" w:rsidRPr="0043680B">
        <w:t>На сегодня два пенсионных балла - это 400 рублей. Как принципиальным образом это решит проблему? Кроме того, богатые дети и так помогают родителям и могут их содержать. Это будет значительно дешевле, чем инициатива ЛДПР</w:t>
      </w:r>
      <w:r>
        <w:t>»</w:t>
      </w:r>
      <w:r w:rsidR="002B6354" w:rsidRPr="0043680B">
        <w:t xml:space="preserve">, - подытожил он. </w:t>
      </w:r>
    </w:p>
    <w:p w14:paraId="270E7AB0" w14:textId="77777777" w:rsidR="002B6354" w:rsidRPr="0043680B" w:rsidRDefault="002B6354" w:rsidP="002B6354">
      <w:hyperlink r:id="rId20" w:history="1">
        <w:r w:rsidRPr="0043680B">
          <w:rPr>
            <w:rStyle w:val="a3"/>
          </w:rPr>
          <w:t>https://tass.ru/ekonomika/22005579</w:t>
        </w:r>
      </w:hyperlink>
      <w:r w:rsidRPr="0043680B">
        <w:t xml:space="preserve"> </w:t>
      </w:r>
    </w:p>
    <w:p w14:paraId="718580C2" w14:textId="77777777" w:rsidR="00C2248A" w:rsidRPr="0043680B" w:rsidRDefault="00C2248A" w:rsidP="00C2248A">
      <w:pPr>
        <w:pStyle w:val="2"/>
      </w:pPr>
      <w:bookmarkStart w:id="79" w:name="_Toc178746492"/>
      <w:r w:rsidRPr="0043680B">
        <w:lastRenderedPageBreak/>
        <w:t>Общественное телевидение России, 01.10.2024, Дисбаланс системы Соцфонда. Что не так с идеей передачи пенсионных баллов родителям</w:t>
      </w:r>
      <w:bookmarkEnd w:id="79"/>
    </w:p>
    <w:p w14:paraId="29A995FA" w14:textId="77777777" w:rsidR="00C2248A" w:rsidRPr="0043680B" w:rsidRDefault="00C2248A" w:rsidP="0043680B">
      <w:pPr>
        <w:pStyle w:val="3"/>
      </w:pPr>
      <w:bookmarkStart w:id="80" w:name="_Toc178746493"/>
      <w:r w:rsidRPr="0043680B">
        <w:t>Россиянам могут разрешить передавать свои пенсионные баллы родителям. Такой законопроект подготовила партия ЛДПР во главе с председателем Леонидом Слуцким. Зачем нужна такая норма, какие у нее минусы и плюсы, и примут ли ее, выяснял ОТР.</w:t>
      </w:r>
      <w:bookmarkEnd w:id="80"/>
    </w:p>
    <w:p w14:paraId="69EB6944" w14:textId="77777777" w:rsidR="00C2248A" w:rsidRPr="0043680B" w:rsidRDefault="00C2248A" w:rsidP="00C2248A">
      <w:r w:rsidRPr="0043680B">
        <w:t>Пенсионные баллы — родителям</w:t>
      </w:r>
    </w:p>
    <w:p w14:paraId="0732408E" w14:textId="77777777" w:rsidR="00C2248A" w:rsidRPr="0043680B" w:rsidRDefault="00C2248A" w:rsidP="00C2248A">
      <w:r w:rsidRPr="0043680B">
        <w:t>Законопроект в случае принятия позволит молодым людям передавать накопленные пенсионные баллы старшему поколению. Так смогут поступить, например, те, кто хорошо зарабатывает. Это поможет родителям увеличить пособие и раньше перестать работать, считают в ЛДПР. Депутаты уверены, что россияне не понесут большого ущерба, если будут делиться баллами с родителями, а те, наоборот, получат значительную поддержку, передал News.ru.</w:t>
      </w:r>
    </w:p>
    <w:p w14:paraId="2DE33BD0" w14:textId="77777777" w:rsidR="00C2248A" w:rsidRPr="0043680B" w:rsidRDefault="00C2248A" w:rsidP="00C2248A">
      <w:r w:rsidRPr="0043680B">
        <w:t>Чтобы получать страховую пенсию по старости, человеку нужно накопить 15 лет суммарного стажа и 28,2 балла. Если баллов вышло больше, то размер пенсии увеличивают. После пенсионных реформ и изменений в законах некоторым россиянам стало довольно сложно накапливать нужное количество баллов, заявил зампред ЛДПР Сергей Леонов. По его словам, к моменту ухода с работы их просто не набирается.</w:t>
      </w:r>
    </w:p>
    <w:p w14:paraId="017A6532" w14:textId="77777777" w:rsidR="00C2248A" w:rsidRPr="0043680B" w:rsidRDefault="00C2248A" w:rsidP="00C2248A">
      <w:r w:rsidRPr="0043680B">
        <w:t xml:space="preserve">Если законопроект примут, то молодые люди смогут передавать либо по одному пенсионному баллу матери и отцу в год, либо по два в год единственному родителю. Инициативу внесли в Госдуму 30 сентября. В документе депутаты предлагают изменить статью 15 федерального закона </w:t>
      </w:r>
      <w:r w:rsidR="0043680B">
        <w:t>«</w:t>
      </w:r>
      <w:r w:rsidRPr="0043680B">
        <w:t>О страховых пенсиях</w:t>
      </w:r>
      <w:r w:rsidR="0043680B">
        <w:t>»</w:t>
      </w:r>
      <w:r w:rsidRPr="0043680B">
        <w:t>.</w:t>
      </w:r>
    </w:p>
    <w:p w14:paraId="4F88DF58" w14:textId="77777777" w:rsidR="00C2248A" w:rsidRPr="0043680B" w:rsidRDefault="00C2248A" w:rsidP="00C2248A">
      <w:r w:rsidRPr="0043680B">
        <w:t>Что говорят аналитики о передаче баллов</w:t>
      </w:r>
    </w:p>
    <w:p w14:paraId="50ED04F1" w14:textId="77777777" w:rsidR="00C2248A" w:rsidRPr="0043680B" w:rsidRDefault="00C2248A" w:rsidP="00C2248A">
      <w:r w:rsidRPr="0043680B">
        <w:t>Принятие законопроекта может привести к разбалансированию пенсионной системы, заявил один из аналитиков изданию. Сейчас выплаты складываются из отчислений работодателей и вложений из бюджета страны. Стоимость балла зависит от текущей ситуации в экономике. Цена коэффициента через несколько лет будет отличаться от сегодняшней, отметил он.</w:t>
      </w:r>
    </w:p>
    <w:p w14:paraId="2FE36BEA" w14:textId="77777777" w:rsidR="00C2248A" w:rsidRPr="0043680B" w:rsidRDefault="00C2248A" w:rsidP="00C2248A">
      <w:r w:rsidRPr="0043680B">
        <w:t>Законопроект можно назвать попыткой позаботиться о старшем поколении. Но проблема в том, что такие простые решения обычно выдвигают люди, которые не очень разбираются в механизмах экономических явлений, заявил ОТР кандидат экономических наук, финансовый аналитик Михаил Беляев.</w:t>
      </w:r>
    </w:p>
    <w:p w14:paraId="42AFCC18" w14:textId="77777777" w:rsidR="00C2248A" w:rsidRPr="0043680B" w:rsidRDefault="0043680B" w:rsidP="00C2248A">
      <w:r>
        <w:t>«</w:t>
      </w:r>
      <w:r w:rsidR="00C2248A" w:rsidRPr="0043680B">
        <w:t>Пенсионные баллы, по результатам которых потом начисляется пенсия, — это исключительно индивидуальная история. Они начисляются в соответствии с вашим заработком. Работодатель перечисляет их в Пенсионный (Социальный – прим. ред.) фонд &lt;…&gt;, и там это уже пересчитывается в определенные баллы</w:t>
      </w:r>
      <w:r>
        <w:t>»</w:t>
      </w:r>
      <w:r w:rsidR="00C2248A" w:rsidRPr="0043680B">
        <w:t>, — пояснил он.</w:t>
      </w:r>
    </w:p>
    <w:p w14:paraId="6D35979F" w14:textId="77777777" w:rsidR="00C2248A" w:rsidRPr="0043680B" w:rsidRDefault="00C2248A" w:rsidP="00C2248A">
      <w:r w:rsidRPr="0043680B">
        <w:t>Вся система основана на принципе индивидуального начисления пенсии. Поэтому Беляев согласился, что право на самовольное распоряжение баллами может разбалансировать работающий механизм.</w:t>
      </w:r>
    </w:p>
    <w:p w14:paraId="3C06A5F9" w14:textId="77777777" w:rsidR="00C2248A" w:rsidRPr="0043680B" w:rsidRDefault="0043680B" w:rsidP="00C2248A">
      <w:r>
        <w:t>«</w:t>
      </w:r>
      <w:r w:rsidR="00C2248A" w:rsidRPr="0043680B">
        <w:t xml:space="preserve">Еще одни достаточно важный момент: у нас солидарная система обеспечения. То есть, те, кто работает в настоящий момент, фактически оплачивают пенсионное обеспечение </w:t>
      </w:r>
      <w:r w:rsidR="00C2248A" w:rsidRPr="0043680B">
        <w:lastRenderedPageBreak/>
        <w:t>тех, кто уже на заслуженном отдыхе. Если вы передаете баллы, и человек выходит на пенсию раньше, то он забегает на поколение вперед</w:t>
      </w:r>
      <w:r>
        <w:t>»</w:t>
      </w:r>
      <w:r w:rsidR="00C2248A" w:rsidRPr="0043680B">
        <w:t>, — поделился рассуждениями экономист.</w:t>
      </w:r>
    </w:p>
    <w:p w14:paraId="661A1AFF" w14:textId="77777777" w:rsidR="00C2248A" w:rsidRPr="0043680B" w:rsidRDefault="00C2248A" w:rsidP="00C2248A">
      <w:r w:rsidRPr="0043680B">
        <w:t>Это тоже дополнительно расшатывает существующую сейчас пенсионную систему. Михаил Беляев счел идею депутатов утопической.</w:t>
      </w:r>
    </w:p>
    <w:p w14:paraId="128A84CD" w14:textId="77777777" w:rsidR="00C2248A" w:rsidRPr="0043680B" w:rsidRDefault="00C2248A" w:rsidP="00C2248A">
      <w:r w:rsidRPr="0043680B">
        <w:t>Аналитик News.ru напомнил, что в России можно докупить баллы себе или близким. Это, по его мнению, лишает законопроект актуальности. В случае принятия инициатива увеличит нагрузку на Пенсионный фонд, заявил и эксперт по финансовым рынкам Николай Солабуто. Ее, наоборот, хотели снизить за счет увеличения возраста выхода на отдых, но этот шаг может откатить весь позитивный эффект от реформы.</w:t>
      </w:r>
    </w:p>
    <w:p w14:paraId="67156FFB" w14:textId="77777777" w:rsidR="00C2248A" w:rsidRPr="0043680B" w:rsidRDefault="00C2248A" w:rsidP="00C2248A">
      <w:r w:rsidRPr="0043680B">
        <w:t>Пенсионная система в России сейчас находится в переходном периоде. Сама практика начисления пособия за накопленные баллы справедлива и экономически обоснована. Она стимулирует людей работать официально и в белом поле. Низкие пенсии сейчас у тех, кто попал в исторический период серых зарплат, сказал Беляев. Он выразил уверенность, что система выстроена верно и может гарантировать нормальные пособия россиянам, а изменения в ней не нужны.</w:t>
      </w:r>
    </w:p>
    <w:p w14:paraId="3C75E346" w14:textId="77777777" w:rsidR="00C2248A" w:rsidRPr="0043680B" w:rsidRDefault="00C2248A" w:rsidP="00C2248A">
      <w:r w:rsidRPr="0043680B">
        <w:t>Примут ли законопроект</w:t>
      </w:r>
    </w:p>
    <w:p w14:paraId="119CCE46" w14:textId="77777777" w:rsidR="00C2248A" w:rsidRPr="0043680B" w:rsidRDefault="00C2248A" w:rsidP="00C2248A">
      <w:r w:rsidRPr="0043680B">
        <w:t xml:space="preserve">Законопроект может обеспечить финансовую стабильность для пожилых людей, не успевших скопить баллы. Но, с другой стороны, он может повлиять на стимулы к их накоплению. А это уже негативно скажется на пенсионной системе, заметил руководитель направления по работе с физическими лицами компании </w:t>
      </w:r>
      <w:r w:rsidR="0043680B">
        <w:t>«</w:t>
      </w:r>
      <w:r w:rsidRPr="0043680B">
        <w:t>Страховой брокер AMsec24</w:t>
      </w:r>
      <w:r w:rsidR="0043680B">
        <w:t>»</w:t>
      </w:r>
      <w:r w:rsidRPr="0043680B">
        <w:t xml:space="preserve"> Максим Колядов.</w:t>
      </w:r>
    </w:p>
    <w:p w14:paraId="47A1FEBD" w14:textId="77777777" w:rsidR="00C2248A" w:rsidRPr="0043680B" w:rsidRDefault="00C2248A" w:rsidP="00C2248A">
      <w:r w:rsidRPr="0043680B">
        <w:t>Если передача баллов будет повальной, то законопроект не пропустят. Изменения в законе возможны, только если эксперты поймут, что нормой не будут пользоваться массово, предположил Солабуто.</w:t>
      </w:r>
    </w:p>
    <w:p w14:paraId="2CB6720D" w14:textId="77777777" w:rsidR="00C2248A" w:rsidRPr="0043680B" w:rsidRDefault="00C2248A" w:rsidP="00C2248A">
      <w:hyperlink r:id="rId21" w:history="1">
        <w:r w:rsidRPr="0043680B">
          <w:rPr>
            <w:rStyle w:val="a3"/>
          </w:rPr>
          <w:t>https://otr-online.ru/articles/polza-ili-krah-sistemy-pochemu-ne-vsem-ponravilas-ideya-o-peredache-pensionnyh-ballov-roditelyam-254430.html</w:t>
        </w:r>
      </w:hyperlink>
      <w:r w:rsidRPr="0043680B">
        <w:t xml:space="preserve"> </w:t>
      </w:r>
    </w:p>
    <w:p w14:paraId="6E422AF2" w14:textId="77777777" w:rsidR="00386F4B" w:rsidRPr="0043680B" w:rsidRDefault="00386F4B" w:rsidP="00386F4B">
      <w:pPr>
        <w:pStyle w:val="2"/>
      </w:pPr>
      <w:bookmarkStart w:id="81" w:name="_Toc178746494"/>
      <w:r w:rsidRPr="0043680B">
        <w:t>Газета.ru, 01.10.2024, Депутат рассказал, кто может выйти на пенсию досрочно</w:t>
      </w:r>
      <w:bookmarkEnd w:id="81"/>
    </w:p>
    <w:p w14:paraId="7B767807" w14:textId="77777777" w:rsidR="00386F4B" w:rsidRPr="0043680B" w:rsidRDefault="00386F4B" w:rsidP="0043680B">
      <w:pPr>
        <w:pStyle w:val="3"/>
      </w:pPr>
      <w:bookmarkStart w:id="82" w:name="_Toc178746495"/>
      <w:r w:rsidRPr="0043680B">
        <w:t xml:space="preserve">Россияне могут претендовать на пенсию досрочно - в 60 лет, если накопят 42 года трудового стажа, а россиянки - в 55 лет при наличии 37 лет стажа согласно части 1.2 статьи 8 Федерального закона </w:t>
      </w:r>
      <w:r w:rsidR="0043680B">
        <w:t>«</w:t>
      </w:r>
      <w:r w:rsidRPr="0043680B">
        <w:t>О страховых пенсиях</w:t>
      </w:r>
      <w:r w:rsidR="0043680B">
        <w:t>»</w:t>
      </w:r>
      <w:r w:rsidRPr="0043680B">
        <w:t xml:space="preserve"> . Об этом </w:t>
      </w:r>
      <w:r w:rsidR="0043680B">
        <w:t>«</w:t>
      </w:r>
      <w:r w:rsidRPr="0043680B">
        <w:t>Газете.Ru</w:t>
      </w:r>
      <w:r w:rsidR="0043680B">
        <w:t>»</w:t>
      </w:r>
      <w:r w:rsidRPr="0043680B">
        <w:t xml:space="preserve"> сказал председатель Союза пенсионеров Московской области, депутат Московской областной думы Анатолий Никитин. В 2024 году пенсионный возраст для женщин составляет 58 лет, а для мужчин - 63 года.</w:t>
      </w:r>
      <w:bookmarkEnd w:id="82"/>
    </w:p>
    <w:p w14:paraId="0AE796F6" w14:textId="77777777" w:rsidR="00386F4B" w:rsidRPr="0043680B" w:rsidRDefault="0043680B" w:rsidP="00386F4B">
      <w:r>
        <w:t>«</w:t>
      </w:r>
      <w:r w:rsidR="00386F4B" w:rsidRPr="0043680B">
        <w:t>Если гражданин предпенсионного возраста был уволен по сокращению штата или в связи с ликвидацией организации, он также сможет выйти на пенсию на два года раньше установленного срока. При этом есть ряд определенных условий: стоять на учете в службе занятости, иметь минимальный стаж работы от 20 лет и 25 лет для женщин и мужчин соответственно, плюс иметь необходимые баллы</w:t>
      </w:r>
      <w:r>
        <w:t>»</w:t>
      </w:r>
      <w:r w:rsidR="00386F4B" w:rsidRPr="0043680B">
        <w:t>, - отметил депутат.</w:t>
      </w:r>
    </w:p>
    <w:p w14:paraId="71971CED" w14:textId="77777777" w:rsidR="00386F4B" w:rsidRPr="0043680B" w:rsidRDefault="00386F4B" w:rsidP="00386F4B">
      <w:r w:rsidRPr="0043680B">
        <w:lastRenderedPageBreak/>
        <w:t xml:space="preserve">По его словам, пониженный возраст выхода на пенсию затрагивает и сотрудников на тяжелом, опасном производстве. В списке - работники с вредными условиями труда и в горячих цехах, водители автобусов и трамваем, участники экспедиций С полным перечнем можно ознакомиться в п. 16, ч. 1, ст. 30 Федерального закона от 28.12.2013 № 400-ФЗ </w:t>
      </w:r>
      <w:r w:rsidR="0043680B">
        <w:t>«</w:t>
      </w:r>
      <w:r w:rsidRPr="0043680B">
        <w:t>О страховых пенсиях</w:t>
      </w:r>
      <w:r w:rsidR="0043680B">
        <w:t>»</w:t>
      </w:r>
      <w:r w:rsidRPr="0043680B">
        <w:t xml:space="preserve">. А статья 32 ФЗ от 28.12.2013 № 400-ФЗ </w:t>
      </w:r>
      <w:r w:rsidR="0043680B">
        <w:t>«</w:t>
      </w:r>
      <w:r w:rsidRPr="0043680B">
        <w:t>О страховых пенсиях</w:t>
      </w:r>
      <w:r w:rsidR="0043680B">
        <w:t>»</w:t>
      </w:r>
      <w:r w:rsidRPr="0043680B">
        <w:t xml:space="preserve"> регулирует положения сохранения права на досрочное назначение выплат для отдельных категорий граждан. Там мы можем наблюдать привязку к социальным факторам: женщины, родившие и воспитавшие определенное количество детей, опекуны инвалидов с детства и другие, уточнил Никитин.</w:t>
      </w:r>
    </w:p>
    <w:p w14:paraId="4D3DADD4" w14:textId="77777777" w:rsidR="00386F4B" w:rsidRPr="0043680B" w:rsidRDefault="00386F4B" w:rsidP="00386F4B">
      <w:r w:rsidRPr="0043680B">
        <w:t>Он сказал, что для оформления досрочной пенсии необходимо обратиться в пенсионный фонд по месту жительства или в МФЦ. К заявлению нужно приложить паспорт, СНИЛС и трудовую книжку. Отказать могут только в случае, если не хватает обязательных документов, которые подтверждают стаж или право досрочного выхода на заслуженный отдых, заключил депутат.</w:t>
      </w:r>
    </w:p>
    <w:p w14:paraId="52427010" w14:textId="77777777" w:rsidR="00386F4B" w:rsidRPr="0043680B" w:rsidRDefault="00386F4B" w:rsidP="00386F4B">
      <w:r w:rsidRPr="0043680B">
        <w:t>В 2024 году к моменту выхода на пенсию россияне должны накопить 15 лет страхового стажа и 28,2 пенсионных балла. До 2025 года продолжают действовать такие же условия для пенсионеров. Позже понадобится накопить уже 30 баллов.</w:t>
      </w:r>
    </w:p>
    <w:p w14:paraId="59D1EBAE" w14:textId="77777777" w:rsidR="00FE0792" w:rsidRPr="0043680B" w:rsidRDefault="00386F4B" w:rsidP="00386F4B">
      <w:hyperlink r:id="rId22" w:history="1">
        <w:r w:rsidRPr="0043680B">
          <w:rPr>
            <w:rStyle w:val="a3"/>
          </w:rPr>
          <w:t>https://www.gazeta.ru/business/news/2024/10/01/24038437.shtml</w:t>
        </w:r>
      </w:hyperlink>
    </w:p>
    <w:p w14:paraId="654B5231" w14:textId="77777777" w:rsidR="00386F4B" w:rsidRPr="0043680B" w:rsidRDefault="00386F4B" w:rsidP="00386F4B">
      <w:pPr>
        <w:pStyle w:val="2"/>
      </w:pPr>
      <w:bookmarkStart w:id="83" w:name="_Toc178746496"/>
      <w:r w:rsidRPr="0043680B">
        <w:t>Газета.ru, 01.10.2024, Эксперт предложил ввести разовый перевод пенсионных баллов родителям</w:t>
      </w:r>
      <w:bookmarkEnd w:id="83"/>
    </w:p>
    <w:p w14:paraId="159D15CB" w14:textId="77777777" w:rsidR="00386F4B" w:rsidRPr="0043680B" w:rsidRDefault="00386F4B" w:rsidP="0043680B">
      <w:pPr>
        <w:pStyle w:val="3"/>
      </w:pPr>
      <w:bookmarkStart w:id="84" w:name="_Toc178746497"/>
      <w:r w:rsidRPr="0043680B">
        <w:t xml:space="preserve">Возможность передачи пенсионных баллов от детей родителям усложняет процесс бюджетного планирования. Поэтому здесь важно предусмотреть сроки, в которые дети смогут заявлять о таких намерениях: это должно осуществляться заблаговременно. Такое мнение в беседе с </w:t>
      </w:r>
      <w:r w:rsidR="0043680B">
        <w:t>«</w:t>
      </w:r>
      <w:r w:rsidRPr="0043680B">
        <w:t>Газетой.Ru</w:t>
      </w:r>
      <w:r w:rsidR="0043680B">
        <w:t>»</w:t>
      </w:r>
      <w:r w:rsidRPr="0043680B">
        <w:t xml:space="preserve"> высказал кандидат экономических наук, доцент кафедры общественных финансов финансового факультета Финансового университета при правительстве РФ Игорь Балынин. Он также предложил ввести разовый перевод баллов родителям.</w:t>
      </w:r>
      <w:bookmarkEnd w:id="84"/>
    </w:p>
    <w:p w14:paraId="4659C71D" w14:textId="77777777" w:rsidR="00386F4B" w:rsidRPr="0043680B" w:rsidRDefault="0043680B" w:rsidP="00386F4B">
      <w:r>
        <w:t>«</w:t>
      </w:r>
      <w:r w:rsidR="00386F4B" w:rsidRPr="0043680B">
        <w:t>В 38 статье Конституции Российской Федерации прописана обязанность детей заботиться о своих родителях, поэтому, если пенсия уже назначена или для ее выплаты пенсионных баллов достаточно, мне представляется более логичным напрямую осуществлять поддержку родителей, а не через посредника. В данном случае, как понимаю, им предлагается установить Социальный фонд России. 1–2 пенсионных баллов ежегодно — это, конечно, мало: один пенсионный балл в рублевом эквиваленте составляет 133,05 рубля</w:t>
      </w:r>
      <w:r>
        <w:t>»</w:t>
      </w:r>
      <w:r w:rsidR="00386F4B" w:rsidRPr="0043680B">
        <w:t>, — сказал экономист.</w:t>
      </w:r>
    </w:p>
    <w:p w14:paraId="7D38907A" w14:textId="77777777" w:rsidR="00386F4B" w:rsidRPr="0043680B" w:rsidRDefault="00386F4B" w:rsidP="00386F4B">
      <w:r w:rsidRPr="0043680B">
        <w:t>Он счел более логичным установить возможность разового перевода накопленных баллов со счета ребенка на счет родителя, если ему не хватает для назначения страховой пенсии по старости. При этом эксперт призвал помнить, что страховая пенсия по старости — это выплата в рамках обязательного социального страхования. Соответственно, одним из атрибутов страхового финансового механизма является стимулирование застрахованного лица к трудовой деятельности.</w:t>
      </w:r>
    </w:p>
    <w:p w14:paraId="7E0B9C91" w14:textId="77777777" w:rsidR="00386F4B" w:rsidRPr="0043680B" w:rsidRDefault="00386F4B" w:rsidP="00386F4B">
      <w:r w:rsidRPr="0043680B">
        <w:t xml:space="preserve">Поэтому экономист счел важным ввести дополнительные справедливые ограничения разового перевода: например, не более 50-100% уже накопленных родителем баллов </w:t>
      </w:r>
      <w:r w:rsidRPr="0043680B">
        <w:lastRenderedPageBreak/>
        <w:t>(причем, если соблюдать нить учета многодетности, можно это ограничение установить по каждому ребенку, а не совокупно) и при соблюдении им требования к минимальному страховому стажу. Тогда, по мнению Балынина, действительно сформируется механизм поддержки тех граждан, у кого недостаточно пенсионных баллов ввиду получения небольшой заработной платы.</w:t>
      </w:r>
    </w:p>
    <w:p w14:paraId="1E825772" w14:textId="77777777" w:rsidR="00386F4B" w:rsidRPr="0043680B" w:rsidRDefault="00386F4B" w:rsidP="00386F4B">
      <w:r w:rsidRPr="0043680B">
        <w:t xml:space="preserve">В Госдуме разработали законопроект, позволяющий россиянам передавать свои пенсионные баллы родителям, которым таковых не хватает для получения пенсии. Передавать можно будет до двух пенсионных баллов в год. Это позволит увеличить пенсии старшего поколения и улучшить их уровень жизни, уверены депутаты. </w:t>
      </w:r>
    </w:p>
    <w:p w14:paraId="09617221" w14:textId="77777777" w:rsidR="00386F4B" w:rsidRPr="0043680B" w:rsidRDefault="00386F4B" w:rsidP="00386F4B">
      <w:hyperlink r:id="rId23" w:history="1">
        <w:r w:rsidRPr="0043680B">
          <w:rPr>
            <w:rStyle w:val="a3"/>
          </w:rPr>
          <w:t>https://www.gazeta.ru/business/news/2024/10/01/24040441.shtml</w:t>
        </w:r>
      </w:hyperlink>
      <w:r w:rsidRPr="0043680B">
        <w:t xml:space="preserve"> </w:t>
      </w:r>
    </w:p>
    <w:p w14:paraId="7A641AED" w14:textId="77777777" w:rsidR="00B01FCF" w:rsidRPr="0043680B" w:rsidRDefault="00B01FCF" w:rsidP="00B01FCF">
      <w:pPr>
        <w:pStyle w:val="2"/>
      </w:pPr>
      <w:bookmarkStart w:id="85" w:name="_Toc178746498"/>
      <w:r w:rsidRPr="0043680B">
        <w:t>Газета.ru, 01.10.2024, Пенсионерам рассказали, как сократить расходы</w:t>
      </w:r>
      <w:bookmarkEnd w:id="85"/>
    </w:p>
    <w:p w14:paraId="6D69E61D" w14:textId="77777777" w:rsidR="00B01FCF" w:rsidRPr="0043680B" w:rsidRDefault="00B01FCF" w:rsidP="0043680B">
      <w:pPr>
        <w:pStyle w:val="3"/>
      </w:pPr>
      <w:bookmarkStart w:id="86" w:name="_Toc178746499"/>
      <w:r w:rsidRPr="0043680B">
        <w:t xml:space="preserve">В первую очередь, пенсионерам можно пересмотреть жилищные условия, чтобы сэкономить. Например, переехать в более недорогую квартиру или дом. Можно рассмотреть совместное проживание с другими пенсионерами или родственниками. Об этом </w:t>
      </w:r>
      <w:r w:rsidR="0043680B">
        <w:t>«</w:t>
      </w:r>
      <w:r w:rsidRPr="0043680B">
        <w:t>Газете.Ru</w:t>
      </w:r>
      <w:r w:rsidR="0043680B">
        <w:t>»</w:t>
      </w:r>
      <w:r w:rsidRPr="0043680B">
        <w:t xml:space="preserve"> сказал доцент Финансового университета при правительстве РФ Петр Щербаченко.</w:t>
      </w:r>
      <w:bookmarkEnd w:id="86"/>
    </w:p>
    <w:p w14:paraId="12ADD5A8" w14:textId="77777777" w:rsidR="00B01FCF" w:rsidRPr="0043680B" w:rsidRDefault="0043680B" w:rsidP="00B01FCF">
      <w:r>
        <w:t>«</w:t>
      </w:r>
      <w:r w:rsidR="00B01FCF" w:rsidRPr="0043680B">
        <w:t>Второй способ сократить расходы - оптимизация коммунальных платежей. Убедитесь, что вы используете все доступные льготы и субсидии для пенсионеров. Возможно отказаться от радио-точки или городского телефона, если вы им не пользуетесь, снизив размер оплаты ЖКХ. Третий способ - проверка субсидий. Узнайте о возможных субсидиях на жилье для пенсионеров в вашем регионе</w:t>
      </w:r>
      <w:r>
        <w:t>»</w:t>
      </w:r>
      <w:r w:rsidR="00B01FCF" w:rsidRPr="0043680B">
        <w:t>, - посоветовал экономист.</w:t>
      </w:r>
    </w:p>
    <w:p w14:paraId="31EA4FE5" w14:textId="77777777" w:rsidR="00B01FCF" w:rsidRPr="0043680B" w:rsidRDefault="00B01FCF" w:rsidP="00B01FCF">
      <w:r w:rsidRPr="0043680B">
        <w:t>Четвертый способ - энергоэффективность. Щербаченко рекомендовал установить энергосберегающие лампы, утеплить окна и двери, чтобы сократить счета за коммунальные услуги.</w:t>
      </w:r>
    </w:p>
    <w:p w14:paraId="0507D112" w14:textId="77777777" w:rsidR="00B01FCF" w:rsidRPr="0043680B" w:rsidRDefault="00B01FCF" w:rsidP="00B01FCF">
      <w:r w:rsidRPr="0043680B">
        <w:t>Пятый способ - продажа ненужных вещей. Экономист посоветовал пройтись по дому и найти вещи, которые не нужны, чтобы при продаже освободить место и заработать немного денег.</w:t>
      </w:r>
    </w:p>
    <w:p w14:paraId="17EC60F4" w14:textId="77777777" w:rsidR="00B01FCF" w:rsidRPr="0043680B" w:rsidRDefault="00B01FCF" w:rsidP="00B01FCF">
      <w:r w:rsidRPr="0043680B">
        <w:t>Шестой способ - сокращение расходов на продовольствие. Экономист рекомендовал составлять списки необходимых продуктов перед походом в магазин, чтобы избегать импульсивных покупок. Эксперт добавил, что лучше приобретать товары оптом в больших упаковках (это экономически выгодно), и использовать их до истечения срока годности. Щербаченко призвал россиян следить за скидками и акциями, выращивать овощи и фрукты самостоятельно - на огороде или балконе.</w:t>
      </w:r>
    </w:p>
    <w:p w14:paraId="62503A12" w14:textId="77777777" w:rsidR="00B01FCF" w:rsidRPr="0043680B" w:rsidRDefault="00B01FCF" w:rsidP="00B01FCF">
      <w:r w:rsidRPr="0043680B">
        <w:t>По данным Социального фонда, средняя пенсия у работающих россиян в 2024 году составляет 18,6 тыс. рублей, а у незанятых - 23,4 тыс. рублей.</w:t>
      </w:r>
    </w:p>
    <w:p w14:paraId="3AD09EAE" w14:textId="77777777" w:rsidR="00B01FCF" w:rsidRPr="0043680B" w:rsidRDefault="00B01FCF" w:rsidP="00B01FCF">
      <w:hyperlink r:id="rId24" w:history="1">
        <w:r w:rsidRPr="0043680B">
          <w:rPr>
            <w:rStyle w:val="a3"/>
          </w:rPr>
          <w:t>https://www.gazeta.ru/business/news/2024/10/01/24042523.shtml</w:t>
        </w:r>
      </w:hyperlink>
      <w:r w:rsidRPr="0043680B">
        <w:t xml:space="preserve"> </w:t>
      </w:r>
    </w:p>
    <w:p w14:paraId="70644064" w14:textId="77777777" w:rsidR="00C2248A" w:rsidRPr="0043680B" w:rsidRDefault="00C2248A" w:rsidP="00C2248A">
      <w:pPr>
        <w:pStyle w:val="2"/>
      </w:pPr>
      <w:bookmarkStart w:id="87" w:name="_Toc178746500"/>
      <w:r w:rsidRPr="0043680B">
        <w:lastRenderedPageBreak/>
        <w:t>360.ru, 01.10.2024, Экономист Остапкович поддержал идею передачи пенсионных баллов родителям</w:t>
      </w:r>
      <w:bookmarkEnd w:id="87"/>
    </w:p>
    <w:p w14:paraId="51072B99" w14:textId="77777777" w:rsidR="00C2248A" w:rsidRPr="0043680B" w:rsidRDefault="00C2248A" w:rsidP="0043680B">
      <w:pPr>
        <w:pStyle w:val="3"/>
      </w:pPr>
      <w:bookmarkStart w:id="88" w:name="_Toc178746501"/>
      <w:r w:rsidRPr="0043680B">
        <w:t xml:space="preserve">Депутаты Госдумы предложили законопроект, позволяющий россиянам передавать пенсионные баллы своим родителям, чтобы те могли выйти на пенсию раньше. Директор Центра конъюнктурных исследований НИУ ВШЭ Георгий Остапкович охарактеризовал это как перспективу </w:t>
      </w:r>
      <w:r w:rsidR="0043680B">
        <w:t>«</w:t>
      </w:r>
      <w:r w:rsidRPr="0043680B">
        <w:t>семейного трансфера</w:t>
      </w:r>
      <w:r w:rsidR="0043680B">
        <w:t>»</w:t>
      </w:r>
      <w:r w:rsidRPr="0043680B">
        <w:t>.</w:t>
      </w:r>
      <w:bookmarkEnd w:id="88"/>
    </w:p>
    <w:p w14:paraId="1B205C62" w14:textId="77777777" w:rsidR="00C2248A" w:rsidRPr="0043680B" w:rsidRDefault="00C2248A" w:rsidP="00C2248A">
      <w:r w:rsidRPr="0043680B">
        <w:t>Он отметил, что если инициатива станет законом, то россияне смогут улучшить финансовое положение своих менее обеспеченных родителей. Экономист считает, что это не нанесет вреда, однако влияние нововведения на социальную сферу пока трудно оценить.</w:t>
      </w:r>
    </w:p>
    <w:p w14:paraId="4384E03C" w14:textId="77777777" w:rsidR="00C2248A" w:rsidRPr="0043680B" w:rsidRDefault="00C2248A" w:rsidP="00C2248A">
      <w:r w:rsidRPr="0043680B">
        <w:t>Он добавил, что для реализации передачи пенсионных баллов от семьи не потребуются значительные затраты со стороны государства, за исключением расходов на учет этих баллов.</w:t>
      </w:r>
    </w:p>
    <w:p w14:paraId="5B9B4652" w14:textId="77777777" w:rsidR="00C2248A" w:rsidRPr="0043680B" w:rsidRDefault="00C2248A" w:rsidP="00C2248A">
      <w:hyperlink r:id="rId25" w:history="1">
        <w:r w:rsidRPr="0043680B">
          <w:rPr>
            <w:rStyle w:val="a3"/>
          </w:rPr>
          <w:t>https://360.ru/news/dengi/ekonomist-ostapkovich-podderzhal-ideju-peredachi-pensionnyh-ballov-roditeljam/</w:t>
        </w:r>
      </w:hyperlink>
      <w:r w:rsidRPr="0043680B">
        <w:t xml:space="preserve"> </w:t>
      </w:r>
    </w:p>
    <w:p w14:paraId="6EE5A089" w14:textId="77777777" w:rsidR="00C2248A" w:rsidRPr="0043680B" w:rsidRDefault="00C2248A" w:rsidP="00C2248A">
      <w:pPr>
        <w:pStyle w:val="2"/>
      </w:pPr>
      <w:bookmarkStart w:id="89" w:name="_Toc178746502"/>
      <w:r w:rsidRPr="0043680B">
        <w:t>360.ru, 01.10.2024, Социолог Латов заявил, что в идее передавать родителям свои пенсионные баллы есть подводные камни</w:t>
      </w:r>
      <w:bookmarkEnd w:id="89"/>
    </w:p>
    <w:p w14:paraId="7A4CA56C" w14:textId="77777777" w:rsidR="00C2248A" w:rsidRPr="0043680B" w:rsidRDefault="00C2248A" w:rsidP="0043680B">
      <w:pPr>
        <w:pStyle w:val="3"/>
      </w:pPr>
      <w:bookmarkStart w:id="90" w:name="_Toc178746503"/>
      <w:r w:rsidRPr="0043680B">
        <w:t>Главный научный сотрудник Института социологии РАН и доктор социологических наук Юрий Латов отметил наличие подводных камней в законопроекте. По его словам, передавая баллы родителям, граждане могут навсегда их утратить, что может стать проблемой, если в будущем они понадобятся им самим.</w:t>
      </w:r>
      <w:bookmarkEnd w:id="90"/>
    </w:p>
    <w:p w14:paraId="69731199" w14:textId="77777777" w:rsidR="00C2248A" w:rsidRPr="0043680B" w:rsidRDefault="00C2248A" w:rsidP="00C2248A">
      <w:r w:rsidRPr="0043680B">
        <w:t>Он подчеркивает, что поддерживая родителей, люди могут оказаться в сложной финансовой ситуации и задается вопросом, почему не проще помогать деньгами. Латов также добавил, что для тогда, чтобы не набрать необходимые 30 баллов к пенсии, нужно либо провести жизнь в тюрьме, либо быть вообще без какого-либо трудового стажа.</w:t>
      </w:r>
    </w:p>
    <w:p w14:paraId="7E77140A" w14:textId="77777777" w:rsidR="00C2248A" w:rsidRPr="0043680B" w:rsidRDefault="00C2248A" w:rsidP="00C2248A">
      <w:hyperlink r:id="rId26" w:history="1">
        <w:r w:rsidRPr="0043680B">
          <w:rPr>
            <w:rStyle w:val="a3"/>
          </w:rPr>
          <w:t>https://360.ru/news/obschestvo/sotsiolog-latov-zajavil-chto-v-idee-peredavat-roditeljam-svoi-pensionnye-bally-est-podvodnye-kamni/</w:t>
        </w:r>
      </w:hyperlink>
      <w:r w:rsidRPr="0043680B">
        <w:t xml:space="preserve"> </w:t>
      </w:r>
    </w:p>
    <w:p w14:paraId="3948AE55" w14:textId="77777777" w:rsidR="001122FA" w:rsidRPr="0043680B" w:rsidRDefault="001122FA" w:rsidP="001122FA">
      <w:pPr>
        <w:pStyle w:val="2"/>
      </w:pPr>
      <w:bookmarkStart w:id="91" w:name="_Toc178746504"/>
      <w:r w:rsidRPr="0043680B">
        <w:lastRenderedPageBreak/>
        <w:t>Подмосковье сегодня, 01.10.2024, Накопить на богатую старость стало проще: как будет работать передача пенсионных баллов и насколько это выгодно</w:t>
      </w:r>
      <w:bookmarkEnd w:id="91"/>
    </w:p>
    <w:p w14:paraId="3454BF88" w14:textId="77777777" w:rsidR="001122FA" w:rsidRPr="0043680B" w:rsidRDefault="001122FA" w:rsidP="0043680B">
      <w:pPr>
        <w:pStyle w:val="3"/>
      </w:pPr>
      <w:bookmarkStart w:id="92" w:name="_Toc178746505"/>
      <w:r w:rsidRPr="0043680B">
        <w:t>В России могут разрешить детям передавать пенсионные баллы родителям. Такой законопроект уже готовят депутаты Госдумы. По словам замруководителя ЛДПР Сергея Леонова, это позволит пожилым родителям, которые не накопили достаточное количество баллов, выйти на пенсию быстрее или получать более высокие выплаты.</w:t>
      </w:r>
      <w:bookmarkEnd w:id="92"/>
    </w:p>
    <w:p w14:paraId="32449747" w14:textId="77777777" w:rsidR="001122FA" w:rsidRPr="0043680B" w:rsidRDefault="001122FA" w:rsidP="001122FA">
      <w:r w:rsidRPr="0043680B">
        <w:t xml:space="preserve">О том, как это будет работать и можно ли назвать инициативу выгодной, интернет-изданию </w:t>
      </w:r>
      <w:r w:rsidR="0043680B">
        <w:t>«</w:t>
      </w:r>
      <w:r w:rsidRPr="0043680B">
        <w:t>Подмосковье сегодня</w:t>
      </w:r>
      <w:r w:rsidR="0043680B">
        <w:t>»</w:t>
      </w:r>
      <w:r w:rsidRPr="0043680B">
        <w:t xml:space="preserve"> рассказала доктор экономических наук, профессор РЭУ им. Г.В. Плеханова Наталья Проданова.</w:t>
      </w:r>
    </w:p>
    <w:p w14:paraId="0C6C5497" w14:textId="77777777" w:rsidR="001122FA" w:rsidRPr="0043680B" w:rsidRDefault="001122FA" w:rsidP="001122FA">
      <w:r w:rsidRPr="0043680B">
        <w:t>Эксперт подчеркнула, что для выхода на пенсию в 2024 году было необходимо проработать не менее 15 лет и накопить не менее 28,2 баллов, а с 2025 года индивидуальный пенсионный коэффициент для назначения страховой пенсии по старости составит уже 30 баллов.</w:t>
      </w:r>
    </w:p>
    <w:p w14:paraId="32F5D782" w14:textId="77777777" w:rsidR="001122FA" w:rsidRPr="0043680B" w:rsidRDefault="0043680B" w:rsidP="001122FA">
      <w:r>
        <w:t>«</w:t>
      </w:r>
      <w:r w:rsidR="001122FA" w:rsidRPr="0043680B">
        <w:t>Проведем небольшой, но наглядный расчет. Например, ваша заработная плата в 2024 году составляла 100 тысяч рублей в месяц. Ваш совокупный доход составит в этом случае 1,2 миллиона рублей. Размер страховых отчислений при заданных исходных составляет 30%, или 360 тысяч рублей. Из них 53,4% уходит на формирование так называемых пенсионных баллов — то есть 192 240 рублей</w:t>
      </w:r>
      <w:r>
        <w:t>»</w:t>
      </w:r>
      <w:r w:rsidR="001122FA" w:rsidRPr="0043680B">
        <w:t xml:space="preserve">, — пояснила экономист интернет-изданию </w:t>
      </w:r>
      <w:r>
        <w:t>«</w:t>
      </w:r>
      <w:r w:rsidR="001122FA" w:rsidRPr="0043680B">
        <w:t>Подмосковье сегодня</w:t>
      </w:r>
      <w:r>
        <w:t>»</w:t>
      </w:r>
      <w:r w:rsidR="001122FA" w:rsidRPr="0043680B">
        <w:t>.</w:t>
      </w:r>
    </w:p>
    <w:p w14:paraId="1C5967FA" w14:textId="77777777" w:rsidR="001122FA" w:rsidRPr="0043680B" w:rsidRDefault="001122FA" w:rsidP="001122FA">
      <w:r w:rsidRPr="0043680B">
        <w:t>А теперь необходимо перевести стоимостной показатель в бальную оценку. Для этого, по словам эксперта, полученное значение нужно разделить на 356 445 рублей (нормативная величина взносов в 2024 году) и умножить на 10.</w:t>
      </w:r>
    </w:p>
    <w:p w14:paraId="2CF69BD1" w14:textId="77777777" w:rsidR="001122FA" w:rsidRPr="0043680B" w:rsidRDefault="0043680B" w:rsidP="001122FA">
      <w:r>
        <w:t>«</w:t>
      </w:r>
      <w:r w:rsidR="001122FA" w:rsidRPr="0043680B">
        <w:t>Итого, при ежемесячной заработной плате в 100 тысяч рублей и при условии того, что календарный год отработан вами полностью, количество пенсионных баллов составит 5,39 балла. Я привела пример с довольно высокой заработной платой. Если вы зарабатываете в месяц гораздо меньше, то и копить баллы придется значительно дольше</w:t>
      </w:r>
      <w:r>
        <w:t>»</w:t>
      </w:r>
      <w:r w:rsidR="001122FA" w:rsidRPr="0043680B">
        <w:t>, — отметила Проданова.</w:t>
      </w:r>
    </w:p>
    <w:p w14:paraId="0BC46B09" w14:textId="77777777" w:rsidR="001122FA" w:rsidRPr="0043680B" w:rsidRDefault="001122FA" w:rsidP="001122FA">
      <w:r w:rsidRPr="0043680B">
        <w:t xml:space="preserve">Таким образом, те изменения, которые предлагается внести в Статью 15 федерального закона </w:t>
      </w:r>
      <w:r w:rsidR="0043680B">
        <w:t>«</w:t>
      </w:r>
      <w:r w:rsidRPr="0043680B">
        <w:t>О страховых пенсиях</w:t>
      </w:r>
      <w:r w:rsidR="0043680B">
        <w:t>»</w:t>
      </w:r>
      <w:r w:rsidRPr="0043680B">
        <w:t>, касающиеся передачи баллов детьми своим родителям, безусловно, позволят повысить размер их пенсий и уровень жизни.</w:t>
      </w:r>
    </w:p>
    <w:p w14:paraId="094ADE09" w14:textId="77777777" w:rsidR="001122FA" w:rsidRPr="0043680B" w:rsidRDefault="0043680B" w:rsidP="001122FA">
      <w:r>
        <w:t>«</w:t>
      </w:r>
      <w:r w:rsidR="001122FA" w:rsidRPr="0043680B">
        <w:t>Но нельзя забывать о том, что такая возможность существует и в настоящее время. Пенсионные баллы можно не только отработать, но и докупить у социального фонда, перечислив деньги на его счет самостоятельно. То есть у детей (и не только у них) существует реальная возможность помочь своим престарелым родителям. Так, например, в 2024 году один пенсионный балл стоит примерно 50 000 рублей, но купить больше 8,302 баллов в этом не получится</w:t>
      </w:r>
      <w:r>
        <w:t>»</w:t>
      </w:r>
      <w:r w:rsidR="001122FA" w:rsidRPr="0043680B">
        <w:t>, — подчеркнула экономист.</w:t>
      </w:r>
    </w:p>
    <w:p w14:paraId="1834C7BA" w14:textId="77777777" w:rsidR="001122FA" w:rsidRPr="0043680B" w:rsidRDefault="001122FA" w:rsidP="001122FA">
      <w:hyperlink r:id="rId27" w:history="1">
        <w:r w:rsidRPr="0043680B">
          <w:rPr>
            <w:rStyle w:val="a3"/>
          </w:rPr>
          <w:t>https://mosregtoday.ru/news/interesnoe/nakopit-na-bogatuju-starost-stalo-prosche-kak-budet-rabotat-peredacha-pensionnyh-ballov-i-naskolko-eto-vygodno/</w:t>
        </w:r>
      </w:hyperlink>
      <w:r w:rsidRPr="0043680B">
        <w:t xml:space="preserve"> </w:t>
      </w:r>
    </w:p>
    <w:p w14:paraId="3BDEF6D9" w14:textId="77777777" w:rsidR="00386F4B" w:rsidRPr="0043680B" w:rsidRDefault="00386F4B" w:rsidP="00386F4B">
      <w:pPr>
        <w:pStyle w:val="2"/>
      </w:pPr>
      <w:bookmarkStart w:id="93" w:name="_Toc178746506"/>
      <w:r w:rsidRPr="0043680B">
        <w:lastRenderedPageBreak/>
        <w:t>ФедералПресс, 01.10.2024, Когда россиянам поднимут пенсии: названа точная дата</w:t>
      </w:r>
      <w:bookmarkEnd w:id="93"/>
    </w:p>
    <w:p w14:paraId="73B0B939" w14:textId="77777777" w:rsidR="00386F4B" w:rsidRPr="0043680B" w:rsidRDefault="00386F4B" w:rsidP="0043680B">
      <w:pPr>
        <w:pStyle w:val="3"/>
      </w:pPr>
      <w:bookmarkStart w:id="94" w:name="_Toc178746507"/>
      <w:r w:rsidRPr="0043680B">
        <w:t>В 2025 году пенсионеров в России ждет увеличение доходов. Россиянам раскрыли точную дату, с которой начнется индексация.</w:t>
      </w:r>
      <w:bookmarkEnd w:id="94"/>
    </w:p>
    <w:p w14:paraId="5DBEAA1B" w14:textId="77777777" w:rsidR="00386F4B" w:rsidRPr="0043680B" w:rsidRDefault="00386F4B" w:rsidP="00386F4B">
      <w:r w:rsidRPr="0043680B">
        <w:t>Как следует из пояснительной записки к проекту бюджета Социального фонда России (СФР), внесенному в Госдуму, страховые пенсии в России планируется увеличить на 7,3 % с 1 января 2025 года. Это соответствует ожидаемому уровню инфляции.</w:t>
      </w:r>
    </w:p>
    <w:p w14:paraId="7690A4F2" w14:textId="77777777" w:rsidR="00386F4B" w:rsidRPr="0043680B" w:rsidRDefault="00386F4B" w:rsidP="00386F4B">
      <w:r w:rsidRPr="0043680B">
        <w:t>Повышение затронет как неработающих пенсионеров, так и работающих. Средняя страховая пенсия по старости на конец 2024 года составит 22 375 рублей, а на конец 2025-го - 24 059 рублей.</w:t>
      </w:r>
    </w:p>
    <w:p w14:paraId="2614E1A2" w14:textId="77777777" w:rsidR="00386F4B" w:rsidRPr="0043680B" w:rsidRDefault="00386F4B" w:rsidP="00386F4B">
      <w:r w:rsidRPr="0043680B">
        <w:t>Ранее эксперты отмечали, что с 1 октября текущего года ожидается увеличение пенсий для военнослужащих, граждан, достигших возраста 80 лет в сентябре, а также людей с инвалидностью первой группы. При этом индексация пенсий для военных в запасе составит 5,1 %, а не 4,5 %, как планировалось изначально. Размер индексации будет зависеть от звания, стажа и денежного довольствия.</w:t>
      </w:r>
    </w:p>
    <w:p w14:paraId="0A20D84D" w14:textId="77777777" w:rsidR="00386F4B" w:rsidRPr="0043680B" w:rsidRDefault="00386F4B" w:rsidP="00386F4B">
      <w:hyperlink r:id="rId28" w:history="1">
        <w:r w:rsidRPr="0043680B">
          <w:rPr>
            <w:rStyle w:val="a3"/>
          </w:rPr>
          <w:t>https://fedpress.ru/news/77/society/3340849</w:t>
        </w:r>
      </w:hyperlink>
      <w:r w:rsidRPr="0043680B">
        <w:t xml:space="preserve"> </w:t>
      </w:r>
    </w:p>
    <w:p w14:paraId="2916AA49" w14:textId="77777777" w:rsidR="00386F4B" w:rsidRPr="0043680B" w:rsidRDefault="00386F4B" w:rsidP="00386F4B">
      <w:pPr>
        <w:pStyle w:val="2"/>
      </w:pPr>
      <w:bookmarkStart w:id="95" w:name="_Toc178746508"/>
      <w:r w:rsidRPr="0043680B">
        <w:t>ФедералПресс, 01.10.2024, Что положено пожилым в России: льготы и скидки для пенсионеров</w:t>
      </w:r>
      <w:bookmarkEnd w:id="95"/>
    </w:p>
    <w:p w14:paraId="658F81B7" w14:textId="77777777" w:rsidR="00386F4B" w:rsidRPr="0043680B" w:rsidRDefault="00386F4B" w:rsidP="0043680B">
      <w:pPr>
        <w:pStyle w:val="3"/>
      </w:pPr>
      <w:bookmarkStart w:id="96" w:name="_Toc178746509"/>
      <w:r w:rsidRPr="0043680B">
        <w:t xml:space="preserve">В России у пенсионеров есть льготы и скидки на налоги, лечение, туризм, ЖКУ. Кто ими может воспользоваться, где узнавать о льготах и как их оформлять, читайте на </w:t>
      </w:r>
      <w:r w:rsidR="0043680B">
        <w:t>«</w:t>
      </w:r>
      <w:r w:rsidRPr="0043680B">
        <w:t>ФедералПресс</w:t>
      </w:r>
      <w:r w:rsidR="0043680B">
        <w:t>»</w:t>
      </w:r>
      <w:r w:rsidRPr="0043680B">
        <w:t>.</w:t>
      </w:r>
      <w:bookmarkEnd w:id="96"/>
    </w:p>
    <w:p w14:paraId="4D704975" w14:textId="77777777" w:rsidR="00386F4B" w:rsidRPr="0043680B" w:rsidRDefault="00386F4B" w:rsidP="00386F4B">
      <w:r w:rsidRPr="0043680B">
        <w:t>Налоговые льготы для пенсионеров</w:t>
      </w:r>
    </w:p>
    <w:p w14:paraId="67BEF0A2" w14:textId="77777777" w:rsidR="00386F4B" w:rsidRPr="0043680B" w:rsidRDefault="00386F4B" w:rsidP="00386F4B">
      <w:r w:rsidRPr="0043680B">
        <w:t>По налогу на имущество</w:t>
      </w:r>
    </w:p>
    <w:p w14:paraId="23225C9B" w14:textId="77777777" w:rsidR="00386F4B" w:rsidRPr="0043680B" w:rsidRDefault="00386F4B" w:rsidP="00386F4B">
      <w:r w:rsidRPr="0043680B">
        <w:t xml:space="preserve">Пенсионеры не платят налоги на имущество: квартиру, комнату или долю, жилой дом, гараж или машино-место, ателье, творческую студию, хозпостройки до 50 </w:t>
      </w:r>
      <w:r w:rsidR="0043680B">
        <w:t>«</w:t>
      </w:r>
      <w:r w:rsidRPr="0043680B">
        <w:t>квадратов</w:t>
      </w:r>
      <w:r w:rsidR="0043680B">
        <w:t>»</w:t>
      </w:r>
      <w:r w:rsidRPr="0043680B">
        <w:t>. Правило распространяется на один объект каждого вида.</w:t>
      </w:r>
    </w:p>
    <w:p w14:paraId="78477368" w14:textId="77777777" w:rsidR="00386F4B" w:rsidRPr="0043680B" w:rsidRDefault="00386F4B" w:rsidP="00386F4B">
      <w:r w:rsidRPr="0043680B">
        <w:t>По НДФЛ</w:t>
      </w:r>
    </w:p>
    <w:p w14:paraId="68235976" w14:textId="77777777" w:rsidR="00386F4B" w:rsidRPr="0043680B" w:rsidRDefault="00386F4B" w:rsidP="00386F4B">
      <w:r w:rsidRPr="0043680B">
        <w:t>Пожилые не уплачивают НДФЛ со всех видов положенных им пенсий. При этом зарплата, если пенсионер работает, все равно облагается налогом.</w:t>
      </w:r>
    </w:p>
    <w:p w14:paraId="2F2BE74C" w14:textId="77777777" w:rsidR="00386F4B" w:rsidRPr="0043680B" w:rsidRDefault="00386F4B" w:rsidP="00386F4B">
      <w:r w:rsidRPr="0043680B">
        <w:t>По земельному налогу</w:t>
      </w:r>
    </w:p>
    <w:p w14:paraId="425529DF" w14:textId="77777777" w:rsidR="00386F4B" w:rsidRPr="0043680B" w:rsidRDefault="00386F4B" w:rsidP="00386F4B">
      <w:r w:rsidRPr="0043680B">
        <w:t>Пенсионеры не уплачивают налог с участка до шести соток в собственности или пожизненном владении. Если участок большей площади, допустим десять соток, налог придет на четыре из них.</w:t>
      </w:r>
    </w:p>
    <w:p w14:paraId="583432FE" w14:textId="77777777" w:rsidR="00386F4B" w:rsidRPr="0043680B" w:rsidRDefault="00386F4B" w:rsidP="00386F4B">
      <w:r w:rsidRPr="0043680B">
        <w:t>По транспортному налогу</w:t>
      </w:r>
    </w:p>
    <w:p w14:paraId="65951216" w14:textId="77777777" w:rsidR="00386F4B" w:rsidRPr="0043680B" w:rsidRDefault="00386F4B" w:rsidP="00386F4B">
      <w:r w:rsidRPr="0043680B">
        <w:t>Льготы по транспортному налогу на федеральном уровне не предусмотрены. При этом есть несколько категорий граждан, которые вовсе освобождены от этого налога, - это участники и инвалиды ВОВ, герои Советского Союза и герои России. Не платят транспортный налог и пенсионеры, у которых автомобиль мощностью меньше 100 лошадиных сил, оборудованный для инвалидов.</w:t>
      </w:r>
    </w:p>
    <w:p w14:paraId="22E3D1B3" w14:textId="77777777" w:rsidR="00386F4B" w:rsidRPr="0043680B" w:rsidRDefault="00386F4B" w:rsidP="00386F4B">
      <w:r w:rsidRPr="0043680B">
        <w:lastRenderedPageBreak/>
        <w:t>Есть льготы по этому налогу в регионах, правда пока это не самая распространенная практика. Есть ли такая возможность в вашем регионе, лучше уточнить в ФНС.</w:t>
      </w:r>
    </w:p>
    <w:p w14:paraId="18F09599" w14:textId="77777777" w:rsidR="00386F4B" w:rsidRPr="0043680B" w:rsidRDefault="00386F4B" w:rsidP="00386F4B">
      <w:r w:rsidRPr="0043680B">
        <w:t>Льготы на оплату ЖКУ</w:t>
      </w:r>
    </w:p>
    <w:p w14:paraId="60A7D2B1" w14:textId="77777777" w:rsidR="00386F4B" w:rsidRPr="0043680B" w:rsidRDefault="00386F4B" w:rsidP="00386F4B">
      <w:r w:rsidRPr="0043680B">
        <w:t>Компенсация взносов на капремонт</w:t>
      </w:r>
    </w:p>
    <w:p w14:paraId="214AAE6A" w14:textId="77777777" w:rsidR="00386F4B" w:rsidRPr="0043680B" w:rsidRDefault="00386F4B" w:rsidP="00386F4B">
      <w:r w:rsidRPr="0043680B">
        <w:t>Пожилым людям старше 70 лет государство компенсирует 50 % расходов по взносам на капремонт, старше 80 лет - 100 %. При этом есть условия: либо пенсионер не работает и проживает один, либо пенсионер проживает с родственниками, которые не работают из-за инвалидности или пенсионного возраста.</w:t>
      </w:r>
    </w:p>
    <w:p w14:paraId="4911D161" w14:textId="77777777" w:rsidR="00386F4B" w:rsidRPr="0043680B" w:rsidRDefault="00386F4B" w:rsidP="00386F4B">
      <w:r w:rsidRPr="0043680B">
        <w:t>Субсидия на оплату жилого помещения и ЖКУ</w:t>
      </w:r>
    </w:p>
    <w:p w14:paraId="4B9A4AE8" w14:textId="77777777" w:rsidR="00386F4B" w:rsidRPr="0043680B" w:rsidRDefault="00386F4B" w:rsidP="00386F4B">
      <w:r w:rsidRPr="0043680B">
        <w:t>Пенсионер может оформить такую субсидию, если расходы на ЖКУ превышают определенную часть его дохода или дохода семьи в месяц. Каждый регион устанавливает долю допустимых расходов жильцов на коммунальные услуги. В большинстве субъектов это 22 % от дохода, кто-то устанавливает порог 15-21 %, а кто-то и вовсе 10 %.</w:t>
      </w:r>
    </w:p>
    <w:p w14:paraId="793889DC" w14:textId="77777777" w:rsidR="00386F4B" w:rsidRPr="0043680B" w:rsidRDefault="00386F4B" w:rsidP="00386F4B">
      <w:r w:rsidRPr="0043680B">
        <w:t>Скидки на проезд для пожилых</w:t>
      </w:r>
    </w:p>
    <w:p w14:paraId="090DA620" w14:textId="77777777" w:rsidR="00386F4B" w:rsidRPr="0043680B" w:rsidRDefault="00386F4B" w:rsidP="00386F4B">
      <w:r w:rsidRPr="0043680B">
        <w:t>Общественный транспорт</w:t>
      </w:r>
    </w:p>
    <w:p w14:paraId="6BAACDFF" w14:textId="77777777" w:rsidR="00386F4B" w:rsidRPr="0043680B" w:rsidRDefault="00386F4B" w:rsidP="00386F4B">
      <w:r w:rsidRPr="0043680B">
        <w:t>На местном и региональном уровне действуют льготы на проезд в автобусах, маршрутках и других видах общественного транспорта. Вариантов социальной поддержки много - бесплатный проезд, компенсация части стоимости, льготные проездные. Узнавать нужно в городских и региональных администрациях.</w:t>
      </w:r>
    </w:p>
    <w:p w14:paraId="12ADAE91" w14:textId="77777777" w:rsidR="00386F4B" w:rsidRPr="0043680B" w:rsidRDefault="00386F4B" w:rsidP="00386F4B">
      <w:r w:rsidRPr="0043680B">
        <w:t>Поезда</w:t>
      </w:r>
    </w:p>
    <w:p w14:paraId="2C0EBF21" w14:textId="77777777" w:rsidR="00386F4B" w:rsidRPr="0043680B" w:rsidRDefault="00386F4B" w:rsidP="00386F4B">
      <w:r w:rsidRPr="0043680B">
        <w:t xml:space="preserve">У РЖД обширная программа льготного и бесплатного проезда для разных категорий пенсионеров. </w:t>
      </w:r>
    </w:p>
    <w:p w14:paraId="4CC70F48" w14:textId="77777777" w:rsidR="00386F4B" w:rsidRPr="0043680B" w:rsidRDefault="00386F4B" w:rsidP="00386F4B">
      <w:r w:rsidRPr="0043680B">
        <w:t>•</w:t>
      </w:r>
      <w:r w:rsidRPr="0043680B">
        <w:tab/>
        <w:t>Бесплатно два раза в год по личным делам и один раз в год к месту лечения и обратно могут ездить Герои СССР, Герои РФ и полные кавалеры ордена Славы.</w:t>
      </w:r>
    </w:p>
    <w:p w14:paraId="0BA22323" w14:textId="77777777" w:rsidR="00386F4B" w:rsidRPr="0043680B" w:rsidRDefault="00386F4B" w:rsidP="00386F4B">
      <w:r w:rsidRPr="0043680B">
        <w:t>•</w:t>
      </w:r>
      <w:r w:rsidRPr="0043680B">
        <w:tab/>
        <w:t xml:space="preserve">Бесплатно один раз в год ездят Герои социалистического труда, обладатели ордена Трудовой Славы трех степеней или орденов </w:t>
      </w:r>
      <w:r w:rsidR="0043680B">
        <w:t>«</w:t>
      </w:r>
      <w:r w:rsidRPr="0043680B">
        <w:t>За службу Родине в ВС СССР</w:t>
      </w:r>
      <w:r w:rsidR="0043680B">
        <w:t>»</w:t>
      </w:r>
      <w:r w:rsidRPr="0043680B">
        <w:t xml:space="preserve"> трех степеней.</w:t>
      </w:r>
    </w:p>
    <w:p w14:paraId="662AB15B" w14:textId="77777777" w:rsidR="00386F4B" w:rsidRPr="0043680B" w:rsidRDefault="00386F4B" w:rsidP="00386F4B">
      <w:r w:rsidRPr="0043680B">
        <w:t>•</w:t>
      </w:r>
      <w:r w:rsidRPr="0043680B">
        <w:tab/>
        <w:t>Бесплатно к месту лечения и обратно могут ездить участники ВОВ, инвалиды войны, блокадники, ветераны боевых действий и другие.</w:t>
      </w:r>
    </w:p>
    <w:p w14:paraId="0EE2E061" w14:textId="77777777" w:rsidR="00386F4B" w:rsidRPr="0043680B" w:rsidRDefault="00386F4B" w:rsidP="00386F4B">
      <w:r w:rsidRPr="0043680B">
        <w:t>•</w:t>
      </w:r>
      <w:r w:rsidRPr="0043680B">
        <w:tab/>
        <w:t>Людям старше 60 лет предоставляется скидка 15 % на купе.</w:t>
      </w:r>
    </w:p>
    <w:p w14:paraId="30C6A76E" w14:textId="77777777" w:rsidR="00386F4B" w:rsidRPr="0043680B" w:rsidRDefault="00386F4B" w:rsidP="00386F4B">
      <w:r w:rsidRPr="0043680B">
        <w:t>•</w:t>
      </w:r>
      <w:r w:rsidRPr="0043680B">
        <w:tab/>
        <w:t xml:space="preserve">Действует постоянная скидка 30 % по спецтарифу на скоростные электрички </w:t>
      </w:r>
      <w:r w:rsidR="0043680B">
        <w:t>«</w:t>
      </w:r>
      <w:r w:rsidRPr="0043680B">
        <w:t>Сапсан</w:t>
      </w:r>
      <w:r w:rsidR="0043680B">
        <w:t>»</w:t>
      </w:r>
      <w:r w:rsidRPr="0043680B">
        <w:t xml:space="preserve"> и </w:t>
      </w:r>
      <w:r w:rsidR="0043680B">
        <w:t>«</w:t>
      </w:r>
      <w:r w:rsidRPr="0043680B">
        <w:t>Ласточка</w:t>
      </w:r>
      <w:r w:rsidR="0043680B">
        <w:t>»</w:t>
      </w:r>
      <w:r w:rsidRPr="0043680B">
        <w:t xml:space="preserve"> для пассажиров старше 60 лет. Льготы на обычные электрички тоже есть. На федеральном уровне установлено, что бесплатный проезд доступен вышеуказанным категориям льготников. Также пенсионеров не из списка льготников поддерживают регионы. Как правило, для них проезд в летний сезон обходится вдвое дешевле. </w:t>
      </w:r>
    </w:p>
    <w:p w14:paraId="5011F7A8" w14:textId="77777777" w:rsidR="00386F4B" w:rsidRPr="0043680B" w:rsidRDefault="00386F4B" w:rsidP="00386F4B">
      <w:r w:rsidRPr="0043680B">
        <w:t>Самолеты</w:t>
      </w:r>
    </w:p>
    <w:p w14:paraId="5C56D9EC" w14:textId="77777777" w:rsidR="00386F4B" w:rsidRPr="0043680B" w:rsidRDefault="00386F4B" w:rsidP="00386F4B">
      <w:r w:rsidRPr="0043680B">
        <w:lastRenderedPageBreak/>
        <w:t>Часть авиаперевозчиков участвует в программе субсидирования перелетов. Для пенсионеров с Дальнего Востока и из Калининграда билеты на некоторые направления продают с существенной скидкой.</w:t>
      </w:r>
    </w:p>
    <w:p w14:paraId="0AF3102C" w14:textId="77777777" w:rsidR="00386F4B" w:rsidRPr="0043680B" w:rsidRDefault="00386F4B" w:rsidP="00386F4B">
      <w:r w:rsidRPr="0043680B">
        <w:t>Льготные экскурсии и поездки для пенсионеров</w:t>
      </w:r>
    </w:p>
    <w:p w14:paraId="29C02EDE" w14:textId="77777777" w:rsidR="00386F4B" w:rsidRPr="0043680B" w:rsidRDefault="00386F4B" w:rsidP="00386F4B">
      <w:r w:rsidRPr="0043680B">
        <w:t>Музеи и другие культурные площадки</w:t>
      </w:r>
    </w:p>
    <w:p w14:paraId="4CD2CE0B" w14:textId="77777777" w:rsidR="00386F4B" w:rsidRPr="0043680B" w:rsidRDefault="00386F4B" w:rsidP="00386F4B">
      <w:r w:rsidRPr="0043680B">
        <w:t>Пенсионеры могут бесплатно или по льготе посещать выставки и другие культурные мероприятия. Практически везде билеты для пожилых будут почти в два раза дешевле.</w:t>
      </w:r>
    </w:p>
    <w:p w14:paraId="4E375C34" w14:textId="77777777" w:rsidR="00386F4B" w:rsidRPr="0043680B" w:rsidRDefault="00386F4B" w:rsidP="00386F4B">
      <w:r w:rsidRPr="0043680B">
        <w:t>Экскурсии и туризм</w:t>
      </w:r>
    </w:p>
    <w:p w14:paraId="3CD9196C" w14:textId="77777777" w:rsidR="00386F4B" w:rsidRPr="0043680B" w:rsidRDefault="00386F4B" w:rsidP="00386F4B">
      <w:r w:rsidRPr="0043680B">
        <w:t xml:space="preserve">В некоторых регионах есть социальные экскурсионные и туристические программы для пенсионеров. В столице это, например, </w:t>
      </w:r>
      <w:r w:rsidR="0043680B">
        <w:t>«</w:t>
      </w:r>
      <w:r w:rsidRPr="0043680B">
        <w:t>Московское долголетие</w:t>
      </w:r>
      <w:r w:rsidR="0043680B">
        <w:t>»</w:t>
      </w:r>
      <w:r w:rsidRPr="0043680B">
        <w:t xml:space="preserve">. В Башкирии по программе </w:t>
      </w:r>
      <w:r w:rsidR="0043680B">
        <w:t>«</w:t>
      </w:r>
      <w:r w:rsidRPr="0043680B">
        <w:t>Башкирское долголетие. Туризм</w:t>
      </w:r>
      <w:r w:rsidR="0043680B">
        <w:t>»</w:t>
      </w:r>
      <w:r w:rsidRPr="0043680B">
        <w:t xml:space="preserve"> пожилым организуют бесплатные туры выходного дня по региону и льготные поездки в Беларусь.</w:t>
      </w:r>
    </w:p>
    <w:p w14:paraId="6FB1189A" w14:textId="77777777" w:rsidR="00386F4B" w:rsidRPr="0043680B" w:rsidRDefault="00386F4B" w:rsidP="00386F4B">
      <w:r w:rsidRPr="0043680B">
        <w:t>Санатории</w:t>
      </w:r>
    </w:p>
    <w:p w14:paraId="7809BA03" w14:textId="77777777" w:rsidR="00386F4B" w:rsidRPr="0043680B" w:rsidRDefault="00386F4B" w:rsidP="00386F4B">
      <w:r w:rsidRPr="0043680B">
        <w:t>Пожилые россияне могут отправиться на льготное санаторно-курортное лечение, если такую необходимость установит врач. Есть федеральный список льготников, которым путевки полагаются бесплатно при наличии медпоказаний: участники ВОВ, ветераны боевых действий, люди с инвалидностью и другие. Регионы в дополнение к федеральному списку вправе устанавливать другие категории граждан - узнавать нужно в отделениях СФР или МФЦ.</w:t>
      </w:r>
    </w:p>
    <w:p w14:paraId="2831FEDA" w14:textId="77777777" w:rsidR="00386F4B" w:rsidRPr="0043680B" w:rsidRDefault="00386F4B" w:rsidP="00386F4B">
      <w:r w:rsidRPr="0043680B">
        <w:t>Где пенсионеру узнавать о льготах</w:t>
      </w:r>
    </w:p>
    <w:p w14:paraId="210AAB1E" w14:textId="77777777" w:rsidR="00386F4B" w:rsidRPr="0043680B" w:rsidRDefault="00386F4B" w:rsidP="00386F4B">
      <w:r w:rsidRPr="0043680B">
        <w:t>Информацию о льготах, субсидиях и других мерах соцподдержки можно найти в личном кабинете на Госуслугах. О региональных льготах быстрее всего справиться через Единую государственную информсистему социального обеспечения - в социальном калькуляторе. По всем положенным мерам соцподдержки пенсионера сориентируют также в местной администрации или соцфонде.</w:t>
      </w:r>
    </w:p>
    <w:p w14:paraId="31536109" w14:textId="77777777" w:rsidR="00386F4B" w:rsidRPr="0043680B" w:rsidRDefault="00386F4B" w:rsidP="00386F4B">
      <w:hyperlink r:id="rId29" w:history="1">
        <w:r w:rsidRPr="0043680B">
          <w:rPr>
            <w:rStyle w:val="a3"/>
          </w:rPr>
          <w:t>https://fedpress.ru/article/3236452</w:t>
        </w:r>
      </w:hyperlink>
    </w:p>
    <w:p w14:paraId="66BE6684" w14:textId="77777777" w:rsidR="00892A81" w:rsidRPr="0043680B" w:rsidRDefault="00892A81" w:rsidP="00892A81">
      <w:pPr>
        <w:pStyle w:val="2"/>
      </w:pPr>
      <w:bookmarkStart w:id="97" w:name="_Toc178746510"/>
      <w:r w:rsidRPr="0043680B">
        <w:t>Конкурент, 01.10.2024, Пенсия с 1 октября – 41 600 рублей. Кого коснется новая индексация</w:t>
      </w:r>
      <w:bookmarkEnd w:id="97"/>
    </w:p>
    <w:p w14:paraId="316FC466" w14:textId="77777777" w:rsidR="00892A81" w:rsidRPr="0043680B" w:rsidRDefault="00892A81" w:rsidP="0043680B">
      <w:pPr>
        <w:pStyle w:val="3"/>
      </w:pPr>
      <w:bookmarkStart w:id="98" w:name="_Toc178746511"/>
      <w:r w:rsidRPr="0043680B">
        <w:t>С 1 октября на 5,1 % повышаются военные пенсии. Средний размер выплаты теперь составит около 41 600 руб.</w:t>
      </w:r>
      <w:bookmarkEnd w:id="98"/>
    </w:p>
    <w:p w14:paraId="27CE4CDB" w14:textId="77777777" w:rsidR="00892A81" w:rsidRPr="0043680B" w:rsidRDefault="00892A81" w:rsidP="00892A81">
      <w:r w:rsidRPr="0043680B">
        <w:t>Нововведение предусматривает изменение так называемого понижающего коэффициента – денежного довольствия, учитываемого при исчислении военных пенсий. По новым нормам коэффициент составит 89,83%.</w:t>
      </w:r>
    </w:p>
    <w:p w14:paraId="30673232" w14:textId="77777777" w:rsidR="00892A81" w:rsidRPr="0043680B" w:rsidRDefault="00892A81" w:rsidP="00892A81">
      <w:r w:rsidRPr="0043680B">
        <w:t>Сумма военной пенсии, помимо коэффициента, зависит от окладов по должности и званию, продолжительности службы и надбавок.</w:t>
      </w:r>
    </w:p>
    <w:p w14:paraId="01FD6A54" w14:textId="77777777" w:rsidR="00892A81" w:rsidRPr="0043680B" w:rsidRDefault="00892A81" w:rsidP="00892A81">
      <w:r w:rsidRPr="0043680B">
        <w:t>Индексация коснется не только пенсионеров, которые ранее проходили военную службу, но и работали в органах внутренних дел, органах по контролю за оборотом наркотических средств и психотропных веществ, уголовно-исполнительной системы, принудительного исполнения РФ, в противопожарной службе, войсках Росгвардии и других учреждениях.</w:t>
      </w:r>
    </w:p>
    <w:p w14:paraId="71E4DAE6" w14:textId="77777777" w:rsidR="00892A81" w:rsidRPr="0043680B" w:rsidRDefault="00892A81" w:rsidP="00892A81">
      <w:r w:rsidRPr="0043680B">
        <w:lastRenderedPageBreak/>
        <w:t>Повышение пенсии затронет около 3 млн человек.</w:t>
      </w:r>
    </w:p>
    <w:p w14:paraId="73AEA735" w14:textId="77777777" w:rsidR="00892A81" w:rsidRPr="0043680B" w:rsidRDefault="00892A81" w:rsidP="00892A81">
      <w:hyperlink r:id="rId30" w:history="1">
        <w:r w:rsidRPr="0043680B">
          <w:rPr>
            <w:rStyle w:val="a3"/>
          </w:rPr>
          <w:t>https://konkurent.ru/article/71641</w:t>
        </w:r>
      </w:hyperlink>
      <w:r w:rsidRPr="0043680B">
        <w:t xml:space="preserve"> </w:t>
      </w:r>
    </w:p>
    <w:p w14:paraId="0E51A48D" w14:textId="77777777" w:rsidR="00386F4B" w:rsidRPr="0043680B" w:rsidRDefault="00386F4B" w:rsidP="00386F4B">
      <w:pPr>
        <w:pStyle w:val="2"/>
      </w:pPr>
      <w:bookmarkStart w:id="99" w:name="_Toc178746512"/>
      <w:r w:rsidRPr="0043680B">
        <w:t>Конкурент, 01.10.2024, Работающим пенсионерам поднимут лимиты? В Госдуме поддержали идею</w:t>
      </w:r>
      <w:bookmarkEnd w:id="99"/>
    </w:p>
    <w:p w14:paraId="6D227848" w14:textId="77777777" w:rsidR="00386F4B" w:rsidRPr="0043680B" w:rsidRDefault="00386F4B" w:rsidP="0043680B">
      <w:pPr>
        <w:pStyle w:val="3"/>
      </w:pPr>
      <w:bookmarkStart w:id="100" w:name="_Toc178746513"/>
      <w:r w:rsidRPr="0043680B">
        <w:t xml:space="preserve">В России могут ввести новые изменения, которые затронут работающих пожилых граждан. Это свидетельствует из национального проекта </w:t>
      </w:r>
      <w:r w:rsidR="0043680B">
        <w:t>«</w:t>
      </w:r>
      <w:r w:rsidRPr="0043680B">
        <w:t>Кадры</w:t>
      </w:r>
      <w:r w:rsidR="0043680B">
        <w:t>»</w:t>
      </w:r>
      <w:r w:rsidRPr="0043680B">
        <w:t>, который был проработан рабочей группой из числа членов профильных комиссий Госсовета.</w:t>
      </w:r>
      <w:bookmarkEnd w:id="100"/>
    </w:p>
    <w:p w14:paraId="5E6D51CC" w14:textId="77777777" w:rsidR="00386F4B" w:rsidRPr="0043680B" w:rsidRDefault="00386F4B" w:rsidP="00386F4B">
      <w:r w:rsidRPr="0043680B">
        <w:t>Так, согласно документу, для тех пенсионеров, которые все еще ведут трудовую деятельность, могут отменить лимит по пенсионным баллам. Напомним, что сейчас за год работы трудоспособным гражданам начисляется по 10 ИПК на индивидуальный пенсионный счет. От числа баллов зависит и размер получаемой пенсии.</w:t>
      </w:r>
    </w:p>
    <w:p w14:paraId="22E7F1D4" w14:textId="77777777" w:rsidR="00386F4B" w:rsidRPr="0043680B" w:rsidRDefault="00386F4B" w:rsidP="00386F4B">
      <w:r w:rsidRPr="0043680B">
        <w:t>Однако для пенсионеров действуют иные нормы - за 12 месяцев трудовой деятельности они не могут получить более трех пенсионных баллов. Новые правила же предлагают увеличить это число до десяти - сравнять права обычных россиян и пожилых граждан.</w:t>
      </w:r>
    </w:p>
    <w:p w14:paraId="37350904" w14:textId="77777777" w:rsidR="00386F4B" w:rsidRPr="0043680B" w:rsidRDefault="00386F4B" w:rsidP="00386F4B">
      <w:r w:rsidRPr="0043680B">
        <w:t>Как отметила член комитета Государственной думы по труду, социальной политике и делам ветеранов Светлана Бессараб, такие перемены могут оказать положительное влияние не только на доходы работающих пенсионеров, но и на экономику России в целом.</w:t>
      </w:r>
    </w:p>
    <w:p w14:paraId="08A79E5F" w14:textId="77777777" w:rsidR="00386F4B" w:rsidRPr="0043680B" w:rsidRDefault="00386F4B" w:rsidP="00386F4B">
      <w:hyperlink r:id="rId31" w:history="1">
        <w:r w:rsidRPr="0043680B">
          <w:rPr>
            <w:rStyle w:val="a3"/>
          </w:rPr>
          <w:t>https://konkurent.ru/article/71630</w:t>
        </w:r>
      </w:hyperlink>
    </w:p>
    <w:p w14:paraId="217353AB" w14:textId="77777777" w:rsidR="00892A81" w:rsidRPr="0043680B" w:rsidRDefault="00892A81" w:rsidP="00892A81">
      <w:pPr>
        <w:pStyle w:val="2"/>
      </w:pPr>
      <w:bookmarkStart w:id="101" w:name="_Toc178746514"/>
      <w:r w:rsidRPr="0043680B">
        <w:t>Конкурент, 01.10.2024, Еще раз о важном: пенсионерам напомнили об изменениях правил индексации</w:t>
      </w:r>
      <w:bookmarkEnd w:id="101"/>
    </w:p>
    <w:p w14:paraId="605D8097" w14:textId="77777777" w:rsidR="00892A81" w:rsidRPr="0043680B" w:rsidRDefault="00892A81" w:rsidP="0043680B">
      <w:pPr>
        <w:pStyle w:val="3"/>
      </w:pPr>
      <w:bookmarkStart w:id="102" w:name="_Toc178746515"/>
      <w:r w:rsidRPr="0043680B">
        <w:t>Граждан России, которые получают страховые пенсии по старости, ждут новые изменения. Об этом россиянам напомнил профессор Финансового университета при правительстве РФ Александр Сафонов.</w:t>
      </w:r>
      <w:bookmarkEnd w:id="102"/>
    </w:p>
    <w:p w14:paraId="7E1B06E8" w14:textId="77777777" w:rsidR="00892A81" w:rsidRPr="0043680B" w:rsidRDefault="00892A81" w:rsidP="00892A81">
      <w:r w:rsidRPr="0043680B">
        <w:t xml:space="preserve">В беседе с </w:t>
      </w:r>
      <w:r w:rsidR="0043680B">
        <w:t>«</w:t>
      </w:r>
      <w:r w:rsidRPr="0043680B">
        <w:t>МК</w:t>
      </w:r>
      <w:r w:rsidR="0043680B">
        <w:t>»</w:t>
      </w:r>
      <w:r w:rsidRPr="0043680B">
        <w:t xml:space="preserve"> он отметил, что перемены затронут сроки, в которые будет проводиться индексация пенсионных выплат.</w:t>
      </w:r>
    </w:p>
    <w:p w14:paraId="6DE4DB41" w14:textId="77777777" w:rsidR="00892A81" w:rsidRPr="0043680B" w:rsidRDefault="00892A81" w:rsidP="00892A81">
      <w:r w:rsidRPr="0043680B">
        <w:t>Так, уже с начала нового года эти сроки поменяются. Теперь 1 января повышение пенсий проводиться не будет. Оно сместится на 1 февраля. В этот день выплаты повысят на фактический уровень инфляции в России.</w:t>
      </w:r>
    </w:p>
    <w:p w14:paraId="7FBC38E2" w14:textId="77777777" w:rsidR="00892A81" w:rsidRPr="0043680B" w:rsidRDefault="00892A81" w:rsidP="00892A81">
      <w:r w:rsidRPr="0043680B">
        <w:t>При этом это не все изменения. Так, в 2025 г. будет проведена и вторая индексация – 1 апреля.</w:t>
      </w:r>
    </w:p>
    <w:p w14:paraId="72DF2212" w14:textId="77777777" w:rsidR="00892A81" w:rsidRPr="0043680B" w:rsidRDefault="00892A81" w:rsidP="00892A81">
      <w:r w:rsidRPr="0043680B">
        <w:t>К слову, российских пенсионеров ждет еще один приятный бонус. Так, в следующем году вновь начнут индексировать пенсии работающих пожилых граждан. Повышение будет проводиться для них на тех же основаниях, на которых повысят пенсии неработающим пенсионерам.</w:t>
      </w:r>
    </w:p>
    <w:p w14:paraId="752B02FF" w14:textId="77777777" w:rsidR="00892A81" w:rsidRPr="0043680B" w:rsidRDefault="00892A81" w:rsidP="00892A81">
      <w:hyperlink r:id="rId32" w:history="1">
        <w:r w:rsidRPr="0043680B">
          <w:rPr>
            <w:rStyle w:val="a3"/>
          </w:rPr>
          <w:t>https://konkurent.ru/article/71661</w:t>
        </w:r>
      </w:hyperlink>
      <w:r w:rsidRPr="0043680B">
        <w:t xml:space="preserve"> </w:t>
      </w:r>
    </w:p>
    <w:p w14:paraId="0E1EF796" w14:textId="77777777" w:rsidR="00892A81" w:rsidRPr="0043680B" w:rsidRDefault="00892A81" w:rsidP="00892A81">
      <w:pPr>
        <w:pStyle w:val="2"/>
      </w:pPr>
      <w:bookmarkStart w:id="103" w:name="_Toc178746516"/>
      <w:r w:rsidRPr="0043680B">
        <w:lastRenderedPageBreak/>
        <w:t xml:space="preserve">PRIMPRESS, 01.10.2024, </w:t>
      </w:r>
      <w:r w:rsidR="0043680B">
        <w:t>«</w:t>
      </w:r>
      <w:r w:rsidRPr="0043680B">
        <w:t>Придет вместе с пенсией в октябре</w:t>
      </w:r>
      <w:r w:rsidR="0043680B">
        <w:t>»</w:t>
      </w:r>
      <w:r w:rsidRPr="0043680B">
        <w:t>. Всех, кто получает пенсию, ждет большой сюрприз</w:t>
      </w:r>
      <w:bookmarkEnd w:id="103"/>
    </w:p>
    <w:p w14:paraId="550CEE36" w14:textId="77777777" w:rsidR="00892A81" w:rsidRPr="0043680B" w:rsidRDefault="00892A81" w:rsidP="0043680B">
      <w:pPr>
        <w:pStyle w:val="3"/>
      </w:pPr>
      <w:bookmarkStart w:id="104" w:name="_Toc178746517"/>
      <w:r w:rsidRPr="0043680B">
        <w:t>Пенсионерам рассказали о новом большом сюрпризе, который в октябре коснется получателей ежемесячных выплат по старости. Вместе с октябрьской пенсией граждане будут получать приятный бонус. И многим он поступит автоматически, но некоторым придется подать заявление. Об этом рассказал пенсионный эксперт Сергей Власов, сообщает PRIMPRESS.</w:t>
      </w:r>
      <w:bookmarkEnd w:id="104"/>
    </w:p>
    <w:p w14:paraId="6C1B7AB6" w14:textId="77777777" w:rsidR="00892A81" w:rsidRPr="0043680B" w:rsidRDefault="00892A81" w:rsidP="00892A81">
      <w:r w:rsidRPr="0043680B">
        <w:t>По его словам, новый бонус пенсионеры смогут получить в октябре на уровне своего субъекта Федерации. Дело в том, что многие региональные власти в этом месяце приняли решение о том, чтобы материально поощрить граждан старшего возраста. И делать это будут ко Дню пожилого человека, который отмечается 1 октября.</w:t>
      </w:r>
    </w:p>
    <w:p w14:paraId="753F83F0" w14:textId="77777777" w:rsidR="00892A81" w:rsidRPr="0043680B" w:rsidRDefault="0043680B" w:rsidP="00892A81">
      <w:r>
        <w:t>«</w:t>
      </w:r>
      <w:r w:rsidR="00892A81" w:rsidRPr="0043680B">
        <w:t>В часть такой даты пенсионеры во многих регионах нашей страны будут получать дополнительные выплаты. Например, решение о выдаче новых денег для пенсионеров принято в ХМАО, Челябинской области, в Приморском крае и других районах. Многим такая выплата уже пришла в течение октября, но в ряде случаев бонус будет приходить в октябре</w:t>
      </w:r>
      <w:r>
        <w:t>»</w:t>
      </w:r>
      <w:r w:rsidR="00892A81" w:rsidRPr="0043680B">
        <w:t>, – отметил Власов.</w:t>
      </w:r>
    </w:p>
    <w:p w14:paraId="20B576B7" w14:textId="77777777" w:rsidR="00892A81" w:rsidRPr="0043680B" w:rsidRDefault="00892A81" w:rsidP="00892A81">
      <w:r w:rsidRPr="0043680B">
        <w:t>Как уточнил эксперт, автоматически выплату зачислили тем, кто уже давно является пенсионером и состоит на учете в отделе социальной защиты. Но если человек только недавно вышел на пенсию, например в конце лета или в сентябре, то бонус придет в октябре вместе с пенсией. При этом подавать заявление для этого не надо.</w:t>
      </w:r>
    </w:p>
    <w:p w14:paraId="6C980CF1" w14:textId="77777777" w:rsidR="00892A81" w:rsidRPr="0043680B" w:rsidRDefault="00892A81" w:rsidP="00892A81">
      <w:r w:rsidRPr="0043680B">
        <w:t>Однако в некоторых случаях обратиться с заявлением все-таки придется. К примеру, такие условия в Приморье прописали для пенсионеров из правоохранительных органов и для военных, то есть тех, кто получает пенсию за выслугу лет. Подать заявление им надо до 30 ноября через МФЦ, пояснил эксперт. А деньги придут на тот же счет, куда зачисляется пенсия.</w:t>
      </w:r>
    </w:p>
    <w:p w14:paraId="203557D0" w14:textId="77777777" w:rsidR="00892A81" w:rsidRPr="0043680B" w:rsidRDefault="00892A81" w:rsidP="00892A81">
      <w:hyperlink r:id="rId33" w:history="1">
        <w:r w:rsidRPr="0043680B">
          <w:rPr>
            <w:rStyle w:val="a3"/>
          </w:rPr>
          <w:t>https://primpress.ru/article/116596</w:t>
        </w:r>
      </w:hyperlink>
      <w:r w:rsidRPr="0043680B">
        <w:t xml:space="preserve"> </w:t>
      </w:r>
    </w:p>
    <w:p w14:paraId="39768D85" w14:textId="77777777" w:rsidR="00892A81" w:rsidRPr="0043680B" w:rsidRDefault="00892A81" w:rsidP="00892A81">
      <w:pPr>
        <w:pStyle w:val="2"/>
      </w:pPr>
      <w:bookmarkStart w:id="105" w:name="_Toc178746518"/>
      <w:r w:rsidRPr="0043680B">
        <w:t xml:space="preserve">PRIMPRESS, 01.10.2024, </w:t>
      </w:r>
      <w:r w:rsidR="0043680B">
        <w:t>«</w:t>
      </w:r>
      <w:r w:rsidRPr="0043680B">
        <w:t>С сегодняшнего дня будет бесплатно для всех пенсионеров</w:t>
      </w:r>
      <w:r w:rsidR="0043680B">
        <w:t>»</w:t>
      </w:r>
      <w:r w:rsidRPr="0043680B">
        <w:t>. Новая льгота вводится с 1 октября</w:t>
      </w:r>
      <w:bookmarkEnd w:id="105"/>
    </w:p>
    <w:p w14:paraId="142001AF" w14:textId="77777777" w:rsidR="00892A81" w:rsidRPr="0043680B" w:rsidRDefault="00892A81" w:rsidP="0043680B">
      <w:pPr>
        <w:pStyle w:val="3"/>
      </w:pPr>
      <w:bookmarkStart w:id="106" w:name="_Toc178746519"/>
      <w:r w:rsidRPr="0043680B">
        <w:t>Пенсионерам рассказали о новой льготе, которая начнет работать для всех уже с 1 октября. С сегодняшнего дня для пожилых людей по всей стране появятся новые возможности. И их появление будет приурочено к особой дате. Об этом рассказала пенсионный эксперт Анастасия Киреева, сообщает PRIMPRESS.</w:t>
      </w:r>
      <w:bookmarkEnd w:id="106"/>
    </w:p>
    <w:p w14:paraId="2AED4C4D" w14:textId="77777777" w:rsidR="00892A81" w:rsidRPr="0043680B" w:rsidRDefault="00892A81" w:rsidP="00892A81">
      <w:r w:rsidRPr="0043680B">
        <w:t>По ее словам, новые приятные возможности появятся для российских пенсионеров уже в первый день второго осеннего месяца. В это время в стране будет отмечаться День пожилого человека, который хоть и не носит статус государственного, но все равно знаком многим. И в честь такого события во многих регионах пенсионеров ждут приятные сюрпризы.</w:t>
      </w:r>
    </w:p>
    <w:p w14:paraId="6C94E283" w14:textId="77777777" w:rsidR="00892A81" w:rsidRPr="0043680B" w:rsidRDefault="0043680B" w:rsidP="00892A81">
      <w:r>
        <w:t>«</w:t>
      </w:r>
      <w:r w:rsidR="00892A81" w:rsidRPr="0043680B">
        <w:t>Местные власти объявили о том, что к этому празднику будет приурочена целая декада для пожилых граждан. Фактически для пенсионеров, причем для всех вводится новая льгота, потому что люди смогут бесплатно получить различные услуги в ближайшее время, за которые обычно приходится платить</w:t>
      </w:r>
      <w:r>
        <w:t>»</w:t>
      </w:r>
      <w:r w:rsidR="00892A81" w:rsidRPr="0043680B">
        <w:t>, – рассказала Киреева.</w:t>
      </w:r>
    </w:p>
    <w:p w14:paraId="26C2B2CD" w14:textId="77777777" w:rsidR="00892A81" w:rsidRPr="0043680B" w:rsidRDefault="00892A81" w:rsidP="00892A81">
      <w:r w:rsidRPr="0043680B">
        <w:lastRenderedPageBreak/>
        <w:t>Она уточнила, что сюрпризы будут самыми разными. Например, в Приморье пенсионеры смогут бесплатно подстричься в местных парикмахерских, для этих целей им будут выдавать специальные талоны, по которым можно будет затем прийти в салон красоты. Также бесплатно в некоторых случаях к пенсионерам будет приходить электрик, который сможет починить или устранить неисправность в квартире.</w:t>
      </w:r>
    </w:p>
    <w:p w14:paraId="16523C04" w14:textId="77777777" w:rsidR="00892A81" w:rsidRPr="0043680B" w:rsidRDefault="00892A81" w:rsidP="00892A81">
      <w:r w:rsidRPr="0043680B">
        <w:t>А в Москве в эти дни некоторые музеи бесплатно откроют свои двери для получателей пенсии. В Санкт-Петербурге бесплатный вход для пенсионеров решил организовать местный зоопарк, а в Новосибирске это же сделает местный художественный музей. В других же регионах пенсионеры смогут бесплатно ездить на общественном транспорте вплоть до конца октября.</w:t>
      </w:r>
    </w:p>
    <w:p w14:paraId="6BD51B40" w14:textId="77777777" w:rsidR="00892A81" w:rsidRPr="0043680B" w:rsidRDefault="00892A81" w:rsidP="00892A81">
      <w:hyperlink r:id="rId34" w:history="1">
        <w:r w:rsidRPr="0043680B">
          <w:rPr>
            <w:rStyle w:val="a3"/>
          </w:rPr>
          <w:t>https://primpress.ru/article/116597</w:t>
        </w:r>
      </w:hyperlink>
      <w:r w:rsidRPr="0043680B">
        <w:t xml:space="preserve"> </w:t>
      </w:r>
    </w:p>
    <w:p w14:paraId="6983501F" w14:textId="77777777" w:rsidR="002B6354" w:rsidRPr="0043680B" w:rsidRDefault="002B6354" w:rsidP="002B6354">
      <w:pPr>
        <w:pStyle w:val="2"/>
      </w:pPr>
      <w:bookmarkStart w:id="107" w:name="_Toc178746520"/>
      <w:r w:rsidRPr="0043680B">
        <w:t>DEITA.ru, 01.10.2024, Что будет, если вовремя не уйти на пенсию, предупредил юрист</w:t>
      </w:r>
      <w:bookmarkEnd w:id="107"/>
    </w:p>
    <w:p w14:paraId="6DA5A86D" w14:textId="77777777" w:rsidR="002B6354" w:rsidRPr="0043680B" w:rsidRDefault="002B6354" w:rsidP="0043680B">
      <w:pPr>
        <w:pStyle w:val="3"/>
      </w:pPr>
      <w:bookmarkStart w:id="108" w:name="_Toc178746521"/>
      <w:r w:rsidRPr="0043680B">
        <w:t>Некоторые россияне, достигая общеустановленного пенсионного возраста, решают продолжать трудиться и не выходить на заслуженный отдых. На это обратил внимание юрист Иван Соловьёв, сообщает ИА DEITA.RU.</w:t>
      </w:r>
      <w:bookmarkEnd w:id="108"/>
    </w:p>
    <w:p w14:paraId="073B3E69" w14:textId="77777777" w:rsidR="002B6354" w:rsidRPr="0043680B" w:rsidRDefault="002B6354" w:rsidP="002B6354">
      <w:r w:rsidRPr="0043680B">
        <w:t>По его словам, в таком поведении есть большой смысл, ибо за каждый проработанный год после наступления пенсионного возраста гражданам назначаются специальные коэффициенты, которые в конечном итоге увеличивают размер будущей пенсии.</w:t>
      </w:r>
    </w:p>
    <w:p w14:paraId="06D5E956" w14:textId="77777777" w:rsidR="002B6354" w:rsidRPr="0043680B" w:rsidRDefault="002B6354" w:rsidP="002B6354">
      <w:r w:rsidRPr="0043680B">
        <w:t>В результате, как объяснил эксперт, в момент, когда трудящийся всё же принимает решение об уходе с работы, ему начинают платить уже повышенную страховую пенсию с учётом названного коэффициента, а также увеличенную фиксированную выплату.</w:t>
      </w:r>
    </w:p>
    <w:p w14:paraId="57653BA4" w14:textId="77777777" w:rsidR="002B6354" w:rsidRPr="0043680B" w:rsidRDefault="002B6354" w:rsidP="002B6354">
      <w:r w:rsidRPr="0043680B">
        <w:t>Вместе с тем, как отметил Соловьёв, пенсионер не может работать сколь угодно долго. По закону он может отложить выход на пенсию не позднее, чем на 10 лет. Однако, коэффициенты, которые увеличивают пенсию, начинают действовать уже с года такой работы.</w:t>
      </w:r>
    </w:p>
    <w:p w14:paraId="61ADF3A5" w14:textId="77777777" w:rsidR="00386F4B" w:rsidRPr="0043680B" w:rsidRDefault="002B6354" w:rsidP="002B6354">
      <w:hyperlink r:id="rId35" w:history="1">
        <w:r w:rsidRPr="0043680B">
          <w:rPr>
            <w:rStyle w:val="a3"/>
          </w:rPr>
          <w:t>https://deita.ru/article/559059</w:t>
        </w:r>
      </w:hyperlink>
    </w:p>
    <w:p w14:paraId="6968DE73" w14:textId="77777777" w:rsidR="00111D7C" w:rsidRPr="0043680B" w:rsidRDefault="00111D7C" w:rsidP="00111D7C">
      <w:pPr>
        <w:pStyle w:val="251"/>
      </w:pPr>
      <w:bookmarkStart w:id="109" w:name="_Toc99271704"/>
      <w:bookmarkStart w:id="110" w:name="_Toc99318656"/>
      <w:bookmarkStart w:id="111" w:name="_Toc165991076"/>
      <w:bookmarkStart w:id="112" w:name="_Toc62681899"/>
      <w:bookmarkStart w:id="113" w:name="_Toc178746522"/>
      <w:bookmarkEnd w:id="24"/>
      <w:bookmarkEnd w:id="25"/>
      <w:bookmarkEnd w:id="26"/>
      <w:bookmarkEnd w:id="43"/>
      <w:r w:rsidRPr="0043680B">
        <w:lastRenderedPageBreak/>
        <w:t>НОВОСТИ МАКРОЭКОНОМИКИ</w:t>
      </w:r>
      <w:bookmarkEnd w:id="109"/>
      <w:bookmarkEnd w:id="110"/>
      <w:bookmarkEnd w:id="111"/>
      <w:bookmarkEnd w:id="113"/>
    </w:p>
    <w:p w14:paraId="772AD5FD" w14:textId="77777777" w:rsidR="00FD7AA7" w:rsidRPr="0043680B" w:rsidRDefault="00FD7AA7" w:rsidP="00FD7AA7">
      <w:pPr>
        <w:pStyle w:val="2"/>
      </w:pPr>
      <w:bookmarkStart w:id="114" w:name="_Hlk178746294"/>
      <w:bookmarkStart w:id="115" w:name="_Toc178746523"/>
      <w:r w:rsidRPr="0043680B">
        <w:t>Коммерсантъ, 02.10.2024, Вадим ВИСЛОГУЗОВ, Прогрессивный НДФЛ пополнит федеральный бюджет</w:t>
      </w:r>
      <w:bookmarkEnd w:id="115"/>
    </w:p>
    <w:p w14:paraId="4160408C" w14:textId="77777777" w:rsidR="00FD7AA7" w:rsidRPr="0043680B" w:rsidRDefault="00FD7AA7" w:rsidP="0043680B">
      <w:pPr>
        <w:pStyle w:val="3"/>
      </w:pPr>
      <w:bookmarkStart w:id="116" w:name="_Toc178746524"/>
      <w:r w:rsidRPr="0043680B">
        <w:t>В 2025 году поступления налога на доходы физических лиц (НДФЛ) в федеральный бюджет в сравнении с уровнем этого года резко вырастут — сразу в 2,6 раза, с 307 млрд руб. до 811 млрд руб., следует из материалов к внесенному в Госдуму проекта закона о бюджете на следующую трехлетку. Поясним, что до сих пор НДФЛ не был существенной частью федерального бюджета, поскольку основная часть его поступлений, рассчитываемых по базовой ставке в 13%, зачисляется в бюджеты регионов, центру же достаются лишь сборы этого налога по дополнительной ставке в 15% с доходов, превышающих 5 млн руб. в год.</w:t>
      </w:r>
      <w:bookmarkEnd w:id="116"/>
    </w:p>
    <w:p w14:paraId="24991B98" w14:textId="77777777" w:rsidR="00FD7AA7" w:rsidRPr="0043680B" w:rsidRDefault="00FD7AA7" w:rsidP="00FD7AA7">
      <w:r w:rsidRPr="0043680B">
        <w:t>Однако с 2025 года все дополнительные сборы от расширения прогрессии НДФЛ (напомним, устанавливается ставка 15% на доход свыше 2,4 млн руб. в год, 18% — свыше 5 млн, 20% — свыше 20 млн и 22% — свыше 50 млн руб.) будут доставаться центру. По расчетам Минфина, такое расширение шкалы НДФЛ принесет федеральному бюджету в следующем году 336 млрд руб. Вместе с увеличиваемым налогом с прибыли контролируемых физлицами иностранных компаний (КИК) поступления от прогрессии в 2025 году составят 420 млрд руб. В 2024 году сборы по этой категории (НДФЛ по повышенной ставке плюс налог с КИК) ожидаются в размере 94 млрд руб. (см. график).</w:t>
      </w:r>
    </w:p>
    <w:p w14:paraId="20C45CCE" w14:textId="77777777" w:rsidR="00FD7AA7" w:rsidRPr="0043680B" w:rsidRDefault="00FD7AA7" w:rsidP="00FD7AA7">
      <w:r w:rsidRPr="0043680B">
        <w:t xml:space="preserve">Минфин в материалах к бюджету подчеркивает, что повышение налоговой нагрузки затронет только примерно 3% налогоплательщиков НДФЛ и что одновременно будут усилены налоговые меры социальной поддержки. Это, в частности, введение </w:t>
      </w:r>
      <w:r w:rsidR="0043680B">
        <w:t>«</w:t>
      </w:r>
      <w:r w:rsidRPr="0043680B">
        <w:t>кэшбэка</w:t>
      </w:r>
      <w:r w:rsidR="0043680B">
        <w:t>»</w:t>
      </w:r>
      <w:r w:rsidRPr="0043680B">
        <w:t xml:space="preserve"> по налогу для семей с двумя и более детьми, доход которых не превышает величину 1,5 прожиточного минимума (часть уплаченных налогов можно будет вернуть по итогам года).</w:t>
      </w:r>
    </w:p>
    <w:p w14:paraId="2829025C" w14:textId="77777777" w:rsidR="00FD7AA7" w:rsidRPr="0043680B" w:rsidRDefault="00FD7AA7" w:rsidP="00FD7AA7">
      <w:r w:rsidRPr="0043680B">
        <w:t>Кроме расширения прогрессивной шкалы НДФЛ, на увеличении поступлений этого налога в 2025 году скажется общий рост зарплат в экономике, ожидающийся на фоне высокой инфляции. Также на рост сборов повлияет высокая ключевая ставка Центробанка, от которой напрямую зависят ставки по банковским вкладам. По оценке Минфина, федеральный бюджет от НДФЛ с выплачиваемых банками процентных доходов по вкладам граждан в 2025 году получит 252 млрд руб. налога — после 109 млрд руб. в 2024-м. Кроме того, сборы налога на дивиденды, превышающие 2,4 млн руб. в год, вырастут с 87 млрд руб. в 2024 году до 120 млрд в 2025-м.</w:t>
      </w:r>
    </w:p>
    <w:p w14:paraId="484C4DC0" w14:textId="77777777" w:rsidR="00DB2B23" w:rsidRPr="0043680B" w:rsidRDefault="00DB2B23" w:rsidP="00DB2B23">
      <w:pPr>
        <w:pStyle w:val="2"/>
      </w:pPr>
      <w:bookmarkStart w:id="117" w:name="_Toc178746525"/>
      <w:bookmarkEnd w:id="114"/>
      <w:r w:rsidRPr="0043680B">
        <w:lastRenderedPageBreak/>
        <w:t>РБК, 02.10.2024, Иван ТКАЧЁВ, Вычет дотянулся до базы</w:t>
      </w:r>
      <w:bookmarkEnd w:id="117"/>
    </w:p>
    <w:p w14:paraId="324F9FC9" w14:textId="77777777" w:rsidR="00DB2B23" w:rsidRPr="0043680B" w:rsidRDefault="00DB2B23" w:rsidP="0043680B">
      <w:pPr>
        <w:pStyle w:val="3"/>
      </w:pPr>
      <w:bookmarkStart w:id="118" w:name="_Toc178746526"/>
      <w:r w:rsidRPr="0043680B">
        <w:t>Правительство предлагает разрешить ежегодное уменьшение налогооблагаемой базы по налогу на прибыль для объектов, по которым использован новый федеральный вычет. Изначально такой опции не предусматривалось.</w:t>
      </w:r>
      <w:bookmarkEnd w:id="118"/>
    </w:p>
    <w:p w14:paraId="33B19E1D" w14:textId="77777777" w:rsidR="00DB2B23" w:rsidRPr="0043680B" w:rsidRDefault="00DB2B23" w:rsidP="00DB2B23">
      <w:r w:rsidRPr="0043680B">
        <w:t>Объекты основных средств и нематериальные активы, в отношении которых компания примет решение об использовании федерального инвестиционного налогового вычета (ФИНВ; новый инструмент, позволяющий активно инвестирующему бизнесу частично компенсировать повышение ставки налога на прибыль с 20 до 25% со следующего года), можно будет амортизировать для дальнейшего уменьшения налога на прибыль в соответствии со сроком полезного использования объекта. Это следует из поправок в Налоговый кодекс, внесенных правительством в Госдуму 30 сентября.</w:t>
      </w:r>
    </w:p>
    <w:p w14:paraId="400B8BF0" w14:textId="77777777" w:rsidR="00DB2B23" w:rsidRPr="0043680B" w:rsidRDefault="0043680B" w:rsidP="00DB2B23">
      <w:r>
        <w:t>«</w:t>
      </w:r>
      <w:r w:rsidR="00DB2B23" w:rsidRPr="0043680B">
        <w:t>Налогоплательщикам предоставляется возможность амортизировать объекты основных средств и нематериальные активы, в отношении которых было принято решение об использовании права на применение федерального инвестиционного налогового вычета</w:t>
      </w:r>
      <w:r>
        <w:t>»</w:t>
      </w:r>
      <w:r w:rsidR="00DB2B23" w:rsidRPr="0043680B">
        <w:t>, - говорится в сопроводительных материалах к законопроекту.</w:t>
      </w:r>
    </w:p>
    <w:p w14:paraId="16044205" w14:textId="77777777" w:rsidR="00DB2B23" w:rsidRPr="0043680B" w:rsidRDefault="00DB2B23" w:rsidP="00DB2B23">
      <w:r w:rsidRPr="0043680B">
        <w:t>Амортизация - это ежегодное уменьшение первоначальной стоимости актива, которое засчитывается в расходы, позволяя сокращать налогооблагаемую базу по налогу на прибыль. Например, для оборудования с полезным сроком использования десять лет и первоначальной стоимостью 10 млн руб. амортизация в год будет составлять 1 млн руб., а налог на прибыль будет уменьшен на 250 тыс. руб. в год.</w:t>
      </w:r>
    </w:p>
    <w:p w14:paraId="3C656666" w14:textId="77777777" w:rsidR="00DB2B23" w:rsidRPr="0043680B" w:rsidRDefault="00DB2B23" w:rsidP="00DB2B23">
      <w:r w:rsidRPr="0043680B">
        <w:t xml:space="preserve">Июльские большие поправки в Налоговый кодекс предусматривали, что </w:t>
      </w:r>
      <w:r w:rsidR="0043680B">
        <w:t>«</w:t>
      </w:r>
      <w:r w:rsidRPr="0043680B">
        <w:t>объекты амортизируемого имущества не подлежат амортизации в части их первоначальной стоимости, сформированной за счет расходов</w:t>
      </w:r>
      <w:r w:rsidR="0043680B">
        <w:t>»</w:t>
      </w:r>
      <w:r w:rsidRPr="0043680B">
        <w:t xml:space="preserve">, в отношении которых использовано право на применение ФИНВ. Новые же поправки определяют, что имущество, в отношении которого применяется новый инвестиционный вычет, </w:t>
      </w:r>
      <w:r w:rsidR="0043680B">
        <w:t>«</w:t>
      </w:r>
      <w:r w:rsidRPr="0043680B">
        <w:t>включается в амортизационные группы (подгруппы) по своей первоначальной стоимости, уменьшенной на федеральный инвестиционный налоговый вычет, определенный по этому объекту амортизируемого имущества</w:t>
      </w:r>
      <w:r w:rsidR="0043680B">
        <w:t>»</w:t>
      </w:r>
      <w:r w:rsidRPr="0043680B">
        <w:t>. Правительственная классификация объектов (виды машин, оборудования, сооружений, транспортных средств и т.д.) по амортизационным группам нужна для определения срока полезного использования.</w:t>
      </w:r>
    </w:p>
    <w:p w14:paraId="191633D2" w14:textId="77777777" w:rsidR="00DB2B23" w:rsidRPr="0043680B" w:rsidRDefault="00DB2B23" w:rsidP="00DB2B23">
      <w:r w:rsidRPr="0043680B">
        <w:t>ФИНВ плюс амортизация vs амортизационная премия без ФИНВ</w:t>
      </w:r>
    </w:p>
    <w:p w14:paraId="03CEADD3" w14:textId="77777777" w:rsidR="00DB2B23" w:rsidRPr="0043680B" w:rsidRDefault="00DB2B23" w:rsidP="00DB2B23">
      <w:r w:rsidRPr="0043680B">
        <w:t xml:space="preserve">Из предложенной версии законопроекта следует, что амортизацию по основному средству, по которому применяется ФИНВ, применять будет можно, а вот амортизационную премию, составляющую до 30% от первоначальной стоимости, нет, указывает Сергей Семенов, партнер Taxology, курирующий направление налоговых льгот. Запрет на использование механизма </w:t>
      </w:r>
      <w:r w:rsidR="0043680B">
        <w:t>«</w:t>
      </w:r>
      <w:r w:rsidRPr="0043680B">
        <w:t>амортизационной премии</w:t>
      </w:r>
      <w:r w:rsidR="0043680B">
        <w:t>»</w:t>
      </w:r>
      <w:r w:rsidRPr="0043680B">
        <w:t xml:space="preserve"> был прописан в Налоговый кодекс летом и не поменялся.</w:t>
      </w:r>
    </w:p>
    <w:p w14:paraId="2AEF2369" w14:textId="77777777" w:rsidR="00DB2B23" w:rsidRPr="0043680B" w:rsidRDefault="00DB2B23" w:rsidP="00DB2B23">
      <w:r w:rsidRPr="0043680B">
        <w:t>Амортизационная премия, определяемая п. 9 ст. 258 Налогового кодекса, дает возможность единовременно включить в расходы до 10% первоначальной стоимости (или до 30% первоначальной стоимости, если объект входит в амортизационные группы 3-7, что подразумевает от трех до 20 лет срока использования).</w:t>
      </w:r>
    </w:p>
    <w:p w14:paraId="332E4FFB" w14:textId="77777777" w:rsidR="00DB2B23" w:rsidRPr="0043680B" w:rsidRDefault="00DB2B23" w:rsidP="00DB2B23">
      <w:r w:rsidRPr="0043680B">
        <w:lastRenderedPageBreak/>
        <w:t>Семенов приводит пример: организация приобрела за 10 млн руб. оборудование, относящееся к седьмой группе (срок - десять лет). Федеральный инвестиционный вычет из налога на прибыль составит 0,6 млн руб. Подлежащая амортизации первоначальная стоимость - 9,4 млн руб. При данном сроке использования можно будет ежегодно включать в расходы по 940 тыс. руб., уменьшая налог на прибыль, соответственно, на 235 тыс. руб. (ставка - 25%). Таким образом, экономия налога на прибыль в первый год составит 835 тыс. руб., а оставшиеся 8,46 млн руб. стоимости будут равномерно уменьшать налоговую базу в течение следующих девяти лет, экономя в год по 235 тыс. руб. налога на прибыль. Всего за десять лет удастся сэкономить 2,95 млн руб. налога.</w:t>
      </w:r>
    </w:p>
    <w:p w14:paraId="12BF2C0C" w14:textId="77777777" w:rsidR="00DB2B23" w:rsidRPr="0043680B" w:rsidRDefault="00DB2B23" w:rsidP="00DB2B23">
      <w:r w:rsidRPr="0043680B">
        <w:t xml:space="preserve">Существующий механизм амортизационной премии, исключающий применение ФИНВ, в приведенном примере дал бы в первый год экономию налога в размере 925 тыс. руб., подсчитал Семенов. Дело в том, что оставшуюся после применения амортизационной премии часть стоимости можно учитывать в расходах в обычном порядке через начисление амортизации, то есть в первый год можно списать не только 3 млн руб. по амортизационной премии, но и еще 1/10 от оставшейся стоимости в 7 млн (итого: 3,7 млн руб.). </w:t>
      </w:r>
      <w:r w:rsidR="0043680B">
        <w:t>«</w:t>
      </w:r>
      <w:r w:rsidRPr="0043680B">
        <w:t>Дальше в течение девяти лет сэкономим еще 1,575 млн руб. налога на прибыль. Всего - 2,5 млн руб.</w:t>
      </w:r>
      <w:r w:rsidR="0043680B">
        <w:t>»</w:t>
      </w:r>
      <w:r w:rsidRPr="0043680B">
        <w:t>, - говорит эксперт.</w:t>
      </w:r>
    </w:p>
    <w:p w14:paraId="4B09965C" w14:textId="77777777" w:rsidR="00DB2B23" w:rsidRPr="0043680B" w:rsidRDefault="00DB2B23" w:rsidP="00DB2B23">
      <w:r w:rsidRPr="0043680B">
        <w:t xml:space="preserve">Таким образом, видно, что в данном случае на всем сроке использования оборудования ФИНВ будет эффективнее на 18%, чем классический вариант, с точки зрения экономии налога на прибыль. Но в целом </w:t>
      </w:r>
      <w:r w:rsidR="0043680B">
        <w:t>«</w:t>
      </w:r>
      <w:r w:rsidRPr="0043680B">
        <w:t>с учетом сегодняшней стоимости денег при таких раскладах ФИНВ будет близок по эффекту к классическому способу, особенно для основных средств со сроками полезного использования от десять лет</w:t>
      </w:r>
      <w:r w:rsidR="0043680B">
        <w:t>»</w:t>
      </w:r>
      <w:r w:rsidRPr="0043680B">
        <w:t>, считает Семенов.</w:t>
      </w:r>
    </w:p>
    <w:p w14:paraId="49DA24A2" w14:textId="77777777" w:rsidR="00DB2B23" w:rsidRPr="0043680B" w:rsidRDefault="00DB2B23" w:rsidP="00DB2B23">
      <w:r w:rsidRPr="0043680B">
        <w:t xml:space="preserve">Бизнес в своих сентябрьских замечаниях к проекту Минэкономразвития (доступны на regulation.gov.ru) призывал решить вопрос с амортизацией в совокупности с применением ФИНВ. </w:t>
      </w:r>
      <w:r w:rsidR="0043680B">
        <w:t>«</w:t>
      </w:r>
      <w:r w:rsidRPr="0043680B">
        <w:t>6% от первоначальной стоимости недостаточно ни при каких условиях, чтобы компенсировать потерю амортизации и амортизационной премии</w:t>
      </w:r>
      <w:r w:rsidR="0043680B">
        <w:t>»</w:t>
      </w:r>
      <w:r w:rsidRPr="0043680B">
        <w:t>, - отмечал представитель НЛМК, предлагая либо повысить уровень компенсации хотя бы до 17-20% первоначальной стоимости, либо разрешить амортизацию стоимости за вычетом использованного вычета (в итоге последний вариант и был предложен в поправках правительства от 30 сентября).</w:t>
      </w:r>
    </w:p>
    <w:p w14:paraId="50BC3331" w14:textId="77777777" w:rsidR="00DB2B23" w:rsidRPr="0043680B" w:rsidRDefault="00DB2B23" w:rsidP="00DB2B23">
      <w:r w:rsidRPr="0043680B">
        <w:t xml:space="preserve">Поскольку предусмотренный проектом размер ФИНВ (6%) ниже, чем амортизационная премия (от 10 до 30%), целесообразно увеличить размер вычета до уровня выше амортизационной премии, отмечал представитель АО </w:t>
      </w:r>
      <w:r w:rsidR="0043680B">
        <w:t>«</w:t>
      </w:r>
      <w:r w:rsidRPr="0043680B">
        <w:t>Мосэнергосбыт</w:t>
      </w:r>
      <w:r w:rsidR="0043680B">
        <w:t>»</w:t>
      </w:r>
      <w:r w:rsidRPr="0043680B">
        <w:t xml:space="preserve">. В свою очередь, представитель </w:t>
      </w:r>
      <w:r w:rsidR="0043680B">
        <w:t>«</w:t>
      </w:r>
      <w:r w:rsidRPr="0043680B">
        <w:t>Норникеля</w:t>
      </w:r>
      <w:r w:rsidR="0043680B">
        <w:t>»</w:t>
      </w:r>
      <w:r w:rsidRPr="0043680B">
        <w:t xml:space="preserve"> призвал рассмотреть возможность одновременного применения федерального инвестиционного налогового вычета и амортизационной премии с дальнейшей амортизацией остаточной стоимости.</w:t>
      </w:r>
    </w:p>
    <w:p w14:paraId="5F04BE8F" w14:textId="77777777" w:rsidR="00DB2B23" w:rsidRPr="0043680B" w:rsidRDefault="00DB2B23" w:rsidP="00DB2B23">
      <w:r w:rsidRPr="0043680B">
        <w:t xml:space="preserve">Возможность амортизации в любом случае не должна ограничиваться, тогда как амортизационная премия - это способ ускорения списания на расходы, то есть ее можно считать определенной льготой, говорит партнер МЭФ Legal Вадим Зарипов. Льготой, несомненно, является и использование ФИНВ, поскольку позволяет снизить налоговую нагрузку за вложения в приоритетные с государственной точки зрения направления, указывает он. </w:t>
      </w:r>
      <w:r w:rsidR="0043680B">
        <w:t>«</w:t>
      </w:r>
      <w:r w:rsidRPr="0043680B">
        <w:t xml:space="preserve">С учетом изложенного подтверждение возможности амортизации при использовании ФИНВ совершенно логично. Но использование амортизационной премии наряду с ФИНВ означало бы двойную преференцию от государства, что вряд </w:t>
      </w:r>
      <w:r w:rsidRPr="0043680B">
        <w:lastRenderedPageBreak/>
        <w:t>ли сбалансировано с точки зрения частных и публичных интересов</w:t>
      </w:r>
      <w:r w:rsidR="0043680B">
        <w:t>»</w:t>
      </w:r>
      <w:r w:rsidRPr="0043680B">
        <w:t>, - резюмирует Зарипов.</w:t>
      </w:r>
    </w:p>
    <w:p w14:paraId="540F5308" w14:textId="77777777" w:rsidR="00DB2B23" w:rsidRPr="0043680B" w:rsidRDefault="00DB2B23" w:rsidP="00DB2B23">
      <w:r w:rsidRPr="0043680B">
        <w:t>В сентябре президент РСПП Александр Шохин сообщал о согласовании итоговой суммы в 200 млрд руб., которую предполагается заложить в федеральный бюджет для финансирования ФИНВ в 2025 году.</w:t>
      </w:r>
    </w:p>
    <w:p w14:paraId="6AF14700" w14:textId="77777777" w:rsidR="00DB2B23" w:rsidRPr="0043680B" w:rsidRDefault="00DB2B23" w:rsidP="00DB2B23">
      <w:r w:rsidRPr="0043680B">
        <w:t>Трансформаторы и подстанции</w:t>
      </w:r>
    </w:p>
    <w:p w14:paraId="453DB6D2" w14:textId="77777777" w:rsidR="00DB2B23" w:rsidRPr="0043680B" w:rsidRDefault="00DB2B23" w:rsidP="00DB2B23">
      <w:r w:rsidRPr="0043680B">
        <w:t xml:space="preserve">Кроме того, внесенные поправки в Налоговый кодекс предусматривают </w:t>
      </w:r>
      <w:r w:rsidR="0043680B">
        <w:t>«</w:t>
      </w:r>
      <w:r w:rsidRPr="0043680B">
        <w:t>в целях установления единого подхода в части налогообложения отдельных объектов имущества электросетевого комплекса</w:t>
      </w:r>
      <w:r w:rsidR="0043680B">
        <w:t>»</w:t>
      </w:r>
      <w:r w:rsidRPr="0043680B">
        <w:t xml:space="preserve"> освобождение от налога на имущество организаций в отношении линий электропередачи, трансформаторных и иных подстанций, распределительных пунктов классом напряжения до 35 кВ включительно, а также предназначенного для обеспечения электрических связей и осуществления передачи электрической энергии оборудования вне зависимости от класса напряжения указанного оборудования.</w:t>
      </w:r>
    </w:p>
    <w:p w14:paraId="6B9B7ED0" w14:textId="77777777" w:rsidR="00DB2B23" w:rsidRPr="0043680B" w:rsidRDefault="00DB2B23" w:rsidP="00DB2B23">
      <w:r w:rsidRPr="0043680B">
        <w:t xml:space="preserve">В предшествующие годы споры по поводу причисления энергооборудования к движимому или недвижимому имуществу были достаточно распространены, а налоговики и суды зачастую придерживались позиции, что трансформаторные и иные подстанции относятся к недвижимому имуществу (облагается налогом на имущество) в отличие от движимого имущества (с 2019 года освобождено от этого налога). В частности, налоговые органы трактовали такие объекты как часть </w:t>
      </w:r>
      <w:r w:rsidR="0043680B">
        <w:t>«</w:t>
      </w:r>
      <w:r w:rsidRPr="0043680B">
        <w:t>единого недвижимого комплекса</w:t>
      </w:r>
      <w:r w:rsidR="0043680B">
        <w:t>»</w:t>
      </w:r>
      <w:r w:rsidRPr="0043680B">
        <w:t>, то есть совокупности объектов, неразрывно связанных технологическим процессом и расположенных на одном земельном участке. С этой точки зрения оборудование и обеспечивающая инфраструктура подпадали под обложение налогом на имущество.</w:t>
      </w:r>
    </w:p>
    <w:p w14:paraId="475CDA50" w14:textId="77777777" w:rsidR="00DB2B23" w:rsidRPr="0043680B" w:rsidRDefault="00DB2B23" w:rsidP="00DB2B23">
      <w:r w:rsidRPr="0043680B">
        <w:t>Об одном из таких споров РБК писал в августе 2024 года. Опрошенные юристы выражали надежду, что через это дело Верховный суд может остановить практику признания такого имущества, как объекты электросетевого комплекса, недвижимостью в целях налогообложения.</w:t>
      </w:r>
    </w:p>
    <w:p w14:paraId="50300681" w14:textId="77777777" w:rsidR="00DB2B23" w:rsidRPr="0043680B" w:rsidRDefault="00DB2B23" w:rsidP="00DB2B23">
      <w:r w:rsidRPr="0043680B">
        <w:t>***</w:t>
      </w:r>
    </w:p>
    <w:p w14:paraId="5D765BBA" w14:textId="77777777" w:rsidR="00DB2B23" w:rsidRPr="0043680B" w:rsidRDefault="00DB2B23" w:rsidP="00DB2B23">
      <w:r w:rsidRPr="0043680B">
        <w:t>На какие компании распространяется налоговый вычет</w:t>
      </w:r>
    </w:p>
    <w:p w14:paraId="20A9D8BF" w14:textId="77777777" w:rsidR="00DB2B23" w:rsidRPr="0043680B" w:rsidRDefault="00DB2B23" w:rsidP="00DB2B23">
      <w:r w:rsidRPr="0043680B">
        <w:t>Ранее Минэкономразвития представило проект постановления, в котором предложило установить размер вычета как 6% от суммы расходов на создание или приобретение основных средств или нематериальных активов. Вычет дает право уменьшать сумму налога на прибыль, подлежащую зачислению в федеральный бюджет. Eго предложено сделать доступным для компаний из следующих отраслей: добыча полезных ископаемых; обрабатывающие производства; обеспечение электроэнергией, газом и паром, кондиционирование воздуха; деятельность гостиниц и предприятий общественного питания; научные исследования и разработки.</w:t>
      </w:r>
    </w:p>
    <w:p w14:paraId="2EECD9A0" w14:textId="77777777" w:rsidR="00DB2B23" w:rsidRPr="0043680B" w:rsidRDefault="00DB2B23" w:rsidP="00DB2B23">
      <w:r w:rsidRPr="0043680B">
        <w:t xml:space="preserve">Что касается нематериальных активов, проект Минэкономики распространяет право вычета на 6% расходов на </w:t>
      </w:r>
      <w:r w:rsidR="0043680B">
        <w:t>«</w:t>
      </w:r>
      <w:r w:rsidRPr="0043680B">
        <w:t>исключительные права на изобретение, полезную модель или промышленный образец, внесенные в соответствующий государственный реестр Российской Федерации при получении патента</w:t>
      </w:r>
      <w:r w:rsidR="0043680B">
        <w:t>»</w:t>
      </w:r>
      <w:r w:rsidRPr="0043680B">
        <w:t>.</w:t>
      </w:r>
    </w:p>
    <w:p w14:paraId="4F65987B" w14:textId="77777777" w:rsidR="00DB2B23" w:rsidRPr="0043680B" w:rsidRDefault="00DB2B23" w:rsidP="00DB2B23">
      <w:r w:rsidRPr="0043680B">
        <w:t>***</w:t>
      </w:r>
    </w:p>
    <w:p w14:paraId="079779DC" w14:textId="77777777" w:rsidR="00DB2B23" w:rsidRPr="0043680B" w:rsidRDefault="00DB2B23" w:rsidP="00DB2B23">
      <w:r w:rsidRPr="0043680B">
        <w:lastRenderedPageBreak/>
        <w:t>₽200 млрд предполагается заложить в федеральный бюджет для финансирования федерального инвестиционного налогового вычета в 2025 году, по словам президента РСПП Александра Шохина</w:t>
      </w:r>
    </w:p>
    <w:p w14:paraId="592A91DC" w14:textId="77777777" w:rsidR="00DC5DEF" w:rsidRPr="0043680B" w:rsidRDefault="00DC5DEF" w:rsidP="00DC5DEF">
      <w:pPr>
        <w:pStyle w:val="2"/>
      </w:pPr>
      <w:bookmarkStart w:id="119" w:name="_Toc178746527"/>
      <w:r w:rsidRPr="0043680B">
        <w:t>Российская газета, 01.10.2024, Правительство сохранило социальную направленность бюджета</w:t>
      </w:r>
      <w:bookmarkEnd w:id="119"/>
    </w:p>
    <w:p w14:paraId="512A93D1" w14:textId="77777777" w:rsidR="00DC5DEF" w:rsidRPr="0043680B" w:rsidRDefault="0043680B" w:rsidP="0043680B">
      <w:pPr>
        <w:pStyle w:val="3"/>
      </w:pPr>
      <w:bookmarkStart w:id="120" w:name="_Toc178746528"/>
      <w:r>
        <w:t>«</w:t>
      </w:r>
      <w:r w:rsidR="00DC5DEF" w:rsidRPr="0043680B">
        <w:t>В бюджете заложены расходы на выполнение всех социальных обязательств. В том числе - повышение уровня пенсионного обеспечения с учетом фактически складывающейся инфляции, выстраивание целостной системы поддержки семей с детьми и других уязвимых категорий граждан. Предусмотрен рост расходов на здравоохранение и образование</w:t>
      </w:r>
      <w:r>
        <w:t>»</w:t>
      </w:r>
      <w:r w:rsidR="00DC5DEF" w:rsidRPr="0043680B">
        <w:t>, - перечислил директор НИФИ Минфина РФ Владимир Назаров.</w:t>
      </w:r>
      <w:bookmarkEnd w:id="120"/>
    </w:p>
    <w:p w14:paraId="69758C2B" w14:textId="77777777" w:rsidR="00DC5DEF" w:rsidRPr="0043680B" w:rsidRDefault="00DC5DEF" w:rsidP="00DC5DEF">
      <w:r w:rsidRPr="0043680B">
        <w:t xml:space="preserve">По его словам, параметры нового бюджета обеспечивают приоритетный характер расходов и на реализацию всех обновленных нацпроектов. </w:t>
      </w:r>
      <w:r w:rsidR="0043680B">
        <w:t>«</w:t>
      </w:r>
      <w:r w:rsidRPr="0043680B">
        <w:t>По сравнению с действующими в 2019-2024 годах нацпроектами их финансирование увеличено вдвое. В числе новых приоритетов финансирования, соответствующих актуальным вызовам, - укрепление безопасности и обороноспособности страны, а также обеспечение технологического лидерства и расширение инфраструктуры</w:t>
      </w:r>
      <w:r w:rsidR="0043680B">
        <w:t>»</w:t>
      </w:r>
      <w:r w:rsidRPr="0043680B">
        <w:t>, - сказал он.</w:t>
      </w:r>
    </w:p>
    <w:p w14:paraId="5D8F4641" w14:textId="77777777" w:rsidR="00DC5DEF" w:rsidRPr="0043680B" w:rsidRDefault="00DC5DEF" w:rsidP="00DC5DEF">
      <w:r w:rsidRPr="0043680B">
        <w:t>Заложенное в проекте низкое значение бюджетного дефицита при консервативном подходе к планированию доходов бюджета с учетом бюджетного правила является гарантией выполнения всех социальных обязательств, а также эффективного реагирования на текущие вызовы, добавил Назаров.</w:t>
      </w:r>
    </w:p>
    <w:p w14:paraId="5C871662" w14:textId="77777777" w:rsidR="00DC5DEF" w:rsidRPr="0043680B" w:rsidRDefault="00DC5DEF" w:rsidP="00DC5DEF">
      <w:r w:rsidRPr="0043680B">
        <w:t xml:space="preserve">Правительство планирует, что в 2025 году федеральный бюджет будет исполнен с дефицитом на уровне 0,5% ВВП, а в следующие два года - 0,9 и 1,1%, причем основными источниками финансирования дефицита будут выступать государственные заимствования, отметил директор Центра региональной политики Президентской академии (РАНХиГС), член Общественного совета при Минфине РФ Владимир Климанов. </w:t>
      </w:r>
      <w:r w:rsidR="0043680B">
        <w:t>«</w:t>
      </w:r>
      <w:r w:rsidRPr="0043680B">
        <w:t>Ожидается, что при обозначенном в законопроекте о бюджете уровне дефицита госдолг не превысит 18%. С одной стороны, это немного, особенно если сравнивать с такими странами, как Япония, где уровень госдолга к ВВП превышает 250%. В США больше 120%, во Франции, Италии и Канаде больше 100%, а в Великобритании почти 100%. С другой стороны, в условиях высокой ключевой ставки затраты на обслуживание даже небольшого госдолга у Минфина будут значительными</w:t>
      </w:r>
      <w:r w:rsidR="0043680B">
        <w:t>»</w:t>
      </w:r>
      <w:r w:rsidRPr="0043680B">
        <w:t>, - сказал эксперт.</w:t>
      </w:r>
    </w:p>
    <w:p w14:paraId="4572A796" w14:textId="77777777" w:rsidR="00DC5DEF" w:rsidRPr="0043680B" w:rsidRDefault="00DC5DEF" w:rsidP="00DC5DEF">
      <w:r w:rsidRPr="0043680B">
        <w:t>В том числе поэтому большое внимание правительство уделяет борьбе с инфляцией и денежно-кредитной политике Банка России, а также самому размеру дефицита и источникам его покрытия, отметил Климанов.</w:t>
      </w:r>
    </w:p>
    <w:p w14:paraId="5A93F43E" w14:textId="77777777" w:rsidR="00DC5DEF" w:rsidRPr="0043680B" w:rsidRDefault="00DC5DEF" w:rsidP="00DC5DEF">
      <w:r w:rsidRPr="0043680B">
        <w:t>При этом проект бюджета предусматривает выполнение всех социальных обязательств государства перед гражданами, обеспечение обороны и безопасности, включая поддержку участников СВО и их семей, а также выделяет серьезные ресурсы на проекты приоритетного развития, которые позволят России достичь технологического суверенитета, подтвердил эксперт.</w:t>
      </w:r>
    </w:p>
    <w:p w14:paraId="790DC4B0" w14:textId="77777777" w:rsidR="00DC5DEF" w:rsidRPr="0043680B" w:rsidRDefault="0043680B" w:rsidP="00DC5DEF">
      <w:r>
        <w:t>«</w:t>
      </w:r>
      <w:r w:rsidR="00DC5DEF" w:rsidRPr="0043680B">
        <w:t xml:space="preserve">Социалка, оборона и технологии - три ключевых позиции в новом проекте бюджета, хотя и все остальные направления расходов получили финансирование. Многое будет </w:t>
      </w:r>
      <w:r w:rsidR="00DC5DEF" w:rsidRPr="0043680B">
        <w:lastRenderedPageBreak/>
        <w:t>зависеть от того, какая в 2025 году будет инфляция. К сожалению, она в этом году съедает значительную долю доходов бюджета, и, разумеется, расходы в реальном выражении зависят от того, как будут расти цены в ближайшую трехлетку. Номинальный рост доходов обозначен в 11,6%, это выше текущих темпов инфляции</w:t>
      </w:r>
      <w:r>
        <w:t>»</w:t>
      </w:r>
      <w:r w:rsidR="00DC5DEF" w:rsidRPr="0043680B">
        <w:t>, - заметил Климанов.</w:t>
      </w:r>
    </w:p>
    <w:p w14:paraId="203F8FCC" w14:textId="77777777" w:rsidR="00DC5DEF" w:rsidRPr="0043680B" w:rsidRDefault="00DC5DEF" w:rsidP="00DC5DEF">
      <w:r w:rsidRPr="0043680B">
        <w:t xml:space="preserve">Обращает на себя внимание стабильный уровень расходов федерального бюджета на поддержку регионов на уровне 3,2-3,3 трлн руб. ежегодно на фоне решения правительства освободить их от погашения двух третей реструктурированной задолженности по бюджетным кредитам до 2030 года. </w:t>
      </w:r>
      <w:r w:rsidR="0043680B">
        <w:t>«</w:t>
      </w:r>
      <w:r w:rsidRPr="0043680B">
        <w:t>Можно ожидать, что эта мера станет серьезным подспорьем для региональных властей</w:t>
      </w:r>
      <w:r w:rsidR="0043680B">
        <w:t>»</w:t>
      </w:r>
      <w:r w:rsidRPr="0043680B">
        <w:t>, - спрогнозировал он.</w:t>
      </w:r>
    </w:p>
    <w:p w14:paraId="417C4253" w14:textId="77777777" w:rsidR="00DC5DEF" w:rsidRPr="0043680B" w:rsidRDefault="00DC5DEF" w:rsidP="00DC5DEF">
      <w:r w:rsidRPr="0043680B">
        <w:t xml:space="preserve">Бюджет на 2025-2027 годы составлен с учетом возвращения к обычным параметрам </w:t>
      </w:r>
      <w:r w:rsidR="0043680B">
        <w:t>«</w:t>
      </w:r>
      <w:r w:rsidRPr="0043680B">
        <w:t>бюджетных правил</w:t>
      </w:r>
      <w:r w:rsidR="0043680B">
        <w:t>»</w:t>
      </w:r>
      <w:r w:rsidRPr="0043680B">
        <w:t>, которые подразумевают обеспечение структурной сбалансированности и нулевого первичного структурного дефицита, говорит первый замгендиректора ЦСР Глеб Покатович.</w:t>
      </w:r>
    </w:p>
    <w:p w14:paraId="5709535A" w14:textId="77777777" w:rsidR="00DC5DEF" w:rsidRPr="0043680B" w:rsidRDefault="0043680B" w:rsidP="00DC5DEF">
      <w:r>
        <w:t>«</w:t>
      </w:r>
      <w:r w:rsidR="00DC5DEF" w:rsidRPr="0043680B">
        <w:t>Начиная с 2020 года от них приходилось отступать под воздействием внешних факторов. В частности, для увеличения роста расходов на преодоление пандемии коронавируса. Помимо очевидных и необходимых направлений - выполнения всех социальных обязательств перед гражданами и финансирования обороны и безопасности - стоит отметить технологический суверенитет как важнейший приоритет расходов</w:t>
      </w:r>
      <w:r>
        <w:t>»</w:t>
      </w:r>
      <w:r w:rsidR="00DC5DEF" w:rsidRPr="0043680B">
        <w:t>, - подчеркнул эксперт.</w:t>
      </w:r>
    </w:p>
    <w:p w14:paraId="1BCF7E70" w14:textId="77777777" w:rsidR="00DC5DEF" w:rsidRPr="0043680B" w:rsidRDefault="00DC5DEF" w:rsidP="00DC5DEF">
      <w:r w:rsidRPr="0043680B">
        <w:t>Задача достижения технологического суверенитета охватывает различные сферы, в которых Россия должна завоевывать, возвращать или укреплять свое технологическое лидерство - от химии и новых материалов до беспилотников, микроэлектроники атомных и космических технологий, пояснил Покатович. В этом ключе и выстроены меры поддержки промышленности, заключил он.</w:t>
      </w:r>
    </w:p>
    <w:p w14:paraId="023240E5" w14:textId="77777777" w:rsidR="00DC5DEF" w:rsidRPr="0043680B" w:rsidRDefault="00DC5DEF" w:rsidP="00DC5DEF">
      <w:pPr>
        <w:pStyle w:val="2"/>
      </w:pPr>
      <w:bookmarkStart w:id="121" w:name="_Toc178746529"/>
      <w:r w:rsidRPr="0043680B">
        <w:t>Финмаркет, 01.10.2024, Сколько средств заложено в бюджете на социальную политику</w:t>
      </w:r>
      <w:bookmarkEnd w:id="121"/>
    </w:p>
    <w:p w14:paraId="5CF03920" w14:textId="77777777" w:rsidR="00DC5DEF" w:rsidRPr="0043680B" w:rsidRDefault="00DC5DEF" w:rsidP="0043680B">
      <w:pPr>
        <w:pStyle w:val="3"/>
      </w:pPr>
      <w:bookmarkStart w:id="122" w:name="_Toc178746530"/>
      <w:r w:rsidRPr="0043680B">
        <w:t xml:space="preserve">В 2025 г. доля расходов на социальную политику составит 16% от всего объема федерального бюджета, на здравоохранение - 4,5%, на образование - 3,7%, следует из законопроекта </w:t>
      </w:r>
      <w:r w:rsidR="0043680B">
        <w:t>«</w:t>
      </w:r>
      <w:r w:rsidRPr="0043680B">
        <w:t>О федеральном бюджете на 2025 г. и на плановый период 2025 и 2026 гг.</w:t>
      </w:r>
      <w:r w:rsidR="0043680B">
        <w:t>»</w:t>
      </w:r>
      <w:r w:rsidRPr="0043680B">
        <w:t>, внесенного в Госдуму 30 сентября.</w:t>
      </w:r>
      <w:bookmarkEnd w:id="122"/>
    </w:p>
    <w:p w14:paraId="06CC79B7" w14:textId="77777777" w:rsidR="00DC5DEF" w:rsidRPr="0043680B" w:rsidRDefault="00DC5DEF" w:rsidP="00DC5DEF">
      <w:r w:rsidRPr="0043680B">
        <w:t xml:space="preserve">В частности, на раздел </w:t>
      </w:r>
      <w:r w:rsidR="0043680B">
        <w:t>«</w:t>
      </w:r>
      <w:r w:rsidRPr="0043680B">
        <w:t>Социальная политика</w:t>
      </w:r>
      <w:r w:rsidR="0043680B">
        <w:t>»</w:t>
      </w:r>
      <w:r w:rsidRPr="0043680B">
        <w:t xml:space="preserve"> проектом бюджета в 2025 г. заложено 6,4 трлн руб., что на 18,6% меньше расходов на него в федеральном бюджете на 2024 г. (почти 7,9 трлн руб. с учетом июльских поправок). По аналогии с поправками в текущий бюджет может существенно увеличиться и объем средств на социальные программы непосредственно в 2025 г., подчеркнул собеседник </w:t>
      </w:r>
      <w:r w:rsidR="0043680B">
        <w:t>«</w:t>
      </w:r>
      <w:r w:rsidRPr="0043680B">
        <w:t>Ведомостей</w:t>
      </w:r>
      <w:r w:rsidR="0043680B">
        <w:t>»</w:t>
      </w:r>
      <w:r w:rsidRPr="0043680B">
        <w:t xml:space="preserve"> в бюджетном комитете.</w:t>
      </w:r>
    </w:p>
    <w:p w14:paraId="6D6619F9" w14:textId="77777777" w:rsidR="00DC5DEF" w:rsidRPr="0043680B" w:rsidRDefault="00DC5DEF" w:rsidP="00DC5DEF">
      <w:r w:rsidRPr="0043680B">
        <w:t>Подготовленный кабмином документ предусматривает, в частности, возобновление индексаций пенсий работающих пенсионеров с 2025 г., продление программы маткапитала и субсидирование процентной ставки по ипотеке для семей с детьми. На предоставление маткапитала в 2025 г. заложено 537,5 млрд руб. Для решения проблемы низкой рождаемости в регионах заложено 12,5 млрд руб.</w:t>
      </w:r>
    </w:p>
    <w:p w14:paraId="00FF6404" w14:textId="77777777" w:rsidR="00DC5DEF" w:rsidRPr="0043680B" w:rsidRDefault="00DC5DEF" w:rsidP="00DC5DEF">
      <w:r w:rsidRPr="0043680B">
        <w:lastRenderedPageBreak/>
        <w:t xml:space="preserve">Кроме того, в 2025 г. проектом предусмотрено 20 млрд руб. на развитие системы долговременного ухода за пожилыми гражданами и инвалидами. Еще свыше 41,3 млрд руб. - на поддержку малоимущих по программе социального контракта. Для фонда </w:t>
      </w:r>
      <w:r w:rsidR="0043680B">
        <w:t>«</w:t>
      </w:r>
      <w:r w:rsidRPr="0043680B">
        <w:t>Защитники Отечества</w:t>
      </w:r>
      <w:r w:rsidR="0043680B">
        <w:t>»</w:t>
      </w:r>
      <w:r w:rsidRPr="0043680B">
        <w:t xml:space="preserve"> в 2025 г. выделят почти 13 млрд руб.</w:t>
      </w:r>
    </w:p>
    <w:p w14:paraId="60AC98FC" w14:textId="77777777" w:rsidR="00DC5DEF" w:rsidRPr="0043680B" w:rsidRDefault="00DC5DEF" w:rsidP="00DC5DEF">
      <w:r w:rsidRPr="0043680B">
        <w:t>Здравоохранение</w:t>
      </w:r>
    </w:p>
    <w:p w14:paraId="5875E9D7" w14:textId="77777777" w:rsidR="00DC5DEF" w:rsidRPr="0043680B" w:rsidRDefault="00DC5DEF" w:rsidP="00DC5DEF">
      <w:r w:rsidRPr="0043680B">
        <w:t xml:space="preserve">Расходы на здравоохранение в 2025 г. составят 1,86 трлн руб., следует из законопроекта. Это почти на 15% больше финансирования этого направления в действующем законе о федеральном бюджете на 2024 г. (1,61 трлн руб.). В 2025 г. грант в виде субсидии в 90,6 млрд руб. получит фонд помощи детям с тяжелыми жизнеугрожающими и хроническими заболеваниями </w:t>
      </w:r>
      <w:r w:rsidR="0043680B">
        <w:t>«</w:t>
      </w:r>
      <w:r w:rsidRPr="0043680B">
        <w:t>Круг добра</w:t>
      </w:r>
      <w:r w:rsidR="0043680B">
        <w:t>»</w:t>
      </w:r>
      <w:r w:rsidRPr="0043680B">
        <w:t xml:space="preserve"> (бюджет фонда формируется за счет отчислений от повышенной ставки НДФЛ для граждан с доходом свыше 5 млн руб. в год).</w:t>
      </w:r>
    </w:p>
    <w:p w14:paraId="3E98D0CC" w14:textId="77777777" w:rsidR="00DC5DEF" w:rsidRPr="0043680B" w:rsidRDefault="00DC5DEF" w:rsidP="00DC5DEF">
      <w:r w:rsidRPr="0043680B">
        <w:t>Образование</w:t>
      </w:r>
    </w:p>
    <w:p w14:paraId="078EE6F9" w14:textId="77777777" w:rsidR="00DC5DEF" w:rsidRPr="0043680B" w:rsidRDefault="00DC5DEF" w:rsidP="00DC5DEF">
      <w:r w:rsidRPr="0043680B">
        <w:t xml:space="preserve">Расходы на образование в будущем году практически не изменятся по сравнению с 2024 г. Согласно проекту федерального бюджета, в 2025 г. на финансирование раздела </w:t>
      </w:r>
      <w:r w:rsidR="0043680B">
        <w:t>«</w:t>
      </w:r>
      <w:r w:rsidRPr="0043680B">
        <w:t>Образование</w:t>
      </w:r>
      <w:r w:rsidR="0043680B">
        <w:t>»</w:t>
      </w:r>
      <w:r w:rsidRPr="0043680B">
        <w:t xml:space="preserve"> будет направлено 1,54 трлн руб. (3,7% от всех расходов федбюджета). Это на 0,7% больше, чем в 2024 г. (1,53 трлн руб. с учетом июльских поправок).</w:t>
      </w:r>
    </w:p>
    <w:p w14:paraId="103F8F2A" w14:textId="77777777" w:rsidR="00DC5DEF" w:rsidRPr="0043680B" w:rsidRDefault="00DC5DEF" w:rsidP="00DC5DEF">
      <w:r w:rsidRPr="0043680B">
        <w:t xml:space="preserve">Около половины этого бюджета уйдет на обеспечение деятельности госучреждений, связанных с образованием, - 756,9 млрд руб., следует из пояснительной записки проекта. В список наибольших затрат по направлению также входят субсидии на бесплатное горячее питание для школьников 1-4 классов (73,4 млрд руб. - 4,8% от общих расходов на раздел </w:t>
      </w:r>
      <w:r w:rsidR="0043680B">
        <w:t>«</w:t>
      </w:r>
      <w:r w:rsidRPr="0043680B">
        <w:t>Образование</w:t>
      </w:r>
      <w:r w:rsidR="0043680B">
        <w:t>»</w:t>
      </w:r>
      <w:r w:rsidRPr="0043680B">
        <w:t>), выплату стипендий для студентов (6,6% - 102,1 млрд руб.).</w:t>
      </w:r>
    </w:p>
    <w:p w14:paraId="7163F447" w14:textId="77777777" w:rsidR="00DC5DEF" w:rsidRPr="0043680B" w:rsidRDefault="00DC5DEF" w:rsidP="00DC5DEF">
      <w:hyperlink r:id="rId36" w:history="1">
        <w:r w:rsidRPr="0043680B">
          <w:rPr>
            <w:rStyle w:val="a3"/>
          </w:rPr>
          <w:t>http://www.finmarket.ru/main/article/6260161</w:t>
        </w:r>
      </w:hyperlink>
      <w:r w:rsidRPr="0043680B">
        <w:t xml:space="preserve"> </w:t>
      </w:r>
    </w:p>
    <w:p w14:paraId="229F4693" w14:textId="77777777" w:rsidR="001122FA" w:rsidRPr="0043680B" w:rsidRDefault="001122FA" w:rsidP="00F42702">
      <w:pPr>
        <w:pStyle w:val="2"/>
      </w:pPr>
      <w:bookmarkStart w:id="123" w:name="_Toc99271711"/>
      <w:bookmarkStart w:id="124" w:name="_Toc99318657"/>
      <w:bookmarkStart w:id="125" w:name="_Toc178746531"/>
      <w:r w:rsidRPr="0043680B">
        <w:t xml:space="preserve">РИА Новости, 01.10.2024, Минфин РФ призвал букмекерские конторы </w:t>
      </w:r>
      <w:r w:rsidR="0043680B">
        <w:t>«</w:t>
      </w:r>
      <w:r w:rsidRPr="0043680B">
        <w:t>исправить карму</w:t>
      </w:r>
      <w:r w:rsidR="0043680B">
        <w:t>»</w:t>
      </w:r>
      <w:r w:rsidRPr="0043680B">
        <w:t xml:space="preserve"> через социальную рекламу</w:t>
      </w:r>
      <w:bookmarkEnd w:id="125"/>
    </w:p>
    <w:p w14:paraId="536335C4" w14:textId="77777777" w:rsidR="001122FA" w:rsidRPr="0043680B" w:rsidRDefault="001122FA" w:rsidP="0043680B">
      <w:pPr>
        <w:pStyle w:val="3"/>
      </w:pPr>
      <w:bookmarkStart w:id="126" w:name="_Toc178746532"/>
      <w:r w:rsidRPr="0043680B">
        <w:t xml:space="preserve">Минфин России призвал букмекерские конторы </w:t>
      </w:r>
      <w:r w:rsidR="0043680B">
        <w:t>«</w:t>
      </w:r>
      <w:r w:rsidRPr="0043680B">
        <w:t>исправить карму</w:t>
      </w:r>
      <w:r w:rsidR="0043680B">
        <w:t>»</w:t>
      </w:r>
      <w:r w:rsidRPr="0043680B">
        <w:t xml:space="preserve"> и начать тратить часть средств на социальную рекламу - рассказывать клиентам о рисках азартных игр и других способах потратить деньги, например, о вложениях в программу долгосрочных сбережений или на индивидуальный инвестиционный счёт, заявил заместитель министра финансов РФ Иван Чебесков.</w:t>
      </w:r>
      <w:bookmarkEnd w:id="126"/>
    </w:p>
    <w:p w14:paraId="20127B2B" w14:textId="77777777" w:rsidR="001122FA" w:rsidRPr="0043680B" w:rsidRDefault="0043680B" w:rsidP="001122FA">
      <w:r>
        <w:t>«</w:t>
      </w:r>
      <w:r w:rsidR="001122FA" w:rsidRPr="0043680B">
        <w:t>На наш взгляд, очень важно, чтобы букмекеры выполняли некую социальную функцию, помимо того, что они делают уже огромную работу и вклад в развитие спорта, они также делали бы свой вклад в то, чтобы информировать граждан о рисках, которые есть в азартных играх, и также о возможностях вложения этих средств куда-то ещё</w:t>
      </w:r>
      <w:r>
        <w:t>»</w:t>
      </w:r>
      <w:r w:rsidR="001122FA" w:rsidRPr="0043680B">
        <w:t xml:space="preserve">, - сказал он, выступая на форуме </w:t>
      </w:r>
      <w:r>
        <w:t>«</w:t>
      </w:r>
      <w:r w:rsidR="001122FA" w:rsidRPr="0043680B">
        <w:t>Азартные игры: отчисления на спорт</w:t>
      </w:r>
      <w:r>
        <w:t>»</w:t>
      </w:r>
      <w:r w:rsidR="001122FA" w:rsidRPr="0043680B">
        <w:t>.</w:t>
      </w:r>
    </w:p>
    <w:p w14:paraId="000BE7BB" w14:textId="77777777" w:rsidR="001122FA" w:rsidRPr="0043680B" w:rsidRDefault="0043680B" w:rsidP="001122FA">
      <w:r>
        <w:t>«</w:t>
      </w:r>
      <w:r w:rsidR="001122FA" w:rsidRPr="0043680B">
        <w:t>Я, конечно, извиняюсь, но я это вижу как некое такое исправление кармы. Люди играют, занимаются азартными играми, но одновременно ты говоришь: слушай, если ты хочешь, ты можешь сейчас вот эти деньги положить в программу долгосрочных сбережений или на индивидуальный инвестиционный счёт, и через десять лет ты сам себе скажешь огромное спасибо, что ты всё сейчас не проиграл</w:t>
      </w:r>
      <w:r>
        <w:t>»</w:t>
      </w:r>
      <w:r w:rsidR="001122FA" w:rsidRPr="0043680B">
        <w:t>, - предложил он.</w:t>
      </w:r>
    </w:p>
    <w:p w14:paraId="63C5B2DE" w14:textId="77777777" w:rsidR="001122FA" w:rsidRPr="0043680B" w:rsidRDefault="0043680B" w:rsidP="001122FA">
      <w:r>
        <w:lastRenderedPageBreak/>
        <w:t>«</w:t>
      </w:r>
      <w:r w:rsidR="001122FA" w:rsidRPr="0043680B">
        <w:t>Можно купить ОФЗ, мы будем только рады... Лучше вложить в своё же будущее, в образование своих детей, в своё здоровье. Поэтому мы считаем, что здесь нам надо с букмекерским сообществом будет договориться о том, что, друзья, вы огромные средства тратите на собственную рекламу, это огромная часть бизнеса, и давайте часть средств мы будем тратить на социальную рекламу. На социальную рекламу отчислять немножечко, 3 копейки, на то, чтобы информировать граждан о том, что они могут эти деньги потратить другим способом тоже</w:t>
      </w:r>
      <w:r>
        <w:t>»</w:t>
      </w:r>
      <w:r w:rsidR="001122FA" w:rsidRPr="0043680B">
        <w:t>, - продолжил он.</w:t>
      </w:r>
    </w:p>
    <w:p w14:paraId="326BE8DC" w14:textId="77777777" w:rsidR="001122FA" w:rsidRPr="0043680B" w:rsidRDefault="0043680B" w:rsidP="001122FA">
      <w:r>
        <w:t>«</w:t>
      </w:r>
      <w:r w:rsidR="001122FA" w:rsidRPr="0043680B">
        <w:t>Мне кажется, это будет хороший социальный договор с бизнесом, это поможет и нашим попыткам в белую зону больше людей перевести, и также поможет бизнесу иметь тоже нормальных достойных клиентов</w:t>
      </w:r>
      <w:r>
        <w:t>»</w:t>
      </w:r>
      <w:r w:rsidR="001122FA" w:rsidRPr="0043680B">
        <w:t>, - отметил Чебесков.</w:t>
      </w:r>
    </w:p>
    <w:p w14:paraId="70D10AD9" w14:textId="77777777" w:rsidR="00111D7C" w:rsidRPr="0043680B" w:rsidRDefault="001122FA" w:rsidP="001122FA">
      <w:hyperlink r:id="rId37" w:history="1">
        <w:r w:rsidRPr="0043680B">
          <w:rPr>
            <w:rStyle w:val="a3"/>
          </w:rPr>
          <w:t>https://rsport.ria.ru/20241001/bukmekery-1975748315.html</w:t>
        </w:r>
      </w:hyperlink>
    </w:p>
    <w:p w14:paraId="1E9A1940" w14:textId="77777777" w:rsidR="00F42702" w:rsidRPr="0043680B" w:rsidRDefault="00F42702" w:rsidP="00F42702">
      <w:pPr>
        <w:pStyle w:val="2"/>
      </w:pPr>
      <w:bookmarkStart w:id="127" w:name="_Hlk178746369"/>
      <w:bookmarkStart w:id="128" w:name="_Toc178746533"/>
      <w:r w:rsidRPr="0043680B">
        <w:t>Интерфакс, 01.10.2024, В России меньше трети финорганизаций используют стресс-тесты в оценке климатических рисков</w:t>
      </w:r>
      <w:bookmarkEnd w:id="128"/>
    </w:p>
    <w:p w14:paraId="18C76DD1" w14:textId="77777777" w:rsidR="00F42702" w:rsidRPr="0043680B" w:rsidRDefault="00F42702" w:rsidP="0043680B">
      <w:pPr>
        <w:pStyle w:val="3"/>
      </w:pPr>
      <w:bookmarkStart w:id="129" w:name="_Toc178746534"/>
      <w:r w:rsidRPr="0043680B">
        <w:t>В России менее трети финансовых организаций используют стресс-тесты при оценке климатических рисков, заявила на ESG-конгрессе РБК директор департамента финансовый стабильности Банка России Елизавета Данилова.</w:t>
      </w:r>
      <w:bookmarkEnd w:id="129"/>
    </w:p>
    <w:p w14:paraId="35CC9BEE" w14:textId="77777777" w:rsidR="00F42702" w:rsidRPr="0043680B" w:rsidRDefault="0043680B" w:rsidP="00F42702">
      <w:r>
        <w:t>«</w:t>
      </w:r>
      <w:r w:rsidR="00F42702" w:rsidRPr="0043680B">
        <w:t>Стресс-тесты пока мало кто использует, менее трети - 29% организаций сказали, что уже используют сценарный анализ, и пока только 18% финансовых организаций ставят перед собой климатические цели</w:t>
      </w:r>
      <w:r>
        <w:t>»</w:t>
      </w:r>
      <w:r w:rsidR="00F42702" w:rsidRPr="0043680B">
        <w:t>, - сказала она, сославшись на недавно проведенный регулятором опрос финансового сектора.</w:t>
      </w:r>
    </w:p>
    <w:p w14:paraId="0586CB5D" w14:textId="77777777" w:rsidR="00F42702" w:rsidRPr="0043680B" w:rsidRDefault="0043680B" w:rsidP="00F42702">
      <w:r>
        <w:t>«</w:t>
      </w:r>
      <w:r w:rsidR="00F42702" w:rsidRPr="0043680B">
        <w:t>Только 9% (респондентов - ИФ) учитывают выбросы парниковых газов тех компаний, которые они финансируют. Что типично для крупных финансовых институтов глобальных, когда они считают выбросы, финансируемые ими, у нас пока это, скорее, редкость. Будем работать</w:t>
      </w:r>
      <w:r>
        <w:t>»</w:t>
      </w:r>
      <w:r w:rsidR="00F42702" w:rsidRPr="0043680B">
        <w:t>, - подчеркнула глава департамента ЦБ.</w:t>
      </w:r>
    </w:p>
    <w:p w14:paraId="1F34505B" w14:textId="77777777" w:rsidR="00F42702" w:rsidRPr="0043680B" w:rsidRDefault="00F42702" w:rsidP="00F42702">
      <w:r w:rsidRPr="0043680B">
        <w:t>У большинства опрошенных (66%) совет директоров учитывает необходимость управления климатическими рисками, в 40% финансовых организаций этот элемент интегрирован в систему управления рисками.</w:t>
      </w:r>
    </w:p>
    <w:p w14:paraId="34FB74EC" w14:textId="77777777" w:rsidR="00F42702" w:rsidRPr="0043680B" w:rsidRDefault="0043680B" w:rsidP="00F42702">
      <w:r>
        <w:t>«</w:t>
      </w:r>
      <w:r w:rsidR="00F42702" w:rsidRPr="0043680B">
        <w:t>Пока мы на стадии мягкого регулирования, то есть наша задача - рекомендовать и помогать финансовому сектору углубить свою оценку. Для этого мы и делаем стресс-тесты</w:t>
      </w:r>
      <w:r>
        <w:t>»</w:t>
      </w:r>
      <w:r w:rsidR="00F42702" w:rsidRPr="0043680B">
        <w:t>, - сказала Данилова.</w:t>
      </w:r>
    </w:p>
    <w:p w14:paraId="2DC14E9D" w14:textId="77777777" w:rsidR="00F42702" w:rsidRPr="0043680B" w:rsidRDefault="00F42702" w:rsidP="00F42702">
      <w:r w:rsidRPr="0043680B">
        <w:t xml:space="preserve">В дальнейшем ЦБ планирует внедрить эти рекомендации в регулирование. Банк России также планирует мотивировать банки за счет применения пониженных требований к капиталу по </w:t>
      </w:r>
      <w:r w:rsidR="0043680B">
        <w:t>«</w:t>
      </w:r>
      <w:r w:rsidRPr="0043680B">
        <w:t>зеленым</w:t>
      </w:r>
      <w:r w:rsidR="0043680B">
        <w:t>»</w:t>
      </w:r>
      <w:r w:rsidRPr="0043680B">
        <w:t xml:space="preserve"> и адаптационным проектам.</w:t>
      </w:r>
    </w:p>
    <w:p w14:paraId="6BF19E72" w14:textId="77777777" w:rsidR="00F42702" w:rsidRPr="0043680B" w:rsidRDefault="00F42702" w:rsidP="00F42702">
      <w:r w:rsidRPr="0043680B">
        <w:t xml:space="preserve">ЦБ в феврале 2024 года опубликовал оценку влияния климатических рисков на банки и крупнейшие компании страны. Результаты стресс-теста показали, что банкам следует наладить управление климатическими рисками в соответствии с рекомендациями регулятора, в том числе помогать клиентам из </w:t>
      </w:r>
      <w:r w:rsidR="0043680B">
        <w:t>«</w:t>
      </w:r>
      <w:r w:rsidRPr="0043680B">
        <w:t>коричневых</w:t>
      </w:r>
      <w:r w:rsidR="0043680B">
        <w:t>»</w:t>
      </w:r>
      <w:r w:rsidRPr="0043680B">
        <w:t xml:space="preserve"> секторов экономики (с высокой углеродоемкостью производимой продукции или производители углеводородов) перестроить свои бизнес-модели в условиях энергоперехода и диверсифицировать собственный кредитный портфель, отмечал ранее Банк России.</w:t>
      </w:r>
    </w:p>
    <w:p w14:paraId="2F586B35" w14:textId="77777777" w:rsidR="00F42702" w:rsidRPr="0043680B" w:rsidRDefault="00F42702" w:rsidP="00F42702">
      <w:r w:rsidRPr="0043680B">
        <w:lastRenderedPageBreak/>
        <w:t xml:space="preserve">Регулятор сейчас проводит второй стресс-тест по оценке климатических рисков, к которому привлек крупнейшие банки и компании, заявила глава департамента ЦБ. В дальнейшем аналогичный опрос Банк России планирует провести в страховых компаниях и </w:t>
      </w:r>
      <w:r w:rsidRPr="0043680B">
        <w:rPr>
          <w:b/>
        </w:rPr>
        <w:t>НПФ</w:t>
      </w:r>
      <w:r w:rsidRPr="0043680B">
        <w:t>.</w:t>
      </w:r>
    </w:p>
    <w:p w14:paraId="6E15AA64" w14:textId="77777777" w:rsidR="001122FA" w:rsidRPr="0043680B" w:rsidRDefault="00F42702" w:rsidP="00F42702">
      <w:hyperlink r:id="rId38" w:history="1">
        <w:r w:rsidRPr="0043680B">
          <w:rPr>
            <w:rStyle w:val="a3"/>
          </w:rPr>
          <w:t>https://www.interfax.ru/business/984622</w:t>
        </w:r>
      </w:hyperlink>
    </w:p>
    <w:bookmarkEnd w:id="127"/>
    <w:p w14:paraId="5036ABDF" w14:textId="77777777" w:rsidR="00F42702" w:rsidRPr="0043680B" w:rsidRDefault="00F42702" w:rsidP="00F42702"/>
    <w:p w14:paraId="5C6C796E" w14:textId="77777777" w:rsidR="00111D7C" w:rsidRPr="0043680B" w:rsidRDefault="00111D7C" w:rsidP="00111D7C">
      <w:pPr>
        <w:pStyle w:val="251"/>
      </w:pPr>
      <w:bookmarkStart w:id="130" w:name="_Toc99271712"/>
      <w:bookmarkStart w:id="131" w:name="_Toc99318658"/>
      <w:bookmarkStart w:id="132" w:name="_Toc165991078"/>
      <w:bookmarkStart w:id="133" w:name="_Toc178746535"/>
      <w:bookmarkEnd w:id="123"/>
      <w:bookmarkEnd w:id="124"/>
      <w:r w:rsidRPr="0043680B">
        <w:lastRenderedPageBreak/>
        <w:t>НОВОСТИ ЗАРУБЕЖНЫХ ПЕНСИОННЫХ СИСТЕМ</w:t>
      </w:r>
      <w:bookmarkEnd w:id="130"/>
      <w:bookmarkEnd w:id="131"/>
      <w:bookmarkEnd w:id="132"/>
      <w:bookmarkEnd w:id="133"/>
    </w:p>
    <w:p w14:paraId="487B4E9F" w14:textId="77777777" w:rsidR="00111D7C" w:rsidRPr="0043680B" w:rsidRDefault="00111D7C" w:rsidP="00111D7C">
      <w:pPr>
        <w:pStyle w:val="10"/>
      </w:pPr>
      <w:bookmarkStart w:id="134" w:name="_Toc99271713"/>
      <w:bookmarkStart w:id="135" w:name="_Toc99318659"/>
      <w:bookmarkStart w:id="136" w:name="_Toc165991079"/>
      <w:bookmarkStart w:id="137" w:name="_Toc178746536"/>
      <w:r w:rsidRPr="0043680B">
        <w:t>Новости пенсионной отрасли стран ближнего зарубежья</w:t>
      </w:r>
      <w:bookmarkEnd w:id="134"/>
      <w:bookmarkEnd w:id="135"/>
      <w:bookmarkEnd w:id="136"/>
      <w:bookmarkEnd w:id="137"/>
    </w:p>
    <w:p w14:paraId="3D84058D" w14:textId="77777777" w:rsidR="002B6354" w:rsidRPr="0043680B" w:rsidRDefault="002B6354" w:rsidP="002B6354">
      <w:pPr>
        <w:pStyle w:val="2"/>
      </w:pPr>
      <w:bookmarkStart w:id="138" w:name="_Toc178746537"/>
      <w:r w:rsidRPr="0043680B">
        <w:t xml:space="preserve">24.kz, 01.10.2024, Пенсионные активы казахстанцев превысили 20,9 трлн </w:t>
      </w:r>
      <w:r w:rsidR="005E7C67" w:rsidRPr="0043680B">
        <w:t xml:space="preserve">тенге </w:t>
      </w:r>
      <w:r w:rsidRPr="0043680B">
        <w:t>за 8 месяцев</w:t>
      </w:r>
      <w:bookmarkEnd w:id="138"/>
    </w:p>
    <w:p w14:paraId="0CD5B942" w14:textId="77777777" w:rsidR="002B6354" w:rsidRPr="0043680B" w:rsidRDefault="002B6354" w:rsidP="0043680B">
      <w:pPr>
        <w:pStyle w:val="3"/>
      </w:pPr>
      <w:bookmarkStart w:id="139" w:name="_Toc178746538"/>
      <w:r w:rsidRPr="0043680B">
        <w:t xml:space="preserve">На 3 трлн тенге выросли пенсионные активы казахстанцев за 8 месяцев 2024-го, сообщает </w:t>
      </w:r>
      <w:r w:rsidR="0043680B">
        <w:t>«</w:t>
      </w:r>
      <w:r w:rsidRPr="0043680B">
        <w:t>24KZ</w:t>
      </w:r>
      <w:r w:rsidR="0043680B">
        <w:t>»</w:t>
      </w:r>
      <w:r w:rsidRPr="0043680B">
        <w:t xml:space="preserve"> со ссылкой на ЕНПФ. Большая часть накоплений сформирована за счёт обязательных пенсионных взносов – чуть больше 20 трлн. Почти 149 млрд тенге накопили за счёт работодателей. Ещё 627 млрд – сумма сбережений по обязательным профессиональным пенсионным взносам. Их выплачивают тем, кто задействован на работе с вредными и тяжелыми условиями труда. 7 млрд тенге – добровольные пенсионные взносы.</w:t>
      </w:r>
      <w:bookmarkEnd w:id="139"/>
    </w:p>
    <w:p w14:paraId="7E30D3F1" w14:textId="77777777" w:rsidR="002B6354" w:rsidRPr="0043680B" w:rsidRDefault="002B6354" w:rsidP="002B6354">
      <w:r w:rsidRPr="0043680B">
        <w:t xml:space="preserve">Источник: </w:t>
      </w:r>
      <w:hyperlink r:id="rId39" w:history="1">
        <w:r w:rsidRPr="0043680B">
          <w:rPr>
            <w:rStyle w:val="a3"/>
          </w:rPr>
          <w:t>https://24.kz/ru/news/social/item/673144-pensionnye-aktivy-kazakhstantsev-prevysili-20-9-trln-za-8-mesyatsev</w:t>
        </w:r>
      </w:hyperlink>
      <w:r w:rsidRPr="0043680B">
        <w:t xml:space="preserve"> </w:t>
      </w:r>
    </w:p>
    <w:p w14:paraId="323FC2E2" w14:textId="77777777" w:rsidR="00386F4B" w:rsidRPr="0043680B" w:rsidRDefault="00386F4B" w:rsidP="00386F4B">
      <w:pPr>
        <w:pStyle w:val="2"/>
      </w:pPr>
      <w:bookmarkStart w:id="140" w:name="_Toc178746539"/>
      <w:r w:rsidRPr="0043680B">
        <w:t>NUR.KZ, 01.10.2024, Кто может использовать пенсионные накопления вместо самих пенсионеров в Казахстане</w:t>
      </w:r>
      <w:bookmarkEnd w:id="140"/>
    </w:p>
    <w:p w14:paraId="5324152B" w14:textId="77777777" w:rsidR="00386F4B" w:rsidRPr="0043680B" w:rsidRDefault="00386F4B" w:rsidP="0043680B">
      <w:pPr>
        <w:pStyle w:val="3"/>
      </w:pPr>
      <w:bookmarkStart w:id="141" w:name="_Toc178746540"/>
      <w:r w:rsidRPr="0043680B">
        <w:t>Пенсионные накопления принадлежат вкладчикам ЕНПФ. Однако последние могут поделиться ими и дать возможность использовать накопления определенным лицам. Подробнее об этом читайте в материале NUR.KZ.</w:t>
      </w:r>
      <w:bookmarkEnd w:id="141"/>
    </w:p>
    <w:p w14:paraId="2A4CEDE3" w14:textId="77777777" w:rsidR="00386F4B" w:rsidRPr="0043680B" w:rsidRDefault="00386F4B" w:rsidP="00386F4B">
      <w:r w:rsidRPr="0043680B">
        <w:t>Собственные пенсионные накопления казахстанцев формируются за счет обязательных (ОПВ) и добровольных (ДПВ) пенсионных взносов.</w:t>
      </w:r>
    </w:p>
    <w:p w14:paraId="644EDA14" w14:textId="77777777" w:rsidR="00386F4B" w:rsidRPr="0043680B" w:rsidRDefault="00386F4B" w:rsidP="00386F4B">
      <w:r w:rsidRPr="0043680B">
        <w:t>Эти деньги в последующем выплачиваются вкладчикам при наступлении пенсионного возраста.</w:t>
      </w:r>
    </w:p>
    <w:p w14:paraId="40112F72" w14:textId="77777777" w:rsidR="00386F4B" w:rsidRPr="0043680B" w:rsidRDefault="00386F4B" w:rsidP="00386F4B">
      <w:r w:rsidRPr="0043680B">
        <w:t>Также часть средств, сформированных за счет ОПВ, можно изымать досрочно в виде единовременных пенсионных выплат (ЕПВ) на определенные цели как до достижения пенсии, так и после.</w:t>
      </w:r>
    </w:p>
    <w:p w14:paraId="6E55FDC1" w14:textId="77777777" w:rsidR="00386F4B" w:rsidRPr="0043680B" w:rsidRDefault="00386F4B" w:rsidP="00386F4B">
      <w:r w:rsidRPr="0043680B">
        <w:t>При этом изъятие денег из Единого накопительного пенсионного фонда (ЕНПФ) может производиться в пользу других лиц.</w:t>
      </w:r>
    </w:p>
    <w:p w14:paraId="73F4D10B" w14:textId="77777777" w:rsidR="00386F4B" w:rsidRPr="0043680B" w:rsidRDefault="00386F4B" w:rsidP="00386F4B">
      <w:r w:rsidRPr="0043680B">
        <w:t>Какую сумму может изъять вкладчик</w:t>
      </w:r>
    </w:p>
    <w:p w14:paraId="12047D9F" w14:textId="77777777" w:rsidR="00386F4B" w:rsidRPr="0043680B" w:rsidRDefault="00386F4B" w:rsidP="00386F4B">
      <w:r w:rsidRPr="0043680B">
        <w:t>Механизм изъятия части пенсионных накоплений был внедрен для предоставления казахстанцам возможности улучшить жилищные условия или поправить здоровье.</w:t>
      </w:r>
    </w:p>
    <w:p w14:paraId="51540285" w14:textId="77777777" w:rsidR="00386F4B" w:rsidRPr="0043680B" w:rsidRDefault="00386F4B" w:rsidP="00386F4B">
      <w:r w:rsidRPr="0043680B">
        <w:t>Для того чтобы использовать ЕПВ, необходимо соответствие одному из следующих условий (пункт 3 статьи 220 Социального кодекса):</w:t>
      </w:r>
    </w:p>
    <w:p w14:paraId="1EF18647" w14:textId="77777777" w:rsidR="00386F4B" w:rsidRPr="0043680B" w:rsidRDefault="00386F4B" w:rsidP="00386F4B">
      <w:r w:rsidRPr="0043680B">
        <w:lastRenderedPageBreak/>
        <w:t xml:space="preserve">    для изъятия части накоплений (кто не достиг пенсионного возраста) – сумма накоплений за счет ОПВ превышает порог минимальной достаточности. Получится изъять лишь сумму свыше указанного порога;</w:t>
      </w:r>
    </w:p>
    <w:p w14:paraId="32B92317" w14:textId="77777777" w:rsidR="00386F4B" w:rsidRPr="0043680B" w:rsidRDefault="00386F4B" w:rsidP="00386F4B">
      <w:r w:rsidRPr="0043680B">
        <w:t xml:space="preserve">    для изъятия до 50% накоплений (для пенсионеров) – если размер пенсии после изъятия части средств останется на уровне не ниже 40% от размера зарплаты, которую получал вкладчик до пенсии, но не более среднемесячного дохода по Казахстану. Для изъятия может быть доступна только половина накоплений вкладчика;</w:t>
      </w:r>
    </w:p>
    <w:p w14:paraId="03840645" w14:textId="77777777" w:rsidR="00386F4B" w:rsidRPr="0043680B" w:rsidRDefault="00386F4B" w:rsidP="00386F4B">
      <w:r w:rsidRPr="0043680B">
        <w:t xml:space="preserve">    для изъятия до 100% накоплений – если вкладчиком ОПВ заключен договор пенсионного аннуитета со страховой организацией или он является получателем пенсионных выплат за выслугу лет.</w:t>
      </w:r>
    </w:p>
    <w:p w14:paraId="7AF14188" w14:textId="77777777" w:rsidR="00386F4B" w:rsidRPr="0043680B" w:rsidRDefault="00386F4B" w:rsidP="00386F4B">
      <w:r w:rsidRPr="0043680B">
        <w:t>Чтобы точно узнать, какая сумма доступна к изъятию, можно обратиться в ЕНПФ.</w:t>
      </w:r>
    </w:p>
    <w:p w14:paraId="146BEEA7" w14:textId="77777777" w:rsidR="00386F4B" w:rsidRPr="0043680B" w:rsidRDefault="00386F4B" w:rsidP="00386F4B">
      <w:r w:rsidRPr="0043680B">
        <w:t>Кому доступны накопления вкладчика</w:t>
      </w:r>
    </w:p>
    <w:p w14:paraId="0BAF340B" w14:textId="77777777" w:rsidR="00386F4B" w:rsidRPr="0043680B" w:rsidRDefault="00386F4B" w:rsidP="00386F4B">
      <w:r w:rsidRPr="0043680B">
        <w:t>Казахстанцы могут изъять часть пенсионных накоплений и затем поделиться ими с определенными лицами. При этом, если соблюдаются отмеченные ранее условия, то это доступно даже пенсионерам.</w:t>
      </w:r>
    </w:p>
    <w:p w14:paraId="5B6C4663" w14:textId="77777777" w:rsidR="00386F4B" w:rsidRPr="0043680B" w:rsidRDefault="00386F4B" w:rsidP="00386F4B">
      <w:r w:rsidRPr="0043680B">
        <w:t>Цели изъятия остаются такими же:</w:t>
      </w:r>
    </w:p>
    <w:p w14:paraId="63D52D3D" w14:textId="77777777" w:rsidR="00386F4B" w:rsidRPr="0043680B" w:rsidRDefault="00386F4B" w:rsidP="00386F4B">
      <w:r w:rsidRPr="0043680B">
        <w:t xml:space="preserve">    можно использовать ЕПВ в целях улучшения жилищных условий в свою пользу или супруга (супруги), или близких родственников;</w:t>
      </w:r>
    </w:p>
    <w:p w14:paraId="04355EDF" w14:textId="77777777" w:rsidR="00386F4B" w:rsidRPr="0043680B" w:rsidRDefault="00386F4B" w:rsidP="00386F4B">
      <w:r w:rsidRPr="0043680B">
        <w:t xml:space="preserve">    или в целях оплаты лечения для себя или супруга (супруги), или близких родственников.</w:t>
      </w:r>
    </w:p>
    <w:p w14:paraId="0E853F19" w14:textId="77777777" w:rsidR="00386F4B" w:rsidRPr="0043680B" w:rsidRDefault="00386F4B" w:rsidP="00386F4B">
      <w:r w:rsidRPr="0043680B">
        <w:t>Изъятие средств возможно только самим вкладчиком, а их уступка супругам или близким родственникам – с его личного согласия.</w:t>
      </w:r>
    </w:p>
    <w:p w14:paraId="28D24A65" w14:textId="77777777" w:rsidR="00386F4B" w:rsidRPr="0043680B" w:rsidRDefault="00386F4B" w:rsidP="00386F4B">
      <w:r w:rsidRPr="0043680B">
        <w:t xml:space="preserve">В свою очередь, согласно подпункту 13 кодекса </w:t>
      </w:r>
      <w:r w:rsidR="0043680B">
        <w:t>«</w:t>
      </w:r>
      <w:r w:rsidRPr="0043680B">
        <w:t>О браке (супружестве) и семье</w:t>
      </w:r>
      <w:r w:rsidR="0043680B">
        <w:t>»</w:t>
      </w:r>
      <w:r w:rsidRPr="0043680B">
        <w:t>, к близким родственником относятся:</w:t>
      </w:r>
    </w:p>
    <w:p w14:paraId="267CD3E4" w14:textId="77777777" w:rsidR="00386F4B" w:rsidRPr="0043680B" w:rsidRDefault="00386F4B" w:rsidP="00386F4B">
      <w:r w:rsidRPr="0043680B">
        <w:t xml:space="preserve">    родители (родитель), а также усыновители (удочерители);</w:t>
      </w:r>
    </w:p>
    <w:p w14:paraId="1DD9AB72" w14:textId="77777777" w:rsidR="00386F4B" w:rsidRPr="0043680B" w:rsidRDefault="00386F4B" w:rsidP="00386F4B">
      <w:r w:rsidRPr="0043680B">
        <w:t xml:space="preserve">    дети, в том числе усыновленные (удочеренные);</w:t>
      </w:r>
    </w:p>
    <w:p w14:paraId="4292F12E" w14:textId="77777777" w:rsidR="00386F4B" w:rsidRPr="0043680B" w:rsidRDefault="00386F4B" w:rsidP="00386F4B">
      <w:r w:rsidRPr="0043680B">
        <w:t xml:space="preserve">    полнородные и неполнородные братья и сестры;</w:t>
      </w:r>
    </w:p>
    <w:p w14:paraId="1A3B5777" w14:textId="77777777" w:rsidR="00386F4B" w:rsidRPr="0043680B" w:rsidRDefault="00386F4B" w:rsidP="00386F4B">
      <w:r w:rsidRPr="0043680B">
        <w:t xml:space="preserve">    дедушки, бабушки и внуки.</w:t>
      </w:r>
    </w:p>
    <w:p w14:paraId="71973D54" w14:textId="77777777" w:rsidR="00386F4B" w:rsidRPr="0043680B" w:rsidRDefault="00386F4B" w:rsidP="00386F4B">
      <w:r w:rsidRPr="0043680B">
        <w:t>Другими словами, казахстанцы, которые имеют возможность изъять часть своих пенсионных накоплений (включая пенсионеров), могут передать их супругами и близким родственникам для улучшения жилищных условий или лечения.</w:t>
      </w:r>
    </w:p>
    <w:p w14:paraId="5218BC32" w14:textId="77777777" w:rsidR="00386F4B" w:rsidRPr="0043680B" w:rsidRDefault="00386F4B" w:rsidP="00386F4B">
      <w:r w:rsidRPr="0043680B">
        <w:t>Напомним, что вкладчики ЕНПФ также могут передать часть накоплений частным управляющим инвестиционным портфелем.</w:t>
      </w:r>
    </w:p>
    <w:p w14:paraId="19F8AD99" w14:textId="77777777" w:rsidR="00111D7C" w:rsidRPr="0043680B" w:rsidRDefault="00386F4B" w:rsidP="00386F4B">
      <w:hyperlink r:id="rId40" w:history="1">
        <w:r w:rsidRPr="0043680B">
          <w:rPr>
            <w:rStyle w:val="a3"/>
          </w:rPr>
          <w:t>https://www.nur.kz/nurfin/pension/2167594-kto-mozhet-ispolzovat-pensionnye-nakopleniya-vmesto-samih-pensionerov-v-kazahstane/</w:t>
        </w:r>
      </w:hyperlink>
    </w:p>
    <w:p w14:paraId="74287B7B" w14:textId="77777777" w:rsidR="00386F4B" w:rsidRPr="0043680B" w:rsidRDefault="00386F4B" w:rsidP="00386F4B"/>
    <w:p w14:paraId="501600AA" w14:textId="77777777" w:rsidR="00111D7C" w:rsidRPr="0043680B" w:rsidRDefault="00111D7C" w:rsidP="00111D7C">
      <w:pPr>
        <w:pStyle w:val="10"/>
      </w:pPr>
      <w:bookmarkStart w:id="142" w:name="_Toc99271715"/>
      <w:bookmarkStart w:id="143" w:name="_Toc99318660"/>
      <w:bookmarkStart w:id="144" w:name="_Toc165991080"/>
      <w:bookmarkStart w:id="145" w:name="_Toc178746541"/>
      <w:r w:rsidRPr="0043680B">
        <w:lastRenderedPageBreak/>
        <w:t>Новости пенсионной отрасли стран дальнего зарубежья</w:t>
      </w:r>
      <w:bookmarkEnd w:id="142"/>
      <w:bookmarkEnd w:id="143"/>
      <w:bookmarkEnd w:id="144"/>
      <w:bookmarkEnd w:id="145"/>
    </w:p>
    <w:p w14:paraId="772451A5" w14:textId="77777777" w:rsidR="00892A81" w:rsidRPr="0043680B" w:rsidRDefault="00892A81" w:rsidP="00892A81">
      <w:pPr>
        <w:pStyle w:val="2"/>
      </w:pPr>
      <w:bookmarkStart w:id="146" w:name="_Toc178746542"/>
      <w:bookmarkEnd w:id="112"/>
      <w:r w:rsidRPr="0043680B">
        <w:t>Пенсия.pro, 01.10.2024, Каждый десятый британец готов работать на пенсии — вот при каких условиях</w:t>
      </w:r>
      <w:bookmarkEnd w:id="146"/>
    </w:p>
    <w:p w14:paraId="475D299E" w14:textId="77777777" w:rsidR="00892A81" w:rsidRPr="0043680B" w:rsidRDefault="00892A81" w:rsidP="0043680B">
      <w:pPr>
        <w:pStyle w:val="3"/>
      </w:pPr>
      <w:bookmarkStart w:id="147" w:name="_Toc178746543"/>
      <w:r w:rsidRPr="0043680B">
        <w:t>Один из десяти работников среди жителей Великобритании готов остаться трудиться после достижения пенсионного возраста. Но только при условии, что работодатель разрешит делать это удаленно, пишет издание This is Money.</w:t>
      </w:r>
      <w:bookmarkEnd w:id="147"/>
    </w:p>
    <w:p w14:paraId="5C1263D8" w14:textId="77777777" w:rsidR="00892A81" w:rsidRPr="0043680B" w:rsidRDefault="00892A81" w:rsidP="00892A81">
      <w:r w:rsidRPr="0043680B">
        <w:t>60 % опрошенных консультационной сети Wesleyan Financial Services готовы остаться работать на пенсии, если их переведут на неполный рабочий день. При этом 26 % респондентов старше 55 лет либо уже отказались от пенсии ради работы, либо планируют это сделать.</w:t>
      </w:r>
    </w:p>
    <w:p w14:paraId="488D4051" w14:textId="77777777" w:rsidR="00892A81" w:rsidRPr="0043680B" w:rsidRDefault="00892A81" w:rsidP="00892A81">
      <w:r w:rsidRPr="0043680B">
        <w:t xml:space="preserve">    22 % сделали это ради денег;</w:t>
      </w:r>
    </w:p>
    <w:p w14:paraId="6DE93E03" w14:textId="77777777" w:rsidR="00892A81" w:rsidRPr="0043680B" w:rsidRDefault="00892A81" w:rsidP="00892A81">
      <w:r w:rsidRPr="0043680B">
        <w:t xml:space="preserve">    19 % — чтобы поддерживать активность своего мозга;</w:t>
      </w:r>
    </w:p>
    <w:p w14:paraId="27FCEA15" w14:textId="77777777" w:rsidR="00892A81" w:rsidRPr="0043680B" w:rsidRDefault="00892A81" w:rsidP="00892A81">
      <w:r w:rsidRPr="0043680B">
        <w:t xml:space="preserve">    13 % — ради ощущения собственной значимости.</w:t>
      </w:r>
    </w:p>
    <w:p w14:paraId="2CACFE2C" w14:textId="77777777" w:rsidR="00892A81" w:rsidRPr="0043680B" w:rsidRDefault="00892A81" w:rsidP="00892A81">
      <w:r w:rsidRPr="0043680B">
        <w:t>После пандемии многие пожилые британцы оставили работу, в результате чего некоторые компании столкнулись с кадровым голодом.</w:t>
      </w:r>
    </w:p>
    <w:p w14:paraId="039FAFF6" w14:textId="77777777" w:rsidR="00892A81" w:rsidRPr="0043680B" w:rsidRDefault="00892A81" w:rsidP="00892A81">
      <w:r w:rsidRPr="0043680B">
        <w:t>В России 24 % граждан рассчитывают работать после выхода на пенсию. Тех, кто готов жить на выплаты от государства, — 25 %, показал опрос SuperJob.</w:t>
      </w:r>
    </w:p>
    <w:p w14:paraId="202E18E8" w14:textId="77777777" w:rsidR="00CA32BC" w:rsidRPr="0043680B" w:rsidRDefault="00892A81" w:rsidP="00892A81">
      <w:hyperlink r:id="rId41" w:history="1">
        <w:r w:rsidRPr="0043680B">
          <w:rPr>
            <w:rStyle w:val="a3"/>
          </w:rPr>
          <w:t>https://pensiya.pro/news/kazhdyj-desyatyj-britanecz-gotov-rabotat-na-pensii-vot-pri-kakih-usloviyah/</w:t>
        </w:r>
      </w:hyperlink>
    </w:p>
    <w:p w14:paraId="237E3A06" w14:textId="77777777" w:rsidR="009342F6" w:rsidRPr="0043680B" w:rsidRDefault="009342F6" w:rsidP="009342F6">
      <w:pPr>
        <w:pStyle w:val="2"/>
      </w:pPr>
      <w:bookmarkStart w:id="148" w:name="_Toc178746544"/>
      <w:r w:rsidRPr="0043680B">
        <w:t>ТАСС, 01.10.2024, Во Франции могут внести изменения в пенсионную реформу</w:t>
      </w:r>
      <w:bookmarkEnd w:id="148"/>
    </w:p>
    <w:p w14:paraId="3C84C56E" w14:textId="77777777" w:rsidR="009342F6" w:rsidRPr="0043680B" w:rsidRDefault="009342F6" w:rsidP="0043680B">
      <w:pPr>
        <w:pStyle w:val="3"/>
      </w:pPr>
      <w:bookmarkStart w:id="149" w:name="_Toc178746545"/>
      <w:r w:rsidRPr="0043680B">
        <w:t>Премьер-министр Франции Мишель Барнье намерен внести ряд изменений в пенсионную реформу.</w:t>
      </w:r>
      <w:bookmarkEnd w:id="149"/>
    </w:p>
    <w:p w14:paraId="4C96F137" w14:textId="77777777" w:rsidR="009342F6" w:rsidRPr="0043680B" w:rsidRDefault="0043680B" w:rsidP="009342F6">
      <w:r>
        <w:t>«</w:t>
      </w:r>
      <w:r w:rsidR="009342F6" w:rsidRPr="0043680B">
        <w:t>Крайне важно сохранить сбалансированный характер нашей распределительной пенсионной системы, но некоторые ограничения последней реформы могут быть скорректированы</w:t>
      </w:r>
      <w:r>
        <w:t>»</w:t>
      </w:r>
      <w:r w:rsidR="009342F6" w:rsidRPr="0043680B">
        <w:t>, - заявил глава кабмина, выступая с программной речью в Национальном собрании (нижней палате парламента).</w:t>
      </w:r>
    </w:p>
    <w:p w14:paraId="55B0A62B" w14:textId="77777777" w:rsidR="009342F6" w:rsidRPr="0043680B" w:rsidRDefault="009342F6" w:rsidP="009342F6">
      <w:r w:rsidRPr="0043680B">
        <w:t xml:space="preserve">Правительство, в частности, готово обсуждать улучшение условий поэтапного выхода на пенсию (сокращение времени работы при приближении пенсионного возраста) и обеспечение равенства между женщинами и мужчинами в пенсионных вопросах. По словам Барнье, изменения должны вноситься </w:t>
      </w:r>
      <w:r w:rsidR="0043680B">
        <w:t>«</w:t>
      </w:r>
      <w:r w:rsidRPr="0043680B">
        <w:t>в рамках разумного</w:t>
      </w:r>
      <w:r w:rsidR="0043680B">
        <w:t>»</w:t>
      </w:r>
      <w:r w:rsidRPr="0043680B">
        <w:t>.</w:t>
      </w:r>
    </w:p>
    <w:p w14:paraId="74E39BA1" w14:textId="77777777" w:rsidR="00892A81" w:rsidRPr="0043680B" w:rsidRDefault="009342F6" w:rsidP="009342F6">
      <w:hyperlink r:id="rId42" w:history="1">
        <w:r w:rsidRPr="0043680B">
          <w:rPr>
            <w:rStyle w:val="a3"/>
          </w:rPr>
          <w:t>https://tass.ru/mezhdunarodnaya-panorama/22012695</w:t>
        </w:r>
      </w:hyperlink>
    </w:p>
    <w:p w14:paraId="5AD671CA" w14:textId="77777777" w:rsidR="00D33D20" w:rsidRPr="0043680B" w:rsidRDefault="00D33D20" w:rsidP="00D33D20">
      <w:pPr>
        <w:pStyle w:val="2"/>
      </w:pPr>
      <w:bookmarkStart w:id="150" w:name="_Toc178746546"/>
      <w:r w:rsidRPr="0043680B">
        <w:lastRenderedPageBreak/>
        <w:t>РИА Новости, 01.10.2024, Во Франции 95 тысяч человек вышли на акции против пенсионной реформы</w:t>
      </w:r>
      <w:bookmarkEnd w:id="150"/>
    </w:p>
    <w:p w14:paraId="6FD8276D" w14:textId="77777777" w:rsidR="00D33D20" w:rsidRPr="0043680B" w:rsidRDefault="00D33D20" w:rsidP="0043680B">
      <w:pPr>
        <w:pStyle w:val="3"/>
      </w:pPr>
      <w:bookmarkStart w:id="151" w:name="_Toc178746547"/>
      <w:r w:rsidRPr="0043680B">
        <w:t>Во Франции во вторник 95 тысяч человек вышли на акции против пенсионной реформы и за повышение зарплат, сообщило МВД республики.</w:t>
      </w:r>
      <w:bookmarkEnd w:id="151"/>
    </w:p>
    <w:p w14:paraId="526D60A8" w14:textId="77777777" w:rsidR="00D33D20" w:rsidRPr="0043680B" w:rsidRDefault="0043680B" w:rsidP="00D33D20">
      <w:r>
        <w:t>«</w:t>
      </w:r>
      <w:r w:rsidR="00D33D20" w:rsidRPr="0043680B">
        <w:t>В общей сложности 95 000 человек вышли на 250 демонстраций во вторник во Франции, в том числе 11 000 в Париже</w:t>
      </w:r>
      <w:r>
        <w:t>»</w:t>
      </w:r>
      <w:r w:rsidR="00D33D20" w:rsidRPr="0043680B">
        <w:t>, - заявили в министерстве.</w:t>
      </w:r>
    </w:p>
    <w:p w14:paraId="4921E1C6" w14:textId="77777777" w:rsidR="00D33D20" w:rsidRPr="0043680B" w:rsidRDefault="00D33D20" w:rsidP="00D33D20">
      <w:r w:rsidRPr="0043680B">
        <w:t xml:space="preserve">При этом один из организаторов акций профсоюз </w:t>
      </w:r>
      <w:r w:rsidR="0043680B">
        <w:t>«</w:t>
      </w:r>
      <w:r w:rsidRPr="0043680B">
        <w:t>Всеобщая конфедерация труда</w:t>
      </w:r>
      <w:r w:rsidR="0043680B">
        <w:t>»</w:t>
      </w:r>
      <w:r w:rsidRPr="0043680B">
        <w:t xml:space="preserve"> (CGT) сообщил о 170 тысячах участников по всей Франции. Акции прошли по призыву профсоюзов CGT, FSU и Solidaires, а также молодёжных организаций. Они призывали граждан устраивать забастовки и выходить на манифестации в день, когда новый премьер-министр Мишель Барнье изложил перед парламентом план своих реформ. Забастовки не отразились на работе столичного транспорта. При этом в образовательном секторе 6% преподавательского состава не вышло на работу, сообщило издание Monde.</w:t>
      </w:r>
    </w:p>
    <w:p w14:paraId="33DF537B" w14:textId="77777777" w:rsidR="00D33D20" w:rsidRPr="0043680B" w:rsidRDefault="00D33D20" w:rsidP="00D33D20">
      <w:r w:rsidRPr="0043680B">
        <w:t>Протестующие требовали также повысить МРОТ и снизить пенсионный возраст до 60 лет.</w:t>
      </w:r>
    </w:p>
    <w:p w14:paraId="19925467" w14:textId="77777777" w:rsidR="00D33D20" w:rsidRPr="0043680B" w:rsidRDefault="00D33D20" w:rsidP="00D33D20">
      <w:r w:rsidRPr="0043680B">
        <w:t>В сентябре по призыву левых партий во Франции дважды прошли манифестации с требованием отставки президента страны Эммануэля Макрона и премьер-министра Мишеля Барнье.</w:t>
      </w:r>
    </w:p>
    <w:p w14:paraId="1DBCA82B" w14:textId="77777777" w:rsidR="00D33D20" w:rsidRPr="0043680B" w:rsidRDefault="00D33D20" w:rsidP="00D33D20">
      <w:r w:rsidRPr="0043680B">
        <w:t xml:space="preserve">В среду законодательная комиссия Нацсобрания, нижней палаты парламента Франции, рассмотрит резолюцию об импичменте Макрона, выдвинутую партией Жана-Люка Меланшона </w:t>
      </w:r>
      <w:r w:rsidR="0043680B">
        <w:t>«</w:t>
      </w:r>
      <w:r w:rsidRPr="0043680B">
        <w:t>Непокорившаяся Франция</w:t>
      </w:r>
      <w:r w:rsidR="0043680B">
        <w:t>»</w:t>
      </w:r>
      <w:r w:rsidRPr="0043680B">
        <w:t>.</w:t>
      </w:r>
    </w:p>
    <w:p w14:paraId="698C4EAA" w14:textId="77777777" w:rsidR="00D33D20" w:rsidRPr="0043680B" w:rsidRDefault="00D33D20" w:rsidP="00D33D20">
      <w:r w:rsidRPr="0043680B">
        <w:t>Барнье во вторник заявил о возможности корректировки пенсионной реформы, вызвавшей волну протестов во французском обществе, а также о намерении сократить бюджетный дефицит за счёт повышения налогов для богачей.</w:t>
      </w:r>
    </w:p>
    <w:p w14:paraId="05C0FB7B" w14:textId="433A056B" w:rsidR="00CF2FD2" w:rsidRPr="0090779C" w:rsidRDefault="00D33D20" w:rsidP="00CF2FD2">
      <w:hyperlink r:id="rId43" w:history="1">
        <w:r w:rsidRPr="0043680B">
          <w:rPr>
            <w:rStyle w:val="a3"/>
          </w:rPr>
          <w:t>https://ria.ru/20241001/frantsija-1975834833.html</w:t>
        </w:r>
      </w:hyperlink>
    </w:p>
    <w:sectPr w:rsidR="00CF2FD2" w:rsidRPr="0090779C"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1B09" w14:textId="77777777" w:rsidR="00467C0F" w:rsidRDefault="00467C0F">
      <w:r>
        <w:separator/>
      </w:r>
    </w:p>
  </w:endnote>
  <w:endnote w:type="continuationSeparator" w:id="0">
    <w:p w14:paraId="08E4F29D" w14:textId="77777777" w:rsidR="00467C0F" w:rsidRDefault="0046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B71B" w14:textId="77777777" w:rsidR="00DB2B23" w:rsidRPr="00D64E5C" w:rsidRDefault="00DB2B2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3680B" w:rsidRPr="0043680B">
      <w:rPr>
        <w:rFonts w:ascii="Cambria" w:hAnsi="Cambria"/>
        <w:b/>
        <w:noProof/>
      </w:rPr>
      <w:t>4</w:t>
    </w:r>
    <w:r w:rsidRPr="00CB47BF">
      <w:rPr>
        <w:b/>
      </w:rPr>
      <w:fldChar w:fldCharType="end"/>
    </w:r>
  </w:p>
  <w:p w14:paraId="0AB75AA8" w14:textId="77777777" w:rsidR="00DB2B23" w:rsidRPr="00D15988" w:rsidRDefault="00DB2B2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46099" w14:textId="77777777" w:rsidR="00467C0F" w:rsidRDefault="00467C0F">
      <w:r>
        <w:separator/>
      </w:r>
    </w:p>
  </w:footnote>
  <w:footnote w:type="continuationSeparator" w:id="0">
    <w:p w14:paraId="2DF52F87" w14:textId="77777777" w:rsidR="00467C0F" w:rsidRDefault="0046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89D0" w14:textId="77777777" w:rsidR="00DB2B23" w:rsidRDefault="00000000" w:rsidP="00122493">
    <w:pPr>
      <w:tabs>
        <w:tab w:val="left" w:pos="555"/>
        <w:tab w:val="right" w:pos="9071"/>
      </w:tabs>
      <w:jc w:val="center"/>
    </w:pPr>
    <w:r>
      <w:rPr>
        <w:noProof/>
      </w:rPr>
      <w:pict w14:anchorId="383CBE9F">
        <v:roundrect id="_x0000_s1034" style="position:absolute;left:0;text-align:left;margin-left:127.5pt;margin-top:-13.7pt;width:188.6pt;height:31.25pt;z-index:1" arcsize="10923f" stroked="f">
          <v:textbox style="mso-next-textbox:#_x0000_s1034">
            <w:txbxContent>
              <w:p w14:paraId="2AF96E2C" w14:textId="77777777" w:rsidR="00DB2B23" w:rsidRPr="000C041B" w:rsidRDefault="00DB2B23" w:rsidP="00122493">
                <w:pPr>
                  <w:ind w:right="423"/>
                  <w:jc w:val="center"/>
                  <w:rPr>
                    <w:rFonts w:cs="Arial"/>
                    <w:b/>
                    <w:color w:val="EEECE1"/>
                    <w:sz w:val="6"/>
                    <w:szCs w:val="6"/>
                  </w:rPr>
                </w:pPr>
                <w:r w:rsidRPr="000C041B">
                  <w:rPr>
                    <w:rFonts w:cs="Arial"/>
                    <w:b/>
                    <w:color w:val="EEECE1"/>
                    <w:sz w:val="6"/>
                    <w:szCs w:val="6"/>
                  </w:rPr>
                  <w:t xml:space="preserve">        </w:t>
                </w:r>
              </w:p>
              <w:p w14:paraId="3E044C1A" w14:textId="77777777" w:rsidR="00DB2B23" w:rsidRPr="00D15988" w:rsidRDefault="00DB2B2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5E84B2D" w14:textId="77777777" w:rsidR="00DB2B23" w:rsidRPr="007336C7" w:rsidRDefault="00DB2B23" w:rsidP="00122493">
                <w:pPr>
                  <w:ind w:right="423"/>
                  <w:rPr>
                    <w:rFonts w:cs="Arial"/>
                  </w:rPr>
                </w:pPr>
              </w:p>
              <w:p w14:paraId="7B98CCFE" w14:textId="77777777" w:rsidR="00DB2B23" w:rsidRPr="00267F53" w:rsidRDefault="00DB2B23" w:rsidP="00122493"/>
            </w:txbxContent>
          </v:textbox>
        </v:roundrect>
      </w:pict>
    </w:r>
    <w:r w:rsidR="00DB2B23">
      <w:t xml:space="preserve">             </w:t>
    </w:r>
  </w:p>
  <w:p w14:paraId="4C68CB86" w14:textId="77777777" w:rsidR="00DB2B23" w:rsidRDefault="00DB2B23"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C663D">
      <w:rPr>
        <w:noProof/>
      </w:rPr>
      <w:pict w14:anchorId="0D69B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212423">
    <w:abstractNumId w:val="25"/>
  </w:num>
  <w:num w:numId="2" w16cid:durableId="558592023">
    <w:abstractNumId w:val="12"/>
  </w:num>
  <w:num w:numId="3" w16cid:durableId="605041496">
    <w:abstractNumId w:val="27"/>
  </w:num>
  <w:num w:numId="4" w16cid:durableId="2013101221">
    <w:abstractNumId w:val="17"/>
  </w:num>
  <w:num w:numId="5" w16cid:durableId="499195517">
    <w:abstractNumId w:val="18"/>
  </w:num>
  <w:num w:numId="6" w16cid:durableId="11429665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373153">
    <w:abstractNumId w:val="24"/>
  </w:num>
  <w:num w:numId="8" w16cid:durableId="262887373">
    <w:abstractNumId w:val="21"/>
  </w:num>
  <w:num w:numId="9" w16cid:durableId="17449842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089140">
    <w:abstractNumId w:val="16"/>
  </w:num>
  <w:num w:numId="11" w16cid:durableId="1099175153">
    <w:abstractNumId w:val="15"/>
  </w:num>
  <w:num w:numId="12" w16cid:durableId="948049948">
    <w:abstractNumId w:val="10"/>
  </w:num>
  <w:num w:numId="13" w16cid:durableId="1333947878">
    <w:abstractNumId w:val="9"/>
  </w:num>
  <w:num w:numId="14" w16cid:durableId="1974602840">
    <w:abstractNumId w:val="7"/>
  </w:num>
  <w:num w:numId="15" w16cid:durableId="482738496">
    <w:abstractNumId w:val="6"/>
  </w:num>
  <w:num w:numId="16" w16cid:durableId="1716808984">
    <w:abstractNumId w:val="5"/>
  </w:num>
  <w:num w:numId="17" w16cid:durableId="916550399">
    <w:abstractNumId w:val="4"/>
  </w:num>
  <w:num w:numId="18" w16cid:durableId="1469084200">
    <w:abstractNumId w:val="8"/>
  </w:num>
  <w:num w:numId="19" w16cid:durableId="103841736">
    <w:abstractNumId w:val="3"/>
  </w:num>
  <w:num w:numId="20" w16cid:durableId="163938063">
    <w:abstractNumId w:val="2"/>
  </w:num>
  <w:num w:numId="21" w16cid:durableId="2004047067">
    <w:abstractNumId w:val="1"/>
  </w:num>
  <w:num w:numId="22" w16cid:durableId="178356165">
    <w:abstractNumId w:val="0"/>
  </w:num>
  <w:num w:numId="23" w16cid:durableId="1970084138">
    <w:abstractNumId w:val="19"/>
  </w:num>
  <w:num w:numId="24" w16cid:durableId="2040545030">
    <w:abstractNumId w:val="26"/>
  </w:num>
  <w:num w:numId="25" w16cid:durableId="396366625">
    <w:abstractNumId w:val="20"/>
  </w:num>
  <w:num w:numId="26" w16cid:durableId="845703882">
    <w:abstractNumId w:val="13"/>
  </w:num>
  <w:num w:numId="27" w16cid:durableId="827747572">
    <w:abstractNumId w:val="11"/>
  </w:num>
  <w:num w:numId="28" w16cid:durableId="1990475303">
    <w:abstractNumId w:val="22"/>
  </w:num>
  <w:num w:numId="29" w16cid:durableId="896471202">
    <w:abstractNumId w:val="23"/>
  </w:num>
  <w:num w:numId="30" w16cid:durableId="19977619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387"/>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2FA"/>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F3"/>
    <w:rsid w:val="0016510F"/>
    <w:rsid w:val="001651E0"/>
    <w:rsid w:val="001653CE"/>
    <w:rsid w:val="00165EB8"/>
    <w:rsid w:val="001667D3"/>
    <w:rsid w:val="00166DFC"/>
    <w:rsid w:val="00167C8E"/>
    <w:rsid w:val="0017004C"/>
    <w:rsid w:val="001705F6"/>
    <w:rsid w:val="00170DFA"/>
    <w:rsid w:val="0017274B"/>
    <w:rsid w:val="001736D6"/>
    <w:rsid w:val="00173FEE"/>
    <w:rsid w:val="00174130"/>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191"/>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51F"/>
    <w:rsid w:val="0023454C"/>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354"/>
    <w:rsid w:val="002B657D"/>
    <w:rsid w:val="002B65BD"/>
    <w:rsid w:val="002B6FEB"/>
    <w:rsid w:val="002B7436"/>
    <w:rsid w:val="002C0964"/>
    <w:rsid w:val="002C0B42"/>
    <w:rsid w:val="002C0E1F"/>
    <w:rsid w:val="002C1674"/>
    <w:rsid w:val="002C1BEB"/>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03"/>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6F4B"/>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009"/>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1AC"/>
    <w:rsid w:val="004313E4"/>
    <w:rsid w:val="0043207F"/>
    <w:rsid w:val="004341CE"/>
    <w:rsid w:val="0043425E"/>
    <w:rsid w:val="004352C6"/>
    <w:rsid w:val="0043680B"/>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67C0F"/>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4D9E"/>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5B7"/>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A1B"/>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E7C67"/>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0F9E"/>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3E72"/>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372CF"/>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2A81"/>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B70"/>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2F6"/>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5B50"/>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967"/>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0B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0880"/>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1FCF"/>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565"/>
    <w:rsid w:val="00B35CD0"/>
    <w:rsid w:val="00B36D3C"/>
    <w:rsid w:val="00B36E11"/>
    <w:rsid w:val="00B3729C"/>
    <w:rsid w:val="00B405F4"/>
    <w:rsid w:val="00B417F6"/>
    <w:rsid w:val="00B41F49"/>
    <w:rsid w:val="00B440BB"/>
    <w:rsid w:val="00B444D7"/>
    <w:rsid w:val="00B448A6"/>
    <w:rsid w:val="00B44AD0"/>
    <w:rsid w:val="00B454DF"/>
    <w:rsid w:val="00B454EB"/>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663D"/>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48A"/>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2FD2"/>
    <w:rsid w:val="00CF3152"/>
    <w:rsid w:val="00CF36F9"/>
    <w:rsid w:val="00CF3CC5"/>
    <w:rsid w:val="00CF3EC2"/>
    <w:rsid w:val="00CF428D"/>
    <w:rsid w:val="00CF4873"/>
    <w:rsid w:val="00CF488A"/>
    <w:rsid w:val="00CF4B16"/>
    <w:rsid w:val="00CF5FF7"/>
    <w:rsid w:val="00CF61D3"/>
    <w:rsid w:val="00CF61E6"/>
    <w:rsid w:val="00CF698F"/>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3D20"/>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2B23"/>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DEF"/>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2B87"/>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477"/>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A7C"/>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A56"/>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2702"/>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D7AA7"/>
    <w:rsid w:val="00FE0792"/>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BCAB67B"/>
  <w15:docId w15:val="{D54FB963-55E0-4CB9-8942-866E63B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B45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prime.ru/20241001/risk-851891274.html" TargetMode="External"/><Relationship Id="rId13" Type="http://schemas.openxmlformats.org/officeDocument/2006/relationships/hyperlink" Target="https://deita.ru/article/559036" TargetMode="External"/><Relationship Id="rId18" Type="http://schemas.openxmlformats.org/officeDocument/2006/relationships/hyperlink" Target="https://russian.rt.com/russia/news/1376599-indeksaciya-pensiya-rossiya" TargetMode="External"/><Relationship Id="rId26" Type="http://schemas.openxmlformats.org/officeDocument/2006/relationships/hyperlink" Target="https://360.ru/news/obschestvo/sotsiolog-latov-zajavil-chto-v-idee-peredavat-roditeljam-svoi-pensionnye-bally-est-podvodnye-kamni/" TargetMode="External"/><Relationship Id="rId39" Type="http://schemas.openxmlformats.org/officeDocument/2006/relationships/hyperlink" Target="https://24.kz/ru/news/social/item/673144-pensionnye-aktivy-kazakhstantsev-prevysili-20-9-trln-za-8-mesyatsev" TargetMode="External"/><Relationship Id="rId3" Type="http://schemas.openxmlformats.org/officeDocument/2006/relationships/settings" Target="settings.xml"/><Relationship Id="rId21" Type="http://schemas.openxmlformats.org/officeDocument/2006/relationships/hyperlink" Target="https://otr-online.ru/articles/polza-ili-krah-sistemy-pochemu-ne-vsem-ponravilas-ideya-o-peredache-pensionnyh-ballov-roditelyam-254430.html" TargetMode="External"/><Relationship Id="rId34" Type="http://schemas.openxmlformats.org/officeDocument/2006/relationships/hyperlink" Target="https://primpress.ru/article/116597" TargetMode="External"/><Relationship Id="rId42" Type="http://schemas.openxmlformats.org/officeDocument/2006/relationships/hyperlink" Target="https://tass.ru/mezhdunarodnaya-panorama/22012695"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broker.ru/?p=78682" TargetMode="External"/><Relationship Id="rId17" Type="http://schemas.openxmlformats.org/officeDocument/2006/relationships/hyperlink" Target="https://ria.ru/20241001/pensiya-1975768302.html" TargetMode="External"/><Relationship Id="rId25" Type="http://schemas.openxmlformats.org/officeDocument/2006/relationships/hyperlink" Target="https://360.ru/news/dengi/ekonomist-ostapkovich-podderzhal-ideju-peredachi-pensionnyh-ballov-roditeljam/" TargetMode="External"/><Relationship Id="rId33" Type="http://schemas.openxmlformats.org/officeDocument/2006/relationships/hyperlink" Target="https://primpress.ru/article/116596" TargetMode="External"/><Relationship Id="rId38" Type="http://schemas.openxmlformats.org/officeDocument/2006/relationships/hyperlink" Target="https://www.interfax.ru/business/98462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ia.ru/20241001/pensiya-1975634712.html" TargetMode="External"/><Relationship Id="rId20" Type="http://schemas.openxmlformats.org/officeDocument/2006/relationships/hyperlink" Target="https://tass.ru/ekonomika/22005579" TargetMode="External"/><Relationship Id="rId29" Type="http://schemas.openxmlformats.org/officeDocument/2006/relationships/hyperlink" Target="https://fedpress.ru/article/3236452" TargetMode="External"/><Relationship Id="rId41" Type="http://schemas.openxmlformats.org/officeDocument/2006/relationships/hyperlink" Target="https://pensiya.pro/news/kazhdyj-desyatyj-britanecz-gotov-rabotat-na-pensii-vot-pri-kakih-usloviy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media.ru/179555" TargetMode="External"/><Relationship Id="rId24" Type="http://schemas.openxmlformats.org/officeDocument/2006/relationships/hyperlink" Target="https://www.gazeta.ru/business/news/2024/10/01/24042523.shtml" TargetMode="External"/><Relationship Id="rId32" Type="http://schemas.openxmlformats.org/officeDocument/2006/relationships/hyperlink" Target="https://konkurent.ru/article/71661" TargetMode="External"/><Relationship Id="rId37" Type="http://schemas.openxmlformats.org/officeDocument/2006/relationships/hyperlink" Target="https://rsport.ria.ru/20241001/bukmekery-1975748315.html" TargetMode="External"/><Relationship Id="rId40" Type="http://schemas.openxmlformats.org/officeDocument/2006/relationships/hyperlink" Target="https://www.nur.kz/nurfin/pension/2167594-kto-mozhet-ispolzovat-pensionnye-nakopleniya-vmesto-samih-pensionerov-v-kazahstan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iuralye.ru/news/v-regione/bolee-1200-dogovorov-dolgosrochnykh-sberezheniy-zaklyuchili-zhiteli-yanao-/" TargetMode="External"/><Relationship Id="rId23" Type="http://schemas.openxmlformats.org/officeDocument/2006/relationships/hyperlink" Target="https://www.gazeta.ru/business/news/2024/10/01/24040441.shtml" TargetMode="External"/><Relationship Id="rId28" Type="http://schemas.openxmlformats.org/officeDocument/2006/relationships/hyperlink" Target="https://fedpress.ru/news/77/society/3340849" TargetMode="External"/><Relationship Id="rId36" Type="http://schemas.openxmlformats.org/officeDocument/2006/relationships/hyperlink" Target="http://www.finmarket.ru/main/article/6260161" TargetMode="External"/><Relationship Id="rId10" Type="http://schemas.openxmlformats.org/officeDocument/2006/relationships/hyperlink" Target="https://specdep.ru/press-centr/novosti/predstavitel-infinitum-vklyuchen-v-sostav-dvukh-komitetov-napf/" TargetMode="External"/><Relationship Id="rId19" Type="http://schemas.openxmlformats.org/officeDocument/2006/relationships/hyperlink" Target="https://dumatv.ru/news/indeksatsiya-pensii-v-2025-godu-mozhet-proizoiti-uzhe-1-yanvarya" TargetMode="External"/><Relationship Id="rId31" Type="http://schemas.openxmlformats.org/officeDocument/2006/relationships/hyperlink" Target="https://konkurent.ru/article/7163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market.ru/news/6260311" TargetMode="External"/><Relationship Id="rId14" Type="http://schemas.openxmlformats.org/officeDocument/2006/relationships/hyperlink" Target="https://gazeta-tula.ru/n732870.html" TargetMode="External"/><Relationship Id="rId22" Type="http://schemas.openxmlformats.org/officeDocument/2006/relationships/hyperlink" Target="https://www.gazeta.ru/business/news/2024/10/01/24038437.shtml" TargetMode="External"/><Relationship Id="rId27" Type="http://schemas.openxmlformats.org/officeDocument/2006/relationships/hyperlink" Target="https://mosregtoday.ru/news/interesnoe/nakopit-na-bogatuju-starost-stalo-prosche-kak-budet-rabotat-peredacha-pensionnyh-ballov-i-naskolko-eto-vygodno/" TargetMode="External"/><Relationship Id="rId30" Type="http://schemas.openxmlformats.org/officeDocument/2006/relationships/hyperlink" Target="https://konkurent.ru/article/71641" TargetMode="External"/><Relationship Id="rId35" Type="http://schemas.openxmlformats.org/officeDocument/2006/relationships/hyperlink" Target="https://deita.ru/article/559059" TargetMode="External"/><Relationship Id="rId43" Type="http://schemas.openxmlformats.org/officeDocument/2006/relationships/hyperlink" Target="https://ria.ru/20241001/frantsija-197583483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46</Pages>
  <Words>17159</Words>
  <Characters>97808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114738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18</cp:revision>
  <cp:lastPrinted>2009-04-02T10:14:00Z</cp:lastPrinted>
  <dcterms:created xsi:type="dcterms:W3CDTF">2024-09-25T13:36:00Z</dcterms:created>
  <dcterms:modified xsi:type="dcterms:W3CDTF">2024-10-02T04:27:00Z</dcterms:modified>
  <cp:category>И-Консалтинг</cp:category>
  <cp:contentStatus>И-Консалтинг</cp:contentStatus>
</cp:coreProperties>
</file>