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41FE" w14:textId="77777777" w:rsidR="00561476" w:rsidRPr="00FE7B9F" w:rsidRDefault="0076690C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22CF4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14:paraId="09877D3A" w14:textId="77777777" w:rsidR="00561476" w:rsidRPr="00FE7B9F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2DDBC648" w14:textId="77777777" w:rsidR="000A4DD6" w:rsidRPr="00FE7B9F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3527213" w14:textId="77777777" w:rsidR="000A4DD6" w:rsidRPr="00FE7B9F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CEF2C66" w14:textId="77777777" w:rsidR="000A4DD6" w:rsidRPr="00FE7B9F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E873BAB" w14:textId="77777777" w:rsidR="00561476" w:rsidRPr="00FE7B9F" w:rsidRDefault="00561476" w:rsidP="00E05C01">
      <w:pPr>
        <w:jc w:val="center"/>
        <w:rPr>
          <w:b/>
          <w:sz w:val="36"/>
          <w:szCs w:val="36"/>
          <w:lang w:val="en-US"/>
        </w:rPr>
      </w:pPr>
    </w:p>
    <w:p w14:paraId="1508D748" w14:textId="77777777" w:rsidR="00561476" w:rsidRPr="00FE7B9F" w:rsidRDefault="00561476" w:rsidP="00561476">
      <w:pPr>
        <w:jc w:val="center"/>
        <w:rPr>
          <w:b/>
          <w:sz w:val="36"/>
          <w:szCs w:val="36"/>
        </w:rPr>
      </w:pPr>
    </w:p>
    <w:p w14:paraId="0F379590" w14:textId="77777777" w:rsidR="00561476" w:rsidRPr="00FE7B9F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FE7B9F">
        <w:rPr>
          <w:b/>
          <w:sz w:val="48"/>
          <w:szCs w:val="48"/>
        </w:rPr>
        <w:t>М</w:t>
      </w:r>
      <w:r w:rsidR="00FE7B9F" w:rsidRPr="00FE7B9F">
        <w:rPr>
          <w:b/>
          <w:sz w:val="48"/>
          <w:szCs w:val="48"/>
        </w:rPr>
        <w:t xml:space="preserve">ониторинг </w:t>
      </w:r>
      <w:r w:rsidR="00561476" w:rsidRPr="00FE7B9F">
        <w:rPr>
          <w:b/>
          <w:sz w:val="48"/>
          <w:szCs w:val="48"/>
        </w:rPr>
        <w:t>СМИ</w:t>
      </w:r>
      <w:bookmarkEnd w:id="0"/>
      <w:bookmarkEnd w:id="1"/>
      <w:r w:rsidR="00FE7B9F" w:rsidRPr="00FE7B9F">
        <w:rPr>
          <w:b/>
          <w:sz w:val="48"/>
          <w:szCs w:val="48"/>
        </w:rPr>
        <w:t xml:space="preserve"> </w:t>
      </w:r>
      <w:r w:rsidR="00561476" w:rsidRPr="00FE7B9F">
        <w:rPr>
          <w:b/>
          <w:sz w:val="48"/>
          <w:szCs w:val="48"/>
        </w:rPr>
        <w:t>РФ</w:t>
      </w:r>
    </w:p>
    <w:p w14:paraId="627175D3" w14:textId="77777777" w:rsidR="00561476" w:rsidRPr="00FE7B9F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FE7B9F">
        <w:rPr>
          <w:b/>
          <w:sz w:val="48"/>
          <w:szCs w:val="48"/>
        </w:rPr>
        <w:t>по</w:t>
      </w:r>
      <w:r w:rsidR="00FE7B9F" w:rsidRPr="00FE7B9F">
        <w:rPr>
          <w:b/>
          <w:sz w:val="48"/>
          <w:szCs w:val="48"/>
        </w:rPr>
        <w:t xml:space="preserve"> </w:t>
      </w:r>
      <w:r w:rsidRPr="00FE7B9F">
        <w:rPr>
          <w:b/>
          <w:sz w:val="48"/>
          <w:szCs w:val="48"/>
        </w:rPr>
        <w:t>пенсионной</w:t>
      </w:r>
      <w:r w:rsidR="00FE7B9F" w:rsidRPr="00FE7B9F">
        <w:rPr>
          <w:b/>
          <w:sz w:val="48"/>
          <w:szCs w:val="48"/>
        </w:rPr>
        <w:t xml:space="preserve"> </w:t>
      </w:r>
      <w:r w:rsidRPr="00FE7B9F">
        <w:rPr>
          <w:b/>
          <w:sz w:val="48"/>
          <w:szCs w:val="48"/>
        </w:rPr>
        <w:t>тематике</w:t>
      </w:r>
      <w:bookmarkEnd w:id="2"/>
      <w:bookmarkEnd w:id="3"/>
    </w:p>
    <w:p w14:paraId="35C2088E" w14:textId="77777777" w:rsidR="008B6D1B" w:rsidRPr="00FE7B9F" w:rsidRDefault="008B6D1B" w:rsidP="00C70A20">
      <w:pPr>
        <w:jc w:val="center"/>
        <w:rPr>
          <w:b/>
          <w:sz w:val="36"/>
          <w:szCs w:val="36"/>
        </w:rPr>
      </w:pPr>
    </w:p>
    <w:p w14:paraId="6FCEEE73" w14:textId="77777777" w:rsidR="007D6FE5" w:rsidRPr="00FE7B9F" w:rsidRDefault="007D6FE5" w:rsidP="00C70A20">
      <w:pPr>
        <w:jc w:val="center"/>
        <w:rPr>
          <w:b/>
          <w:sz w:val="36"/>
          <w:szCs w:val="36"/>
        </w:rPr>
      </w:pPr>
    </w:p>
    <w:p w14:paraId="709E9AD3" w14:textId="77777777" w:rsidR="00C70A20" w:rsidRPr="00FE7B9F" w:rsidRDefault="00885F12" w:rsidP="00C70A20">
      <w:pPr>
        <w:jc w:val="center"/>
        <w:rPr>
          <w:b/>
          <w:sz w:val="40"/>
          <w:szCs w:val="40"/>
        </w:rPr>
      </w:pPr>
      <w:r w:rsidRPr="00FE7B9F">
        <w:rPr>
          <w:b/>
          <w:sz w:val="40"/>
          <w:szCs w:val="40"/>
        </w:rPr>
        <w:t>30</w:t>
      </w:r>
      <w:r w:rsidR="00CB6B64" w:rsidRPr="00FE7B9F">
        <w:rPr>
          <w:b/>
          <w:sz w:val="40"/>
          <w:szCs w:val="40"/>
        </w:rPr>
        <w:t>.</w:t>
      </w:r>
      <w:r w:rsidR="001C5C5D" w:rsidRPr="00FE7B9F">
        <w:rPr>
          <w:b/>
          <w:sz w:val="40"/>
          <w:szCs w:val="40"/>
        </w:rPr>
        <w:t>10</w:t>
      </w:r>
      <w:r w:rsidR="000214CF" w:rsidRPr="00FE7B9F">
        <w:rPr>
          <w:b/>
          <w:sz w:val="40"/>
          <w:szCs w:val="40"/>
        </w:rPr>
        <w:t>.</w:t>
      </w:r>
      <w:r w:rsidR="007D6FE5" w:rsidRPr="00FE7B9F">
        <w:rPr>
          <w:b/>
          <w:sz w:val="40"/>
          <w:szCs w:val="40"/>
        </w:rPr>
        <w:t>20</w:t>
      </w:r>
      <w:r w:rsidR="00EB57E7" w:rsidRPr="00FE7B9F">
        <w:rPr>
          <w:b/>
          <w:sz w:val="40"/>
          <w:szCs w:val="40"/>
        </w:rPr>
        <w:t>2</w:t>
      </w:r>
      <w:r w:rsidR="005E66F0" w:rsidRPr="00FE7B9F">
        <w:rPr>
          <w:b/>
          <w:sz w:val="40"/>
          <w:szCs w:val="40"/>
        </w:rPr>
        <w:t>4</w:t>
      </w:r>
      <w:r w:rsidR="00FE7B9F" w:rsidRPr="00FE7B9F">
        <w:rPr>
          <w:b/>
          <w:sz w:val="40"/>
          <w:szCs w:val="40"/>
        </w:rPr>
        <w:t xml:space="preserve"> </w:t>
      </w:r>
      <w:r w:rsidR="00C70A20" w:rsidRPr="00FE7B9F">
        <w:rPr>
          <w:b/>
          <w:sz w:val="40"/>
          <w:szCs w:val="40"/>
        </w:rPr>
        <w:t>г</w:t>
      </w:r>
      <w:r w:rsidR="007D6FE5" w:rsidRPr="00FE7B9F">
        <w:rPr>
          <w:b/>
          <w:sz w:val="40"/>
          <w:szCs w:val="40"/>
        </w:rPr>
        <w:t>.</w:t>
      </w:r>
    </w:p>
    <w:p w14:paraId="0FA683F8" w14:textId="77777777" w:rsidR="007D6FE5" w:rsidRPr="00FE7B9F" w:rsidRDefault="007D6FE5" w:rsidP="000C1A46">
      <w:pPr>
        <w:jc w:val="center"/>
        <w:rPr>
          <w:b/>
          <w:sz w:val="40"/>
          <w:szCs w:val="40"/>
        </w:rPr>
      </w:pPr>
    </w:p>
    <w:p w14:paraId="0221898E" w14:textId="77777777" w:rsidR="00C16C6D" w:rsidRPr="00FE7B9F" w:rsidRDefault="00C16C6D" w:rsidP="000C1A46">
      <w:pPr>
        <w:jc w:val="center"/>
        <w:rPr>
          <w:b/>
          <w:sz w:val="40"/>
          <w:szCs w:val="40"/>
        </w:rPr>
      </w:pPr>
    </w:p>
    <w:p w14:paraId="5BA6B280" w14:textId="77777777" w:rsidR="00C70A20" w:rsidRPr="00FE7B9F" w:rsidRDefault="00C70A20" w:rsidP="000C1A46">
      <w:pPr>
        <w:jc w:val="center"/>
        <w:rPr>
          <w:b/>
          <w:sz w:val="40"/>
          <w:szCs w:val="40"/>
        </w:rPr>
      </w:pPr>
    </w:p>
    <w:p w14:paraId="251AAEE6" w14:textId="77777777" w:rsidR="00CB76D2" w:rsidRPr="00FE7B9F" w:rsidRDefault="00CB76D2" w:rsidP="000C1A46">
      <w:pPr>
        <w:jc w:val="center"/>
        <w:rPr>
          <w:b/>
          <w:sz w:val="40"/>
          <w:szCs w:val="40"/>
        </w:rPr>
      </w:pPr>
    </w:p>
    <w:p w14:paraId="0BB4623C" w14:textId="77777777" w:rsidR="009D66A1" w:rsidRPr="00FE7B9F" w:rsidRDefault="009B23FE" w:rsidP="009B23FE">
      <w:pPr>
        <w:pStyle w:val="1"/>
        <w:jc w:val="center"/>
      </w:pPr>
      <w:r w:rsidRPr="00FE7B9F">
        <w:br w:type="page"/>
      </w:r>
      <w:bookmarkStart w:id="4" w:name="_Toc396864626"/>
      <w:bookmarkStart w:id="5" w:name="_Toc181166812"/>
      <w:r w:rsidR="009D79CC" w:rsidRPr="00FE7B9F">
        <w:lastRenderedPageBreak/>
        <w:t>Те</w:t>
      </w:r>
      <w:r w:rsidR="009D66A1" w:rsidRPr="00FE7B9F">
        <w:t>мы</w:t>
      </w:r>
      <w:r w:rsidR="00FE7B9F" w:rsidRPr="00FE7B9F">
        <w:rPr>
          <w:rFonts w:ascii="Arial Rounded MT Bold" w:hAnsi="Arial Rounded MT Bold"/>
        </w:rPr>
        <w:t xml:space="preserve"> </w:t>
      </w:r>
      <w:r w:rsidR="009D66A1" w:rsidRPr="00FE7B9F">
        <w:t>дня</w:t>
      </w:r>
      <w:bookmarkEnd w:id="4"/>
      <w:bookmarkEnd w:id="5"/>
    </w:p>
    <w:p w14:paraId="22293F83" w14:textId="77777777" w:rsidR="00A1463C" w:rsidRPr="00FE7B9F" w:rsidRDefault="006B0716" w:rsidP="00676D5F">
      <w:pPr>
        <w:numPr>
          <w:ilvl w:val="0"/>
          <w:numId w:val="25"/>
        </w:numPr>
        <w:rPr>
          <w:i/>
        </w:rPr>
      </w:pPr>
      <w:r w:rsidRPr="00FE7B9F">
        <w:rPr>
          <w:i/>
        </w:rPr>
        <w:t>Подать</w:t>
      </w:r>
      <w:r w:rsidR="00FE7B9F" w:rsidRPr="00FE7B9F">
        <w:rPr>
          <w:i/>
        </w:rPr>
        <w:t xml:space="preserve"> </w:t>
      </w:r>
      <w:r w:rsidRPr="00FE7B9F">
        <w:rPr>
          <w:i/>
        </w:rPr>
        <w:t>заявление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инвестирование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пенсионных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накоплений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НПФ</w:t>
      </w:r>
      <w:r w:rsidR="00FE7B9F" w:rsidRPr="00FE7B9F">
        <w:rPr>
          <w:i/>
        </w:rPr>
        <w:t xml:space="preserve"> </w:t>
      </w:r>
      <w:r w:rsidRPr="00FE7B9F">
        <w:rPr>
          <w:i/>
        </w:rPr>
        <w:t>можно</w:t>
      </w:r>
      <w:r w:rsidR="00FE7B9F" w:rsidRPr="00FE7B9F">
        <w:rPr>
          <w:i/>
        </w:rPr>
        <w:t xml:space="preserve"> </w:t>
      </w:r>
      <w:r w:rsidRPr="00FE7B9F">
        <w:rPr>
          <w:i/>
        </w:rPr>
        <w:t>будет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«</w:t>
      </w:r>
      <w:r w:rsidRPr="00FE7B9F">
        <w:rPr>
          <w:i/>
        </w:rPr>
        <w:t>Госуслугах</w:t>
      </w:r>
      <w:r w:rsidR="00FE7B9F" w:rsidRPr="00FE7B9F">
        <w:rPr>
          <w:i/>
        </w:rPr>
        <w:t>»</w:t>
      </w:r>
      <w:r w:rsidRPr="00FE7B9F">
        <w:rPr>
          <w:i/>
        </w:rPr>
        <w:t>.</w:t>
      </w:r>
      <w:r w:rsidR="00FE7B9F" w:rsidRPr="00FE7B9F">
        <w:rPr>
          <w:i/>
        </w:rPr>
        <w:t xml:space="preserve"> </w:t>
      </w:r>
      <w:r w:rsidRPr="00FE7B9F">
        <w:rPr>
          <w:i/>
        </w:rPr>
        <w:t>Соответствующий</w:t>
      </w:r>
      <w:r w:rsidR="00FE7B9F" w:rsidRPr="00FE7B9F">
        <w:rPr>
          <w:i/>
        </w:rPr>
        <w:t xml:space="preserve"> </w:t>
      </w:r>
      <w:r w:rsidRPr="00FE7B9F">
        <w:rPr>
          <w:i/>
        </w:rPr>
        <w:t>проект</w:t>
      </w:r>
      <w:r w:rsidR="00FE7B9F" w:rsidRPr="00FE7B9F">
        <w:rPr>
          <w:i/>
        </w:rPr>
        <w:t xml:space="preserve"> </w:t>
      </w:r>
      <w:r w:rsidRPr="00FE7B9F">
        <w:rPr>
          <w:i/>
        </w:rPr>
        <w:t>правительственного</w:t>
      </w:r>
      <w:r w:rsidR="00FE7B9F" w:rsidRPr="00FE7B9F">
        <w:rPr>
          <w:i/>
        </w:rPr>
        <w:t xml:space="preserve"> </w:t>
      </w:r>
      <w:r w:rsidRPr="00FE7B9F">
        <w:rPr>
          <w:i/>
        </w:rPr>
        <w:t>постановления</w:t>
      </w:r>
      <w:r w:rsidR="00FE7B9F" w:rsidRPr="00FE7B9F">
        <w:rPr>
          <w:i/>
        </w:rPr>
        <w:t xml:space="preserve"> </w:t>
      </w:r>
      <w:r w:rsidRPr="00FE7B9F">
        <w:rPr>
          <w:i/>
        </w:rPr>
        <w:t>опубликован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портале</w:t>
      </w:r>
      <w:r w:rsidR="00FE7B9F" w:rsidRPr="00FE7B9F">
        <w:rPr>
          <w:i/>
        </w:rPr>
        <w:t xml:space="preserve"> </w:t>
      </w:r>
      <w:r w:rsidRPr="00FE7B9F">
        <w:rPr>
          <w:i/>
        </w:rPr>
        <w:t>проектов</w:t>
      </w:r>
      <w:r w:rsidR="00FE7B9F" w:rsidRPr="00FE7B9F">
        <w:rPr>
          <w:i/>
        </w:rPr>
        <w:t xml:space="preserve"> </w:t>
      </w:r>
      <w:r w:rsidRPr="00FE7B9F">
        <w:rPr>
          <w:i/>
        </w:rPr>
        <w:t>нормативных</w:t>
      </w:r>
      <w:r w:rsidR="00FE7B9F" w:rsidRPr="00FE7B9F">
        <w:rPr>
          <w:i/>
        </w:rPr>
        <w:t xml:space="preserve"> </w:t>
      </w:r>
      <w:r w:rsidRPr="00FE7B9F">
        <w:rPr>
          <w:i/>
        </w:rPr>
        <w:t>правовых</w:t>
      </w:r>
      <w:r w:rsidR="00FE7B9F" w:rsidRPr="00FE7B9F">
        <w:rPr>
          <w:i/>
        </w:rPr>
        <w:t xml:space="preserve"> </w:t>
      </w:r>
      <w:r w:rsidRPr="00FE7B9F">
        <w:rPr>
          <w:i/>
        </w:rPr>
        <w:t>актов</w:t>
      </w:r>
      <w:r w:rsidR="00FE7B9F" w:rsidRPr="00FE7B9F">
        <w:rPr>
          <w:i/>
        </w:rPr>
        <w:t xml:space="preserve"> </w:t>
      </w:r>
      <w:r w:rsidRPr="00FE7B9F">
        <w:rPr>
          <w:i/>
        </w:rPr>
        <w:t>29</w:t>
      </w:r>
      <w:r w:rsidR="00FE7B9F" w:rsidRPr="00FE7B9F">
        <w:rPr>
          <w:i/>
        </w:rPr>
        <w:t xml:space="preserve"> </w:t>
      </w:r>
      <w:r w:rsidRPr="00FE7B9F">
        <w:rPr>
          <w:i/>
        </w:rPr>
        <w:t>октября.</w:t>
      </w:r>
      <w:r w:rsidR="00FE7B9F" w:rsidRPr="00FE7B9F">
        <w:rPr>
          <w:i/>
        </w:rPr>
        <w:t xml:space="preserve"> </w:t>
      </w:r>
      <w:r w:rsidRPr="00FE7B9F">
        <w:rPr>
          <w:i/>
        </w:rPr>
        <w:t>Документ</w:t>
      </w:r>
      <w:r w:rsidR="00FE7B9F" w:rsidRPr="00FE7B9F">
        <w:rPr>
          <w:i/>
        </w:rPr>
        <w:t xml:space="preserve"> </w:t>
      </w:r>
      <w:r w:rsidRPr="00FE7B9F">
        <w:rPr>
          <w:i/>
        </w:rPr>
        <w:t>устанавливает</w:t>
      </w:r>
      <w:r w:rsidR="00FE7B9F" w:rsidRPr="00FE7B9F">
        <w:rPr>
          <w:i/>
        </w:rPr>
        <w:t xml:space="preserve"> </w:t>
      </w:r>
      <w:r w:rsidRPr="00FE7B9F">
        <w:rPr>
          <w:i/>
        </w:rPr>
        <w:t>возможность</w:t>
      </w:r>
      <w:r w:rsidR="00FE7B9F" w:rsidRPr="00FE7B9F">
        <w:rPr>
          <w:i/>
        </w:rPr>
        <w:t xml:space="preserve"> </w:t>
      </w:r>
      <w:r w:rsidRPr="00FE7B9F">
        <w:rPr>
          <w:i/>
        </w:rPr>
        <w:t>для</w:t>
      </w:r>
      <w:r w:rsidR="00FE7B9F" w:rsidRPr="00FE7B9F">
        <w:rPr>
          <w:i/>
        </w:rPr>
        <w:t xml:space="preserve"> </w:t>
      </w:r>
      <w:r w:rsidRPr="00FE7B9F">
        <w:rPr>
          <w:i/>
        </w:rPr>
        <w:t>граждан</w:t>
      </w:r>
      <w:r w:rsidR="00FE7B9F" w:rsidRPr="00FE7B9F">
        <w:rPr>
          <w:i/>
        </w:rPr>
        <w:t xml:space="preserve"> </w:t>
      </w:r>
      <w:r w:rsidRPr="00FE7B9F">
        <w:rPr>
          <w:i/>
        </w:rPr>
        <w:t>подавать</w:t>
      </w:r>
      <w:r w:rsidR="00FE7B9F" w:rsidRPr="00FE7B9F">
        <w:rPr>
          <w:i/>
        </w:rPr>
        <w:t xml:space="preserve"> </w:t>
      </w:r>
      <w:r w:rsidRPr="00FE7B9F">
        <w:rPr>
          <w:i/>
        </w:rPr>
        <w:t>заявления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уведомления,</w:t>
      </w:r>
      <w:r w:rsidR="00FE7B9F" w:rsidRPr="00FE7B9F">
        <w:rPr>
          <w:i/>
        </w:rPr>
        <w:t xml:space="preserve"> </w:t>
      </w:r>
      <w:r w:rsidRPr="00FE7B9F">
        <w:rPr>
          <w:i/>
        </w:rPr>
        <w:t>связанные</w:t>
      </w:r>
      <w:r w:rsidR="00FE7B9F" w:rsidRPr="00FE7B9F">
        <w:rPr>
          <w:i/>
        </w:rPr>
        <w:t xml:space="preserve"> </w:t>
      </w:r>
      <w:r w:rsidRPr="00FE7B9F">
        <w:rPr>
          <w:i/>
        </w:rPr>
        <w:t>с</w:t>
      </w:r>
      <w:r w:rsidR="00FE7B9F" w:rsidRPr="00FE7B9F">
        <w:rPr>
          <w:i/>
        </w:rPr>
        <w:t xml:space="preserve"> </w:t>
      </w:r>
      <w:r w:rsidRPr="00FE7B9F">
        <w:rPr>
          <w:i/>
        </w:rPr>
        <w:t>инвестированием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пенсионных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накоплений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«</w:t>
      </w:r>
      <w:r w:rsidRPr="00FE7B9F">
        <w:rPr>
          <w:i/>
        </w:rPr>
        <w:t>Госуслугах</w:t>
      </w:r>
      <w:r w:rsidR="00FE7B9F" w:rsidRPr="00FE7B9F">
        <w:rPr>
          <w:i/>
        </w:rPr>
        <w:t xml:space="preserve">» </w:t>
      </w:r>
      <w:r w:rsidRPr="00FE7B9F">
        <w:rPr>
          <w:i/>
        </w:rPr>
        <w:t>с</w:t>
      </w:r>
      <w:r w:rsidR="00FE7B9F" w:rsidRPr="00FE7B9F">
        <w:rPr>
          <w:i/>
        </w:rPr>
        <w:t xml:space="preserve"> </w:t>
      </w:r>
      <w:r w:rsidRPr="00FE7B9F">
        <w:rPr>
          <w:i/>
        </w:rPr>
        <w:t>использованием</w:t>
      </w:r>
      <w:r w:rsidR="00FE7B9F" w:rsidRPr="00FE7B9F">
        <w:rPr>
          <w:i/>
        </w:rPr>
        <w:t xml:space="preserve"> </w:t>
      </w:r>
      <w:r w:rsidRPr="00FE7B9F">
        <w:rPr>
          <w:i/>
        </w:rPr>
        <w:t>усиленной</w:t>
      </w:r>
      <w:r w:rsidR="00FE7B9F" w:rsidRPr="00FE7B9F">
        <w:rPr>
          <w:i/>
        </w:rPr>
        <w:t xml:space="preserve"> </w:t>
      </w:r>
      <w:r w:rsidRPr="00FE7B9F">
        <w:rPr>
          <w:i/>
        </w:rPr>
        <w:t>неквалифицированной</w:t>
      </w:r>
      <w:r w:rsidR="00FE7B9F" w:rsidRPr="00FE7B9F">
        <w:rPr>
          <w:i/>
        </w:rPr>
        <w:t xml:space="preserve"> </w:t>
      </w:r>
      <w:r w:rsidRPr="00FE7B9F">
        <w:rPr>
          <w:i/>
        </w:rPr>
        <w:t>электронной</w:t>
      </w:r>
      <w:r w:rsidR="00FE7B9F" w:rsidRPr="00FE7B9F">
        <w:rPr>
          <w:i/>
        </w:rPr>
        <w:t xml:space="preserve"> </w:t>
      </w:r>
      <w:r w:rsidRPr="00FE7B9F">
        <w:rPr>
          <w:i/>
        </w:rPr>
        <w:t>подписи,</w:t>
      </w:r>
      <w:r w:rsidR="00FE7B9F" w:rsidRPr="00FE7B9F">
        <w:rPr>
          <w:i/>
        </w:rPr>
        <w:t xml:space="preserve"> </w:t>
      </w:r>
      <w:hyperlink w:anchor="А101" w:history="1">
        <w:r w:rsidRPr="00FE7B9F">
          <w:rPr>
            <w:rStyle w:val="a4"/>
            <w:i/>
          </w:rPr>
          <w:t>передает</w:t>
        </w:r>
        <w:r w:rsidR="00FE7B9F" w:rsidRPr="00FE7B9F">
          <w:rPr>
            <w:rStyle w:val="a4"/>
            <w:i/>
          </w:rPr>
          <w:t xml:space="preserve"> «</w:t>
        </w:r>
        <w:r w:rsidRPr="00FE7B9F">
          <w:rPr>
            <w:rStyle w:val="a4"/>
            <w:i/>
          </w:rPr>
          <w:t>Парламентская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газета</w:t>
        </w:r>
        <w:r w:rsidR="00FE7B9F" w:rsidRPr="00FE7B9F">
          <w:rPr>
            <w:rStyle w:val="a4"/>
            <w:i/>
          </w:rPr>
          <w:t>»</w:t>
        </w:r>
      </w:hyperlink>
    </w:p>
    <w:p w14:paraId="23764268" w14:textId="77777777" w:rsidR="006B0716" w:rsidRPr="00FE7B9F" w:rsidRDefault="006B0716" w:rsidP="00676D5F">
      <w:pPr>
        <w:numPr>
          <w:ilvl w:val="0"/>
          <w:numId w:val="25"/>
        </w:numPr>
        <w:rPr>
          <w:i/>
        </w:rPr>
      </w:pPr>
      <w:r w:rsidRPr="00FE7B9F">
        <w:rPr>
          <w:i/>
        </w:rPr>
        <w:t>Негосударственный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пенсионный</w:t>
      </w:r>
      <w:r w:rsidR="00FE7B9F" w:rsidRPr="00FE7B9F">
        <w:rPr>
          <w:i/>
        </w:rPr>
        <w:t xml:space="preserve"> </w:t>
      </w:r>
      <w:r w:rsidRPr="00FE7B9F">
        <w:rPr>
          <w:i/>
        </w:rPr>
        <w:t>фонд</w:t>
      </w:r>
      <w:r w:rsidR="00FE7B9F" w:rsidRPr="00FE7B9F">
        <w:rPr>
          <w:i/>
        </w:rPr>
        <w:t xml:space="preserve"> «</w:t>
      </w:r>
      <w:r w:rsidRPr="00FE7B9F">
        <w:rPr>
          <w:i/>
        </w:rPr>
        <w:t>Достойное</w:t>
      </w:r>
      <w:r w:rsidR="00FE7B9F" w:rsidRPr="00FE7B9F">
        <w:rPr>
          <w:i/>
        </w:rPr>
        <w:t xml:space="preserve"> </w:t>
      </w:r>
      <w:r w:rsidRPr="00FE7B9F">
        <w:rPr>
          <w:i/>
        </w:rPr>
        <w:t>будущее</w:t>
      </w:r>
      <w:r w:rsidR="00FE7B9F" w:rsidRPr="00FE7B9F">
        <w:rPr>
          <w:i/>
        </w:rPr>
        <w:t>»</w:t>
      </w:r>
      <w:r w:rsidRPr="00FE7B9F">
        <w:rPr>
          <w:i/>
        </w:rPr>
        <w:t>,</w:t>
      </w:r>
      <w:r w:rsidR="00FE7B9F" w:rsidRPr="00FE7B9F">
        <w:rPr>
          <w:i/>
        </w:rPr>
        <w:t xml:space="preserve"> </w:t>
      </w:r>
      <w:r w:rsidRPr="00FE7B9F">
        <w:rPr>
          <w:i/>
        </w:rPr>
        <w:t>который</w:t>
      </w:r>
      <w:r w:rsidR="00FE7B9F" w:rsidRPr="00FE7B9F">
        <w:rPr>
          <w:i/>
        </w:rPr>
        <w:t xml:space="preserve"> </w:t>
      </w:r>
      <w:r w:rsidRPr="00FE7B9F">
        <w:rPr>
          <w:i/>
        </w:rPr>
        <w:t>входит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группу</w:t>
      </w:r>
      <w:r w:rsidR="00FE7B9F" w:rsidRPr="00FE7B9F">
        <w:rPr>
          <w:i/>
        </w:rPr>
        <w:t xml:space="preserve"> </w:t>
      </w:r>
      <w:r w:rsidRPr="00FE7B9F">
        <w:rPr>
          <w:i/>
        </w:rPr>
        <w:t>компаний</w:t>
      </w:r>
      <w:r w:rsidR="00FE7B9F" w:rsidRPr="00FE7B9F">
        <w:rPr>
          <w:i/>
        </w:rPr>
        <w:t xml:space="preserve"> «</w:t>
      </w:r>
      <w:r w:rsidRPr="00FE7B9F">
        <w:rPr>
          <w:i/>
        </w:rPr>
        <w:t>Регион</w:t>
      </w:r>
      <w:r w:rsidR="00FE7B9F" w:rsidRPr="00FE7B9F">
        <w:rPr>
          <w:i/>
        </w:rPr>
        <w:t>»</w:t>
      </w:r>
      <w:r w:rsidRPr="00FE7B9F">
        <w:rPr>
          <w:i/>
        </w:rPr>
        <w:t>,</w:t>
      </w:r>
      <w:r w:rsidR="00FE7B9F" w:rsidRPr="00FE7B9F">
        <w:rPr>
          <w:i/>
        </w:rPr>
        <w:t xml:space="preserve"> </w:t>
      </w:r>
      <w:r w:rsidRPr="00FE7B9F">
        <w:rPr>
          <w:i/>
        </w:rPr>
        <w:t>сообщил</w:t>
      </w:r>
      <w:r w:rsidR="00FE7B9F" w:rsidRPr="00FE7B9F">
        <w:rPr>
          <w:i/>
        </w:rPr>
        <w:t xml:space="preserve"> </w:t>
      </w:r>
      <w:r w:rsidRPr="00FE7B9F">
        <w:rPr>
          <w:i/>
        </w:rPr>
        <w:t>о</w:t>
      </w:r>
      <w:r w:rsidR="00FE7B9F" w:rsidRPr="00FE7B9F">
        <w:rPr>
          <w:i/>
        </w:rPr>
        <w:t xml:space="preserve"> </w:t>
      </w:r>
      <w:r w:rsidRPr="00FE7B9F">
        <w:rPr>
          <w:i/>
        </w:rPr>
        <w:t>росте</w:t>
      </w:r>
      <w:r w:rsidR="00FE7B9F" w:rsidRPr="00FE7B9F">
        <w:rPr>
          <w:i/>
        </w:rPr>
        <w:t xml:space="preserve"> </w:t>
      </w:r>
      <w:r w:rsidRPr="00FE7B9F">
        <w:rPr>
          <w:i/>
        </w:rPr>
        <w:t>выплат</w:t>
      </w:r>
      <w:r w:rsidR="00FE7B9F" w:rsidRPr="00FE7B9F">
        <w:rPr>
          <w:i/>
        </w:rPr>
        <w:t xml:space="preserve"> </w:t>
      </w:r>
      <w:r w:rsidRPr="00FE7B9F">
        <w:rPr>
          <w:i/>
        </w:rPr>
        <w:t>более</w:t>
      </w:r>
      <w:r w:rsidR="00FE7B9F" w:rsidRPr="00FE7B9F">
        <w:rPr>
          <w:i/>
        </w:rPr>
        <w:t xml:space="preserve"> </w:t>
      </w:r>
      <w:r w:rsidRPr="00FE7B9F">
        <w:rPr>
          <w:i/>
        </w:rPr>
        <w:t>чем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40</w:t>
      </w:r>
      <w:r w:rsidR="00FE7B9F" w:rsidRPr="00FE7B9F">
        <w:rPr>
          <w:i/>
        </w:rPr>
        <w:t>%</w:t>
      </w:r>
      <w:r w:rsidRPr="00FE7B9F">
        <w:rPr>
          <w:i/>
        </w:rPr>
        <w:t>.</w:t>
      </w:r>
      <w:r w:rsidR="00FE7B9F" w:rsidRPr="00FE7B9F">
        <w:rPr>
          <w:i/>
        </w:rPr>
        <w:t xml:space="preserve"> </w:t>
      </w:r>
      <w:r w:rsidRPr="00FE7B9F">
        <w:rPr>
          <w:i/>
        </w:rPr>
        <w:t>Итого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пенсионерам</w:t>
      </w:r>
      <w:r w:rsidR="00FE7B9F" w:rsidRPr="00FE7B9F">
        <w:rPr>
          <w:i/>
        </w:rPr>
        <w:t xml:space="preserve"> </w:t>
      </w:r>
      <w:r w:rsidRPr="00FE7B9F">
        <w:rPr>
          <w:i/>
        </w:rPr>
        <w:t>за</w:t>
      </w:r>
      <w:r w:rsidR="00FE7B9F" w:rsidRPr="00FE7B9F">
        <w:rPr>
          <w:i/>
        </w:rPr>
        <w:t xml:space="preserve"> </w:t>
      </w:r>
      <w:r w:rsidRPr="00FE7B9F">
        <w:rPr>
          <w:i/>
        </w:rPr>
        <w:t>девять</w:t>
      </w:r>
      <w:r w:rsidR="00FE7B9F" w:rsidRPr="00FE7B9F">
        <w:rPr>
          <w:i/>
        </w:rPr>
        <w:t xml:space="preserve"> </w:t>
      </w:r>
      <w:r w:rsidRPr="00FE7B9F">
        <w:rPr>
          <w:i/>
        </w:rPr>
        <w:t>месяцев</w:t>
      </w:r>
      <w:r w:rsidR="00FE7B9F" w:rsidRPr="00FE7B9F">
        <w:rPr>
          <w:i/>
        </w:rPr>
        <w:t xml:space="preserve"> </w:t>
      </w:r>
      <w:r w:rsidRPr="00FE7B9F">
        <w:rPr>
          <w:i/>
        </w:rPr>
        <w:t>2024</w:t>
      </w:r>
      <w:r w:rsidR="00FE7B9F" w:rsidRPr="00FE7B9F">
        <w:rPr>
          <w:i/>
        </w:rPr>
        <w:t xml:space="preserve"> </w:t>
      </w:r>
      <w:r w:rsidRPr="00FE7B9F">
        <w:rPr>
          <w:i/>
        </w:rPr>
        <w:t>года</w:t>
      </w:r>
      <w:r w:rsidR="00FE7B9F" w:rsidRPr="00FE7B9F">
        <w:rPr>
          <w:i/>
        </w:rPr>
        <w:t xml:space="preserve"> </w:t>
      </w:r>
      <w:r w:rsidRPr="00FE7B9F">
        <w:rPr>
          <w:i/>
        </w:rPr>
        <w:t>перечислено</w:t>
      </w:r>
      <w:r w:rsidR="00FE7B9F" w:rsidRPr="00FE7B9F">
        <w:rPr>
          <w:i/>
        </w:rPr>
        <w:t xml:space="preserve"> </w:t>
      </w:r>
      <w:r w:rsidRPr="00FE7B9F">
        <w:rPr>
          <w:i/>
        </w:rPr>
        <w:t>5,2</w:t>
      </w:r>
      <w:r w:rsidR="00FE7B9F" w:rsidRPr="00FE7B9F">
        <w:rPr>
          <w:i/>
        </w:rPr>
        <w:t xml:space="preserve"> </w:t>
      </w:r>
      <w:r w:rsidRPr="00FE7B9F">
        <w:rPr>
          <w:i/>
        </w:rPr>
        <w:t>млрд</w:t>
      </w:r>
      <w:r w:rsidR="00FE7B9F" w:rsidRPr="00FE7B9F">
        <w:rPr>
          <w:i/>
        </w:rPr>
        <w:t xml:space="preserve"> </w:t>
      </w:r>
      <w:r w:rsidRPr="00FE7B9F">
        <w:rPr>
          <w:i/>
        </w:rPr>
        <w:t>рублей.</w:t>
      </w:r>
      <w:r w:rsidR="00FE7B9F" w:rsidRPr="00FE7B9F">
        <w:rPr>
          <w:i/>
        </w:rPr>
        <w:t xml:space="preserve"> </w:t>
      </w:r>
      <w:r w:rsidRPr="00FE7B9F">
        <w:rPr>
          <w:i/>
        </w:rPr>
        <w:t>Больше</w:t>
      </w:r>
      <w:r w:rsidR="00FE7B9F" w:rsidRPr="00FE7B9F">
        <w:rPr>
          <w:i/>
        </w:rPr>
        <w:t xml:space="preserve"> </w:t>
      </w:r>
      <w:r w:rsidRPr="00FE7B9F">
        <w:rPr>
          <w:i/>
        </w:rPr>
        <w:t>всего</w:t>
      </w:r>
      <w:r w:rsidR="00FE7B9F" w:rsidRPr="00FE7B9F">
        <w:rPr>
          <w:i/>
        </w:rPr>
        <w:t xml:space="preserve"> </w:t>
      </w:r>
      <w:r w:rsidRPr="00FE7B9F">
        <w:rPr>
          <w:i/>
        </w:rPr>
        <w:t>выплат</w:t>
      </w:r>
      <w:r w:rsidR="00FE7B9F" w:rsidRPr="00FE7B9F">
        <w:rPr>
          <w:i/>
        </w:rPr>
        <w:t xml:space="preserve"> </w:t>
      </w:r>
      <w:r w:rsidRPr="00FE7B9F">
        <w:rPr>
          <w:i/>
        </w:rPr>
        <w:t>пришлось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накопительную</w:t>
      </w:r>
      <w:r w:rsidR="00FE7B9F" w:rsidRPr="00FE7B9F">
        <w:rPr>
          <w:i/>
        </w:rPr>
        <w:t xml:space="preserve"> </w:t>
      </w:r>
      <w:r w:rsidRPr="00FE7B9F">
        <w:rPr>
          <w:i/>
        </w:rPr>
        <w:t>част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пенсии</w:t>
      </w:r>
      <w:r w:rsidR="00FE7B9F" w:rsidRPr="00FE7B9F">
        <w:rPr>
          <w:i/>
        </w:rPr>
        <w:t xml:space="preserve"> </w:t>
      </w:r>
      <w:r w:rsidRPr="00FE7B9F">
        <w:rPr>
          <w:i/>
        </w:rPr>
        <w:t>(обязательное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пенсионное</w:t>
      </w:r>
      <w:r w:rsidR="00FE7B9F" w:rsidRPr="00FE7B9F">
        <w:rPr>
          <w:i/>
        </w:rPr>
        <w:t xml:space="preserve"> </w:t>
      </w:r>
      <w:r w:rsidRPr="00FE7B9F">
        <w:rPr>
          <w:i/>
        </w:rPr>
        <w:t>страхование,</w:t>
      </w:r>
      <w:r w:rsidR="00FE7B9F" w:rsidRPr="00FE7B9F">
        <w:rPr>
          <w:i/>
        </w:rPr>
        <w:t xml:space="preserve"> </w:t>
      </w:r>
      <w:r w:rsidRPr="00FE7B9F">
        <w:rPr>
          <w:i/>
        </w:rPr>
        <w:t>ОПС)</w:t>
      </w:r>
      <w:r w:rsidR="00FE7B9F" w:rsidRPr="00FE7B9F">
        <w:rPr>
          <w:i/>
        </w:rPr>
        <w:t xml:space="preserve"> - </w:t>
      </w:r>
      <w:r w:rsidRPr="00FE7B9F">
        <w:rPr>
          <w:i/>
        </w:rPr>
        <w:t>4,9</w:t>
      </w:r>
      <w:r w:rsidR="00FE7B9F" w:rsidRPr="00FE7B9F">
        <w:rPr>
          <w:i/>
        </w:rPr>
        <w:t xml:space="preserve"> </w:t>
      </w:r>
      <w:r w:rsidRPr="00FE7B9F">
        <w:rPr>
          <w:i/>
        </w:rPr>
        <w:t>млрд</w:t>
      </w:r>
      <w:r w:rsidR="00FE7B9F" w:rsidRPr="00FE7B9F">
        <w:rPr>
          <w:i/>
        </w:rPr>
        <w:t xml:space="preserve"> </w:t>
      </w:r>
      <w:r w:rsidRPr="00FE7B9F">
        <w:rPr>
          <w:i/>
        </w:rPr>
        <w:t>рублей.</w:t>
      </w:r>
      <w:r w:rsidR="00FE7B9F" w:rsidRPr="00FE7B9F">
        <w:rPr>
          <w:i/>
        </w:rPr>
        <w:t xml:space="preserve"> </w:t>
      </w:r>
      <w:r w:rsidRPr="00FE7B9F">
        <w:rPr>
          <w:i/>
        </w:rPr>
        <w:t>По</w:t>
      </w:r>
      <w:r w:rsidR="00FE7B9F" w:rsidRPr="00FE7B9F">
        <w:rPr>
          <w:i/>
        </w:rPr>
        <w:t xml:space="preserve"> </w:t>
      </w:r>
      <w:r w:rsidRPr="00FE7B9F">
        <w:rPr>
          <w:i/>
        </w:rPr>
        <w:t>сравнению</w:t>
      </w:r>
      <w:r w:rsidR="00FE7B9F" w:rsidRPr="00FE7B9F">
        <w:rPr>
          <w:i/>
        </w:rPr>
        <w:t xml:space="preserve"> </w:t>
      </w:r>
      <w:r w:rsidRPr="00FE7B9F">
        <w:rPr>
          <w:i/>
        </w:rPr>
        <w:t>с</w:t>
      </w:r>
      <w:r w:rsidR="00FE7B9F" w:rsidRPr="00FE7B9F">
        <w:rPr>
          <w:i/>
        </w:rPr>
        <w:t xml:space="preserve"> </w:t>
      </w:r>
      <w:r w:rsidRPr="00FE7B9F">
        <w:rPr>
          <w:i/>
        </w:rPr>
        <w:t>аналогичным</w:t>
      </w:r>
      <w:r w:rsidR="00FE7B9F" w:rsidRPr="00FE7B9F">
        <w:rPr>
          <w:i/>
        </w:rPr>
        <w:t xml:space="preserve"> </w:t>
      </w:r>
      <w:r w:rsidRPr="00FE7B9F">
        <w:rPr>
          <w:i/>
        </w:rPr>
        <w:t>периодом</w:t>
      </w:r>
      <w:r w:rsidR="00FE7B9F" w:rsidRPr="00FE7B9F">
        <w:rPr>
          <w:i/>
        </w:rPr>
        <w:t xml:space="preserve"> </w:t>
      </w:r>
      <w:r w:rsidRPr="00FE7B9F">
        <w:rPr>
          <w:i/>
        </w:rPr>
        <w:t>2023</w:t>
      </w:r>
      <w:r w:rsidR="00FE7B9F" w:rsidRPr="00FE7B9F">
        <w:rPr>
          <w:i/>
        </w:rPr>
        <w:t xml:space="preserve"> </w:t>
      </w:r>
      <w:r w:rsidRPr="00FE7B9F">
        <w:rPr>
          <w:i/>
        </w:rPr>
        <w:t>года</w:t>
      </w:r>
      <w:r w:rsidR="00FE7B9F" w:rsidRPr="00FE7B9F">
        <w:rPr>
          <w:i/>
        </w:rPr>
        <w:t xml:space="preserve"> </w:t>
      </w:r>
      <w:r w:rsidRPr="00FE7B9F">
        <w:rPr>
          <w:i/>
        </w:rPr>
        <w:t>общие</w:t>
      </w:r>
      <w:r w:rsidR="00FE7B9F" w:rsidRPr="00FE7B9F">
        <w:rPr>
          <w:i/>
        </w:rPr>
        <w:t xml:space="preserve"> </w:t>
      </w:r>
      <w:r w:rsidRPr="00FE7B9F">
        <w:rPr>
          <w:i/>
        </w:rPr>
        <w:t>выплаты</w:t>
      </w:r>
      <w:r w:rsidR="00FE7B9F" w:rsidRPr="00FE7B9F">
        <w:rPr>
          <w:i/>
        </w:rPr>
        <w:t xml:space="preserve"> </w:t>
      </w:r>
      <w:r w:rsidRPr="00FE7B9F">
        <w:rPr>
          <w:i/>
        </w:rPr>
        <w:t>по</w:t>
      </w:r>
      <w:r w:rsidR="00FE7B9F" w:rsidRPr="00FE7B9F">
        <w:rPr>
          <w:i/>
        </w:rPr>
        <w:t xml:space="preserve"> </w:t>
      </w:r>
      <w:r w:rsidRPr="00FE7B9F">
        <w:rPr>
          <w:i/>
        </w:rPr>
        <w:t>ОПС</w:t>
      </w:r>
      <w:r w:rsidR="00FE7B9F" w:rsidRPr="00FE7B9F">
        <w:rPr>
          <w:i/>
        </w:rPr>
        <w:t xml:space="preserve"> </w:t>
      </w:r>
      <w:r w:rsidRPr="00FE7B9F">
        <w:rPr>
          <w:i/>
        </w:rPr>
        <w:t>возросли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44,9</w:t>
      </w:r>
      <w:r w:rsidR="00FE7B9F" w:rsidRPr="00FE7B9F">
        <w:rPr>
          <w:i/>
        </w:rPr>
        <w:t>%</w:t>
      </w:r>
      <w:r w:rsidRPr="00FE7B9F">
        <w:rPr>
          <w:i/>
        </w:rPr>
        <w:t>,</w:t>
      </w:r>
      <w:r w:rsidR="00FE7B9F" w:rsidRPr="00FE7B9F">
        <w:rPr>
          <w:i/>
        </w:rPr>
        <w:t xml:space="preserve"> </w:t>
      </w:r>
      <w:hyperlink w:anchor="А102" w:history="1">
        <w:r w:rsidRPr="00FE7B9F">
          <w:rPr>
            <w:rStyle w:val="a4"/>
            <w:i/>
          </w:rPr>
          <w:t>сообщает</w:t>
        </w:r>
        <w:r w:rsidR="00FE7B9F" w:rsidRPr="00FE7B9F">
          <w:rPr>
            <w:rStyle w:val="a4"/>
            <w:i/>
          </w:rPr>
          <w:t xml:space="preserve"> «</w:t>
        </w:r>
        <w:r w:rsidRPr="00FE7B9F">
          <w:rPr>
            <w:rStyle w:val="a4"/>
            <w:i/>
          </w:rPr>
          <w:t>Пенсия.pro</w:t>
        </w:r>
        <w:r w:rsidR="00FE7B9F" w:rsidRPr="00FE7B9F">
          <w:rPr>
            <w:rStyle w:val="a4"/>
            <w:i/>
          </w:rPr>
          <w:t>»</w:t>
        </w:r>
      </w:hyperlink>
    </w:p>
    <w:p w14:paraId="10AF3423" w14:textId="77777777" w:rsidR="006B0716" w:rsidRPr="00FE7B9F" w:rsidRDefault="00216A5F" w:rsidP="00676D5F">
      <w:pPr>
        <w:numPr>
          <w:ilvl w:val="0"/>
          <w:numId w:val="25"/>
        </w:numPr>
        <w:rPr>
          <w:i/>
        </w:rPr>
      </w:pP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этом</w:t>
      </w:r>
      <w:r w:rsidR="00FE7B9F" w:rsidRPr="00FE7B9F">
        <w:rPr>
          <w:i/>
        </w:rPr>
        <w:t xml:space="preserve"> </w:t>
      </w:r>
      <w:r w:rsidRPr="00FE7B9F">
        <w:rPr>
          <w:i/>
        </w:rPr>
        <w:t>году</w:t>
      </w:r>
      <w:r w:rsidR="00FE7B9F" w:rsidRPr="00FE7B9F">
        <w:rPr>
          <w:i/>
        </w:rPr>
        <w:t xml:space="preserve"> </w:t>
      </w:r>
      <w:r w:rsidRPr="00FE7B9F">
        <w:rPr>
          <w:i/>
        </w:rPr>
        <w:t>у</w:t>
      </w:r>
      <w:r w:rsidR="00FE7B9F" w:rsidRPr="00FE7B9F">
        <w:rPr>
          <w:i/>
        </w:rPr>
        <w:t xml:space="preserve"> </w:t>
      </w:r>
      <w:r w:rsidRPr="00FE7B9F">
        <w:rPr>
          <w:i/>
        </w:rPr>
        <w:t>граждан</w:t>
      </w:r>
      <w:r w:rsidR="00FE7B9F" w:rsidRPr="00FE7B9F">
        <w:rPr>
          <w:i/>
        </w:rPr>
        <w:t xml:space="preserve"> </w:t>
      </w:r>
      <w:r w:rsidRPr="00FE7B9F">
        <w:rPr>
          <w:i/>
        </w:rPr>
        <w:t>есть</w:t>
      </w:r>
      <w:r w:rsidR="00FE7B9F" w:rsidRPr="00FE7B9F">
        <w:rPr>
          <w:i/>
        </w:rPr>
        <w:t xml:space="preserve"> </w:t>
      </w:r>
      <w:r w:rsidRPr="00FE7B9F">
        <w:rPr>
          <w:i/>
        </w:rPr>
        <w:t>возможность</w:t>
      </w:r>
      <w:r w:rsidR="00FE7B9F" w:rsidRPr="00FE7B9F">
        <w:rPr>
          <w:i/>
        </w:rPr>
        <w:t xml:space="preserve"> </w:t>
      </w:r>
      <w:r w:rsidRPr="00FE7B9F">
        <w:rPr>
          <w:i/>
        </w:rPr>
        <w:t>забрать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накопления</w:t>
      </w:r>
      <w:r w:rsidR="00FE7B9F" w:rsidRPr="00FE7B9F">
        <w:rPr>
          <w:i/>
        </w:rPr>
        <w:t xml:space="preserve"> </w:t>
      </w:r>
      <w:r w:rsidRPr="00FE7B9F">
        <w:rPr>
          <w:i/>
        </w:rPr>
        <w:t>разом,</w:t>
      </w:r>
      <w:r w:rsidR="00FE7B9F" w:rsidRPr="00FE7B9F">
        <w:rPr>
          <w:i/>
        </w:rPr>
        <w:t xml:space="preserve"> </w:t>
      </w:r>
      <w:r w:rsidRPr="00FE7B9F">
        <w:rPr>
          <w:i/>
        </w:rPr>
        <w:t>если</w:t>
      </w:r>
      <w:r w:rsidR="00FE7B9F" w:rsidRPr="00FE7B9F">
        <w:rPr>
          <w:i/>
        </w:rPr>
        <w:t xml:space="preserve"> </w:t>
      </w:r>
      <w:r w:rsidRPr="00FE7B9F">
        <w:rPr>
          <w:i/>
        </w:rPr>
        <w:t>их</w:t>
      </w:r>
      <w:r w:rsidR="00FE7B9F" w:rsidRPr="00FE7B9F">
        <w:rPr>
          <w:i/>
        </w:rPr>
        <w:t xml:space="preserve"> </w:t>
      </w:r>
      <w:r w:rsidRPr="00FE7B9F">
        <w:rPr>
          <w:i/>
        </w:rPr>
        <w:t>сумма</w:t>
      </w:r>
      <w:r w:rsidR="00FE7B9F" w:rsidRPr="00FE7B9F">
        <w:rPr>
          <w:i/>
        </w:rPr>
        <w:t xml:space="preserve"> </w:t>
      </w:r>
      <w:r w:rsidRPr="00FE7B9F">
        <w:rPr>
          <w:i/>
        </w:rPr>
        <w:t>не</w:t>
      </w:r>
      <w:r w:rsidR="00FE7B9F" w:rsidRPr="00FE7B9F">
        <w:rPr>
          <w:i/>
        </w:rPr>
        <w:t xml:space="preserve"> </w:t>
      </w:r>
      <w:r w:rsidRPr="00FE7B9F">
        <w:rPr>
          <w:i/>
        </w:rPr>
        <w:t>превышает</w:t>
      </w:r>
      <w:r w:rsidR="00FE7B9F" w:rsidRPr="00FE7B9F">
        <w:rPr>
          <w:i/>
        </w:rPr>
        <w:t xml:space="preserve"> </w:t>
      </w:r>
      <w:r w:rsidRPr="00FE7B9F">
        <w:rPr>
          <w:i/>
        </w:rPr>
        <w:t>351</w:t>
      </w:r>
      <w:r w:rsidR="00FE7B9F" w:rsidRPr="00FE7B9F">
        <w:rPr>
          <w:i/>
        </w:rPr>
        <w:t xml:space="preserve"> </w:t>
      </w:r>
      <w:r w:rsidRPr="00FE7B9F">
        <w:rPr>
          <w:i/>
        </w:rPr>
        <w:t>тыс.</w:t>
      </w:r>
      <w:r w:rsidR="00FE7B9F" w:rsidRPr="00FE7B9F">
        <w:rPr>
          <w:i/>
        </w:rPr>
        <w:t xml:space="preserve"> </w:t>
      </w:r>
      <w:r w:rsidRPr="00FE7B9F">
        <w:rPr>
          <w:i/>
        </w:rPr>
        <w:t>рублей,</w:t>
      </w:r>
      <w:r w:rsidR="00FE7B9F" w:rsidRPr="00FE7B9F">
        <w:rPr>
          <w:i/>
        </w:rPr>
        <w:t xml:space="preserve"> </w:t>
      </w:r>
      <w:r w:rsidRPr="00FE7B9F">
        <w:rPr>
          <w:i/>
        </w:rPr>
        <w:t>а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следующем</w:t>
      </w:r>
      <w:r w:rsidR="00FE7B9F" w:rsidRPr="00FE7B9F">
        <w:rPr>
          <w:i/>
        </w:rPr>
        <w:t xml:space="preserve"> </w:t>
      </w:r>
      <w:r w:rsidRPr="00FE7B9F">
        <w:rPr>
          <w:i/>
        </w:rPr>
        <w:t>доступная</w:t>
      </w:r>
      <w:r w:rsidR="00FE7B9F" w:rsidRPr="00FE7B9F">
        <w:rPr>
          <w:i/>
        </w:rPr>
        <w:t xml:space="preserve"> </w:t>
      </w:r>
      <w:r w:rsidRPr="00FE7B9F">
        <w:rPr>
          <w:i/>
        </w:rPr>
        <w:t>сумма</w:t>
      </w:r>
      <w:r w:rsidR="00FE7B9F" w:rsidRPr="00FE7B9F">
        <w:rPr>
          <w:i/>
        </w:rPr>
        <w:t xml:space="preserve"> </w:t>
      </w:r>
      <w:r w:rsidRPr="00FE7B9F">
        <w:rPr>
          <w:i/>
        </w:rPr>
        <w:t>увеличится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17%,</w:t>
      </w:r>
      <w:r w:rsidR="00FE7B9F" w:rsidRPr="00FE7B9F">
        <w:rPr>
          <w:i/>
        </w:rPr>
        <w:t xml:space="preserve"> </w:t>
      </w:r>
      <w:r w:rsidRPr="00FE7B9F">
        <w:rPr>
          <w:i/>
        </w:rPr>
        <w:t>до</w:t>
      </w:r>
      <w:r w:rsidR="00FE7B9F" w:rsidRPr="00FE7B9F">
        <w:rPr>
          <w:i/>
        </w:rPr>
        <w:t xml:space="preserve"> </w:t>
      </w:r>
      <w:r w:rsidRPr="00FE7B9F">
        <w:rPr>
          <w:i/>
        </w:rPr>
        <w:t>412</w:t>
      </w:r>
      <w:r w:rsidR="00FE7B9F" w:rsidRPr="00FE7B9F">
        <w:rPr>
          <w:i/>
        </w:rPr>
        <w:t xml:space="preserve"> </w:t>
      </w:r>
      <w:r w:rsidRPr="00FE7B9F">
        <w:rPr>
          <w:i/>
        </w:rPr>
        <w:t>тысяч</w:t>
      </w:r>
      <w:r w:rsidR="00FE7B9F" w:rsidRPr="00FE7B9F">
        <w:rPr>
          <w:i/>
        </w:rPr>
        <w:t xml:space="preserve"> </w:t>
      </w:r>
      <w:r w:rsidRPr="00FE7B9F">
        <w:rPr>
          <w:i/>
        </w:rPr>
        <w:t>рублей.</w:t>
      </w:r>
      <w:r w:rsidR="00FE7B9F" w:rsidRPr="00FE7B9F">
        <w:rPr>
          <w:i/>
        </w:rPr>
        <w:t xml:space="preserve"> </w:t>
      </w:r>
      <w:r w:rsidRPr="00FE7B9F">
        <w:rPr>
          <w:i/>
        </w:rPr>
        <w:t>До</w:t>
      </w:r>
      <w:r w:rsidR="00FE7B9F" w:rsidRPr="00FE7B9F">
        <w:rPr>
          <w:i/>
        </w:rPr>
        <w:t xml:space="preserve"> </w:t>
      </w:r>
      <w:r w:rsidRPr="00FE7B9F">
        <w:rPr>
          <w:i/>
        </w:rPr>
        <w:t>июля</w:t>
      </w:r>
      <w:r w:rsidR="00FE7B9F" w:rsidRPr="00FE7B9F">
        <w:rPr>
          <w:i/>
        </w:rPr>
        <w:t xml:space="preserve"> </w:t>
      </w:r>
      <w:r w:rsidRPr="00FE7B9F">
        <w:rPr>
          <w:i/>
        </w:rPr>
        <w:t>текущего</w:t>
      </w:r>
      <w:r w:rsidR="00FE7B9F" w:rsidRPr="00FE7B9F">
        <w:rPr>
          <w:i/>
        </w:rPr>
        <w:t xml:space="preserve"> </w:t>
      </w:r>
      <w:r w:rsidRPr="00FE7B9F">
        <w:rPr>
          <w:i/>
        </w:rPr>
        <w:t>года</w:t>
      </w:r>
      <w:r w:rsidR="00FE7B9F" w:rsidRPr="00FE7B9F">
        <w:rPr>
          <w:i/>
        </w:rPr>
        <w:t xml:space="preserve"> </w:t>
      </w:r>
      <w:r w:rsidRPr="00FE7B9F">
        <w:rPr>
          <w:i/>
        </w:rPr>
        <w:t>этот</w:t>
      </w:r>
      <w:r w:rsidR="00FE7B9F" w:rsidRPr="00FE7B9F">
        <w:rPr>
          <w:i/>
        </w:rPr>
        <w:t xml:space="preserve"> </w:t>
      </w:r>
      <w:r w:rsidRPr="00FE7B9F">
        <w:rPr>
          <w:i/>
        </w:rPr>
        <w:t>порог</w:t>
      </w:r>
      <w:r w:rsidR="00FE7B9F" w:rsidRPr="00FE7B9F">
        <w:rPr>
          <w:i/>
        </w:rPr>
        <w:t xml:space="preserve"> </w:t>
      </w:r>
      <w:r w:rsidRPr="00FE7B9F">
        <w:rPr>
          <w:i/>
        </w:rPr>
        <w:t>вычислялся</w:t>
      </w:r>
      <w:r w:rsidR="00FE7B9F" w:rsidRPr="00FE7B9F">
        <w:rPr>
          <w:i/>
        </w:rPr>
        <w:t xml:space="preserve"> </w:t>
      </w:r>
      <w:r w:rsidRPr="00FE7B9F">
        <w:rPr>
          <w:i/>
        </w:rPr>
        <w:t>исходя</w:t>
      </w:r>
      <w:r w:rsidR="00FE7B9F" w:rsidRPr="00FE7B9F">
        <w:rPr>
          <w:i/>
        </w:rPr>
        <w:t xml:space="preserve"> </w:t>
      </w:r>
      <w:r w:rsidRPr="00FE7B9F">
        <w:rPr>
          <w:i/>
        </w:rPr>
        <w:t>из</w:t>
      </w:r>
      <w:r w:rsidR="00FE7B9F" w:rsidRPr="00FE7B9F">
        <w:rPr>
          <w:i/>
        </w:rPr>
        <w:t xml:space="preserve"> </w:t>
      </w:r>
      <w:r w:rsidRPr="00FE7B9F">
        <w:rPr>
          <w:i/>
        </w:rPr>
        <w:t>5%</w:t>
      </w:r>
      <w:r w:rsidR="00FE7B9F" w:rsidRPr="00FE7B9F">
        <w:rPr>
          <w:i/>
        </w:rPr>
        <w:t xml:space="preserve"> </w:t>
      </w:r>
      <w:r w:rsidRPr="00FE7B9F">
        <w:rPr>
          <w:i/>
        </w:rPr>
        <w:t>от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пенсии</w:t>
      </w:r>
      <w:r w:rsidR="00FE7B9F" w:rsidRPr="00FE7B9F">
        <w:rPr>
          <w:i/>
        </w:rPr>
        <w:t xml:space="preserve"> </w:t>
      </w:r>
      <w:r w:rsidRPr="00FE7B9F">
        <w:rPr>
          <w:i/>
        </w:rPr>
        <w:t>гражданина,</w:t>
      </w:r>
      <w:r w:rsidR="00FE7B9F" w:rsidRPr="00FE7B9F">
        <w:rPr>
          <w:i/>
        </w:rPr>
        <w:t xml:space="preserve"> </w:t>
      </w:r>
      <w:r w:rsidRPr="00FE7B9F">
        <w:rPr>
          <w:i/>
        </w:rPr>
        <w:t>а</w:t>
      </w:r>
      <w:r w:rsidR="00FE7B9F" w:rsidRPr="00FE7B9F">
        <w:rPr>
          <w:i/>
        </w:rPr>
        <w:t xml:space="preserve"> </w:t>
      </w:r>
      <w:r w:rsidRPr="00FE7B9F">
        <w:rPr>
          <w:i/>
        </w:rPr>
        <w:t>после</w:t>
      </w:r>
      <w:r w:rsidR="00FE7B9F" w:rsidRPr="00FE7B9F">
        <w:rPr>
          <w:i/>
        </w:rPr>
        <w:t xml:space="preserve"> - </w:t>
      </w:r>
      <w:r w:rsidRPr="00FE7B9F">
        <w:rPr>
          <w:i/>
        </w:rPr>
        <w:t>исходя</w:t>
      </w:r>
      <w:r w:rsidR="00FE7B9F" w:rsidRPr="00FE7B9F">
        <w:rPr>
          <w:i/>
        </w:rPr>
        <w:t xml:space="preserve"> </w:t>
      </w:r>
      <w:r w:rsidRPr="00FE7B9F">
        <w:rPr>
          <w:i/>
        </w:rPr>
        <w:t>из</w:t>
      </w:r>
      <w:r w:rsidR="00FE7B9F" w:rsidRPr="00FE7B9F">
        <w:rPr>
          <w:i/>
        </w:rPr>
        <w:t xml:space="preserve"> </w:t>
      </w:r>
      <w:r w:rsidRPr="00FE7B9F">
        <w:rPr>
          <w:i/>
        </w:rPr>
        <w:t>10%</w:t>
      </w:r>
      <w:r w:rsidR="00FE7B9F" w:rsidRPr="00FE7B9F">
        <w:rPr>
          <w:i/>
        </w:rPr>
        <w:t xml:space="preserve"> </w:t>
      </w:r>
      <w:r w:rsidRPr="00FE7B9F">
        <w:rPr>
          <w:i/>
        </w:rPr>
        <w:t>от</w:t>
      </w:r>
      <w:r w:rsidR="00FE7B9F" w:rsidRPr="00FE7B9F">
        <w:rPr>
          <w:i/>
        </w:rPr>
        <w:t xml:space="preserve"> </w:t>
      </w:r>
      <w:r w:rsidRPr="00FE7B9F">
        <w:rPr>
          <w:i/>
        </w:rPr>
        <w:t>прожиточного</w:t>
      </w:r>
      <w:r w:rsidR="00FE7B9F" w:rsidRPr="00FE7B9F">
        <w:rPr>
          <w:i/>
        </w:rPr>
        <w:t xml:space="preserve"> </w:t>
      </w:r>
      <w:r w:rsidRPr="00FE7B9F">
        <w:rPr>
          <w:i/>
        </w:rPr>
        <w:t>минимума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пенсионера,</w:t>
      </w:r>
      <w:r w:rsidR="00FE7B9F" w:rsidRPr="00FE7B9F">
        <w:rPr>
          <w:i/>
        </w:rPr>
        <w:t xml:space="preserve"> </w:t>
      </w:r>
      <w:r w:rsidRPr="00FE7B9F">
        <w:rPr>
          <w:i/>
        </w:rPr>
        <w:t>пояснили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Минтруде,</w:t>
      </w:r>
      <w:r w:rsidR="00FE7B9F" w:rsidRPr="00FE7B9F">
        <w:rPr>
          <w:i/>
        </w:rPr>
        <w:t xml:space="preserve"> </w:t>
      </w:r>
      <w:hyperlink w:anchor="А104" w:history="1">
        <w:r w:rsidRPr="00FE7B9F">
          <w:rPr>
            <w:rStyle w:val="a4"/>
            <w:i/>
          </w:rPr>
          <w:t>пишет</w:t>
        </w:r>
        <w:r w:rsidR="00FE7B9F" w:rsidRPr="00FE7B9F">
          <w:rPr>
            <w:rStyle w:val="a4"/>
            <w:i/>
          </w:rPr>
          <w:t xml:space="preserve"> «</w:t>
        </w:r>
        <w:r w:rsidRPr="00FE7B9F">
          <w:rPr>
            <w:rStyle w:val="a4"/>
            <w:i/>
          </w:rPr>
          <w:t>Парламентская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газета</w:t>
        </w:r>
        <w:r w:rsidR="00FE7B9F" w:rsidRPr="00FE7B9F">
          <w:rPr>
            <w:rStyle w:val="a4"/>
            <w:i/>
          </w:rPr>
          <w:t>»</w:t>
        </w:r>
      </w:hyperlink>
    </w:p>
    <w:p w14:paraId="2C6FD7EA" w14:textId="77777777" w:rsidR="00216A5F" w:rsidRPr="00FE7B9F" w:rsidRDefault="00216A5F" w:rsidP="00676D5F">
      <w:pPr>
        <w:numPr>
          <w:ilvl w:val="0"/>
          <w:numId w:val="25"/>
        </w:numPr>
        <w:rPr>
          <w:i/>
        </w:rPr>
      </w:pPr>
      <w:r w:rsidRPr="00FE7B9F">
        <w:rPr>
          <w:i/>
        </w:rPr>
        <w:t>По</w:t>
      </w:r>
      <w:r w:rsidR="00FE7B9F" w:rsidRPr="00FE7B9F">
        <w:rPr>
          <w:i/>
        </w:rPr>
        <w:t xml:space="preserve"> </w:t>
      </w:r>
      <w:r w:rsidRPr="00FE7B9F">
        <w:rPr>
          <w:i/>
        </w:rPr>
        <w:t>данным</w:t>
      </w:r>
      <w:r w:rsidR="00FE7B9F" w:rsidRPr="00FE7B9F">
        <w:rPr>
          <w:i/>
        </w:rPr>
        <w:t xml:space="preserve"> «</w:t>
      </w:r>
      <w:r w:rsidRPr="00FE7B9F">
        <w:rPr>
          <w:i/>
        </w:rPr>
        <w:t>Известий</w:t>
      </w:r>
      <w:r w:rsidR="00FE7B9F" w:rsidRPr="00FE7B9F">
        <w:rPr>
          <w:i/>
        </w:rPr>
        <w:t>»</w:t>
      </w:r>
      <w:r w:rsidRPr="00FE7B9F">
        <w:rPr>
          <w:i/>
        </w:rPr>
        <w:t>,</w:t>
      </w:r>
      <w:r w:rsidR="00FE7B9F" w:rsidRPr="00FE7B9F">
        <w:rPr>
          <w:i/>
        </w:rPr>
        <w:t xml:space="preserve"> </w:t>
      </w:r>
      <w:r w:rsidRPr="00FE7B9F">
        <w:rPr>
          <w:i/>
        </w:rPr>
        <w:t>ссылающимся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Минтруд,</w:t>
      </w:r>
      <w:r w:rsidR="00FE7B9F" w:rsidRPr="00FE7B9F">
        <w:rPr>
          <w:i/>
        </w:rPr>
        <w:t xml:space="preserve"> </w:t>
      </w:r>
      <w:r w:rsidRPr="00FE7B9F">
        <w:rPr>
          <w:i/>
        </w:rPr>
        <w:t>максимальная</w:t>
      </w:r>
      <w:r w:rsidR="00FE7B9F" w:rsidRPr="00FE7B9F">
        <w:rPr>
          <w:i/>
        </w:rPr>
        <w:t xml:space="preserve"> </w:t>
      </w:r>
      <w:r w:rsidRPr="00FE7B9F">
        <w:rPr>
          <w:i/>
        </w:rPr>
        <w:t>сумма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пенсионных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накоплений,</w:t>
      </w:r>
      <w:r w:rsidR="00FE7B9F" w:rsidRPr="00FE7B9F">
        <w:rPr>
          <w:i/>
        </w:rPr>
        <w:t xml:space="preserve"> </w:t>
      </w:r>
      <w:r w:rsidRPr="00FE7B9F">
        <w:rPr>
          <w:i/>
        </w:rPr>
        <w:t>которые</w:t>
      </w:r>
      <w:r w:rsidR="00FE7B9F" w:rsidRPr="00FE7B9F">
        <w:rPr>
          <w:i/>
        </w:rPr>
        <w:t xml:space="preserve"> </w:t>
      </w:r>
      <w:r w:rsidRPr="00FE7B9F">
        <w:rPr>
          <w:i/>
        </w:rPr>
        <w:t>можно</w:t>
      </w:r>
      <w:r w:rsidR="00FE7B9F" w:rsidRPr="00FE7B9F">
        <w:rPr>
          <w:i/>
        </w:rPr>
        <w:t xml:space="preserve"> </w:t>
      </w:r>
      <w:r w:rsidRPr="00FE7B9F">
        <w:rPr>
          <w:i/>
        </w:rPr>
        <w:t>будет</w:t>
      </w:r>
      <w:r w:rsidR="00FE7B9F" w:rsidRPr="00FE7B9F">
        <w:rPr>
          <w:i/>
        </w:rPr>
        <w:t xml:space="preserve"> </w:t>
      </w:r>
      <w:r w:rsidRPr="00FE7B9F">
        <w:rPr>
          <w:i/>
        </w:rPr>
        <w:t>забрать</w:t>
      </w:r>
      <w:r w:rsidR="00FE7B9F" w:rsidRPr="00FE7B9F">
        <w:rPr>
          <w:i/>
        </w:rPr>
        <w:t xml:space="preserve"> </w:t>
      </w:r>
      <w:r w:rsidRPr="00FE7B9F">
        <w:rPr>
          <w:i/>
        </w:rPr>
        <w:t>единовременно,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2025</w:t>
      </w:r>
      <w:r w:rsidR="00FE7B9F" w:rsidRPr="00FE7B9F">
        <w:rPr>
          <w:i/>
        </w:rPr>
        <w:t xml:space="preserve"> </w:t>
      </w:r>
      <w:r w:rsidRPr="00FE7B9F">
        <w:rPr>
          <w:i/>
        </w:rPr>
        <w:t>году</w:t>
      </w:r>
      <w:r w:rsidR="00FE7B9F" w:rsidRPr="00FE7B9F">
        <w:rPr>
          <w:i/>
        </w:rPr>
        <w:t xml:space="preserve"> </w:t>
      </w:r>
      <w:r w:rsidRPr="00FE7B9F">
        <w:rPr>
          <w:i/>
        </w:rPr>
        <w:t>достигнет</w:t>
      </w:r>
      <w:r w:rsidR="00FE7B9F" w:rsidRPr="00FE7B9F">
        <w:rPr>
          <w:i/>
        </w:rPr>
        <w:t xml:space="preserve"> </w:t>
      </w:r>
      <w:r w:rsidRPr="00FE7B9F">
        <w:rPr>
          <w:i/>
        </w:rPr>
        <w:t>412</w:t>
      </w:r>
      <w:r w:rsidR="00FE7B9F" w:rsidRPr="00FE7B9F">
        <w:rPr>
          <w:i/>
        </w:rPr>
        <w:t xml:space="preserve"> </w:t>
      </w:r>
      <w:r w:rsidRPr="00FE7B9F">
        <w:rPr>
          <w:i/>
        </w:rPr>
        <w:t>тысяч</w:t>
      </w:r>
      <w:r w:rsidR="00FE7B9F" w:rsidRPr="00FE7B9F">
        <w:rPr>
          <w:i/>
        </w:rPr>
        <w:t xml:space="preserve"> </w:t>
      </w:r>
      <w:r w:rsidRPr="00FE7B9F">
        <w:rPr>
          <w:i/>
        </w:rPr>
        <w:t>рублей.</w:t>
      </w:r>
      <w:r w:rsidR="00FE7B9F" w:rsidRPr="00FE7B9F">
        <w:rPr>
          <w:i/>
        </w:rPr>
        <w:t xml:space="preserve"> </w:t>
      </w:r>
      <w:r w:rsidRPr="00FE7B9F">
        <w:rPr>
          <w:i/>
        </w:rPr>
        <w:t>Председатель</w:t>
      </w:r>
      <w:r w:rsidR="00FE7B9F" w:rsidRPr="00FE7B9F">
        <w:rPr>
          <w:i/>
        </w:rPr>
        <w:t xml:space="preserve"> </w:t>
      </w:r>
      <w:r w:rsidRPr="00FE7B9F">
        <w:rPr>
          <w:i/>
        </w:rPr>
        <w:t>комитета</w:t>
      </w:r>
      <w:r w:rsidR="00FE7B9F" w:rsidRPr="00FE7B9F">
        <w:rPr>
          <w:i/>
        </w:rPr>
        <w:t xml:space="preserve"> </w:t>
      </w:r>
      <w:r w:rsidRPr="00FE7B9F">
        <w:rPr>
          <w:i/>
        </w:rPr>
        <w:t>Госдумы</w:t>
      </w:r>
      <w:r w:rsidR="00FE7B9F" w:rsidRPr="00FE7B9F">
        <w:rPr>
          <w:i/>
        </w:rPr>
        <w:t xml:space="preserve"> </w:t>
      </w:r>
      <w:r w:rsidRPr="00FE7B9F">
        <w:rPr>
          <w:i/>
        </w:rPr>
        <w:t>по</w:t>
      </w:r>
      <w:r w:rsidR="00FE7B9F" w:rsidRPr="00FE7B9F">
        <w:rPr>
          <w:i/>
        </w:rPr>
        <w:t xml:space="preserve"> </w:t>
      </w:r>
      <w:r w:rsidRPr="00FE7B9F">
        <w:rPr>
          <w:i/>
        </w:rPr>
        <w:t>социальной</w:t>
      </w:r>
      <w:r w:rsidR="00FE7B9F" w:rsidRPr="00FE7B9F">
        <w:rPr>
          <w:i/>
        </w:rPr>
        <w:t xml:space="preserve"> </w:t>
      </w:r>
      <w:r w:rsidRPr="00FE7B9F">
        <w:rPr>
          <w:i/>
        </w:rPr>
        <w:t>политике</w:t>
      </w:r>
      <w:r w:rsidR="00FE7B9F" w:rsidRPr="00FE7B9F">
        <w:rPr>
          <w:i/>
        </w:rPr>
        <w:t xml:space="preserve"> </w:t>
      </w:r>
      <w:r w:rsidRPr="00FE7B9F">
        <w:rPr>
          <w:i/>
        </w:rPr>
        <w:t>Ярослав</w:t>
      </w:r>
      <w:r w:rsidR="00FE7B9F" w:rsidRPr="00FE7B9F">
        <w:rPr>
          <w:i/>
        </w:rPr>
        <w:t xml:space="preserve"> </w:t>
      </w:r>
      <w:r w:rsidRPr="00FE7B9F">
        <w:rPr>
          <w:i/>
        </w:rPr>
        <w:t>Нилов</w:t>
      </w:r>
      <w:r w:rsidR="00FE7B9F" w:rsidRPr="00FE7B9F">
        <w:rPr>
          <w:i/>
        </w:rPr>
        <w:t xml:space="preserve"> </w:t>
      </w:r>
      <w:r w:rsidRPr="00FE7B9F">
        <w:rPr>
          <w:i/>
        </w:rPr>
        <w:t>из</w:t>
      </w:r>
      <w:r w:rsidR="00FE7B9F" w:rsidRPr="00FE7B9F">
        <w:rPr>
          <w:i/>
        </w:rPr>
        <w:t xml:space="preserve"> </w:t>
      </w:r>
      <w:r w:rsidRPr="00FE7B9F">
        <w:rPr>
          <w:i/>
        </w:rPr>
        <w:t>ЛДПР</w:t>
      </w:r>
      <w:r w:rsidR="00FE7B9F" w:rsidRPr="00FE7B9F">
        <w:rPr>
          <w:i/>
        </w:rPr>
        <w:t xml:space="preserve"> </w:t>
      </w:r>
      <w:hyperlink w:anchor="А105" w:history="1">
        <w:r w:rsidRPr="00FE7B9F">
          <w:rPr>
            <w:rStyle w:val="a4"/>
            <w:i/>
          </w:rPr>
          <w:t>в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беседе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с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корреспондентом</w:t>
        </w:r>
        <w:r w:rsidR="00FE7B9F" w:rsidRPr="00FE7B9F">
          <w:rPr>
            <w:rStyle w:val="a4"/>
            <w:i/>
          </w:rPr>
          <w:t xml:space="preserve"> «</w:t>
        </w:r>
        <w:r w:rsidRPr="00FE7B9F">
          <w:rPr>
            <w:rStyle w:val="a4"/>
            <w:i/>
          </w:rPr>
          <w:t>Общественной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службы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новостей</w:t>
        </w:r>
        <w:r w:rsidR="00FE7B9F" w:rsidRPr="00FE7B9F">
          <w:rPr>
            <w:rStyle w:val="a4"/>
            <w:i/>
          </w:rPr>
          <w:t>»</w:t>
        </w:r>
      </w:hyperlink>
      <w:r w:rsidR="00FE7B9F" w:rsidRPr="00FE7B9F">
        <w:rPr>
          <w:i/>
        </w:rPr>
        <w:t xml:space="preserve"> </w:t>
      </w:r>
      <w:r w:rsidRPr="00FE7B9F">
        <w:rPr>
          <w:i/>
        </w:rPr>
        <w:t>рассказал,</w:t>
      </w:r>
      <w:r w:rsidR="00FE7B9F" w:rsidRPr="00FE7B9F">
        <w:rPr>
          <w:i/>
        </w:rPr>
        <w:t xml:space="preserve"> </w:t>
      </w:r>
      <w:r w:rsidRPr="00FE7B9F">
        <w:rPr>
          <w:i/>
        </w:rPr>
        <w:t>как</w:t>
      </w:r>
      <w:r w:rsidR="00FE7B9F" w:rsidRPr="00FE7B9F">
        <w:rPr>
          <w:i/>
        </w:rPr>
        <w:t xml:space="preserve"> </w:t>
      </w:r>
      <w:r w:rsidRPr="00FE7B9F">
        <w:rPr>
          <w:i/>
        </w:rPr>
        <w:t>будет</w:t>
      </w:r>
      <w:r w:rsidR="00FE7B9F" w:rsidRPr="00FE7B9F">
        <w:rPr>
          <w:i/>
        </w:rPr>
        <w:t xml:space="preserve"> </w:t>
      </w:r>
      <w:r w:rsidRPr="00FE7B9F">
        <w:rPr>
          <w:i/>
        </w:rPr>
        <w:t>реализовываться</w:t>
      </w:r>
      <w:r w:rsidR="00FE7B9F" w:rsidRPr="00FE7B9F">
        <w:rPr>
          <w:i/>
        </w:rPr>
        <w:t xml:space="preserve"> </w:t>
      </w:r>
      <w:r w:rsidRPr="00FE7B9F">
        <w:rPr>
          <w:i/>
        </w:rPr>
        <w:t>данная</w:t>
      </w:r>
      <w:r w:rsidR="00FE7B9F" w:rsidRPr="00FE7B9F">
        <w:rPr>
          <w:i/>
        </w:rPr>
        <w:t xml:space="preserve"> </w:t>
      </w:r>
      <w:r w:rsidRPr="00FE7B9F">
        <w:rPr>
          <w:i/>
        </w:rPr>
        <w:t>программа</w:t>
      </w:r>
    </w:p>
    <w:p w14:paraId="59BB047F" w14:textId="77777777" w:rsidR="00216A5F" w:rsidRPr="00FE7B9F" w:rsidRDefault="00216A5F" w:rsidP="00676D5F">
      <w:pPr>
        <w:numPr>
          <w:ilvl w:val="0"/>
          <w:numId w:val="25"/>
        </w:numPr>
        <w:rPr>
          <w:i/>
        </w:rPr>
      </w:pPr>
      <w:r w:rsidRPr="00FE7B9F">
        <w:rPr>
          <w:i/>
        </w:rPr>
        <w:t>Женщины</w:t>
      </w:r>
      <w:r w:rsidR="00FE7B9F" w:rsidRPr="00FE7B9F">
        <w:rPr>
          <w:i/>
        </w:rPr>
        <w:t xml:space="preserve"> </w:t>
      </w:r>
      <w:r w:rsidRPr="00FE7B9F">
        <w:rPr>
          <w:i/>
        </w:rPr>
        <w:t>от</w:t>
      </w:r>
      <w:r w:rsidR="00FE7B9F" w:rsidRPr="00FE7B9F">
        <w:rPr>
          <w:i/>
        </w:rPr>
        <w:t xml:space="preserve"> </w:t>
      </w:r>
      <w:r w:rsidRPr="00FE7B9F">
        <w:rPr>
          <w:i/>
        </w:rPr>
        <w:t>55</w:t>
      </w:r>
      <w:r w:rsidR="00FE7B9F" w:rsidRPr="00FE7B9F">
        <w:rPr>
          <w:i/>
        </w:rPr>
        <w:t xml:space="preserve"> </w:t>
      </w:r>
      <w:r w:rsidRPr="00FE7B9F">
        <w:rPr>
          <w:i/>
        </w:rPr>
        <w:t>лет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мужчины</w:t>
      </w:r>
      <w:r w:rsidR="00FE7B9F" w:rsidRPr="00FE7B9F">
        <w:rPr>
          <w:i/>
        </w:rPr>
        <w:t xml:space="preserve"> </w:t>
      </w:r>
      <w:r w:rsidRPr="00FE7B9F">
        <w:rPr>
          <w:i/>
        </w:rPr>
        <w:t>от</w:t>
      </w:r>
      <w:r w:rsidR="00FE7B9F" w:rsidRPr="00FE7B9F">
        <w:rPr>
          <w:i/>
        </w:rPr>
        <w:t xml:space="preserve"> </w:t>
      </w:r>
      <w:r w:rsidRPr="00FE7B9F">
        <w:rPr>
          <w:i/>
        </w:rPr>
        <w:t>60</w:t>
      </w:r>
      <w:r w:rsidR="00FE7B9F" w:rsidRPr="00FE7B9F">
        <w:rPr>
          <w:i/>
        </w:rPr>
        <w:t xml:space="preserve"> </w:t>
      </w:r>
      <w:r w:rsidRPr="00FE7B9F">
        <w:rPr>
          <w:i/>
        </w:rPr>
        <w:t>смогут</w:t>
      </w:r>
      <w:r w:rsidR="00FE7B9F" w:rsidRPr="00FE7B9F">
        <w:rPr>
          <w:i/>
        </w:rPr>
        <w:t xml:space="preserve"> </w:t>
      </w:r>
      <w:r w:rsidRPr="00FE7B9F">
        <w:rPr>
          <w:i/>
        </w:rPr>
        <w:t>разово</w:t>
      </w:r>
      <w:r w:rsidR="00FE7B9F" w:rsidRPr="00FE7B9F">
        <w:rPr>
          <w:i/>
        </w:rPr>
        <w:t xml:space="preserve"> </w:t>
      </w:r>
      <w:r w:rsidRPr="00FE7B9F">
        <w:rPr>
          <w:i/>
        </w:rPr>
        <w:t>получить</w:t>
      </w:r>
      <w:r w:rsidR="00FE7B9F" w:rsidRPr="00FE7B9F">
        <w:rPr>
          <w:i/>
        </w:rPr>
        <w:t xml:space="preserve"> </w:t>
      </w:r>
      <w:r w:rsidRPr="00FE7B9F">
        <w:rPr>
          <w:i/>
        </w:rPr>
        <w:t>до</w:t>
      </w:r>
      <w:r w:rsidR="00FE7B9F" w:rsidRPr="00FE7B9F">
        <w:rPr>
          <w:i/>
        </w:rPr>
        <w:t xml:space="preserve"> </w:t>
      </w:r>
      <w:r w:rsidRPr="00FE7B9F">
        <w:rPr>
          <w:i/>
        </w:rPr>
        <w:t>412</w:t>
      </w:r>
      <w:r w:rsidR="00FE7B9F" w:rsidRPr="00FE7B9F">
        <w:rPr>
          <w:i/>
        </w:rPr>
        <w:t xml:space="preserve"> </w:t>
      </w:r>
      <w:r w:rsidRPr="00FE7B9F">
        <w:rPr>
          <w:i/>
        </w:rPr>
        <w:t>тысяч</w:t>
      </w:r>
      <w:r w:rsidR="00FE7B9F" w:rsidRPr="00FE7B9F">
        <w:rPr>
          <w:i/>
        </w:rPr>
        <w:t xml:space="preserve"> </w:t>
      </w:r>
      <w:r w:rsidRPr="00FE7B9F">
        <w:rPr>
          <w:i/>
        </w:rPr>
        <w:t>рублей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пенсионных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накоплений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2025</w:t>
      </w:r>
      <w:r w:rsidR="00FE7B9F" w:rsidRPr="00FE7B9F">
        <w:rPr>
          <w:i/>
        </w:rPr>
        <w:t xml:space="preserve"> </w:t>
      </w:r>
      <w:r w:rsidRPr="00FE7B9F">
        <w:rPr>
          <w:i/>
        </w:rPr>
        <w:t>году.</w:t>
      </w:r>
      <w:r w:rsidR="00FE7B9F" w:rsidRPr="00FE7B9F">
        <w:rPr>
          <w:i/>
        </w:rPr>
        <w:t xml:space="preserve"> </w:t>
      </w:r>
      <w:r w:rsidRPr="00FE7B9F">
        <w:rPr>
          <w:i/>
        </w:rPr>
        <w:t>Об</w:t>
      </w:r>
      <w:r w:rsidR="00FE7B9F" w:rsidRPr="00FE7B9F">
        <w:rPr>
          <w:i/>
        </w:rPr>
        <w:t xml:space="preserve"> </w:t>
      </w:r>
      <w:r w:rsidRPr="00FE7B9F">
        <w:rPr>
          <w:i/>
        </w:rPr>
        <w:t>этом</w:t>
      </w:r>
      <w:r w:rsidR="00FE7B9F" w:rsidRPr="00FE7B9F">
        <w:rPr>
          <w:i/>
        </w:rPr>
        <w:t xml:space="preserve"> </w:t>
      </w:r>
      <w:hyperlink w:anchor="А106" w:history="1">
        <w:r w:rsidR="00E05C01" w:rsidRPr="00FE7B9F">
          <w:rPr>
            <w:rStyle w:val="a4"/>
            <w:i/>
          </w:rPr>
          <w:t>телеканалу</w:t>
        </w:r>
        <w:r w:rsidR="00FE7B9F" w:rsidRPr="00FE7B9F">
          <w:rPr>
            <w:rStyle w:val="a4"/>
            <w:i/>
          </w:rPr>
          <w:t xml:space="preserve"> «</w:t>
        </w:r>
        <w:r w:rsidR="00E05C01" w:rsidRPr="00FE7B9F">
          <w:rPr>
            <w:rStyle w:val="a4"/>
            <w:i/>
          </w:rPr>
          <w:t>Москва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24</w:t>
        </w:r>
        <w:r w:rsidR="00FE7B9F" w:rsidRPr="00FE7B9F">
          <w:rPr>
            <w:rStyle w:val="a4"/>
            <w:i/>
          </w:rPr>
          <w:t xml:space="preserve">» </w:t>
        </w:r>
        <w:r w:rsidRPr="00FE7B9F">
          <w:rPr>
            <w:rStyle w:val="a4"/>
            <w:i/>
          </w:rPr>
          <w:t>рассказала</w:t>
        </w:r>
      </w:hyperlink>
      <w:r w:rsidR="00FE7B9F" w:rsidRPr="00FE7B9F">
        <w:rPr>
          <w:i/>
        </w:rPr>
        <w:t xml:space="preserve"> </w:t>
      </w:r>
      <w:r w:rsidRPr="00FE7B9F">
        <w:rPr>
          <w:i/>
        </w:rPr>
        <w:t>член</w:t>
      </w:r>
      <w:r w:rsidR="00FE7B9F" w:rsidRPr="00FE7B9F">
        <w:rPr>
          <w:i/>
        </w:rPr>
        <w:t xml:space="preserve"> </w:t>
      </w:r>
      <w:r w:rsidRPr="00FE7B9F">
        <w:rPr>
          <w:i/>
        </w:rPr>
        <w:t>комитета</w:t>
      </w:r>
      <w:r w:rsidR="00FE7B9F" w:rsidRPr="00FE7B9F">
        <w:rPr>
          <w:i/>
        </w:rPr>
        <w:t xml:space="preserve"> </w:t>
      </w:r>
      <w:r w:rsidRPr="00FE7B9F">
        <w:rPr>
          <w:i/>
        </w:rPr>
        <w:t>Госдумы</w:t>
      </w:r>
      <w:r w:rsidR="00FE7B9F" w:rsidRPr="00FE7B9F">
        <w:rPr>
          <w:i/>
        </w:rPr>
        <w:t xml:space="preserve"> </w:t>
      </w:r>
      <w:r w:rsidRPr="00FE7B9F">
        <w:rPr>
          <w:i/>
        </w:rPr>
        <w:t>по</w:t>
      </w:r>
      <w:r w:rsidR="00FE7B9F" w:rsidRPr="00FE7B9F">
        <w:rPr>
          <w:i/>
        </w:rPr>
        <w:t xml:space="preserve"> </w:t>
      </w:r>
      <w:r w:rsidRPr="00FE7B9F">
        <w:rPr>
          <w:i/>
        </w:rPr>
        <w:t>труду,</w:t>
      </w:r>
      <w:r w:rsidR="00FE7B9F" w:rsidRPr="00FE7B9F">
        <w:rPr>
          <w:i/>
        </w:rPr>
        <w:t xml:space="preserve"> </w:t>
      </w:r>
      <w:r w:rsidRPr="00FE7B9F">
        <w:rPr>
          <w:i/>
        </w:rPr>
        <w:t>социальной</w:t>
      </w:r>
      <w:r w:rsidR="00FE7B9F" w:rsidRPr="00FE7B9F">
        <w:rPr>
          <w:i/>
        </w:rPr>
        <w:t xml:space="preserve"> </w:t>
      </w:r>
      <w:r w:rsidRPr="00FE7B9F">
        <w:rPr>
          <w:i/>
        </w:rPr>
        <w:t>политике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делам</w:t>
      </w:r>
      <w:r w:rsidR="00FE7B9F" w:rsidRPr="00FE7B9F">
        <w:rPr>
          <w:i/>
        </w:rPr>
        <w:t xml:space="preserve"> </w:t>
      </w:r>
      <w:r w:rsidRPr="00FE7B9F">
        <w:rPr>
          <w:i/>
        </w:rPr>
        <w:t>ветеранов</w:t>
      </w:r>
      <w:r w:rsidR="00FE7B9F" w:rsidRPr="00FE7B9F">
        <w:rPr>
          <w:i/>
        </w:rPr>
        <w:t xml:space="preserve"> </w:t>
      </w:r>
      <w:r w:rsidRPr="00FE7B9F">
        <w:rPr>
          <w:i/>
        </w:rPr>
        <w:t>Светлана</w:t>
      </w:r>
      <w:r w:rsidR="00FE7B9F" w:rsidRPr="00FE7B9F">
        <w:rPr>
          <w:i/>
        </w:rPr>
        <w:t xml:space="preserve"> </w:t>
      </w:r>
      <w:r w:rsidRPr="00FE7B9F">
        <w:rPr>
          <w:i/>
        </w:rPr>
        <w:t>Бессараб.</w:t>
      </w:r>
      <w:r w:rsidR="00FE7B9F" w:rsidRPr="00FE7B9F">
        <w:rPr>
          <w:i/>
        </w:rPr>
        <w:t xml:space="preserve"> </w:t>
      </w:r>
      <w:r w:rsidRPr="00FE7B9F">
        <w:rPr>
          <w:i/>
        </w:rPr>
        <w:t>Ранее</w:t>
      </w:r>
      <w:r w:rsidR="00FE7B9F" w:rsidRPr="00FE7B9F">
        <w:rPr>
          <w:i/>
        </w:rPr>
        <w:t xml:space="preserve"> </w:t>
      </w:r>
      <w:r w:rsidRPr="00FE7B9F">
        <w:rPr>
          <w:i/>
        </w:rPr>
        <w:t>представители</w:t>
      </w:r>
      <w:r w:rsidR="00FE7B9F" w:rsidRPr="00FE7B9F">
        <w:rPr>
          <w:i/>
        </w:rPr>
        <w:t xml:space="preserve"> </w:t>
      </w:r>
      <w:r w:rsidRPr="00FE7B9F">
        <w:rPr>
          <w:i/>
        </w:rPr>
        <w:t>Минтруда</w:t>
      </w:r>
      <w:r w:rsidR="00FE7B9F" w:rsidRPr="00FE7B9F">
        <w:rPr>
          <w:i/>
        </w:rPr>
        <w:t xml:space="preserve"> </w:t>
      </w:r>
      <w:r w:rsidRPr="00FE7B9F">
        <w:rPr>
          <w:i/>
        </w:rPr>
        <w:t>сообщили,</w:t>
      </w:r>
      <w:r w:rsidR="00FE7B9F" w:rsidRPr="00FE7B9F">
        <w:rPr>
          <w:i/>
        </w:rPr>
        <w:t xml:space="preserve"> </w:t>
      </w:r>
      <w:r w:rsidRPr="00FE7B9F">
        <w:rPr>
          <w:i/>
        </w:rPr>
        <w:t>что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2025-м</w:t>
      </w:r>
      <w:r w:rsidR="00FE7B9F" w:rsidRPr="00FE7B9F">
        <w:rPr>
          <w:i/>
        </w:rPr>
        <w:t xml:space="preserve"> </w:t>
      </w:r>
      <w:r w:rsidRPr="00FE7B9F">
        <w:rPr>
          <w:i/>
        </w:rPr>
        <w:t>россияне</w:t>
      </w:r>
      <w:r w:rsidR="00FE7B9F" w:rsidRPr="00FE7B9F">
        <w:rPr>
          <w:i/>
        </w:rPr>
        <w:t xml:space="preserve"> </w:t>
      </w:r>
      <w:r w:rsidRPr="00FE7B9F">
        <w:rPr>
          <w:i/>
        </w:rPr>
        <w:t>смогут</w:t>
      </w:r>
      <w:r w:rsidR="00FE7B9F" w:rsidRPr="00FE7B9F">
        <w:rPr>
          <w:i/>
        </w:rPr>
        <w:t xml:space="preserve"> </w:t>
      </w:r>
      <w:r w:rsidRPr="00FE7B9F">
        <w:rPr>
          <w:i/>
        </w:rPr>
        <w:t>получить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пенсионные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накопления</w:t>
      </w:r>
      <w:r w:rsidR="00FE7B9F" w:rsidRPr="00FE7B9F">
        <w:rPr>
          <w:i/>
        </w:rPr>
        <w:t xml:space="preserve"> </w:t>
      </w:r>
      <w:r w:rsidRPr="00FE7B9F">
        <w:rPr>
          <w:i/>
        </w:rPr>
        <w:t>разовой</w:t>
      </w:r>
      <w:r w:rsidR="00FE7B9F" w:rsidRPr="00FE7B9F">
        <w:rPr>
          <w:i/>
        </w:rPr>
        <w:t xml:space="preserve"> </w:t>
      </w:r>
      <w:r w:rsidRPr="00FE7B9F">
        <w:rPr>
          <w:i/>
        </w:rPr>
        <w:t>выплатой.</w:t>
      </w:r>
      <w:r w:rsidR="00FE7B9F" w:rsidRPr="00FE7B9F">
        <w:rPr>
          <w:i/>
        </w:rPr>
        <w:t xml:space="preserve"> </w:t>
      </w:r>
      <w:r w:rsidRPr="00FE7B9F">
        <w:rPr>
          <w:i/>
        </w:rPr>
        <w:t>Речь</w:t>
      </w:r>
      <w:r w:rsidR="00FE7B9F" w:rsidRPr="00FE7B9F">
        <w:rPr>
          <w:i/>
        </w:rPr>
        <w:t xml:space="preserve"> </w:t>
      </w:r>
      <w:r w:rsidRPr="00FE7B9F">
        <w:rPr>
          <w:i/>
        </w:rPr>
        <w:t>идет</w:t>
      </w:r>
      <w:r w:rsidR="00FE7B9F" w:rsidRPr="00FE7B9F">
        <w:rPr>
          <w:i/>
        </w:rPr>
        <w:t xml:space="preserve"> </w:t>
      </w:r>
      <w:r w:rsidRPr="00FE7B9F">
        <w:rPr>
          <w:i/>
        </w:rPr>
        <w:t>о</w:t>
      </w:r>
      <w:r w:rsidR="00FE7B9F" w:rsidRPr="00FE7B9F">
        <w:rPr>
          <w:i/>
        </w:rPr>
        <w:t xml:space="preserve"> </w:t>
      </w:r>
      <w:r w:rsidRPr="00FE7B9F">
        <w:rPr>
          <w:i/>
        </w:rPr>
        <w:t>деньгах,</w:t>
      </w:r>
      <w:r w:rsidR="00FE7B9F" w:rsidRPr="00FE7B9F">
        <w:rPr>
          <w:i/>
        </w:rPr>
        <w:t xml:space="preserve"> </w:t>
      </w:r>
      <w:r w:rsidRPr="00FE7B9F">
        <w:rPr>
          <w:i/>
        </w:rPr>
        <w:t>которые</w:t>
      </w:r>
      <w:r w:rsidR="00FE7B9F" w:rsidRPr="00FE7B9F">
        <w:rPr>
          <w:i/>
        </w:rPr>
        <w:t xml:space="preserve"> </w:t>
      </w:r>
      <w:r w:rsidRPr="00FE7B9F">
        <w:rPr>
          <w:i/>
        </w:rPr>
        <w:t>были</w:t>
      </w:r>
      <w:r w:rsidR="00FE7B9F" w:rsidRPr="00FE7B9F">
        <w:rPr>
          <w:i/>
        </w:rPr>
        <w:t xml:space="preserve"> </w:t>
      </w:r>
      <w:r w:rsidRPr="00FE7B9F">
        <w:rPr>
          <w:i/>
        </w:rPr>
        <w:t>заморожены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2014</w:t>
      </w:r>
      <w:r w:rsidR="00FE7B9F" w:rsidRPr="00FE7B9F">
        <w:rPr>
          <w:i/>
        </w:rPr>
        <w:t xml:space="preserve"> </w:t>
      </w:r>
      <w:r w:rsidRPr="00FE7B9F">
        <w:rPr>
          <w:i/>
        </w:rPr>
        <w:t>году</w:t>
      </w:r>
    </w:p>
    <w:p w14:paraId="76A869D4" w14:textId="77777777" w:rsidR="00216A5F" w:rsidRPr="00FE7B9F" w:rsidRDefault="00216A5F" w:rsidP="00676D5F">
      <w:pPr>
        <w:numPr>
          <w:ilvl w:val="0"/>
          <w:numId w:val="25"/>
        </w:numPr>
        <w:rPr>
          <w:i/>
        </w:rPr>
      </w:pPr>
      <w:r w:rsidRPr="00FE7B9F">
        <w:rPr>
          <w:i/>
        </w:rPr>
        <w:t>С</w:t>
      </w:r>
      <w:r w:rsidR="00FE7B9F" w:rsidRPr="00FE7B9F">
        <w:rPr>
          <w:i/>
        </w:rPr>
        <w:t xml:space="preserve"> </w:t>
      </w:r>
      <w:r w:rsidRPr="00FE7B9F">
        <w:rPr>
          <w:i/>
        </w:rPr>
        <w:t>2025</w:t>
      </w:r>
      <w:r w:rsidR="00FE7B9F" w:rsidRPr="00FE7B9F">
        <w:rPr>
          <w:i/>
        </w:rPr>
        <w:t xml:space="preserve"> </w:t>
      </w:r>
      <w:r w:rsidRPr="00FE7B9F">
        <w:rPr>
          <w:i/>
        </w:rPr>
        <w:t>года</w:t>
      </w:r>
      <w:r w:rsidR="00FE7B9F" w:rsidRPr="00FE7B9F">
        <w:rPr>
          <w:i/>
        </w:rPr>
        <w:t xml:space="preserve"> </w:t>
      </w:r>
      <w:r w:rsidRPr="00FE7B9F">
        <w:rPr>
          <w:i/>
        </w:rPr>
        <w:t>россияне</w:t>
      </w:r>
      <w:r w:rsidR="00FE7B9F" w:rsidRPr="00FE7B9F">
        <w:rPr>
          <w:i/>
        </w:rPr>
        <w:t xml:space="preserve"> </w:t>
      </w:r>
      <w:r w:rsidRPr="00FE7B9F">
        <w:rPr>
          <w:i/>
        </w:rPr>
        <w:t>смогут</w:t>
      </w:r>
      <w:r w:rsidR="00FE7B9F" w:rsidRPr="00FE7B9F">
        <w:rPr>
          <w:i/>
        </w:rPr>
        <w:t xml:space="preserve"> </w:t>
      </w:r>
      <w:r w:rsidRPr="00FE7B9F">
        <w:rPr>
          <w:i/>
        </w:rPr>
        <w:t>разом</w:t>
      </w:r>
      <w:r w:rsidR="00FE7B9F" w:rsidRPr="00FE7B9F">
        <w:rPr>
          <w:i/>
        </w:rPr>
        <w:t xml:space="preserve"> </w:t>
      </w:r>
      <w:r w:rsidRPr="00FE7B9F">
        <w:rPr>
          <w:i/>
        </w:rPr>
        <w:t>забрать</w:t>
      </w:r>
      <w:r w:rsidR="00FE7B9F" w:rsidRPr="00FE7B9F">
        <w:rPr>
          <w:i/>
        </w:rPr>
        <w:t xml:space="preserve"> </w:t>
      </w:r>
      <w:r w:rsidRPr="00FE7B9F">
        <w:rPr>
          <w:i/>
        </w:rPr>
        <w:t>из</w:t>
      </w:r>
      <w:r w:rsidR="00FE7B9F" w:rsidRPr="00FE7B9F">
        <w:rPr>
          <w:i/>
        </w:rPr>
        <w:t xml:space="preserve"> </w:t>
      </w:r>
      <w:r w:rsidRPr="00FE7B9F">
        <w:rPr>
          <w:i/>
        </w:rPr>
        <w:t>своих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пенсионных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накоплений</w:t>
      </w:r>
      <w:r w:rsidR="00FE7B9F" w:rsidRPr="00FE7B9F">
        <w:rPr>
          <w:i/>
        </w:rPr>
        <w:t xml:space="preserve"> </w:t>
      </w:r>
      <w:r w:rsidRPr="00FE7B9F">
        <w:rPr>
          <w:i/>
        </w:rPr>
        <w:t>до</w:t>
      </w:r>
      <w:r w:rsidR="00FE7B9F" w:rsidRPr="00FE7B9F">
        <w:rPr>
          <w:i/>
        </w:rPr>
        <w:t xml:space="preserve"> </w:t>
      </w:r>
      <w:r w:rsidRPr="00FE7B9F">
        <w:rPr>
          <w:i/>
        </w:rPr>
        <w:t>412</w:t>
      </w:r>
      <w:r w:rsidR="00FE7B9F" w:rsidRPr="00FE7B9F">
        <w:rPr>
          <w:i/>
        </w:rPr>
        <w:t xml:space="preserve"> </w:t>
      </w:r>
      <w:r w:rsidRPr="00FE7B9F">
        <w:rPr>
          <w:i/>
        </w:rPr>
        <w:t>тыс.</w:t>
      </w:r>
      <w:r w:rsidR="00FE7B9F" w:rsidRPr="00FE7B9F">
        <w:rPr>
          <w:i/>
        </w:rPr>
        <w:t xml:space="preserve"> </w:t>
      </w:r>
      <w:r w:rsidRPr="00FE7B9F">
        <w:rPr>
          <w:i/>
        </w:rPr>
        <w:t>рублей.</w:t>
      </w:r>
      <w:r w:rsidR="00FE7B9F" w:rsidRPr="00FE7B9F">
        <w:rPr>
          <w:i/>
        </w:rPr>
        <w:t xml:space="preserve"> </w:t>
      </w:r>
      <w:r w:rsidRPr="00FE7B9F">
        <w:rPr>
          <w:i/>
        </w:rPr>
        <w:t>По</w:t>
      </w:r>
      <w:r w:rsidR="00FE7B9F" w:rsidRPr="00FE7B9F">
        <w:rPr>
          <w:i/>
        </w:rPr>
        <w:t xml:space="preserve"> </w:t>
      </w:r>
      <w:r w:rsidRPr="00FE7B9F">
        <w:rPr>
          <w:i/>
        </w:rPr>
        <w:t>сравнению</w:t>
      </w:r>
      <w:r w:rsidR="00FE7B9F" w:rsidRPr="00FE7B9F">
        <w:rPr>
          <w:i/>
        </w:rPr>
        <w:t xml:space="preserve"> </w:t>
      </w:r>
      <w:r w:rsidRPr="00FE7B9F">
        <w:rPr>
          <w:i/>
        </w:rPr>
        <w:t>с</w:t>
      </w:r>
      <w:r w:rsidR="00FE7B9F" w:rsidRPr="00FE7B9F">
        <w:rPr>
          <w:i/>
        </w:rPr>
        <w:t xml:space="preserve"> </w:t>
      </w:r>
      <w:r w:rsidRPr="00FE7B9F">
        <w:rPr>
          <w:i/>
        </w:rPr>
        <w:t>2024-м</w:t>
      </w:r>
      <w:r w:rsidR="00FE7B9F" w:rsidRPr="00FE7B9F">
        <w:rPr>
          <w:i/>
        </w:rPr>
        <w:t xml:space="preserve"> </w:t>
      </w:r>
      <w:r w:rsidRPr="00FE7B9F">
        <w:rPr>
          <w:i/>
        </w:rPr>
        <w:t>сумма</w:t>
      </w:r>
      <w:r w:rsidR="00FE7B9F" w:rsidRPr="00FE7B9F">
        <w:rPr>
          <w:i/>
        </w:rPr>
        <w:t xml:space="preserve"> </w:t>
      </w:r>
      <w:r w:rsidRPr="00FE7B9F">
        <w:rPr>
          <w:i/>
        </w:rPr>
        <w:t>вырастет</w:t>
      </w:r>
      <w:r w:rsidR="00FE7B9F" w:rsidRPr="00FE7B9F">
        <w:rPr>
          <w:i/>
        </w:rPr>
        <w:t xml:space="preserve"> </w:t>
      </w:r>
      <w:r w:rsidRPr="00FE7B9F">
        <w:rPr>
          <w:i/>
        </w:rPr>
        <w:t>более</w:t>
      </w:r>
      <w:r w:rsidR="00FE7B9F" w:rsidRPr="00FE7B9F">
        <w:rPr>
          <w:i/>
        </w:rPr>
        <w:t xml:space="preserve"> </w:t>
      </w:r>
      <w:r w:rsidRPr="00FE7B9F">
        <w:rPr>
          <w:i/>
        </w:rPr>
        <w:t>чем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17%</w:t>
      </w:r>
      <w:r w:rsidR="00FE7B9F" w:rsidRPr="00FE7B9F">
        <w:rPr>
          <w:i/>
        </w:rPr>
        <w:t xml:space="preserve"> </w:t>
      </w:r>
      <w:r w:rsidRPr="00FE7B9F">
        <w:rPr>
          <w:i/>
        </w:rPr>
        <w:t>или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61</w:t>
      </w:r>
      <w:r w:rsidR="00FE7B9F" w:rsidRPr="00FE7B9F">
        <w:rPr>
          <w:i/>
        </w:rPr>
        <w:t xml:space="preserve"> </w:t>
      </w:r>
      <w:r w:rsidRPr="00FE7B9F">
        <w:rPr>
          <w:i/>
        </w:rPr>
        <w:t>тыс.</w:t>
      </w:r>
      <w:r w:rsidR="00FE7B9F" w:rsidRPr="00FE7B9F">
        <w:rPr>
          <w:i/>
        </w:rPr>
        <w:t xml:space="preserve"> </w:t>
      </w:r>
      <w:r w:rsidRPr="00FE7B9F">
        <w:rPr>
          <w:i/>
        </w:rPr>
        <w:t>рублей.</w:t>
      </w:r>
      <w:r w:rsidR="00FE7B9F" w:rsidRPr="00FE7B9F">
        <w:rPr>
          <w:i/>
        </w:rPr>
        <w:t xml:space="preserve"> </w:t>
      </w:r>
      <w:r w:rsidRPr="00FE7B9F">
        <w:rPr>
          <w:i/>
        </w:rPr>
        <w:t>Повышение</w:t>
      </w:r>
      <w:r w:rsidR="00FE7B9F" w:rsidRPr="00FE7B9F">
        <w:rPr>
          <w:i/>
        </w:rPr>
        <w:t xml:space="preserve"> </w:t>
      </w:r>
      <w:r w:rsidRPr="00FE7B9F">
        <w:rPr>
          <w:i/>
        </w:rPr>
        <w:t>будет</w:t>
      </w:r>
      <w:r w:rsidR="00FE7B9F" w:rsidRPr="00FE7B9F">
        <w:rPr>
          <w:i/>
        </w:rPr>
        <w:t xml:space="preserve"> </w:t>
      </w:r>
      <w:r w:rsidRPr="00FE7B9F">
        <w:rPr>
          <w:i/>
        </w:rPr>
        <w:t>связано</w:t>
      </w:r>
      <w:r w:rsidR="00FE7B9F" w:rsidRPr="00FE7B9F">
        <w:rPr>
          <w:i/>
        </w:rPr>
        <w:t xml:space="preserve"> </w:t>
      </w:r>
      <w:r w:rsidRPr="00FE7B9F">
        <w:rPr>
          <w:i/>
        </w:rPr>
        <w:t>с</w:t>
      </w:r>
      <w:r w:rsidR="00FE7B9F" w:rsidRPr="00FE7B9F">
        <w:rPr>
          <w:i/>
        </w:rPr>
        <w:t xml:space="preserve"> </w:t>
      </w:r>
      <w:r w:rsidRPr="00FE7B9F">
        <w:rPr>
          <w:i/>
        </w:rPr>
        <w:t>индексацией</w:t>
      </w:r>
      <w:r w:rsidR="00FE7B9F" w:rsidRPr="00FE7B9F">
        <w:rPr>
          <w:i/>
        </w:rPr>
        <w:t xml:space="preserve"> </w:t>
      </w:r>
      <w:r w:rsidRPr="00FE7B9F">
        <w:rPr>
          <w:i/>
        </w:rPr>
        <w:t>прожиточного</w:t>
      </w:r>
      <w:r w:rsidR="00FE7B9F" w:rsidRPr="00FE7B9F">
        <w:rPr>
          <w:i/>
        </w:rPr>
        <w:t xml:space="preserve"> </w:t>
      </w:r>
      <w:r w:rsidRPr="00FE7B9F">
        <w:rPr>
          <w:i/>
        </w:rPr>
        <w:t>минимума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увеличением</w:t>
      </w:r>
      <w:r w:rsidR="00FE7B9F" w:rsidRPr="00FE7B9F">
        <w:rPr>
          <w:i/>
        </w:rPr>
        <w:t xml:space="preserve"> </w:t>
      </w:r>
      <w:r w:rsidRPr="00FE7B9F">
        <w:rPr>
          <w:i/>
        </w:rPr>
        <w:t>ожидаемого</w:t>
      </w:r>
      <w:r w:rsidR="00FE7B9F" w:rsidRPr="00FE7B9F">
        <w:rPr>
          <w:i/>
        </w:rPr>
        <w:t xml:space="preserve"> </w:t>
      </w:r>
      <w:r w:rsidRPr="00FE7B9F">
        <w:rPr>
          <w:i/>
        </w:rPr>
        <w:t>периода</w:t>
      </w:r>
      <w:r w:rsidR="00FE7B9F" w:rsidRPr="00FE7B9F">
        <w:rPr>
          <w:i/>
        </w:rPr>
        <w:t xml:space="preserve"> </w:t>
      </w:r>
      <w:r w:rsidRPr="00FE7B9F">
        <w:rPr>
          <w:i/>
        </w:rPr>
        <w:t>начисления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пенсий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России.</w:t>
      </w:r>
      <w:r w:rsidR="00FE7B9F" w:rsidRPr="00FE7B9F">
        <w:rPr>
          <w:i/>
        </w:rPr>
        <w:t xml:space="preserve"> </w:t>
      </w:r>
      <w:r w:rsidRPr="00FE7B9F">
        <w:rPr>
          <w:i/>
        </w:rPr>
        <w:t>Всего,</w:t>
      </w:r>
      <w:r w:rsidR="00FE7B9F" w:rsidRPr="00FE7B9F">
        <w:rPr>
          <w:i/>
        </w:rPr>
        <w:t xml:space="preserve"> </w:t>
      </w:r>
      <w:r w:rsidRPr="00FE7B9F">
        <w:rPr>
          <w:i/>
        </w:rPr>
        <w:t>по</w:t>
      </w:r>
      <w:r w:rsidR="00FE7B9F" w:rsidRPr="00FE7B9F">
        <w:rPr>
          <w:i/>
        </w:rPr>
        <w:t xml:space="preserve"> </w:t>
      </w:r>
      <w:r w:rsidRPr="00FE7B9F">
        <w:rPr>
          <w:i/>
        </w:rPr>
        <w:t>оценке</w:t>
      </w:r>
      <w:r w:rsidR="00FE7B9F" w:rsidRPr="00FE7B9F">
        <w:rPr>
          <w:i/>
        </w:rPr>
        <w:t xml:space="preserve"> </w:t>
      </w:r>
      <w:r w:rsidRPr="00FE7B9F">
        <w:rPr>
          <w:i/>
        </w:rPr>
        <w:t>властей,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следующем</w:t>
      </w:r>
      <w:r w:rsidR="00FE7B9F" w:rsidRPr="00FE7B9F">
        <w:rPr>
          <w:i/>
        </w:rPr>
        <w:t xml:space="preserve"> </w:t>
      </w:r>
      <w:r w:rsidRPr="00FE7B9F">
        <w:rPr>
          <w:i/>
        </w:rPr>
        <w:t>году</w:t>
      </w:r>
      <w:r w:rsidR="00FE7B9F" w:rsidRPr="00FE7B9F">
        <w:rPr>
          <w:i/>
        </w:rPr>
        <w:t xml:space="preserve"> </w:t>
      </w:r>
      <w:r w:rsidRPr="00FE7B9F">
        <w:rPr>
          <w:i/>
        </w:rPr>
        <w:t>получить</w:t>
      </w:r>
      <w:r w:rsidR="00FE7B9F" w:rsidRPr="00FE7B9F">
        <w:rPr>
          <w:i/>
        </w:rPr>
        <w:t xml:space="preserve"> </w:t>
      </w:r>
      <w:r w:rsidRPr="00FE7B9F">
        <w:rPr>
          <w:i/>
        </w:rPr>
        <w:t>единовременную</w:t>
      </w:r>
      <w:r w:rsidR="00FE7B9F" w:rsidRPr="00FE7B9F">
        <w:rPr>
          <w:i/>
        </w:rPr>
        <w:t xml:space="preserve"> </w:t>
      </w:r>
      <w:r w:rsidRPr="00FE7B9F">
        <w:rPr>
          <w:i/>
        </w:rPr>
        <w:t>выплату</w:t>
      </w:r>
      <w:r w:rsidR="00FE7B9F" w:rsidRPr="00FE7B9F">
        <w:rPr>
          <w:i/>
        </w:rPr>
        <w:t xml:space="preserve"> </w:t>
      </w:r>
      <w:r w:rsidRPr="00FE7B9F">
        <w:rPr>
          <w:i/>
        </w:rPr>
        <w:t>смогут</w:t>
      </w:r>
      <w:r w:rsidR="00FE7B9F" w:rsidRPr="00FE7B9F">
        <w:rPr>
          <w:i/>
        </w:rPr>
        <w:t xml:space="preserve"> </w:t>
      </w:r>
      <w:r w:rsidRPr="00FE7B9F">
        <w:rPr>
          <w:i/>
        </w:rPr>
        <w:t>более</w:t>
      </w:r>
      <w:r w:rsidR="00FE7B9F" w:rsidRPr="00FE7B9F">
        <w:rPr>
          <w:i/>
        </w:rPr>
        <w:t xml:space="preserve"> </w:t>
      </w:r>
      <w:r w:rsidRPr="00FE7B9F">
        <w:rPr>
          <w:i/>
        </w:rPr>
        <w:t>713</w:t>
      </w:r>
      <w:r w:rsidR="00FE7B9F" w:rsidRPr="00FE7B9F">
        <w:rPr>
          <w:i/>
        </w:rPr>
        <w:t xml:space="preserve"> </w:t>
      </w:r>
      <w:r w:rsidRPr="00FE7B9F">
        <w:rPr>
          <w:i/>
        </w:rPr>
        <w:t>тыс.</w:t>
      </w:r>
      <w:r w:rsidR="00FE7B9F" w:rsidRPr="00FE7B9F">
        <w:rPr>
          <w:i/>
        </w:rPr>
        <w:t xml:space="preserve"> </w:t>
      </w:r>
      <w:r w:rsidRPr="00FE7B9F">
        <w:rPr>
          <w:i/>
        </w:rPr>
        <w:t>человек.</w:t>
      </w:r>
      <w:r w:rsidR="00FE7B9F" w:rsidRPr="00FE7B9F">
        <w:rPr>
          <w:i/>
        </w:rPr>
        <w:t xml:space="preserve"> </w:t>
      </w:r>
      <w:r w:rsidRPr="00FE7B9F">
        <w:rPr>
          <w:i/>
        </w:rPr>
        <w:t>У</w:t>
      </w:r>
      <w:r w:rsidR="00FE7B9F" w:rsidRPr="00FE7B9F">
        <w:rPr>
          <w:i/>
        </w:rPr>
        <w:t xml:space="preserve"> </w:t>
      </w:r>
      <w:r w:rsidRPr="00FE7B9F">
        <w:rPr>
          <w:i/>
        </w:rPr>
        <w:t>кого</w:t>
      </w:r>
      <w:r w:rsidR="00FE7B9F" w:rsidRPr="00FE7B9F">
        <w:rPr>
          <w:i/>
        </w:rPr>
        <w:t xml:space="preserve"> </w:t>
      </w:r>
      <w:r w:rsidRPr="00FE7B9F">
        <w:rPr>
          <w:i/>
        </w:rPr>
        <w:t>именно</w:t>
      </w:r>
      <w:r w:rsidR="00FE7B9F" w:rsidRPr="00FE7B9F">
        <w:rPr>
          <w:i/>
        </w:rPr>
        <w:t xml:space="preserve"> </w:t>
      </w:r>
      <w:r w:rsidRPr="00FE7B9F">
        <w:rPr>
          <w:i/>
        </w:rPr>
        <w:t>будет</w:t>
      </w:r>
      <w:r w:rsidR="00FE7B9F" w:rsidRPr="00FE7B9F">
        <w:rPr>
          <w:i/>
        </w:rPr>
        <w:t xml:space="preserve"> </w:t>
      </w:r>
      <w:r w:rsidRPr="00FE7B9F">
        <w:rPr>
          <w:i/>
        </w:rPr>
        <w:t>такая</w:t>
      </w:r>
      <w:r w:rsidR="00FE7B9F" w:rsidRPr="00FE7B9F">
        <w:rPr>
          <w:i/>
        </w:rPr>
        <w:t xml:space="preserve"> </w:t>
      </w:r>
      <w:r w:rsidRPr="00FE7B9F">
        <w:rPr>
          <w:i/>
        </w:rPr>
        <w:t>возможность</w:t>
      </w:r>
      <w:r w:rsidR="00FE7B9F" w:rsidRPr="00FE7B9F">
        <w:rPr>
          <w:i/>
        </w:rPr>
        <w:t xml:space="preserve"> - </w:t>
      </w:r>
      <w:hyperlink w:anchor="А107" w:history="1">
        <w:r w:rsidRPr="00FE7B9F">
          <w:rPr>
            <w:rStyle w:val="a4"/>
            <w:i/>
          </w:rPr>
          <w:t>в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материале</w:t>
        </w:r>
        <w:r w:rsidR="00FE7B9F" w:rsidRPr="00FE7B9F">
          <w:rPr>
            <w:rStyle w:val="a4"/>
            <w:i/>
          </w:rPr>
          <w:t xml:space="preserve"> </w:t>
        </w:r>
        <w:r w:rsidR="00E05C01" w:rsidRPr="00FE7B9F">
          <w:rPr>
            <w:rStyle w:val="a4"/>
            <w:i/>
          </w:rPr>
          <w:t>телеканала</w:t>
        </w:r>
        <w:r w:rsidR="00FE7B9F" w:rsidRPr="00FE7B9F">
          <w:rPr>
            <w:rStyle w:val="a4"/>
            <w:i/>
          </w:rPr>
          <w:t xml:space="preserve"> </w:t>
        </w:r>
        <w:r w:rsidRPr="00FE7B9F">
          <w:rPr>
            <w:rStyle w:val="a4"/>
            <w:i/>
          </w:rPr>
          <w:t>RT</w:t>
        </w:r>
      </w:hyperlink>
    </w:p>
    <w:p w14:paraId="35F0E739" w14:textId="77777777" w:rsidR="00940029" w:rsidRPr="00FE7B9F" w:rsidRDefault="009D79CC" w:rsidP="00940029">
      <w:pPr>
        <w:pStyle w:val="1"/>
        <w:jc w:val="center"/>
      </w:pPr>
      <w:bookmarkStart w:id="6" w:name="_Toc173015209"/>
      <w:bookmarkStart w:id="7" w:name="_Toc181166813"/>
      <w:r w:rsidRPr="00FE7B9F">
        <w:lastRenderedPageBreak/>
        <w:t>Ци</w:t>
      </w:r>
      <w:r w:rsidR="00940029" w:rsidRPr="00FE7B9F">
        <w:t>таты</w:t>
      </w:r>
      <w:r w:rsidR="00FE7B9F" w:rsidRPr="00FE7B9F">
        <w:t xml:space="preserve"> </w:t>
      </w:r>
      <w:r w:rsidR="00940029" w:rsidRPr="00FE7B9F">
        <w:t>дня</w:t>
      </w:r>
      <w:bookmarkEnd w:id="6"/>
      <w:bookmarkEnd w:id="7"/>
    </w:p>
    <w:p w14:paraId="75E33D43" w14:textId="77777777" w:rsidR="008E65F6" w:rsidRPr="00FE7B9F" w:rsidRDefault="008E65F6" w:rsidP="003B3BAA">
      <w:pPr>
        <w:numPr>
          <w:ilvl w:val="0"/>
          <w:numId w:val="27"/>
        </w:numPr>
        <w:rPr>
          <w:i/>
        </w:rPr>
      </w:pPr>
      <w:r w:rsidRPr="00FE7B9F">
        <w:rPr>
          <w:i/>
        </w:rPr>
        <w:t>Ярослав</w:t>
      </w:r>
      <w:r w:rsidR="00FE7B9F" w:rsidRPr="00FE7B9F">
        <w:rPr>
          <w:i/>
        </w:rPr>
        <w:t xml:space="preserve"> </w:t>
      </w:r>
      <w:r w:rsidRPr="00FE7B9F">
        <w:rPr>
          <w:i/>
        </w:rPr>
        <w:t>Нилов,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председатель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К</w:t>
      </w:r>
      <w:r w:rsidRPr="00FE7B9F">
        <w:rPr>
          <w:i/>
        </w:rPr>
        <w:t>омитета</w:t>
      </w:r>
      <w:r w:rsidR="00FE7B9F" w:rsidRPr="00FE7B9F">
        <w:rPr>
          <w:i/>
        </w:rPr>
        <w:t xml:space="preserve"> </w:t>
      </w:r>
      <w:r w:rsidRPr="00FE7B9F">
        <w:rPr>
          <w:i/>
        </w:rPr>
        <w:t>Госдумы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РФ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по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соц</w:t>
      </w:r>
      <w:r w:rsidRPr="00FE7B9F">
        <w:rPr>
          <w:i/>
        </w:rPr>
        <w:t>политике:</w:t>
      </w:r>
      <w:r w:rsidR="00FE7B9F" w:rsidRPr="00FE7B9F">
        <w:rPr>
          <w:i/>
        </w:rPr>
        <w:t xml:space="preserve"> «</w:t>
      </w:r>
      <w:r w:rsidRPr="00FE7B9F">
        <w:rPr>
          <w:i/>
        </w:rPr>
        <w:t>Когда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них</w:t>
      </w:r>
      <w:r w:rsidR="00FE7B9F" w:rsidRPr="00FE7B9F">
        <w:rPr>
          <w:i/>
        </w:rPr>
        <w:t xml:space="preserve"> </w:t>
      </w:r>
      <w:r w:rsidRPr="00FE7B9F">
        <w:rPr>
          <w:i/>
        </w:rPr>
        <w:t>(НПФ</w:t>
      </w:r>
      <w:r w:rsidR="00FE7B9F" w:rsidRPr="00FE7B9F">
        <w:rPr>
          <w:i/>
        </w:rPr>
        <w:t xml:space="preserve"> - </w:t>
      </w:r>
      <w:r w:rsidRPr="00FE7B9F">
        <w:rPr>
          <w:i/>
        </w:rPr>
        <w:t>ред.)</w:t>
      </w:r>
      <w:r w:rsidR="00FE7B9F" w:rsidRPr="00FE7B9F">
        <w:rPr>
          <w:i/>
        </w:rPr>
        <w:t xml:space="preserve"> </w:t>
      </w:r>
      <w:r w:rsidRPr="00FE7B9F">
        <w:rPr>
          <w:i/>
        </w:rPr>
        <w:t>будет</w:t>
      </w:r>
      <w:r w:rsidR="00FE7B9F" w:rsidRPr="00FE7B9F">
        <w:rPr>
          <w:i/>
        </w:rPr>
        <w:t xml:space="preserve"> </w:t>
      </w:r>
      <w:r w:rsidRPr="00FE7B9F">
        <w:rPr>
          <w:i/>
        </w:rPr>
        <w:t>возложена</w:t>
      </w:r>
      <w:r w:rsidR="00FE7B9F" w:rsidRPr="00FE7B9F">
        <w:rPr>
          <w:i/>
        </w:rPr>
        <w:t xml:space="preserve"> </w:t>
      </w:r>
      <w:r w:rsidRPr="00FE7B9F">
        <w:rPr>
          <w:i/>
        </w:rPr>
        <w:t>серьезная</w:t>
      </w:r>
      <w:r w:rsidR="00FE7B9F" w:rsidRPr="00FE7B9F">
        <w:rPr>
          <w:i/>
        </w:rPr>
        <w:t xml:space="preserve"> </w:t>
      </w:r>
      <w:r w:rsidRPr="00FE7B9F">
        <w:rPr>
          <w:i/>
        </w:rPr>
        <w:t>финансовая</w:t>
      </w:r>
      <w:r w:rsidR="00FE7B9F" w:rsidRPr="00FE7B9F">
        <w:rPr>
          <w:i/>
        </w:rPr>
        <w:t xml:space="preserve"> </w:t>
      </w:r>
      <w:r w:rsidRPr="00FE7B9F">
        <w:rPr>
          <w:i/>
        </w:rPr>
        <w:t>нагрузка</w:t>
      </w:r>
      <w:r w:rsidR="00FE7B9F" w:rsidRPr="00FE7B9F">
        <w:rPr>
          <w:i/>
        </w:rPr>
        <w:t xml:space="preserve"> </w:t>
      </w:r>
      <w:r w:rsidRPr="00FE7B9F">
        <w:rPr>
          <w:i/>
        </w:rPr>
        <w:t>для</w:t>
      </w:r>
      <w:r w:rsidR="00FE7B9F" w:rsidRPr="00FE7B9F">
        <w:rPr>
          <w:i/>
        </w:rPr>
        <w:t xml:space="preserve"> </w:t>
      </w:r>
      <w:r w:rsidRPr="00FE7B9F">
        <w:rPr>
          <w:i/>
        </w:rPr>
        <w:t>выполнения</w:t>
      </w:r>
      <w:r w:rsidR="00FE7B9F" w:rsidRPr="00FE7B9F">
        <w:rPr>
          <w:i/>
        </w:rPr>
        <w:t xml:space="preserve"> </w:t>
      </w:r>
      <w:r w:rsidRPr="00FE7B9F">
        <w:rPr>
          <w:i/>
        </w:rPr>
        <w:t>всех</w:t>
      </w:r>
      <w:r w:rsidR="00FE7B9F" w:rsidRPr="00FE7B9F">
        <w:rPr>
          <w:i/>
        </w:rPr>
        <w:t xml:space="preserve"> </w:t>
      </w:r>
      <w:r w:rsidRPr="00FE7B9F">
        <w:rPr>
          <w:i/>
        </w:rPr>
        <w:t>ранних</w:t>
      </w:r>
      <w:r w:rsidR="00FE7B9F" w:rsidRPr="00FE7B9F">
        <w:rPr>
          <w:i/>
        </w:rPr>
        <w:t xml:space="preserve"> </w:t>
      </w:r>
      <w:r w:rsidRPr="00FE7B9F">
        <w:rPr>
          <w:i/>
        </w:rPr>
        <w:t>взятых</w:t>
      </w:r>
      <w:r w:rsidR="00FE7B9F" w:rsidRPr="00FE7B9F">
        <w:rPr>
          <w:i/>
        </w:rPr>
        <w:t xml:space="preserve"> </w:t>
      </w:r>
      <w:r w:rsidRPr="00FE7B9F">
        <w:rPr>
          <w:i/>
        </w:rPr>
        <w:t>на</w:t>
      </w:r>
      <w:r w:rsidR="00FE7B9F" w:rsidRPr="00FE7B9F">
        <w:rPr>
          <w:i/>
        </w:rPr>
        <w:t xml:space="preserve"> </w:t>
      </w:r>
      <w:r w:rsidRPr="00FE7B9F">
        <w:rPr>
          <w:i/>
        </w:rPr>
        <w:t>себя</w:t>
      </w:r>
      <w:r w:rsidR="00FE7B9F" w:rsidRPr="00FE7B9F">
        <w:rPr>
          <w:i/>
        </w:rPr>
        <w:t xml:space="preserve"> </w:t>
      </w:r>
      <w:r w:rsidRPr="00FE7B9F">
        <w:rPr>
          <w:i/>
        </w:rPr>
        <w:t>обязательств,</w:t>
      </w:r>
      <w:r w:rsidR="00FE7B9F" w:rsidRPr="00FE7B9F">
        <w:rPr>
          <w:i/>
        </w:rPr>
        <w:t xml:space="preserve"> </w:t>
      </w:r>
      <w:r w:rsidRPr="00FE7B9F">
        <w:rPr>
          <w:i/>
        </w:rPr>
        <w:t>то</w:t>
      </w:r>
      <w:r w:rsidR="00FE7B9F" w:rsidRPr="00FE7B9F">
        <w:rPr>
          <w:i/>
        </w:rPr>
        <w:t xml:space="preserve"> </w:t>
      </w:r>
      <w:r w:rsidRPr="00FE7B9F">
        <w:rPr>
          <w:i/>
        </w:rPr>
        <w:t>тут</w:t>
      </w:r>
      <w:r w:rsidR="00FE7B9F" w:rsidRPr="00FE7B9F">
        <w:rPr>
          <w:i/>
        </w:rPr>
        <w:t xml:space="preserve"> </w:t>
      </w:r>
      <w:r w:rsidRPr="00FE7B9F">
        <w:rPr>
          <w:i/>
        </w:rPr>
        <w:t>можно</w:t>
      </w:r>
      <w:r w:rsidR="00FE7B9F" w:rsidRPr="00FE7B9F">
        <w:rPr>
          <w:i/>
        </w:rPr>
        <w:t xml:space="preserve"> </w:t>
      </w:r>
      <w:r w:rsidRPr="00FE7B9F">
        <w:rPr>
          <w:i/>
        </w:rPr>
        <w:t>воспользоваться</w:t>
      </w:r>
      <w:r w:rsidR="00FE7B9F" w:rsidRPr="00FE7B9F">
        <w:rPr>
          <w:i/>
        </w:rPr>
        <w:t xml:space="preserve"> </w:t>
      </w:r>
      <w:r w:rsidRPr="00FE7B9F">
        <w:rPr>
          <w:i/>
        </w:rPr>
        <w:t>добровольной,</w:t>
      </w:r>
      <w:r w:rsidR="00FE7B9F" w:rsidRPr="00FE7B9F">
        <w:rPr>
          <w:i/>
        </w:rPr>
        <w:t xml:space="preserve"> </w:t>
      </w:r>
      <w:r w:rsidRPr="00FE7B9F">
        <w:rPr>
          <w:i/>
        </w:rPr>
        <w:t>долгосрочной</w:t>
      </w:r>
      <w:r w:rsidR="00FE7B9F" w:rsidRPr="00FE7B9F">
        <w:rPr>
          <w:i/>
        </w:rPr>
        <w:t xml:space="preserve"> </w:t>
      </w:r>
      <w:r w:rsidRPr="00FE7B9F">
        <w:rPr>
          <w:i/>
        </w:rPr>
        <w:t>программой</w:t>
      </w:r>
      <w:r w:rsidR="00FE7B9F" w:rsidRPr="00FE7B9F">
        <w:rPr>
          <w:i/>
        </w:rPr>
        <w:t xml:space="preserve"> </w:t>
      </w:r>
      <w:r w:rsidRPr="00FE7B9F">
        <w:rPr>
          <w:i/>
        </w:rPr>
        <w:t>формирования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накоплений.</w:t>
      </w:r>
      <w:r w:rsidR="00FE7B9F" w:rsidRPr="00FE7B9F">
        <w:rPr>
          <w:i/>
        </w:rPr>
        <w:t xml:space="preserve"> </w:t>
      </w:r>
      <w:r w:rsidRPr="00FE7B9F">
        <w:rPr>
          <w:i/>
        </w:rPr>
        <w:t>Но</w:t>
      </w:r>
      <w:r w:rsidR="00FE7B9F" w:rsidRPr="00FE7B9F">
        <w:rPr>
          <w:i/>
        </w:rPr>
        <w:t xml:space="preserve"> </w:t>
      </w:r>
      <w:r w:rsidRPr="00FE7B9F">
        <w:rPr>
          <w:i/>
        </w:rPr>
        <w:t>сегодня</w:t>
      </w:r>
      <w:r w:rsidR="00FE7B9F" w:rsidRPr="00FE7B9F">
        <w:rPr>
          <w:i/>
        </w:rPr>
        <w:t xml:space="preserve"> </w:t>
      </w:r>
      <w:r w:rsidRPr="00FE7B9F">
        <w:rPr>
          <w:i/>
        </w:rPr>
        <w:t>гражданам</w:t>
      </w:r>
      <w:r w:rsidR="00FE7B9F" w:rsidRPr="00FE7B9F">
        <w:rPr>
          <w:i/>
        </w:rPr>
        <w:t xml:space="preserve"> </w:t>
      </w:r>
      <w:r w:rsidRPr="00FE7B9F">
        <w:rPr>
          <w:i/>
        </w:rPr>
        <w:t>не</w:t>
      </w:r>
      <w:r w:rsidR="00FE7B9F" w:rsidRPr="00FE7B9F">
        <w:rPr>
          <w:i/>
        </w:rPr>
        <w:t xml:space="preserve"> </w:t>
      </w:r>
      <w:r w:rsidRPr="00FE7B9F">
        <w:rPr>
          <w:i/>
        </w:rPr>
        <w:t>объясняют,</w:t>
      </w:r>
      <w:r w:rsidR="00FE7B9F" w:rsidRPr="00FE7B9F">
        <w:rPr>
          <w:i/>
        </w:rPr>
        <w:t xml:space="preserve"> </w:t>
      </w:r>
      <w:r w:rsidRPr="00FE7B9F">
        <w:rPr>
          <w:i/>
        </w:rPr>
        <w:t>не</w:t>
      </w:r>
      <w:r w:rsidR="00FE7B9F" w:rsidRPr="00FE7B9F">
        <w:rPr>
          <w:i/>
        </w:rPr>
        <w:t xml:space="preserve"> </w:t>
      </w:r>
      <w:r w:rsidRPr="00FE7B9F">
        <w:rPr>
          <w:i/>
        </w:rPr>
        <w:t>разъясняют,</w:t>
      </w:r>
      <w:r w:rsidR="00FE7B9F" w:rsidRPr="00FE7B9F">
        <w:rPr>
          <w:i/>
        </w:rPr>
        <w:t xml:space="preserve"> </w:t>
      </w:r>
      <w:r w:rsidRPr="00FE7B9F">
        <w:rPr>
          <w:i/>
        </w:rPr>
        <w:t>нормальной</w:t>
      </w:r>
      <w:r w:rsidR="00FE7B9F" w:rsidRPr="00FE7B9F">
        <w:rPr>
          <w:i/>
        </w:rPr>
        <w:t xml:space="preserve"> </w:t>
      </w:r>
      <w:r w:rsidRPr="00FE7B9F">
        <w:rPr>
          <w:i/>
        </w:rPr>
        <w:t>рекламы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пропаганды</w:t>
      </w:r>
      <w:r w:rsidR="00FE7B9F" w:rsidRPr="00FE7B9F">
        <w:rPr>
          <w:i/>
        </w:rPr>
        <w:t xml:space="preserve"> </w:t>
      </w:r>
      <w:r w:rsidRPr="00FE7B9F">
        <w:rPr>
          <w:i/>
        </w:rPr>
        <w:t>разъяснений</w:t>
      </w:r>
      <w:r w:rsidR="00FE7B9F" w:rsidRPr="00FE7B9F">
        <w:rPr>
          <w:i/>
        </w:rPr>
        <w:t xml:space="preserve"> </w:t>
      </w:r>
      <w:r w:rsidRPr="00FE7B9F">
        <w:rPr>
          <w:i/>
        </w:rPr>
        <w:t>нет,</w:t>
      </w:r>
      <w:r w:rsidR="00FE7B9F" w:rsidRPr="00FE7B9F">
        <w:rPr>
          <w:i/>
        </w:rPr>
        <w:t xml:space="preserve"> </w:t>
      </w:r>
      <w:r w:rsidRPr="00FE7B9F">
        <w:rPr>
          <w:i/>
        </w:rPr>
        <w:t>многие</w:t>
      </w:r>
      <w:r w:rsidR="00FE7B9F" w:rsidRPr="00FE7B9F">
        <w:rPr>
          <w:i/>
        </w:rPr>
        <w:t xml:space="preserve"> </w:t>
      </w:r>
      <w:r w:rsidRPr="00FE7B9F">
        <w:rPr>
          <w:i/>
        </w:rPr>
        <w:t>не</w:t>
      </w:r>
      <w:r w:rsidR="00FE7B9F" w:rsidRPr="00FE7B9F">
        <w:rPr>
          <w:i/>
        </w:rPr>
        <w:t xml:space="preserve"> </w:t>
      </w:r>
      <w:r w:rsidRPr="00FE7B9F">
        <w:rPr>
          <w:i/>
        </w:rPr>
        <w:t>знают,</w:t>
      </w:r>
      <w:r w:rsidR="00FE7B9F" w:rsidRPr="00FE7B9F">
        <w:rPr>
          <w:i/>
        </w:rPr>
        <w:t xml:space="preserve"> </w:t>
      </w:r>
      <w:r w:rsidRPr="00FE7B9F">
        <w:rPr>
          <w:i/>
        </w:rPr>
        <w:t>не</w:t>
      </w:r>
      <w:r w:rsidR="00FE7B9F" w:rsidRPr="00FE7B9F">
        <w:rPr>
          <w:i/>
        </w:rPr>
        <w:t xml:space="preserve"> </w:t>
      </w:r>
      <w:r w:rsidRPr="00FE7B9F">
        <w:rPr>
          <w:i/>
        </w:rPr>
        <w:t>доверяют.</w:t>
      </w:r>
      <w:r w:rsidR="00FE7B9F" w:rsidRPr="00FE7B9F">
        <w:rPr>
          <w:i/>
        </w:rPr>
        <w:t xml:space="preserve"> </w:t>
      </w:r>
      <w:r w:rsidRPr="00FE7B9F">
        <w:rPr>
          <w:i/>
        </w:rPr>
        <w:t>Поэтому</w:t>
      </w:r>
      <w:r w:rsidR="00FE7B9F" w:rsidRPr="00FE7B9F">
        <w:rPr>
          <w:i/>
        </w:rPr>
        <w:t xml:space="preserve"> </w:t>
      </w:r>
      <w:r w:rsidRPr="00FE7B9F">
        <w:rPr>
          <w:i/>
        </w:rPr>
        <w:t>все</w:t>
      </w:r>
      <w:r w:rsidR="00FE7B9F" w:rsidRPr="00FE7B9F">
        <w:rPr>
          <w:i/>
        </w:rPr>
        <w:t xml:space="preserve"> </w:t>
      </w:r>
      <w:r w:rsidRPr="00FE7B9F">
        <w:rPr>
          <w:i/>
        </w:rPr>
        <w:t>это</w:t>
      </w:r>
      <w:r w:rsidR="00FE7B9F" w:rsidRPr="00FE7B9F">
        <w:rPr>
          <w:i/>
        </w:rPr>
        <w:t xml:space="preserve"> </w:t>
      </w:r>
      <w:r w:rsidRPr="00FE7B9F">
        <w:rPr>
          <w:i/>
        </w:rPr>
        <w:t>еле-еле</w:t>
      </w:r>
      <w:r w:rsidR="00FE7B9F" w:rsidRPr="00FE7B9F">
        <w:rPr>
          <w:i/>
        </w:rPr>
        <w:t xml:space="preserve"> </w:t>
      </w:r>
      <w:r w:rsidRPr="00FE7B9F">
        <w:rPr>
          <w:i/>
        </w:rPr>
        <w:t>работает</w:t>
      </w:r>
      <w:r w:rsidR="00FE7B9F" w:rsidRPr="00FE7B9F">
        <w:rPr>
          <w:i/>
        </w:rPr>
        <w:t>»</w:t>
      </w:r>
    </w:p>
    <w:p w14:paraId="29B21F17" w14:textId="77777777" w:rsidR="008E65F6" w:rsidRPr="00FE7B9F" w:rsidRDefault="008E65F6" w:rsidP="003B3BAA">
      <w:pPr>
        <w:numPr>
          <w:ilvl w:val="0"/>
          <w:numId w:val="27"/>
        </w:numPr>
        <w:rPr>
          <w:i/>
        </w:rPr>
      </w:pPr>
      <w:r w:rsidRPr="00FE7B9F">
        <w:rPr>
          <w:i/>
        </w:rPr>
        <w:t>Никита</w:t>
      </w:r>
      <w:r w:rsidR="00FE7B9F" w:rsidRPr="00FE7B9F">
        <w:rPr>
          <w:i/>
        </w:rPr>
        <w:t xml:space="preserve"> </w:t>
      </w:r>
      <w:r w:rsidRPr="00FE7B9F">
        <w:rPr>
          <w:i/>
        </w:rPr>
        <w:t>Чаплин,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член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К</w:t>
      </w:r>
      <w:r w:rsidRPr="00FE7B9F">
        <w:rPr>
          <w:i/>
        </w:rPr>
        <w:t>омитета</w:t>
      </w:r>
      <w:r w:rsidR="00FE7B9F" w:rsidRPr="00FE7B9F">
        <w:rPr>
          <w:i/>
        </w:rPr>
        <w:t xml:space="preserve"> </w:t>
      </w:r>
      <w:r w:rsidRPr="00FE7B9F">
        <w:rPr>
          <w:i/>
        </w:rPr>
        <w:t>Госдумы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РФ</w:t>
      </w:r>
      <w:r w:rsidR="00FE7B9F" w:rsidRPr="00FE7B9F">
        <w:rPr>
          <w:i/>
        </w:rPr>
        <w:t xml:space="preserve"> </w:t>
      </w:r>
      <w:r w:rsidRPr="00FE7B9F">
        <w:rPr>
          <w:i/>
        </w:rPr>
        <w:t>по</w:t>
      </w:r>
      <w:r w:rsidR="00FE7B9F" w:rsidRPr="00FE7B9F">
        <w:rPr>
          <w:i/>
        </w:rPr>
        <w:t xml:space="preserve"> </w:t>
      </w:r>
      <w:r w:rsidRPr="00FE7B9F">
        <w:rPr>
          <w:i/>
        </w:rPr>
        <w:t>бюджету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налогам:</w:t>
      </w:r>
      <w:r w:rsidR="00FE7B9F" w:rsidRPr="00FE7B9F">
        <w:rPr>
          <w:i/>
        </w:rPr>
        <w:t xml:space="preserve"> «</w:t>
      </w:r>
      <w:r w:rsidRPr="00FE7B9F">
        <w:rPr>
          <w:i/>
        </w:rPr>
        <w:t>Вообще,</w:t>
      </w:r>
      <w:r w:rsidR="00FE7B9F" w:rsidRPr="00FE7B9F">
        <w:rPr>
          <w:i/>
        </w:rPr>
        <w:t xml:space="preserve"> </w:t>
      </w:r>
      <w:r w:rsidRPr="00FE7B9F">
        <w:rPr>
          <w:i/>
        </w:rPr>
        <w:t>тема</w:t>
      </w:r>
      <w:r w:rsidR="00FE7B9F" w:rsidRPr="00FE7B9F">
        <w:rPr>
          <w:i/>
        </w:rPr>
        <w:t xml:space="preserve"> </w:t>
      </w:r>
      <w:r w:rsidRPr="00FE7B9F">
        <w:rPr>
          <w:i/>
        </w:rPr>
        <w:t>получения</w:t>
      </w:r>
      <w:r w:rsidR="00FE7B9F" w:rsidRPr="00FE7B9F">
        <w:rPr>
          <w:i/>
        </w:rPr>
        <w:t xml:space="preserve"> </w:t>
      </w:r>
      <w:r w:rsidRPr="00FE7B9F">
        <w:rPr>
          <w:i/>
        </w:rPr>
        <w:t>данных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накоплений</w:t>
      </w:r>
      <w:r w:rsidR="00FE7B9F" w:rsidRPr="00FE7B9F">
        <w:rPr>
          <w:i/>
        </w:rPr>
        <w:t xml:space="preserve"> </w:t>
      </w:r>
      <w:r w:rsidRPr="00FE7B9F">
        <w:rPr>
          <w:i/>
        </w:rPr>
        <w:t>имеет</w:t>
      </w:r>
      <w:r w:rsidR="00FE7B9F" w:rsidRPr="00FE7B9F">
        <w:rPr>
          <w:i/>
        </w:rPr>
        <w:t xml:space="preserve"> </w:t>
      </w:r>
      <w:r w:rsidRPr="00FE7B9F">
        <w:rPr>
          <w:i/>
        </w:rPr>
        <w:t>большое</w:t>
      </w:r>
      <w:r w:rsidR="00FE7B9F" w:rsidRPr="00FE7B9F">
        <w:rPr>
          <w:i/>
        </w:rPr>
        <w:t xml:space="preserve"> </w:t>
      </w:r>
      <w:r w:rsidRPr="00FE7B9F">
        <w:rPr>
          <w:i/>
        </w:rPr>
        <w:t>значение</w:t>
      </w:r>
      <w:r w:rsidR="00FE7B9F" w:rsidRPr="00FE7B9F">
        <w:rPr>
          <w:i/>
        </w:rPr>
        <w:t xml:space="preserve"> </w:t>
      </w:r>
      <w:r w:rsidRPr="00FE7B9F">
        <w:rPr>
          <w:i/>
        </w:rPr>
        <w:t>как</w:t>
      </w:r>
      <w:r w:rsidR="00FE7B9F" w:rsidRPr="00FE7B9F">
        <w:rPr>
          <w:i/>
        </w:rPr>
        <w:t xml:space="preserve"> </w:t>
      </w:r>
      <w:r w:rsidRPr="00FE7B9F">
        <w:rPr>
          <w:i/>
        </w:rPr>
        <w:t>для</w:t>
      </w:r>
      <w:r w:rsidR="00FE7B9F" w:rsidRPr="00FE7B9F">
        <w:rPr>
          <w:i/>
        </w:rPr>
        <w:t xml:space="preserve"> </w:t>
      </w:r>
      <w:r w:rsidRPr="00FE7B9F">
        <w:rPr>
          <w:i/>
        </w:rPr>
        <w:t>самих</w:t>
      </w:r>
      <w:r w:rsidR="00FE7B9F" w:rsidRPr="00FE7B9F">
        <w:rPr>
          <w:i/>
        </w:rPr>
        <w:t xml:space="preserve"> </w:t>
      </w:r>
      <w:r w:rsidRPr="00FE7B9F">
        <w:rPr>
          <w:i/>
        </w:rPr>
        <w:t>граждан,</w:t>
      </w:r>
      <w:r w:rsidR="00FE7B9F" w:rsidRPr="00FE7B9F">
        <w:rPr>
          <w:i/>
        </w:rPr>
        <w:t xml:space="preserve"> </w:t>
      </w:r>
      <w:r w:rsidRPr="00FE7B9F">
        <w:rPr>
          <w:i/>
        </w:rPr>
        <w:t>так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для</w:t>
      </w:r>
      <w:r w:rsidR="00FE7B9F" w:rsidRPr="00FE7B9F">
        <w:rPr>
          <w:i/>
        </w:rPr>
        <w:t xml:space="preserve"> </w:t>
      </w:r>
      <w:r w:rsidRPr="00FE7B9F">
        <w:rPr>
          <w:i/>
        </w:rPr>
        <w:t>государственной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пенсионной</w:t>
      </w:r>
      <w:r w:rsidR="00FE7B9F" w:rsidRPr="00FE7B9F">
        <w:rPr>
          <w:i/>
        </w:rPr>
        <w:t xml:space="preserve"> </w:t>
      </w:r>
      <w:r w:rsidRPr="00FE7B9F">
        <w:rPr>
          <w:i/>
        </w:rPr>
        <w:t>системы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целом.</w:t>
      </w:r>
      <w:r w:rsidR="00FE7B9F" w:rsidRPr="00FE7B9F">
        <w:rPr>
          <w:i/>
        </w:rPr>
        <w:t xml:space="preserve"> </w:t>
      </w:r>
      <w:r w:rsidRPr="00FE7B9F">
        <w:rPr>
          <w:i/>
        </w:rPr>
        <w:t>Индексация</w:t>
      </w:r>
      <w:r w:rsidR="00FE7B9F" w:rsidRPr="00FE7B9F">
        <w:rPr>
          <w:i/>
        </w:rPr>
        <w:t xml:space="preserve"> </w:t>
      </w:r>
      <w:r w:rsidRPr="00FE7B9F">
        <w:rPr>
          <w:i/>
        </w:rPr>
        <w:t>предельной</w:t>
      </w:r>
      <w:r w:rsidR="00FE7B9F" w:rsidRPr="00FE7B9F">
        <w:rPr>
          <w:i/>
        </w:rPr>
        <w:t xml:space="preserve"> </w:t>
      </w:r>
      <w:r w:rsidRPr="00FE7B9F">
        <w:rPr>
          <w:i/>
        </w:rPr>
        <w:t>суммы</w:t>
      </w:r>
      <w:r w:rsidR="00FE7B9F" w:rsidRPr="00FE7B9F">
        <w:rPr>
          <w:i/>
        </w:rPr>
        <w:t xml:space="preserve"> </w:t>
      </w:r>
      <w:r w:rsidRPr="00FE7B9F">
        <w:rPr>
          <w:i/>
        </w:rPr>
        <w:t>для</w:t>
      </w:r>
      <w:r w:rsidR="00FE7B9F" w:rsidRPr="00FE7B9F">
        <w:rPr>
          <w:i/>
        </w:rPr>
        <w:t xml:space="preserve"> </w:t>
      </w:r>
      <w:r w:rsidRPr="00FE7B9F">
        <w:rPr>
          <w:i/>
        </w:rPr>
        <w:t>единовременной</w:t>
      </w:r>
      <w:r w:rsidR="00FE7B9F" w:rsidRPr="00FE7B9F">
        <w:rPr>
          <w:i/>
        </w:rPr>
        <w:t xml:space="preserve"> </w:t>
      </w:r>
      <w:r w:rsidRPr="00FE7B9F">
        <w:rPr>
          <w:i/>
        </w:rPr>
        <w:t>выплаты</w:t>
      </w:r>
      <w:r w:rsidR="00FE7B9F" w:rsidRPr="00FE7B9F">
        <w:rPr>
          <w:i/>
        </w:rPr>
        <w:t xml:space="preserve"> </w:t>
      </w:r>
      <w:r w:rsidRPr="00FE7B9F">
        <w:rPr>
          <w:i/>
        </w:rPr>
        <w:t>отражает</w:t>
      </w:r>
      <w:r w:rsidR="00FE7B9F" w:rsidRPr="00FE7B9F">
        <w:rPr>
          <w:i/>
        </w:rPr>
        <w:t xml:space="preserve"> </w:t>
      </w:r>
      <w:r w:rsidRPr="00FE7B9F">
        <w:rPr>
          <w:i/>
        </w:rPr>
        <w:t>инфляционные</w:t>
      </w:r>
      <w:r w:rsidR="00FE7B9F" w:rsidRPr="00FE7B9F">
        <w:rPr>
          <w:i/>
        </w:rPr>
        <w:t xml:space="preserve"> </w:t>
      </w:r>
      <w:r w:rsidRPr="00FE7B9F">
        <w:rPr>
          <w:i/>
        </w:rPr>
        <w:t>процессы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рост</w:t>
      </w:r>
      <w:r w:rsidR="00FE7B9F" w:rsidRPr="00FE7B9F">
        <w:rPr>
          <w:i/>
        </w:rPr>
        <w:t xml:space="preserve"> </w:t>
      </w:r>
      <w:r w:rsidRPr="00FE7B9F">
        <w:rPr>
          <w:i/>
        </w:rPr>
        <w:t>прожиточного</w:t>
      </w:r>
      <w:r w:rsidR="00FE7B9F" w:rsidRPr="00FE7B9F">
        <w:rPr>
          <w:i/>
        </w:rPr>
        <w:t xml:space="preserve"> </w:t>
      </w:r>
      <w:r w:rsidRPr="00FE7B9F">
        <w:rPr>
          <w:i/>
        </w:rPr>
        <w:t>минимума,</w:t>
      </w:r>
      <w:r w:rsidR="00FE7B9F" w:rsidRPr="00FE7B9F">
        <w:rPr>
          <w:i/>
        </w:rPr>
        <w:t xml:space="preserve"> </w:t>
      </w:r>
      <w:r w:rsidRPr="00FE7B9F">
        <w:rPr>
          <w:i/>
        </w:rPr>
        <w:t>что</w:t>
      </w:r>
      <w:r w:rsidR="00FE7B9F" w:rsidRPr="00FE7B9F">
        <w:rPr>
          <w:i/>
        </w:rPr>
        <w:t xml:space="preserve"> </w:t>
      </w:r>
      <w:r w:rsidRPr="00FE7B9F">
        <w:rPr>
          <w:i/>
        </w:rPr>
        <w:t>делает</w:t>
      </w:r>
      <w:r w:rsidR="00FE7B9F" w:rsidRPr="00FE7B9F">
        <w:rPr>
          <w:i/>
        </w:rPr>
        <w:t xml:space="preserve"> </w:t>
      </w:r>
      <w:r w:rsidRPr="00FE7B9F">
        <w:rPr>
          <w:i/>
        </w:rPr>
        <w:t>изъятие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накоплений</w:t>
      </w:r>
      <w:r w:rsidR="00FE7B9F" w:rsidRPr="00FE7B9F">
        <w:rPr>
          <w:i/>
        </w:rPr>
        <w:t xml:space="preserve"> </w:t>
      </w:r>
      <w:r w:rsidRPr="00FE7B9F">
        <w:rPr>
          <w:i/>
        </w:rPr>
        <w:t>более</w:t>
      </w:r>
      <w:r w:rsidR="00FE7B9F" w:rsidRPr="00FE7B9F">
        <w:rPr>
          <w:i/>
        </w:rPr>
        <w:t xml:space="preserve"> </w:t>
      </w:r>
      <w:r w:rsidRPr="00FE7B9F">
        <w:rPr>
          <w:i/>
        </w:rPr>
        <w:t>доступным</w:t>
      </w:r>
      <w:r w:rsidR="00FE7B9F" w:rsidRPr="00FE7B9F">
        <w:rPr>
          <w:i/>
        </w:rPr>
        <w:t xml:space="preserve"> </w:t>
      </w:r>
      <w:r w:rsidRPr="00FE7B9F">
        <w:rPr>
          <w:i/>
        </w:rPr>
        <w:t>для</w:t>
      </w:r>
      <w:r w:rsidR="00FE7B9F" w:rsidRPr="00FE7B9F">
        <w:rPr>
          <w:i/>
        </w:rPr>
        <w:t xml:space="preserve"> </w:t>
      </w:r>
      <w:r w:rsidRPr="00FE7B9F">
        <w:rPr>
          <w:i/>
        </w:rPr>
        <w:t>населения.</w:t>
      </w:r>
      <w:r w:rsidR="00FE7B9F" w:rsidRPr="00FE7B9F">
        <w:rPr>
          <w:i/>
        </w:rPr>
        <w:t xml:space="preserve"> </w:t>
      </w:r>
      <w:r w:rsidRPr="00FE7B9F">
        <w:rPr>
          <w:i/>
        </w:rPr>
        <w:t>Это</w:t>
      </w:r>
      <w:r w:rsidR="00FE7B9F" w:rsidRPr="00FE7B9F">
        <w:rPr>
          <w:i/>
        </w:rPr>
        <w:t xml:space="preserve"> </w:t>
      </w:r>
      <w:r w:rsidRPr="00FE7B9F">
        <w:rPr>
          <w:i/>
        </w:rPr>
        <w:t>позволяет</w:t>
      </w:r>
      <w:r w:rsidR="00FE7B9F" w:rsidRPr="00FE7B9F">
        <w:rPr>
          <w:i/>
        </w:rPr>
        <w:t xml:space="preserve"> </w:t>
      </w:r>
      <w:r w:rsidRPr="00FE7B9F">
        <w:rPr>
          <w:i/>
        </w:rPr>
        <w:t>не</w:t>
      </w:r>
      <w:r w:rsidR="00FE7B9F" w:rsidRPr="00FE7B9F">
        <w:rPr>
          <w:i/>
        </w:rPr>
        <w:t xml:space="preserve"> </w:t>
      </w:r>
      <w:r w:rsidRPr="00FE7B9F">
        <w:rPr>
          <w:i/>
        </w:rPr>
        <w:t>только</w:t>
      </w:r>
      <w:r w:rsidR="00FE7B9F" w:rsidRPr="00FE7B9F">
        <w:rPr>
          <w:i/>
        </w:rPr>
        <w:t xml:space="preserve"> </w:t>
      </w:r>
      <w:r w:rsidRPr="00FE7B9F">
        <w:rPr>
          <w:i/>
        </w:rPr>
        <w:t>улучшить</w:t>
      </w:r>
      <w:r w:rsidR="00FE7B9F" w:rsidRPr="00FE7B9F">
        <w:rPr>
          <w:i/>
        </w:rPr>
        <w:t xml:space="preserve"> </w:t>
      </w:r>
      <w:r w:rsidRPr="00FE7B9F">
        <w:rPr>
          <w:i/>
        </w:rPr>
        <w:t>благосостояние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пенсионеров,</w:t>
      </w:r>
      <w:r w:rsidR="00FE7B9F" w:rsidRPr="00FE7B9F">
        <w:rPr>
          <w:i/>
        </w:rPr>
        <w:t xml:space="preserve"> </w:t>
      </w:r>
      <w:r w:rsidRPr="00FE7B9F">
        <w:rPr>
          <w:i/>
        </w:rPr>
        <w:t>но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стимулировать</w:t>
      </w:r>
      <w:r w:rsidR="00FE7B9F" w:rsidRPr="00FE7B9F">
        <w:rPr>
          <w:i/>
        </w:rPr>
        <w:t xml:space="preserve"> </w:t>
      </w:r>
      <w:r w:rsidRPr="00FE7B9F">
        <w:rPr>
          <w:i/>
        </w:rPr>
        <w:t>экономическую</w:t>
      </w:r>
      <w:r w:rsidR="00FE7B9F" w:rsidRPr="00FE7B9F">
        <w:rPr>
          <w:i/>
        </w:rPr>
        <w:t xml:space="preserve"> </w:t>
      </w:r>
      <w:r w:rsidRPr="00FE7B9F">
        <w:rPr>
          <w:i/>
        </w:rPr>
        <w:t>активность,</w:t>
      </w:r>
      <w:r w:rsidR="00FE7B9F" w:rsidRPr="00FE7B9F">
        <w:rPr>
          <w:i/>
        </w:rPr>
        <w:t xml:space="preserve"> </w:t>
      </w:r>
      <w:r w:rsidRPr="00FE7B9F">
        <w:rPr>
          <w:i/>
        </w:rPr>
        <w:t>так</w:t>
      </w:r>
      <w:r w:rsidR="00FE7B9F" w:rsidRPr="00FE7B9F">
        <w:rPr>
          <w:i/>
        </w:rPr>
        <w:t xml:space="preserve"> </w:t>
      </w:r>
      <w:r w:rsidRPr="00FE7B9F">
        <w:rPr>
          <w:i/>
        </w:rPr>
        <w:t>как</w:t>
      </w:r>
      <w:r w:rsidR="00FE7B9F" w:rsidRPr="00FE7B9F">
        <w:rPr>
          <w:i/>
        </w:rPr>
        <w:t xml:space="preserve"> </w:t>
      </w:r>
      <w:r w:rsidRPr="00FE7B9F">
        <w:rPr>
          <w:i/>
        </w:rPr>
        <w:t>высвобожденные</w:t>
      </w:r>
      <w:r w:rsidR="00FE7B9F" w:rsidRPr="00FE7B9F">
        <w:rPr>
          <w:i/>
        </w:rPr>
        <w:t xml:space="preserve"> </w:t>
      </w:r>
      <w:r w:rsidRPr="00FE7B9F">
        <w:rPr>
          <w:i/>
        </w:rPr>
        <w:t>средства</w:t>
      </w:r>
      <w:r w:rsidR="00FE7B9F" w:rsidRPr="00FE7B9F">
        <w:rPr>
          <w:i/>
        </w:rPr>
        <w:t xml:space="preserve"> </w:t>
      </w:r>
      <w:r w:rsidRPr="00FE7B9F">
        <w:rPr>
          <w:i/>
        </w:rPr>
        <w:t>могут</w:t>
      </w:r>
      <w:r w:rsidR="00FE7B9F" w:rsidRPr="00FE7B9F">
        <w:rPr>
          <w:i/>
        </w:rPr>
        <w:t xml:space="preserve"> </w:t>
      </w:r>
      <w:r w:rsidRPr="00FE7B9F">
        <w:rPr>
          <w:i/>
        </w:rPr>
        <w:t>быть</w:t>
      </w:r>
      <w:r w:rsidR="00FE7B9F" w:rsidRPr="00FE7B9F">
        <w:rPr>
          <w:i/>
        </w:rPr>
        <w:t xml:space="preserve"> </w:t>
      </w:r>
      <w:r w:rsidRPr="00FE7B9F">
        <w:rPr>
          <w:i/>
        </w:rPr>
        <w:t>инвестированы</w:t>
      </w:r>
      <w:r w:rsidR="00FE7B9F" w:rsidRPr="00FE7B9F">
        <w:rPr>
          <w:i/>
        </w:rPr>
        <w:t xml:space="preserve"> </w:t>
      </w:r>
      <w:r w:rsidRPr="00FE7B9F">
        <w:rPr>
          <w:i/>
        </w:rPr>
        <w:t>обратно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рынок</w:t>
      </w:r>
      <w:r w:rsidR="00FE7B9F" w:rsidRPr="00FE7B9F">
        <w:rPr>
          <w:i/>
        </w:rPr>
        <w:t>»</w:t>
      </w:r>
    </w:p>
    <w:p w14:paraId="315F70A0" w14:textId="77777777" w:rsidR="00676D5F" w:rsidRPr="00FE7B9F" w:rsidRDefault="00216A5F" w:rsidP="003B3BAA">
      <w:pPr>
        <w:numPr>
          <w:ilvl w:val="0"/>
          <w:numId w:val="27"/>
        </w:numPr>
        <w:rPr>
          <w:i/>
        </w:rPr>
      </w:pPr>
      <w:r w:rsidRPr="00FE7B9F">
        <w:rPr>
          <w:i/>
        </w:rPr>
        <w:t>Предоставление</w:t>
      </w:r>
      <w:r w:rsidR="00FE7B9F" w:rsidRPr="00FE7B9F">
        <w:rPr>
          <w:i/>
        </w:rPr>
        <w:t xml:space="preserve"> </w:t>
      </w:r>
      <w:r w:rsidRPr="00FE7B9F">
        <w:rPr>
          <w:i/>
        </w:rPr>
        <w:t>россиянам</w:t>
      </w:r>
      <w:r w:rsidR="00FE7B9F" w:rsidRPr="00FE7B9F">
        <w:rPr>
          <w:i/>
        </w:rPr>
        <w:t xml:space="preserve"> </w:t>
      </w:r>
      <w:r w:rsidRPr="00FE7B9F">
        <w:rPr>
          <w:i/>
        </w:rPr>
        <w:t>возможности</w:t>
      </w:r>
      <w:r w:rsidR="00FE7B9F" w:rsidRPr="00FE7B9F">
        <w:rPr>
          <w:i/>
        </w:rPr>
        <w:t xml:space="preserve"> </w:t>
      </w:r>
      <w:r w:rsidRPr="00FE7B9F">
        <w:rPr>
          <w:i/>
        </w:rPr>
        <w:t>забрать</w:t>
      </w:r>
      <w:r w:rsidR="00FE7B9F" w:rsidRPr="00FE7B9F">
        <w:rPr>
          <w:i/>
        </w:rPr>
        <w:t xml:space="preserve"> </w:t>
      </w:r>
      <w:r w:rsidRPr="00FE7B9F">
        <w:rPr>
          <w:i/>
        </w:rPr>
        <w:t>разом</w:t>
      </w:r>
      <w:r w:rsidR="00FE7B9F" w:rsidRPr="00FE7B9F">
        <w:rPr>
          <w:i/>
        </w:rPr>
        <w:t xml:space="preserve"> </w:t>
      </w:r>
      <w:r w:rsidRPr="00FE7B9F">
        <w:rPr>
          <w:i/>
        </w:rPr>
        <w:t>пенсионные</w:t>
      </w:r>
      <w:r w:rsidR="00FE7B9F" w:rsidRPr="00FE7B9F">
        <w:rPr>
          <w:i/>
        </w:rPr>
        <w:t xml:space="preserve"> </w:t>
      </w:r>
      <w:r w:rsidRPr="00FE7B9F">
        <w:rPr>
          <w:i/>
        </w:rPr>
        <w:t>накопления</w:t>
      </w:r>
      <w:r w:rsidR="00FE7B9F" w:rsidRPr="00FE7B9F">
        <w:rPr>
          <w:i/>
        </w:rPr>
        <w:t xml:space="preserve"> </w:t>
      </w:r>
      <w:r w:rsidRPr="00FE7B9F">
        <w:rPr>
          <w:i/>
        </w:rPr>
        <w:t>станет</w:t>
      </w:r>
      <w:r w:rsidR="00FE7B9F" w:rsidRPr="00FE7B9F">
        <w:rPr>
          <w:i/>
        </w:rPr>
        <w:t xml:space="preserve"> </w:t>
      </w:r>
      <w:r w:rsidRPr="00FE7B9F">
        <w:rPr>
          <w:i/>
        </w:rPr>
        <w:t>ещ</w:t>
      </w:r>
      <w:r w:rsidR="00FE7B9F" w:rsidRPr="00FE7B9F">
        <w:rPr>
          <w:i/>
        </w:rPr>
        <w:t xml:space="preserve">е </w:t>
      </w:r>
      <w:r w:rsidRPr="00FE7B9F">
        <w:rPr>
          <w:i/>
        </w:rPr>
        <w:t>одной</w:t>
      </w:r>
      <w:r w:rsidR="00FE7B9F" w:rsidRPr="00FE7B9F">
        <w:rPr>
          <w:i/>
        </w:rPr>
        <w:t xml:space="preserve"> </w:t>
      </w:r>
      <w:r w:rsidRPr="00FE7B9F">
        <w:rPr>
          <w:i/>
        </w:rPr>
        <w:t>причиной</w:t>
      </w:r>
      <w:r w:rsidR="00FE7B9F" w:rsidRPr="00FE7B9F">
        <w:rPr>
          <w:i/>
        </w:rPr>
        <w:t xml:space="preserve"> </w:t>
      </w:r>
      <w:r w:rsidRPr="00FE7B9F">
        <w:rPr>
          <w:i/>
        </w:rPr>
        <w:t>ускорения</w:t>
      </w:r>
      <w:r w:rsidR="00FE7B9F" w:rsidRPr="00FE7B9F">
        <w:rPr>
          <w:i/>
        </w:rPr>
        <w:t xml:space="preserve"> </w:t>
      </w:r>
      <w:r w:rsidRPr="00FE7B9F">
        <w:rPr>
          <w:i/>
        </w:rPr>
        <w:t>инфляции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стране.</w:t>
      </w:r>
      <w:r w:rsidR="00FE7B9F" w:rsidRPr="00FE7B9F">
        <w:rPr>
          <w:i/>
        </w:rPr>
        <w:t xml:space="preserve"> </w:t>
      </w:r>
      <w:r w:rsidRPr="00FE7B9F">
        <w:rPr>
          <w:i/>
        </w:rPr>
        <w:t>Такое</w:t>
      </w:r>
      <w:r w:rsidR="00FE7B9F" w:rsidRPr="00FE7B9F">
        <w:rPr>
          <w:i/>
        </w:rPr>
        <w:t xml:space="preserve"> </w:t>
      </w:r>
      <w:r w:rsidRPr="00FE7B9F">
        <w:rPr>
          <w:i/>
        </w:rPr>
        <w:t>мнение</w:t>
      </w:r>
      <w:r w:rsidR="00FE7B9F" w:rsidRPr="00FE7B9F">
        <w:rPr>
          <w:i/>
        </w:rPr>
        <w:t xml:space="preserve"> </w:t>
      </w:r>
      <w:r w:rsidRPr="00FE7B9F">
        <w:rPr>
          <w:i/>
        </w:rPr>
        <w:t>высказал</w:t>
      </w:r>
      <w:r w:rsidR="00FE7B9F" w:rsidRPr="00FE7B9F">
        <w:rPr>
          <w:i/>
        </w:rPr>
        <w:t xml:space="preserve"> </w:t>
      </w:r>
      <w:r w:rsidRPr="00FE7B9F">
        <w:rPr>
          <w:i/>
        </w:rPr>
        <w:t>экономис</w:t>
      </w:r>
      <w:r w:rsidR="00E05C01" w:rsidRPr="00FE7B9F">
        <w:rPr>
          <w:i/>
        </w:rPr>
        <w:t>т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Никита</w:t>
      </w:r>
      <w:r w:rsidR="00FE7B9F" w:rsidRPr="00FE7B9F">
        <w:rPr>
          <w:i/>
        </w:rPr>
        <w:t xml:space="preserve"> </w:t>
      </w:r>
      <w:r w:rsidR="00E05C01" w:rsidRPr="00FE7B9F">
        <w:rPr>
          <w:i/>
        </w:rPr>
        <w:t>Масленников.</w:t>
      </w:r>
      <w:r w:rsidR="00FE7B9F" w:rsidRPr="00FE7B9F">
        <w:rPr>
          <w:i/>
        </w:rPr>
        <w:t xml:space="preserve"> </w:t>
      </w:r>
      <w:r w:rsidRPr="00FE7B9F">
        <w:rPr>
          <w:i/>
        </w:rPr>
        <w:t>Масленников</w:t>
      </w:r>
      <w:r w:rsidR="00FE7B9F" w:rsidRPr="00FE7B9F">
        <w:rPr>
          <w:i/>
        </w:rPr>
        <w:t xml:space="preserve"> </w:t>
      </w:r>
      <w:r w:rsidRPr="00FE7B9F">
        <w:rPr>
          <w:i/>
        </w:rPr>
        <w:t>назвал</w:t>
      </w:r>
      <w:r w:rsidR="00FE7B9F" w:rsidRPr="00FE7B9F">
        <w:rPr>
          <w:i/>
        </w:rPr>
        <w:t xml:space="preserve"> </w:t>
      </w:r>
      <w:r w:rsidRPr="00FE7B9F">
        <w:rPr>
          <w:i/>
        </w:rPr>
        <w:t>решение</w:t>
      </w:r>
      <w:r w:rsidR="00FE7B9F" w:rsidRPr="00FE7B9F">
        <w:rPr>
          <w:i/>
        </w:rPr>
        <w:t xml:space="preserve"> </w:t>
      </w:r>
      <w:r w:rsidRPr="00FE7B9F">
        <w:rPr>
          <w:i/>
        </w:rPr>
        <w:t>Минфина</w:t>
      </w:r>
      <w:r w:rsidR="00FE7B9F" w:rsidRPr="00FE7B9F">
        <w:rPr>
          <w:i/>
        </w:rPr>
        <w:t xml:space="preserve"> «</w:t>
      </w:r>
      <w:r w:rsidRPr="00FE7B9F">
        <w:rPr>
          <w:i/>
        </w:rPr>
        <w:t>фактором</w:t>
      </w:r>
      <w:r w:rsidR="00FE7B9F" w:rsidRPr="00FE7B9F">
        <w:rPr>
          <w:i/>
        </w:rPr>
        <w:t xml:space="preserve"> </w:t>
      </w:r>
      <w:r w:rsidRPr="00FE7B9F">
        <w:rPr>
          <w:i/>
        </w:rPr>
        <w:t>инфляционного</w:t>
      </w:r>
      <w:r w:rsidR="00FE7B9F" w:rsidRPr="00FE7B9F">
        <w:rPr>
          <w:i/>
        </w:rPr>
        <w:t xml:space="preserve"> </w:t>
      </w:r>
      <w:r w:rsidRPr="00FE7B9F">
        <w:rPr>
          <w:i/>
        </w:rPr>
        <w:t>характера</w:t>
      </w:r>
      <w:r w:rsidR="00FE7B9F" w:rsidRPr="00FE7B9F">
        <w:rPr>
          <w:i/>
        </w:rPr>
        <w:t>»</w:t>
      </w:r>
      <w:r w:rsidRPr="00FE7B9F">
        <w:rPr>
          <w:i/>
        </w:rPr>
        <w:t>,</w:t>
      </w:r>
      <w:r w:rsidR="00FE7B9F" w:rsidRPr="00FE7B9F">
        <w:rPr>
          <w:i/>
        </w:rPr>
        <w:t xml:space="preserve"> </w:t>
      </w:r>
      <w:r w:rsidRPr="00FE7B9F">
        <w:rPr>
          <w:i/>
        </w:rPr>
        <w:t>как</w:t>
      </w:r>
      <w:r w:rsidR="00FE7B9F" w:rsidRPr="00FE7B9F">
        <w:rPr>
          <w:i/>
        </w:rPr>
        <w:t xml:space="preserve"> </w:t>
      </w:r>
      <w:r w:rsidRPr="00FE7B9F">
        <w:rPr>
          <w:i/>
        </w:rPr>
        <w:t>и</w:t>
      </w:r>
      <w:r w:rsidR="00FE7B9F" w:rsidRPr="00FE7B9F">
        <w:rPr>
          <w:i/>
        </w:rPr>
        <w:t xml:space="preserve"> </w:t>
      </w:r>
      <w:r w:rsidRPr="00FE7B9F">
        <w:rPr>
          <w:i/>
        </w:rPr>
        <w:t>кратное</w:t>
      </w:r>
      <w:r w:rsidR="00FE7B9F" w:rsidRPr="00FE7B9F">
        <w:rPr>
          <w:i/>
        </w:rPr>
        <w:t xml:space="preserve"> </w:t>
      </w:r>
      <w:r w:rsidRPr="00FE7B9F">
        <w:rPr>
          <w:i/>
        </w:rPr>
        <w:t>увеличение</w:t>
      </w:r>
      <w:r w:rsidR="00FE7B9F" w:rsidRPr="00FE7B9F">
        <w:rPr>
          <w:i/>
        </w:rPr>
        <w:t xml:space="preserve"> </w:t>
      </w:r>
      <w:r w:rsidRPr="00FE7B9F">
        <w:rPr>
          <w:i/>
        </w:rPr>
        <w:t>заработных</w:t>
      </w:r>
      <w:r w:rsidR="00FE7B9F" w:rsidRPr="00FE7B9F">
        <w:rPr>
          <w:i/>
        </w:rPr>
        <w:t xml:space="preserve"> </w:t>
      </w:r>
      <w:r w:rsidRPr="00FE7B9F">
        <w:rPr>
          <w:i/>
        </w:rPr>
        <w:t>плат</w:t>
      </w:r>
      <w:r w:rsidR="00FE7B9F" w:rsidRPr="00FE7B9F">
        <w:rPr>
          <w:i/>
        </w:rPr>
        <w:t xml:space="preserve"> </w:t>
      </w:r>
      <w:r w:rsidRPr="00FE7B9F">
        <w:rPr>
          <w:i/>
        </w:rPr>
        <w:t>в</w:t>
      </w:r>
      <w:r w:rsidR="00FE7B9F" w:rsidRPr="00FE7B9F">
        <w:rPr>
          <w:i/>
        </w:rPr>
        <w:t xml:space="preserve"> </w:t>
      </w:r>
      <w:r w:rsidRPr="00FE7B9F">
        <w:rPr>
          <w:i/>
        </w:rPr>
        <w:t>целом</w:t>
      </w:r>
      <w:r w:rsidR="00FE7B9F" w:rsidRPr="00FE7B9F">
        <w:rPr>
          <w:i/>
        </w:rPr>
        <w:t xml:space="preserve"> </w:t>
      </w:r>
      <w:r w:rsidRPr="00FE7B9F">
        <w:rPr>
          <w:i/>
        </w:rPr>
        <w:t>ряде</w:t>
      </w:r>
      <w:r w:rsidR="00FE7B9F" w:rsidRPr="00FE7B9F">
        <w:rPr>
          <w:i/>
        </w:rPr>
        <w:t xml:space="preserve"> </w:t>
      </w:r>
      <w:r w:rsidRPr="00FE7B9F">
        <w:rPr>
          <w:i/>
        </w:rPr>
        <w:t>отраслей</w:t>
      </w:r>
    </w:p>
    <w:p w14:paraId="3570779A" w14:textId="77777777" w:rsidR="00A0290C" w:rsidRPr="00FE7B9F" w:rsidRDefault="00A0290C" w:rsidP="009D66A1">
      <w:pPr>
        <w:pStyle w:val="aa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FE7B9F">
        <w:rPr>
          <w:u w:val="single"/>
        </w:rPr>
        <w:lastRenderedPageBreak/>
        <w:t>ОГЛАВЛЕНИЕ</w:t>
      </w:r>
    </w:p>
    <w:p w14:paraId="5399E85C" w14:textId="0D0D934C" w:rsidR="00453BF5" w:rsidRDefault="005D1AAC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FE7B9F">
        <w:rPr>
          <w:caps/>
        </w:rPr>
        <w:fldChar w:fldCharType="begin"/>
      </w:r>
      <w:r w:rsidR="00310633" w:rsidRPr="00FE7B9F">
        <w:rPr>
          <w:caps/>
        </w:rPr>
        <w:instrText xml:space="preserve"> TOC \o "1-5" \h \z \u </w:instrText>
      </w:r>
      <w:r w:rsidRPr="00FE7B9F">
        <w:rPr>
          <w:caps/>
        </w:rPr>
        <w:fldChar w:fldCharType="separate"/>
      </w:r>
      <w:hyperlink w:anchor="_Toc181166812" w:history="1">
        <w:r w:rsidR="00453BF5" w:rsidRPr="00944864">
          <w:rPr>
            <w:rStyle w:val="a4"/>
            <w:noProof/>
          </w:rPr>
          <w:t>Темы</w:t>
        </w:r>
        <w:r w:rsidR="00453BF5" w:rsidRPr="00944864">
          <w:rPr>
            <w:rStyle w:val="a4"/>
            <w:rFonts w:ascii="Arial Rounded MT Bold" w:hAnsi="Arial Rounded MT Bold"/>
            <w:noProof/>
          </w:rPr>
          <w:t xml:space="preserve"> </w:t>
        </w:r>
        <w:r w:rsidR="00453BF5" w:rsidRPr="00944864">
          <w:rPr>
            <w:rStyle w:val="a4"/>
            <w:noProof/>
          </w:rPr>
          <w:t>дня</w:t>
        </w:r>
        <w:r w:rsidR="00453BF5">
          <w:rPr>
            <w:noProof/>
            <w:webHidden/>
          </w:rPr>
          <w:tab/>
        </w:r>
        <w:r w:rsidR="00453BF5">
          <w:rPr>
            <w:noProof/>
            <w:webHidden/>
          </w:rPr>
          <w:fldChar w:fldCharType="begin"/>
        </w:r>
        <w:r w:rsidR="00453BF5">
          <w:rPr>
            <w:noProof/>
            <w:webHidden/>
          </w:rPr>
          <w:instrText xml:space="preserve"> PAGEREF _Toc181166812 \h </w:instrText>
        </w:r>
        <w:r w:rsidR="00453BF5">
          <w:rPr>
            <w:noProof/>
            <w:webHidden/>
          </w:rPr>
        </w:r>
        <w:r w:rsidR="00453BF5">
          <w:rPr>
            <w:noProof/>
            <w:webHidden/>
          </w:rPr>
          <w:fldChar w:fldCharType="separate"/>
        </w:r>
        <w:r w:rsidR="00453BF5">
          <w:rPr>
            <w:noProof/>
            <w:webHidden/>
          </w:rPr>
          <w:t>2</w:t>
        </w:r>
        <w:r w:rsidR="00453BF5">
          <w:rPr>
            <w:noProof/>
            <w:webHidden/>
          </w:rPr>
          <w:fldChar w:fldCharType="end"/>
        </w:r>
      </w:hyperlink>
    </w:p>
    <w:p w14:paraId="5273FDC4" w14:textId="7BE78904" w:rsidR="00453BF5" w:rsidRDefault="00453BF5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166813" w:history="1">
        <w:r w:rsidRPr="00944864">
          <w:rPr>
            <w:rStyle w:val="a4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DB3B11" w14:textId="0F4A95EF" w:rsidR="00453BF5" w:rsidRDefault="00453BF5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166814" w:history="1">
        <w:r w:rsidRPr="00944864">
          <w:rPr>
            <w:rStyle w:val="a4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375E679" w14:textId="5D33F63B" w:rsidR="00453BF5" w:rsidRDefault="00453BF5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166815" w:history="1">
        <w:r w:rsidRPr="00944864">
          <w:rPr>
            <w:rStyle w:val="a4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D178DFE" w14:textId="48E4420A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16" w:history="1">
        <w:r w:rsidRPr="00944864">
          <w:rPr>
            <w:rStyle w:val="a4"/>
            <w:noProof/>
          </w:rPr>
          <w:t>Парламентская газета, 29.10.2024, Инвестировать пенсию в НПФ можно будет на «Госуслугах»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BAF218A" w14:textId="4D1F5CD7" w:rsidR="00453BF5" w:rsidRDefault="00453BF5">
      <w:pPr>
        <w:pStyle w:val="31"/>
        <w:rPr>
          <w:rFonts w:ascii="Calibri" w:hAnsi="Calibri"/>
          <w:kern w:val="2"/>
        </w:rPr>
      </w:pPr>
      <w:hyperlink w:anchor="_Toc181166817" w:history="1">
        <w:r w:rsidRPr="00944864">
          <w:rPr>
            <w:rStyle w:val="a4"/>
          </w:rPr>
          <w:t>Подать заявление на инвестирование пенсионных накоплений в НПФ можно будет на «Госуслугах». Соответствующий проект правительственного постановления опубликован на портале проектов нормативных правовых актов 29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8A683ED" w14:textId="0CA3F120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18" w:history="1">
        <w:r w:rsidRPr="00944864">
          <w:rPr>
            <w:rStyle w:val="a4"/>
            <w:noProof/>
          </w:rPr>
          <w:t>Клерк.ru, 29.10.2024, На Госуслугах будет можно перевести пенсионные накопления в долгосрочные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71FD7F0" w14:textId="407C8E6A" w:rsidR="00453BF5" w:rsidRDefault="00453BF5">
      <w:pPr>
        <w:pStyle w:val="31"/>
        <w:rPr>
          <w:rFonts w:ascii="Calibri" w:hAnsi="Calibri"/>
          <w:kern w:val="2"/>
        </w:rPr>
      </w:pPr>
      <w:hyperlink w:anchor="_Toc181166819" w:history="1">
        <w:r w:rsidRPr="00944864">
          <w:rPr>
            <w:rStyle w:val="a4"/>
          </w:rPr>
          <w:t>Чтобы упростить подачу заявлений о переводе пенсионных сбережений в ПДС, власти разрешат это делать на сайте Госуслуг.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BABFEE9" w14:textId="2B965854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20" w:history="1">
        <w:r w:rsidRPr="00944864">
          <w:rPr>
            <w:rStyle w:val="a4"/>
            <w:noProof/>
          </w:rPr>
          <w:t>Пенсия.</w:t>
        </w:r>
        <w:r w:rsidRPr="00944864">
          <w:rPr>
            <w:rStyle w:val="a4"/>
            <w:noProof/>
            <w:lang w:val="en-US"/>
          </w:rPr>
          <w:t>pro</w:t>
        </w:r>
        <w:r w:rsidRPr="00944864">
          <w:rPr>
            <w:rStyle w:val="a4"/>
            <w:noProof/>
          </w:rPr>
          <w:t>, 29.10.2024, Выплаты накопительной пенсии у НПФ «Достойное будущее» выросли почти на 45%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05EF9A1" w14:textId="6E5F7F28" w:rsidR="00453BF5" w:rsidRDefault="00453BF5">
      <w:pPr>
        <w:pStyle w:val="31"/>
        <w:rPr>
          <w:rFonts w:ascii="Calibri" w:hAnsi="Calibri"/>
          <w:kern w:val="2"/>
        </w:rPr>
      </w:pPr>
      <w:hyperlink w:anchor="_Toc181166821" w:history="1">
        <w:r w:rsidRPr="00944864">
          <w:rPr>
            <w:rStyle w:val="a4"/>
          </w:rPr>
          <w:t>Негосударственный пенсионный фонд «Достойное будущее», который входит в группу компаний «Регион», сообщил о росте выплат более чем на 40%. Итого пенсионерам за девять месяцев 2024 года перечислено 5,2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69B45D1" w14:textId="15652B64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22" w:history="1">
        <w:r w:rsidRPr="00944864">
          <w:rPr>
            <w:rStyle w:val="a4"/>
            <w:noProof/>
          </w:rPr>
          <w:t>Пенсия.pro, 29.10.2024, НПФ «Будущее» заявил об увеличении выплат более чем на 38%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DD242D6" w14:textId="27492C78" w:rsidR="00453BF5" w:rsidRDefault="00453BF5">
      <w:pPr>
        <w:pStyle w:val="31"/>
        <w:rPr>
          <w:rFonts w:ascii="Calibri" w:hAnsi="Calibri"/>
          <w:kern w:val="2"/>
        </w:rPr>
      </w:pPr>
      <w:hyperlink w:anchor="_Toc181166823" w:history="1">
        <w:r w:rsidRPr="00944864">
          <w:rPr>
            <w:rStyle w:val="a4"/>
          </w:rPr>
          <w:t>За девять месяцев 2024 года НПФ «Будущее» группы компаний «Регион» перечислил своим клиентам 5,2 млрд рублей пенсионных выплат. По сравнению с аналогичным периодом 2023 года сумма выросла на 38,4%, сообщили в фонде. Основная часть выплаченных средств пришлась на пенсии по договорам обязательного пенсионного страхования (ОПС, накопительная часть пенсии) - 5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65AE0CA" w14:textId="2A3D9430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24" w:history="1">
        <w:r w:rsidRPr="00944864">
          <w:rPr>
            <w:rStyle w:val="a4"/>
            <w:noProof/>
          </w:rPr>
          <w:t>Ваш пенсионный брокер, 30.10.2024, НПФ «БУДУЩЕЕ» определил победителей восьмого окружного хакатона проекта «Цифровой прорыв. Сезон: Искусственный интеллект»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76E5F15" w14:textId="5093266B" w:rsidR="00453BF5" w:rsidRDefault="00453BF5">
      <w:pPr>
        <w:pStyle w:val="31"/>
        <w:rPr>
          <w:rFonts w:ascii="Calibri" w:hAnsi="Calibri"/>
          <w:kern w:val="2"/>
        </w:rPr>
      </w:pPr>
      <w:hyperlink w:anchor="_Toc181166825" w:history="1">
        <w:r w:rsidRPr="00944864">
          <w:rPr>
            <w:rStyle w:val="a4"/>
          </w:rPr>
          <w:t>С 25 по 27 октября 2024 года в Нижнем Новгороде на площадке культурно-просветительского центра Академия «Маяк» им. А.Д. Сахарова состоялся восьмой окружной хакатон проекта «Цифровой прорыв. Сезон: Искусственный интеллект», входящий в президентскую платформу АНО «Россия - страна возможностей». НПФ «БУДУЩЕЕ» представил для конкурсантов свой кейс, посвященный прогнозированию раннего выхода клиентов на пенсию. Кейс необходимо было решить с использованием методов машинного обучения.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04256DC" w14:textId="619745AE" w:rsidR="00453BF5" w:rsidRDefault="00453BF5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166826" w:history="1">
        <w:r w:rsidRPr="00944864">
          <w:rPr>
            <w:rStyle w:val="a4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C0B1288" w14:textId="025FF678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27" w:history="1">
        <w:r w:rsidRPr="00944864">
          <w:rPr>
            <w:rStyle w:val="a4"/>
            <w:noProof/>
          </w:rPr>
          <w:t>Радио «Бизнес FM», 29.10.2024, Россиян зазывают в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FD2D8BA" w14:textId="616F3DD5" w:rsidR="00453BF5" w:rsidRDefault="00453BF5">
      <w:pPr>
        <w:pStyle w:val="31"/>
        <w:rPr>
          <w:rFonts w:ascii="Calibri" w:hAnsi="Calibri"/>
          <w:kern w:val="2"/>
        </w:rPr>
      </w:pPr>
      <w:hyperlink w:anchor="_Toc181166828" w:history="1">
        <w:r w:rsidRPr="00944864">
          <w:rPr>
            <w:rStyle w:val="a4"/>
          </w:rPr>
          <w:t>Банки и принадлежащие им негосударственные пенсионные фонды стали чаще напоминать своим клиентам о новом способе накопить на старость. Некоторые обещают очень привлекательную доходность, иногда до 25% годовых. Правда, с примечанием, что она не гарантирована.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6D13202" w14:textId="07C8952F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29" w:history="1">
        <w:r w:rsidRPr="00944864">
          <w:rPr>
            <w:rStyle w:val="a4"/>
            <w:noProof/>
          </w:rPr>
          <w:t>АиФ, 29.10.2024, До 28%. Эксперт рассказала, кто получит самую высокую ставку по вкладам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27859C9" w14:textId="4E30BE2D" w:rsidR="00453BF5" w:rsidRDefault="00453BF5">
      <w:pPr>
        <w:pStyle w:val="31"/>
        <w:rPr>
          <w:rFonts w:ascii="Calibri" w:hAnsi="Calibri"/>
          <w:kern w:val="2"/>
        </w:rPr>
      </w:pPr>
      <w:hyperlink w:anchor="_Toc181166830" w:history="1">
        <w:r w:rsidRPr="00944864">
          <w:rPr>
            <w:rStyle w:val="a4"/>
          </w:rPr>
          <w:t>На прошлой неделе ЦБ РФ в очередной раз повысил ключевую ставку - до 21% годовых. В ответ банки подняли проценты по вкладам, в том числе долгосрочным. И такие условия позволяют неплохо заработать, подсчитала доцент кафедры финансов устойчивого развития РЭУ имени Плеханова Мария Ермилова.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E192C70" w14:textId="3669F07F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31" w:history="1">
        <w:r w:rsidRPr="00944864">
          <w:rPr>
            <w:rStyle w:val="a4"/>
            <w:noProof/>
          </w:rPr>
          <w:t>Удмуртский государственный аграрный университет (Ижевск), 29.10.2024, Выгода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6CABC47" w14:textId="2BDF86B7" w:rsidR="00453BF5" w:rsidRDefault="00453BF5">
      <w:pPr>
        <w:pStyle w:val="31"/>
        <w:rPr>
          <w:rFonts w:ascii="Calibri" w:hAnsi="Calibri"/>
          <w:kern w:val="2"/>
        </w:rPr>
      </w:pPr>
      <w:hyperlink w:anchor="_Toc181166832" w:history="1">
        <w:r w:rsidRPr="00944864">
          <w:rPr>
            <w:rStyle w:val="a4"/>
          </w:rPr>
          <w:t>Что такое программа долгосрочных сбережений и в чем ее выгода? Об этом преподаватели и студенты экономического факультета общались с представителями Министерства финансов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AA5B661" w14:textId="2ADD9B04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33" w:history="1">
        <w:r w:rsidRPr="00944864">
          <w:rPr>
            <w:rStyle w:val="a4"/>
            <w:noProof/>
          </w:rPr>
          <w:t>РИА Новости - Крым, 29.10.2024, Более 9 тысяч крымчан обеспечили себе прибавку к пенсии с помощью ПДС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2525EC3" w14:textId="6F3B5A89" w:rsidR="00453BF5" w:rsidRDefault="00453BF5">
      <w:pPr>
        <w:pStyle w:val="31"/>
        <w:rPr>
          <w:rFonts w:ascii="Calibri" w:hAnsi="Calibri"/>
          <w:kern w:val="2"/>
        </w:rPr>
      </w:pPr>
      <w:hyperlink w:anchor="_Toc181166834" w:history="1">
        <w:r w:rsidRPr="00944864">
          <w:rPr>
            <w:rStyle w:val="a4"/>
          </w:rPr>
          <w:t>В 2024 году крымчане заключили более 9 тысяч договоров долгосрочных сбережений. При этом объем средств, которые они перечислили за 9 месяцев, превысил 140 миллионов рублей. Об этом РИА Новости Крым сообщила заведующая сектором платежных систем и расчетов Отделения банка России по Республике Крым Татьяна Мефодовская.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D0A292C" w14:textId="53B9B9F8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35" w:history="1">
        <w:r w:rsidRPr="00944864">
          <w:rPr>
            <w:rStyle w:val="a4"/>
            <w:noProof/>
          </w:rPr>
          <w:t>Бизнес-газета (Ростов-на-Дону), 29.10.2024, В рамках Программы долгосрочных сбережений ростовчане инвестировали более 1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9DA37A8" w14:textId="6F9FD1CD" w:rsidR="00453BF5" w:rsidRDefault="00453BF5">
      <w:pPr>
        <w:pStyle w:val="31"/>
        <w:rPr>
          <w:rFonts w:ascii="Calibri" w:hAnsi="Calibri"/>
          <w:kern w:val="2"/>
        </w:rPr>
      </w:pPr>
      <w:hyperlink w:anchor="_Toc181166836" w:history="1">
        <w:r w:rsidRPr="00944864">
          <w:rPr>
            <w:rStyle w:val="a4"/>
          </w:rPr>
          <w:t>За первые девять месяцев текущего года жители Ростовской области заключили 23 тысячи договоров на сумму свыше 1 миллиарда руб. Эти данные предоставлены СберНПФ.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395E420" w14:textId="3BEB5CCE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37" w:history="1">
        <w:r w:rsidRPr="00944864">
          <w:rPr>
            <w:rStyle w:val="a4"/>
            <w:noProof/>
          </w:rPr>
          <w:t>РИА Дагестан (Махачкала), 29.10.2024, Дагестанки в два раза чаще делают долгосрочные сбережения, чем мужчины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85D6D07" w14:textId="0094887B" w:rsidR="00453BF5" w:rsidRDefault="00453BF5">
      <w:pPr>
        <w:pStyle w:val="31"/>
        <w:rPr>
          <w:rFonts w:ascii="Calibri" w:hAnsi="Calibri"/>
          <w:kern w:val="2"/>
        </w:rPr>
      </w:pPr>
      <w:hyperlink w:anchor="_Toc181166838" w:history="1">
        <w:r w:rsidRPr="00944864">
          <w:rPr>
            <w:rStyle w:val="a4"/>
          </w:rPr>
          <w:t>Управляющий Дагестанским отделением Сбербанка Евгений Морозов сообщил, что доля договоров ПДС, заключенных женщинами в Дагестане, значительно превышает долю мужчин и составляет 71%.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32C715F" w14:textId="04BFE462" w:rsidR="00453BF5" w:rsidRDefault="00453BF5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166839" w:history="1">
        <w:r w:rsidRPr="00944864">
          <w:rPr>
            <w:rStyle w:val="a4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B061C74" w14:textId="3943488A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40" w:history="1">
        <w:r w:rsidRPr="00944864">
          <w:rPr>
            <w:rStyle w:val="a4"/>
            <w:noProof/>
          </w:rPr>
          <w:t>Парламентская газета, 29.10.2024, Сенатор Епифанова поддержала идею снизить пенсионный возраст для тружеников села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47E9143" w14:textId="15887C19" w:rsidR="00453BF5" w:rsidRDefault="00453BF5">
      <w:pPr>
        <w:pStyle w:val="31"/>
        <w:rPr>
          <w:rFonts w:ascii="Calibri" w:hAnsi="Calibri"/>
          <w:kern w:val="2"/>
        </w:rPr>
      </w:pPr>
      <w:hyperlink w:anchor="_Toc181166841" w:history="1">
        <w:r w:rsidRPr="00944864">
          <w:rPr>
            <w:rStyle w:val="a4"/>
          </w:rPr>
          <w:t>Предложение приблизить пенсионные права тружеников села к правам представителей рискованных, стрессовых и физически тяжелых профессий справедливо, считает член Комитета Совета Федерации по аграрно-продовольственной политике и природопользованию Ольга Епифанова.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697B2BF" w14:textId="4BFCD7B4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42" w:history="1">
        <w:r w:rsidRPr="00944864">
          <w:rPr>
            <w:rStyle w:val="a4"/>
            <w:noProof/>
          </w:rPr>
          <w:t>ТВ «ОТР», 29.10.2024, Пенсионеры получат до 412 тысяч рублей сразу. Что за выплата положена россиянам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4B12971" w14:textId="79B002E4" w:rsidR="00453BF5" w:rsidRDefault="00453BF5">
      <w:pPr>
        <w:pStyle w:val="31"/>
        <w:rPr>
          <w:rFonts w:ascii="Calibri" w:hAnsi="Calibri"/>
          <w:kern w:val="2"/>
        </w:rPr>
      </w:pPr>
      <w:hyperlink w:anchor="_Toc181166843" w:history="1">
        <w:r w:rsidRPr="00944864">
          <w:rPr>
            <w:rStyle w:val="a4"/>
          </w:rPr>
          <w:t>Некоторые россияне смогут получить до 412 тысяч рублей от государства в 2025 году, сообщили в Минтруде. Им полагаются средства из пенсионных накоплений, которые заморозили в 2014-м. Забрать деньги можно целой суммой или же оформить ежемесячную доплату к пособию. Кто может рассчитывать на эти накопления и как их забрать, разбирался ОТР.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B8FCF01" w14:textId="25E2E0A1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44" w:history="1">
        <w:r w:rsidRPr="00944864">
          <w:rPr>
            <w:rStyle w:val="a4"/>
            <w:noProof/>
          </w:rPr>
          <w:t>Парламентская газета, 29.10.2024, «Известия»: россияне смогут забрать до 412 тысяч рублей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7055C56" w14:textId="5AC3AB71" w:rsidR="00453BF5" w:rsidRDefault="00453BF5">
      <w:pPr>
        <w:pStyle w:val="31"/>
        <w:rPr>
          <w:rFonts w:ascii="Calibri" w:hAnsi="Calibri"/>
          <w:kern w:val="2"/>
        </w:rPr>
      </w:pPr>
      <w:hyperlink w:anchor="_Toc181166845" w:history="1">
        <w:r w:rsidRPr="00944864">
          <w:rPr>
            <w:rStyle w:val="a4"/>
          </w:rPr>
          <w:t>В 2025 году россияне смогут получить до 412 тысяч рублей пенсионных накоплений разовой выплатой, пишет 29 октября газета «Известия» со ссылкой на Минтруд. Речь о средствах, замороженных в 2014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3B43C91" w14:textId="58D416F7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46" w:history="1">
        <w:r w:rsidRPr="00944864">
          <w:rPr>
            <w:rStyle w:val="a4"/>
            <w:noProof/>
          </w:rPr>
          <w:t>Известия, 29.10.2024, Эксперт оценила возможные выдачи пенсионных накоплений в РФ единоразово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4843AAD" w14:textId="15E31BDD" w:rsidR="00453BF5" w:rsidRDefault="00453BF5">
      <w:pPr>
        <w:pStyle w:val="31"/>
        <w:rPr>
          <w:rFonts w:ascii="Calibri" w:hAnsi="Calibri"/>
          <w:kern w:val="2"/>
        </w:rPr>
      </w:pPr>
      <w:hyperlink w:anchor="_Toc181166847" w:history="1">
        <w:r w:rsidRPr="00944864">
          <w:rPr>
            <w:rStyle w:val="a4"/>
          </w:rPr>
          <w:t>В России не все, у кого есть накопительная часть пенсии, будут оформлять выплаты, предположила кандидат экономических наук, доцент базовой кафедры Торгово-промышленной палаты РФ «Управления человеческими ресурсами» РЭУ им. Г.В. Плеханова Людмила Иванова-Швец. Она рассказала «Известиям», как формировалась накопительная часть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FCBDAEF" w14:textId="59B7ECA8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48" w:history="1">
        <w:r w:rsidRPr="00944864">
          <w:rPr>
            <w:rStyle w:val="a4"/>
            <w:noProof/>
          </w:rPr>
          <w:t>Общественная служба новостей, 29.10.2024, Ярослав Нилов рассказал, кому положены выплаты до 412 тысяч из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A9AE5BA" w14:textId="7ECE3A6C" w:rsidR="00453BF5" w:rsidRDefault="00453BF5">
      <w:pPr>
        <w:pStyle w:val="31"/>
        <w:rPr>
          <w:rFonts w:ascii="Calibri" w:hAnsi="Calibri"/>
          <w:kern w:val="2"/>
        </w:rPr>
      </w:pPr>
      <w:hyperlink w:anchor="_Toc181166849" w:history="1">
        <w:r w:rsidRPr="00944864">
          <w:rPr>
            <w:rStyle w:val="a4"/>
          </w:rPr>
          <w:t>По данным «Известий», ссылающимся на Минтруд, максимальная сумма пенсионных накоплений, которые можно будет забрать единовременно, в 2025 году достигнет 412 тысяч рублей. Председатель комитета Госдумы по социальной политике Ярослав Нилов из ЛДПР в беседе с корреспондентом Общественной службы новостей рассказал, как будет реализовываться данная программа.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36C07C9" w14:textId="15FAE8BF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50" w:history="1">
        <w:r w:rsidRPr="00944864">
          <w:rPr>
            <w:rStyle w:val="a4"/>
            <w:noProof/>
          </w:rPr>
          <w:t>ТВ «Москва 24», 29.10.2024, В Госдуме рассказали, как получить до 412 тыс руб пенсионных накоплений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2735D1E" w14:textId="430C4FAE" w:rsidR="00453BF5" w:rsidRDefault="00453BF5">
      <w:pPr>
        <w:pStyle w:val="31"/>
        <w:rPr>
          <w:rFonts w:ascii="Calibri" w:hAnsi="Calibri"/>
          <w:kern w:val="2"/>
        </w:rPr>
      </w:pPr>
      <w:hyperlink w:anchor="_Toc181166851" w:history="1">
        <w:r w:rsidRPr="00944864">
          <w:rPr>
            <w:rStyle w:val="a4"/>
          </w:rPr>
          <w:t>Женщины от 55 лет и мужчины от 60 смогут разово получить до 412 тысяч рублей пенсионных накоплений в 2025 году. Об этом Москве 24 рассказала член комитета Госдумы по труду, социальной 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7EC84374" w14:textId="2564F673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52" w:history="1">
        <w:r w:rsidRPr="00944864">
          <w:rPr>
            <w:rStyle w:val="a4"/>
            <w:noProof/>
          </w:rPr>
          <w:t>ТВ «</w:t>
        </w:r>
        <w:r w:rsidRPr="00944864">
          <w:rPr>
            <w:rStyle w:val="a4"/>
            <w:noProof/>
            <w:lang w:val="en-US"/>
          </w:rPr>
          <w:t>RT</w:t>
        </w:r>
        <w:r w:rsidRPr="00944864">
          <w:rPr>
            <w:rStyle w:val="a4"/>
            <w:noProof/>
          </w:rPr>
          <w:t>», 29.10.2024, В ГД предупредили о мошенниках на фоне возможности забрать пенсионные накопления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3D0A722" w14:textId="0AD40CAA" w:rsidR="00453BF5" w:rsidRDefault="00453BF5">
      <w:pPr>
        <w:pStyle w:val="31"/>
        <w:rPr>
          <w:rFonts w:ascii="Calibri" w:hAnsi="Calibri"/>
          <w:kern w:val="2"/>
        </w:rPr>
      </w:pPr>
      <w:hyperlink w:anchor="_Toc181166853" w:history="1">
        <w:r w:rsidRPr="00944864">
          <w:rPr>
            <w:rStyle w:val="a4"/>
          </w:rPr>
          <w:t xml:space="preserve">Депутат Госдумы, член комитета по бюджету и налогам Никита Чаплин в беседе с </w:t>
        </w:r>
        <w:r w:rsidRPr="00944864">
          <w:rPr>
            <w:rStyle w:val="a4"/>
            <w:lang w:val="en-US"/>
          </w:rPr>
          <w:t>RT</w:t>
        </w:r>
        <w:r w:rsidRPr="00944864">
          <w:rPr>
            <w:rStyle w:val="a4"/>
          </w:rPr>
          <w:t xml:space="preserve"> посоветовал россиянам никому не рассказывать о возможности забрать разом до 412 тыс. рублей пенсионных накоплений в связи с вероятностью активизации мошенников.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56A8B611" w14:textId="22DCC1B1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54" w:history="1">
        <w:r w:rsidRPr="00944864">
          <w:rPr>
            <w:rStyle w:val="a4"/>
            <w:noProof/>
          </w:rPr>
          <w:t>ТВ «RT», 29.10.2024, С 1 января 2025 года россияне смогут разом получить до 412 тыс. рублей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15D878A" w14:textId="221D489A" w:rsidR="00453BF5" w:rsidRDefault="00453BF5">
      <w:pPr>
        <w:pStyle w:val="31"/>
        <w:rPr>
          <w:rFonts w:ascii="Calibri" w:hAnsi="Calibri"/>
          <w:kern w:val="2"/>
        </w:rPr>
      </w:pPr>
      <w:hyperlink w:anchor="_Toc181166855" w:history="1">
        <w:r w:rsidRPr="00944864">
          <w:rPr>
            <w:rStyle w:val="a4"/>
          </w:rPr>
          <w:t>С 2025 года россияне смогут разом забрать из своих пенсионных накоплений до 412 тыс. рублей. По сравнению с 2024-м сумма вырастет более чем на 17% или на 61 тыс. рублей. Повышение будет связано с индексацией прожиточного минимума и увеличением ожидаемого периода начисления пенсий в России. Всего, по оценке властей, в следующем году получить единовременную выплату смогут более 713 тыс. человек. У кого именно будет такая возможность - в материале RT.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1C25790D" w14:textId="0095FFFA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56" w:history="1">
        <w:r w:rsidRPr="00944864">
          <w:rPr>
            <w:rStyle w:val="a4"/>
            <w:noProof/>
          </w:rPr>
          <w:t>Газета.ru, 29.10.2024, Россиянам рассказали, как получить выплаты из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4A198E0" w14:textId="1F01A87F" w:rsidR="00453BF5" w:rsidRDefault="00453BF5">
      <w:pPr>
        <w:pStyle w:val="31"/>
        <w:rPr>
          <w:rFonts w:ascii="Calibri" w:hAnsi="Calibri"/>
          <w:kern w:val="2"/>
        </w:rPr>
      </w:pPr>
      <w:hyperlink w:anchor="_Toc181166857" w:history="1">
        <w:r w:rsidRPr="00944864">
          <w:rPr>
            <w:rStyle w:val="a4"/>
          </w:rPr>
          <w:t>Россияне могут получить выплаты из своих пенсионных накоплений через дистанционные каналы, обратившись к страховщику - в негосударственный пенсионный фонд (НПФ) или Социальный фонд России, с 60 лет, а россиянки - с 55 лет. Об этом «Газете.Ru» рассказал кандидат экономических наук, доцент кафедры общественных финансов Финансового университета при правительстве РФ Игорь Балынин.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2672A936" w14:textId="72D942D8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58" w:history="1">
        <w:r w:rsidRPr="00944864">
          <w:rPr>
            <w:rStyle w:val="a4"/>
            <w:noProof/>
          </w:rPr>
          <w:t>Ридус, 29.10.2024, Госдума увеличит предельную выплату пенсионных накоплений до 412 тыс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7D23C4F" w14:textId="27B8FC3F" w:rsidR="00453BF5" w:rsidRDefault="00453BF5">
      <w:pPr>
        <w:pStyle w:val="31"/>
        <w:rPr>
          <w:rFonts w:ascii="Calibri" w:hAnsi="Calibri"/>
          <w:kern w:val="2"/>
        </w:rPr>
      </w:pPr>
      <w:hyperlink w:anchor="_Toc181166859" w:history="1">
        <w:r w:rsidRPr="00944864">
          <w:rPr>
            <w:rStyle w:val="a4"/>
          </w:rPr>
          <w:t>С 2025 года граждане России получат возможность забрать из своих пенсионных накоплений до 412 тысяч рублей единовременной выплатой. Это на 17% больше по сравнению с 2024 годом, когда максимальная сумма была 351 тысяча рублей, увеличение составит 61 тысячу рублей. Ожидается, что такая мера обусловлена индексацией прожиточного минимума и увеличением предполагаемого срока начисления пенсий. Согласно прогнозам, возможность получить единовременную выплату в следующем году получат более 713 тысяч человек.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7760654F" w14:textId="49E8F899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60" w:history="1">
        <w:r w:rsidRPr="00944864">
          <w:rPr>
            <w:rStyle w:val="a4"/>
            <w:noProof/>
          </w:rPr>
          <w:t>Ридус, 29.10.2024, Экономист Масленников: выплаты пенсионных накоплений разгонят инфляцию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81B73E5" w14:textId="7F7FCACE" w:rsidR="00453BF5" w:rsidRDefault="00453BF5">
      <w:pPr>
        <w:pStyle w:val="31"/>
        <w:rPr>
          <w:rFonts w:ascii="Calibri" w:hAnsi="Calibri"/>
          <w:kern w:val="2"/>
        </w:rPr>
      </w:pPr>
      <w:hyperlink w:anchor="_Toc181166861" w:history="1">
        <w:r w:rsidRPr="00944864">
          <w:rPr>
            <w:rStyle w:val="a4"/>
          </w:rPr>
          <w:t>Предоставление россиянам возможности забрать разом пенсионные накопления станет еще одной причиной ускорения инфляции в стране. Такое мнение высказал в интервью «Ридусу» экономист Никита Масленников.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6039FD1E" w14:textId="3042F93F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62" w:history="1">
        <w:r w:rsidRPr="00944864">
          <w:rPr>
            <w:rStyle w:val="a4"/>
            <w:noProof/>
          </w:rPr>
          <w:t>360.ru, 29.10.2024, Замороженные накопления. Как пенсионерам единовременно получить 412 тысяч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BB05B70" w14:textId="20B49B29" w:rsidR="00453BF5" w:rsidRDefault="00453BF5">
      <w:pPr>
        <w:pStyle w:val="31"/>
        <w:rPr>
          <w:rFonts w:ascii="Calibri" w:hAnsi="Calibri"/>
          <w:kern w:val="2"/>
        </w:rPr>
      </w:pPr>
      <w:hyperlink w:anchor="_Toc181166863" w:history="1">
        <w:r w:rsidRPr="00944864">
          <w:rPr>
            <w:rStyle w:val="a4"/>
          </w:rPr>
          <w:t>Россияне с 2025 года смогут единоразово получить до 412 тысяч пенсионных накоплений - это средства, замороженные в 2014-м. Деньги можно забрать единой выплатой или выбрать ежемесячную доплату к пенсии. Но есть нюанс: обычно выходит гораздо меньшая сумма - в среднем 63 тысячи рублей. Кто может рассчитывать на такие начисления и как их получить - в материале 360.ru.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27B0B4FA" w14:textId="0BD80CAB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64" w:history="1">
        <w:r w:rsidRPr="00944864">
          <w:rPr>
            <w:rStyle w:val="a4"/>
            <w:noProof/>
          </w:rPr>
          <w:t>АБН24, 29.10.2024, Пенсионные накопления под контролем: что ожидать от нового закона в условиях кризиса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11B93C4" w14:textId="4E744BFC" w:rsidR="00453BF5" w:rsidRDefault="00453BF5">
      <w:pPr>
        <w:pStyle w:val="31"/>
        <w:rPr>
          <w:rFonts w:ascii="Calibri" w:hAnsi="Calibri"/>
          <w:kern w:val="2"/>
        </w:rPr>
      </w:pPr>
      <w:hyperlink w:anchor="_Toc181166865" w:history="1">
        <w:r w:rsidRPr="00944864">
          <w:rPr>
            <w:rStyle w:val="a4"/>
          </w:rPr>
          <w:t>В 2025 году россияне смогут забрать до 412 тыс. рублей своих пенсионных накоплений. О том, с какими экономическими и социальными факторами связано это решение, рассказала экономист Ольга Тарасова специально для редакции АБН24.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5A00A1D7" w14:textId="14FC394A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66" w:history="1">
        <w:r w:rsidRPr="00944864">
          <w:rPr>
            <w:rStyle w:val="a4"/>
            <w:noProof/>
          </w:rPr>
          <w:t>Абзац.</w:t>
        </w:r>
        <w:r w:rsidRPr="00944864">
          <w:rPr>
            <w:rStyle w:val="a4"/>
            <w:noProof/>
            <w:lang w:val="en-US"/>
          </w:rPr>
          <w:t>media</w:t>
        </w:r>
        <w:r w:rsidRPr="00944864">
          <w:rPr>
            <w:rStyle w:val="a4"/>
            <w:noProof/>
          </w:rPr>
          <w:t>, 29.10.2024, Эксперт оценил влияние разовой выплаты пенсионных накоплений на инфляцию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54D9490" w14:textId="087AA580" w:rsidR="00453BF5" w:rsidRDefault="00453BF5">
      <w:pPr>
        <w:pStyle w:val="31"/>
        <w:rPr>
          <w:rFonts w:ascii="Calibri" w:hAnsi="Calibri"/>
          <w:kern w:val="2"/>
        </w:rPr>
      </w:pPr>
      <w:hyperlink w:anchor="_Toc181166867" w:history="1">
        <w:r w:rsidRPr="00944864">
          <w:rPr>
            <w:rStyle w:val="a4"/>
          </w:rPr>
          <w:t>В этом году россияне могут получить свои пенсионные накопления разом, если их сумма не превышает 351 тыc. рублей. В 2025-м максимальный размер повысят на 17% - до 412 тыс. рублей, сообщили «Известия».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C4941E2" w14:textId="25155314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68" w:history="1">
        <w:r w:rsidRPr="00944864">
          <w:rPr>
            <w:rStyle w:val="a4"/>
            <w:noProof/>
          </w:rPr>
          <w:t>Лента.ru, 29.10.2024, Россияне смогут забрать более 400 тысяч рублей пенсионных накоплений. Когда и как это можно сделать?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17178AE" w14:textId="4CED21D9" w:rsidR="00453BF5" w:rsidRDefault="00453BF5">
      <w:pPr>
        <w:pStyle w:val="31"/>
        <w:rPr>
          <w:rFonts w:ascii="Calibri" w:hAnsi="Calibri"/>
          <w:kern w:val="2"/>
        </w:rPr>
      </w:pPr>
      <w:hyperlink w:anchor="_Toc181166869" w:history="1">
        <w:r w:rsidRPr="00944864">
          <w:rPr>
            <w:rStyle w:val="a4"/>
          </w:rPr>
          <w:t>Жители России в 2025 году смогут рассчитывать на единоразовую выплату в размере до 412 тысяч рублей пенсионных накоплений. В Минтруде разъяснили, что речь идет о средствах, замороженных в 2014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092F958A" w14:textId="32B6FD18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70" w:history="1">
        <w:r w:rsidRPr="00944864">
          <w:rPr>
            <w:rStyle w:val="a4"/>
            <w:noProof/>
          </w:rPr>
          <w:t>Капитал страны, 29.10.2024, Как россиянам узнать размер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18878F2" w14:textId="15BE48F8" w:rsidR="00453BF5" w:rsidRDefault="00453BF5">
      <w:pPr>
        <w:pStyle w:val="31"/>
        <w:rPr>
          <w:rFonts w:ascii="Calibri" w:hAnsi="Calibri"/>
          <w:kern w:val="2"/>
        </w:rPr>
      </w:pPr>
      <w:hyperlink w:anchor="_Toc181166871" w:history="1">
        <w:r w:rsidRPr="00944864">
          <w:rPr>
            <w:rStyle w:val="a4"/>
          </w:rPr>
          <w:t>Объясняем, где россиянам в 2024 году узнать размер своих пенсионных накоплений.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B949D06" w14:textId="6654F685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72" w:history="1">
        <w:r w:rsidRPr="00944864">
          <w:rPr>
            <w:rStyle w:val="a4"/>
            <w:noProof/>
          </w:rPr>
          <w:t>Конкурент (Владивосток), 29.10.2024, Это гарантировано законом. Пенсионеры точно получат более 15 000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F58E977" w14:textId="6895F550" w:rsidR="00453BF5" w:rsidRDefault="00453BF5">
      <w:pPr>
        <w:pStyle w:val="31"/>
        <w:rPr>
          <w:rFonts w:ascii="Calibri" w:hAnsi="Calibri"/>
          <w:kern w:val="2"/>
        </w:rPr>
      </w:pPr>
      <w:hyperlink w:anchor="_Toc181166873" w:history="1">
        <w:r w:rsidRPr="00944864">
          <w:rPr>
            <w:rStyle w:val="a4"/>
          </w:rPr>
          <w:t>Сегодня в России действуют законодательные нормы, которые гарантированно обеспечат пенсионерам страны денежные начисления в размере, превышающем 15 тыс. руб. При этом средства должен получить каждый пожилой россиянин.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51014A07" w14:textId="34168041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74" w:history="1">
        <w:r w:rsidRPr="00944864">
          <w:rPr>
            <w:rStyle w:val="a4"/>
            <w:noProof/>
          </w:rPr>
          <w:t>Конкурент (Владивосток), 29.10.2024, Из пенсии не вычтут долги. Пенсионерам напомнили о важных изменениях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981D98B" w14:textId="262661E9" w:rsidR="00453BF5" w:rsidRDefault="00453BF5">
      <w:pPr>
        <w:pStyle w:val="31"/>
        <w:rPr>
          <w:rFonts w:ascii="Calibri" w:hAnsi="Calibri"/>
          <w:kern w:val="2"/>
        </w:rPr>
      </w:pPr>
      <w:hyperlink w:anchor="_Toc181166875" w:history="1">
        <w:r w:rsidRPr="00944864">
          <w:rPr>
            <w:rStyle w:val="a4"/>
          </w:rPr>
          <w:t>Закон напрямую не освобождает пенсионеров от обязанности платить по своим долгам. Но есть ситуации, когда и это можно обойти, пишет в своем тг-канале юрист Ирина Сивакова.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45836BA8" w14:textId="5BE240F2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76" w:history="1">
        <w:r w:rsidRPr="00944864">
          <w:rPr>
            <w:rStyle w:val="a4"/>
            <w:noProof/>
            <w:lang w:val="en-US"/>
          </w:rPr>
          <w:t>PRIMPRESS</w:t>
        </w:r>
        <w:r w:rsidRPr="00944864">
          <w:rPr>
            <w:rStyle w:val="a4"/>
            <w:noProof/>
          </w:rPr>
          <w:t xml:space="preserve"> (Владивосток), 29.10.2024, Указ подписан. Пенсионерам 30-31 октября зачислят на карту разовую выплату с четырьмя нулями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DC5F4C8" w14:textId="22010DF6" w:rsidR="00453BF5" w:rsidRDefault="00453BF5">
      <w:pPr>
        <w:pStyle w:val="31"/>
        <w:rPr>
          <w:rFonts w:ascii="Calibri" w:hAnsi="Calibri"/>
          <w:kern w:val="2"/>
        </w:rPr>
      </w:pPr>
      <w:hyperlink w:anchor="_Toc181166877" w:history="1">
        <w:r w:rsidRPr="00944864">
          <w:rPr>
            <w:rStyle w:val="a4"/>
          </w:rPr>
          <w:t xml:space="preserve">Пенсионерам рассказали о разовой денежной выплате, которую начнут перечислять на банковские карты уже с 30 октября. Рассчитывать на получение денег смогут те граждане, у которых случилось важное событие в жизни. Об этом рассказала пенсионный эксперт Анастасия Киреева, сообщает </w:t>
        </w:r>
        <w:r w:rsidRPr="00944864">
          <w:rPr>
            <w:rStyle w:val="a4"/>
            <w:lang w:val="en-US"/>
          </w:rPr>
          <w:t>PRIMPRESS</w:t>
        </w:r>
        <w:r w:rsidRPr="00944864">
          <w:rPr>
            <w:rStyle w:val="a4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E4C73F3" w14:textId="1285E82A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78" w:history="1">
        <w:r w:rsidRPr="00944864">
          <w:rPr>
            <w:rStyle w:val="a4"/>
            <w:noProof/>
            <w:lang w:val="en-US"/>
          </w:rPr>
          <w:t>PRIMPRESS</w:t>
        </w:r>
        <w:r w:rsidRPr="00944864">
          <w:rPr>
            <w:rStyle w:val="a4"/>
            <w:noProof/>
          </w:rPr>
          <w:t xml:space="preserve"> (Владивосток), 29.10.2024, Указ подписан. Пенсионеров, у которых есть стаж 25 лет, ждет большой сюрприз с 30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608FC35" w14:textId="410488E0" w:rsidR="00453BF5" w:rsidRDefault="00453BF5">
      <w:pPr>
        <w:pStyle w:val="31"/>
        <w:rPr>
          <w:rFonts w:ascii="Calibri" w:hAnsi="Calibri"/>
          <w:kern w:val="2"/>
        </w:rPr>
      </w:pPr>
      <w:hyperlink w:anchor="_Toc181166879" w:history="1">
        <w:r w:rsidRPr="00944864">
          <w:rPr>
            <w:rStyle w:val="a4"/>
          </w:rPr>
          <w:t xml:space="preserve">Пенсионерам рассказали о новом сюрпризе, который затронет тех, кто накопил 25 лет стажа. Подобный багаж работы поможет получить гражданам новый статус и приятные льготы. Сделать это теперь стало проще, потому что расширился список регионов. Об этом рассказала пенсионный эксперт Анастасия Киреева, сообщает </w:t>
        </w:r>
        <w:r w:rsidRPr="00944864">
          <w:rPr>
            <w:rStyle w:val="a4"/>
            <w:lang w:val="en-US"/>
          </w:rPr>
          <w:t>PRIMPRESS</w:t>
        </w:r>
        <w:r w:rsidRPr="00944864">
          <w:rPr>
            <w:rStyle w:val="a4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41C0494E" w14:textId="398E20F7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80" w:history="1">
        <w:r w:rsidRPr="00944864">
          <w:rPr>
            <w:rStyle w:val="a4"/>
            <w:noProof/>
          </w:rPr>
          <w:t>PRIMPRESS (Владивосток), 30.10.2024, Новая льгота вводится с 31 октября для всех пенсионеров: от 58 лет и старше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8C91D31" w14:textId="78637FFC" w:rsidR="00453BF5" w:rsidRDefault="00453BF5">
      <w:pPr>
        <w:pStyle w:val="31"/>
        <w:rPr>
          <w:rFonts w:ascii="Calibri" w:hAnsi="Calibri"/>
          <w:kern w:val="2"/>
        </w:rPr>
      </w:pPr>
      <w:hyperlink w:anchor="_Toc181166881" w:history="1">
        <w:r w:rsidRPr="00944864">
          <w:rPr>
            <w:rStyle w:val="a4"/>
          </w:rPr>
          <w:t>Новая льгота в ближайшее время начнет действовать для всех российских пенсионеров. Получить ее можно будет уже с 58 лет при предъявлении пенсионного удостоверения. И это поможет гражданам защитить их средства от обесценения.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26718AD6" w14:textId="5B6BDBDD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82" w:history="1">
        <w:r w:rsidRPr="00944864">
          <w:rPr>
            <w:rStyle w:val="a4"/>
            <w:noProof/>
          </w:rPr>
          <w:t>ФедералПресс, 29.10.2024, Эксперт Никитин рассказал, сколько составит доплата при низкой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CE809C2" w14:textId="370883D8" w:rsidR="00453BF5" w:rsidRDefault="00453BF5">
      <w:pPr>
        <w:pStyle w:val="31"/>
        <w:rPr>
          <w:rFonts w:ascii="Calibri" w:hAnsi="Calibri"/>
          <w:kern w:val="2"/>
        </w:rPr>
      </w:pPr>
      <w:hyperlink w:anchor="_Toc181166883" w:history="1">
        <w:r w:rsidRPr="00944864">
          <w:rPr>
            <w:rStyle w:val="a4"/>
          </w:rPr>
          <w:t>Если размер пенсии гражданина России ниже прожиточного минимума пенсионера, ему назначается социальная доплата, которая позволяет довести доход до необходимого уровня без необходимости подавать заявление. Подробностями поделился депутат Московской областной думы и председатель Союза пенсионеров области Анатолий Никитин.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1CCB4566" w14:textId="0AF7C211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84" w:history="1">
        <w:r w:rsidRPr="00944864">
          <w:rPr>
            <w:rStyle w:val="a4"/>
            <w:noProof/>
          </w:rPr>
          <w:t>DEITA.ru (Владивосток), 29.10.2024, Без ожиданий и заявлений: в России меняют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3D321F84" w14:textId="4FB168CE" w:rsidR="00453BF5" w:rsidRDefault="00453BF5">
      <w:pPr>
        <w:pStyle w:val="31"/>
        <w:rPr>
          <w:rFonts w:ascii="Calibri" w:hAnsi="Calibri"/>
          <w:kern w:val="2"/>
        </w:rPr>
      </w:pPr>
      <w:hyperlink w:anchor="_Toc181166885" w:history="1">
        <w:r w:rsidRPr="00944864">
          <w:rPr>
            <w:rStyle w:val="a4"/>
          </w:rPr>
          <w:t>Минтруд намерен изменить порядок выплат военных пенсий, сообщает ИА DEITA.RU. Предложение о внесении корректировок законодательства в части пенсионного обеспечения военнослужащих вносит Минтруд. Три ключевых пункта содержатся в документации.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46EFCD0A" w14:textId="6E3F629D" w:rsidR="00453BF5" w:rsidRDefault="00453BF5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166886" w:history="1">
        <w:r w:rsidRPr="00944864">
          <w:rPr>
            <w:rStyle w:val="a4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899DA69" w14:textId="0F03F200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87" w:history="1">
        <w:r w:rsidRPr="00944864">
          <w:rPr>
            <w:rStyle w:val="a4"/>
            <w:noProof/>
          </w:rPr>
          <w:t>ТАСС, 29.10.2024, Установлены особенности исполнения бюджетов в РФ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15CEFEC" w14:textId="7636380F" w:rsidR="00453BF5" w:rsidRDefault="00453BF5">
      <w:pPr>
        <w:pStyle w:val="31"/>
        <w:rPr>
          <w:rFonts w:ascii="Calibri" w:hAnsi="Calibri"/>
          <w:kern w:val="2"/>
        </w:rPr>
      </w:pPr>
      <w:hyperlink w:anchor="_Toc181166888" w:history="1">
        <w:r w:rsidRPr="00944864">
          <w:rPr>
            <w:rStyle w:val="a4"/>
          </w:rPr>
          <w:t>Президент РФ Владимир Путин подписал закон, который устанавливает особенности исполнения бюджетов бюджетной системы России в 2025 году и приостанавливает действие ряда норм Бюджетного кодекса. Соответствующий документ опубликован.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256CFB4A" w14:textId="2CF4E2BA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89" w:history="1">
        <w:r w:rsidRPr="00944864">
          <w:rPr>
            <w:rStyle w:val="a4"/>
            <w:noProof/>
          </w:rPr>
          <w:t>РИА Новости, 29.10.2024, Доначисление налогов при обмене евробондов РФ на замещающие облигации исключено - закон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0F11574" w14:textId="2D50C737" w:rsidR="00453BF5" w:rsidRDefault="00453BF5">
      <w:pPr>
        <w:pStyle w:val="31"/>
        <w:rPr>
          <w:rFonts w:ascii="Calibri" w:hAnsi="Calibri"/>
          <w:kern w:val="2"/>
        </w:rPr>
      </w:pPr>
      <w:hyperlink w:anchor="_Toc181166890" w:history="1">
        <w:r w:rsidRPr="00944864">
          <w:rPr>
            <w:rStyle w:val="a4"/>
          </w:rPr>
          <w:t>Президент России Владимир Путин подписал закон, который в том числе избавляет инвесторов от рисков доначисления НДФЛ и налога на прибыль организаций от участия в обмене евробондов РФ на замещающие облигации. Соответствующий документ размещен на портале официального опубликования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1BD0FF99" w14:textId="656D383D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91" w:history="1">
        <w:r w:rsidRPr="00944864">
          <w:rPr>
            <w:rStyle w:val="a4"/>
            <w:noProof/>
          </w:rPr>
          <w:t>РИА Новости, 29.10.2024, Экономия на процентах по взятым в РФ до 2025 г жилищным ссудам освобождена от НДФЛ - закон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BEA5F1C" w14:textId="494FF241" w:rsidR="00453BF5" w:rsidRDefault="00453BF5">
      <w:pPr>
        <w:pStyle w:val="31"/>
        <w:rPr>
          <w:rFonts w:ascii="Calibri" w:hAnsi="Calibri"/>
          <w:kern w:val="2"/>
        </w:rPr>
      </w:pPr>
      <w:hyperlink w:anchor="_Toc181166892" w:history="1">
        <w:r w:rsidRPr="00944864">
          <w:rPr>
            <w:rStyle w:val="a4"/>
          </w:rPr>
          <w:t>Президент России Владимир Путин подписал закон, который в числе прочего освобождает граждан, взявших до 2025 года жилищный кредит, от уплаты НДФЛ с материальной выгоды, возникшей в связи с экономией по процентам. Соответствующий документ размещен на портале официального опубликования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94F7670" w14:textId="75224CC8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93" w:history="1">
        <w:r w:rsidRPr="00944864">
          <w:rPr>
            <w:rStyle w:val="a4"/>
            <w:noProof/>
          </w:rPr>
          <w:t>Интерфакс, 29.10.2024, В I чтении принят проект о контроле ФАС за сделками крупных финкомпаний с мелкими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87F622E" w14:textId="6E7BFF58" w:rsidR="00453BF5" w:rsidRDefault="00453BF5">
      <w:pPr>
        <w:pStyle w:val="31"/>
        <w:rPr>
          <w:rFonts w:ascii="Calibri" w:hAnsi="Calibri"/>
          <w:kern w:val="2"/>
        </w:rPr>
      </w:pPr>
      <w:hyperlink w:anchor="_Toc181166894" w:history="1">
        <w:r w:rsidRPr="00944864">
          <w:rPr>
            <w:rStyle w:val="a4"/>
          </w:rPr>
          <w:t>Госдума приняла в первом чтении законопроект, который предлагает усилить антимонопольный контроль за сделками крупных финансовых организаций с небольшими участниками финансового рынка, что предотвратит усиление экономической концентрации.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79E66117" w14:textId="5546C6A1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95" w:history="1">
        <w:r w:rsidRPr="00944864">
          <w:rPr>
            <w:rStyle w:val="a4"/>
            <w:noProof/>
          </w:rPr>
          <w:t>РИА Новости, 29.10.2024, Российская экономика растет темпами выше мировых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16279C27" w14:textId="0A82FF83" w:rsidR="00453BF5" w:rsidRDefault="00453BF5">
      <w:pPr>
        <w:pStyle w:val="31"/>
        <w:rPr>
          <w:rFonts w:ascii="Calibri" w:hAnsi="Calibri"/>
          <w:kern w:val="2"/>
        </w:rPr>
      </w:pPr>
      <w:hyperlink w:anchor="_Toc181166896" w:history="1">
        <w:r w:rsidRPr="00944864">
          <w:rPr>
            <w:rStyle w:val="a4"/>
          </w:rPr>
          <w:t>Российская экономика устойчива в внешним вызовам и растет темпами, превышающими мировые, что открывает возможности для сотрудничества и торговли, заявил глава Минэкономразвития РФ Максим Решетников, выступая на бизнес-форуме «Россия-Танзания», который проходит в рамках официального визита российской делегации в Танзанию.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089E541F" w14:textId="03F869A1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97" w:history="1">
        <w:r w:rsidRPr="00944864">
          <w:rPr>
            <w:rStyle w:val="a4"/>
            <w:noProof/>
          </w:rPr>
          <w:t>РБК - Инвестиции, 29.10.2024, Инвесторы пожаловались Кремлю на запрет выводить дивиденды и купоны с ИИС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D0DD578" w14:textId="644A74A2" w:rsidR="00453BF5" w:rsidRDefault="00453BF5">
      <w:pPr>
        <w:pStyle w:val="31"/>
        <w:rPr>
          <w:rFonts w:ascii="Calibri" w:hAnsi="Calibri"/>
          <w:kern w:val="2"/>
        </w:rPr>
      </w:pPr>
      <w:hyperlink w:anchor="_Toc181166898" w:history="1">
        <w:r w:rsidRPr="00944864">
          <w:rPr>
            <w:rStyle w:val="a4"/>
          </w:rPr>
          <w:t>Ассоциация владельцев облигаций (АВО) направила письмо в администрацию президента Российской Федерации с просьбой обеспечить со стороны финансовых властей - Минфина и Банка России - единообразное толкование норм п. 1 ст. 8.7 закона «О рынке ценных бумаг «, предоставляющего гражданам возможность выбора банковского счета для получения выплат дивидендов и купонных доходов с индивидуального инвестиционного счета (ИИС-3). Письмо на имя руководителя администрации президента России Антона Вайно за подписью председателя АВО Алексея Афонина есть в распоряжении «РБК Инвестиций».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56C33CE0" w14:textId="1DB2B0E9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899" w:history="1">
        <w:r w:rsidRPr="00944864">
          <w:rPr>
            <w:rStyle w:val="a4"/>
            <w:noProof/>
          </w:rPr>
          <w:t>Российская газета, 29.10.2024, О времена, о вклады!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1B0346E0" w14:textId="1C2D398E" w:rsidR="00453BF5" w:rsidRDefault="00453BF5">
      <w:pPr>
        <w:pStyle w:val="31"/>
        <w:rPr>
          <w:rFonts w:ascii="Calibri" w:hAnsi="Calibri"/>
          <w:kern w:val="2"/>
        </w:rPr>
      </w:pPr>
      <w:hyperlink w:anchor="_Toc181166900" w:history="1">
        <w:r w:rsidRPr="00944864">
          <w:rPr>
            <w:rStyle w:val="a4"/>
          </w:rPr>
          <w:t>Российские банки отреагировали на решение ЦБ повысить ключевую ставку с 19% до 21% увеличением доходности вкладов и накопительных счетов до рекордных уровней. Так поступили в ПСБ, Банке ДОМ.РФ, ВТБ и «Абсолют Банке», рассказали «Российской газете» представители финансовых организаций.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7C2CF9F" w14:textId="56416BFE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901" w:history="1">
        <w:r w:rsidRPr="00944864">
          <w:rPr>
            <w:rStyle w:val="a4"/>
            <w:noProof/>
          </w:rPr>
          <w:t>ФинВерсия.ru, 29.10.2024, Дмитрий ЦЕЛИЩЕВ, О наиболее важных моментах предложений НАУФОР по развитию финансового рынка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7A3F535" w14:textId="3D0F4D56" w:rsidR="00453BF5" w:rsidRDefault="00453BF5">
      <w:pPr>
        <w:pStyle w:val="31"/>
        <w:rPr>
          <w:rFonts w:ascii="Calibri" w:hAnsi="Calibri"/>
          <w:kern w:val="2"/>
        </w:rPr>
      </w:pPr>
      <w:hyperlink w:anchor="_Toc181166902" w:history="1">
        <w:r w:rsidRPr="00944864">
          <w:rPr>
            <w:rStyle w:val="a4"/>
          </w:rPr>
          <w:t>Предложения, который НАУФОР направил в ЦБ РФ, содержат изменения по четырем ключевым направлениям: инвесторы, инструменты, профучастники и эмитенты.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2802C20E" w14:textId="14D14DBF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903" w:history="1">
        <w:r w:rsidRPr="00944864">
          <w:rPr>
            <w:rStyle w:val="a4"/>
            <w:noProof/>
          </w:rPr>
          <w:t>РИА Новости, 29.10.2024, «Сберинвестиции» дали доступ на фондовый рынок подросткам от 14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0CDB57B9" w14:textId="4C47C414" w:rsidR="00453BF5" w:rsidRDefault="00453BF5">
      <w:pPr>
        <w:pStyle w:val="31"/>
        <w:rPr>
          <w:rFonts w:ascii="Calibri" w:hAnsi="Calibri"/>
          <w:kern w:val="2"/>
        </w:rPr>
      </w:pPr>
      <w:hyperlink w:anchor="_Toc181166904" w:history="1">
        <w:r w:rsidRPr="00944864">
          <w:rPr>
            <w:rStyle w:val="a4"/>
          </w:rPr>
          <w:t>«Сберинвестиции» дали доступ к фондовому рынку подросткам от 14 лет, которые теперь смогут при согласии родителей открыть брокерский счет и самостоятельно совершать сделки, при этом им будут недоступны активы с высоким риском, а на счете будет установлен лимит в 25 тысяч рублей в год, говорится в пресс-релизе брокера.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55C1165E" w14:textId="1C2F4F5C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905" w:history="1">
        <w:r w:rsidRPr="00944864">
          <w:rPr>
            <w:rStyle w:val="a4"/>
            <w:noProof/>
          </w:rPr>
          <w:t>Ежедневная деловая газета РБК, 30.10.2024, Анна ГАЛЬЧЕВА, Екатерина ВИНОГРАДОВА, Дилемма первых. Эксперты НИУ ВШЭ сформулировали главную проблему эффективной демографической политики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B83FCE5" w14:textId="473987D5" w:rsidR="00453BF5" w:rsidRDefault="00453BF5">
      <w:pPr>
        <w:pStyle w:val="31"/>
        <w:rPr>
          <w:rFonts w:ascii="Calibri" w:hAnsi="Calibri"/>
          <w:kern w:val="2"/>
        </w:rPr>
      </w:pPr>
      <w:hyperlink w:anchor="_Toc181166906" w:history="1">
        <w:r w:rsidRPr="00944864">
          <w:rPr>
            <w:rStyle w:val="a4"/>
          </w:rPr>
          <w:t>Рост доли бездетных россиянок может компенсироваться увеличением семей с двумя-тремя детьми, следует из доклада ученых ВШЭ. И перед государством стоит вопрос, как стимулировать рожать больше детей и стоит ли убеждать рожать до 30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4189DAD9" w14:textId="2C8EC298" w:rsidR="00453BF5" w:rsidRDefault="00453BF5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166907" w:history="1">
        <w:r w:rsidRPr="00944864">
          <w:rPr>
            <w:rStyle w:val="a4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09D81D5" w14:textId="799DAA6B" w:rsidR="00453BF5" w:rsidRDefault="00453BF5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166908" w:history="1">
        <w:r w:rsidRPr="00944864">
          <w:rPr>
            <w:rStyle w:val="a4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58AC1C4" w14:textId="1DD4AAD3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909" w:history="1">
        <w:r w:rsidRPr="00944864">
          <w:rPr>
            <w:rStyle w:val="a4"/>
            <w:noProof/>
          </w:rPr>
          <w:t>Российская газета, 29.10.2024, В Беларуси снимут ограничения на размер пенсии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07383993" w14:textId="410FC10B" w:rsidR="00453BF5" w:rsidRDefault="00453BF5">
      <w:pPr>
        <w:pStyle w:val="31"/>
        <w:rPr>
          <w:rFonts w:ascii="Calibri" w:hAnsi="Calibri"/>
          <w:kern w:val="2"/>
        </w:rPr>
      </w:pPr>
      <w:hyperlink w:anchor="_Toc181166910" w:history="1">
        <w:r w:rsidRPr="00944864">
          <w:rPr>
            <w:rStyle w:val="a4"/>
          </w:rPr>
          <w:t>В целях усиления социальной поддержки отдельных категорий белорусских граждан президентом страны 29 октября подписан очередной указ. Он предусматривает, в частности, отмену ограничения на размер пенсии работающим пенсионерам, сообщили в администрации Александра Лукашенко.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130566D1" w14:textId="5C8E2C87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911" w:history="1">
        <w:r w:rsidRPr="00944864">
          <w:rPr>
            <w:rStyle w:val="a4"/>
            <w:noProof/>
            <w:lang w:val="en-US"/>
          </w:rPr>
          <w:t>NUR</w:t>
        </w:r>
        <w:r w:rsidRPr="00944864">
          <w:rPr>
            <w:rStyle w:val="a4"/>
            <w:noProof/>
          </w:rPr>
          <w:t>.</w:t>
        </w:r>
        <w:r w:rsidRPr="00944864">
          <w:rPr>
            <w:rStyle w:val="a4"/>
            <w:noProof/>
            <w:lang w:val="en-US"/>
          </w:rPr>
          <w:t>kz</w:t>
        </w:r>
        <w:r w:rsidRPr="00944864">
          <w:rPr>
            <w:rStyle w:val="a4"/>
            <w:noProof/>
          </w:rPr>
          <w:t>, 29.10.2024, Можно ли самостоятельно выбрать размер пенсионных выплат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51460C0F" w14:textId="38933768" w:rsidR="00453BF5" w:rsidRDefault="00453BF5">
      <w:pPr>
        <w:pStyle w:val="31"/>
        <w:rPr>
          <w:rFonts w:ascii="Calibri" w:hAnsi="Calibri"/>
          <w:kern w:val="2"/>
        </w:rPr>
      </w:pPr>
      <w:hyperlink w:anchor="_Toc181166912" w:history="1">
        <w:r w:rsidRPr="00944864">
          <w:rPr>
            <w:rStyle w:val="a4"/>
          </w:rPr>
          <w:t xml:space="preserve">Размер пенсионных выплат зависит от нескольких факторов, включая рабочий стаж и сумму собственных накоплений. А расчет производится по специальной методике. Об этом читайте в материале </w:t>
        </w:r>
        <w:r w:rsidRPr="00944864">
          <w:rPr>
            <w:rStyle w:val="a4"/>
            <w:lang w:val="en-US"/>
          </w:rPr>
          <w:t>NUR</w:t>
        </w:r>
        <w:r w:rsidRPr="00944864">
          <w:rPr>
            <w:rStyle w:val="a4"/>
          </w:rPr>
          <w:t>.</w:t>
        </w:r>
        <w:r w:rsidRPr="00944864">
          <w:rPr>
            <w:rStyle w:val="a4"/>
            <w:lang w:val="en-US"/>
          </w:rPr>
          <w:t>KZ</w:t>
        </w:r>
        <w:r w:rsidRPr="00944864">
          <w:rPr>
            <w:rStyle w:val="a4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074974C4" w14:textId="30ABC50D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913" w:history="1">
        <w:r w:rsidRPr="00944864">
          <w:rPr>
            <w:rStyle w:val="a4"/>
            <w:noProof/>
          </w:rPr>
          <w:t>Капитал.</w:t>
        </w:r>
        <w:r w:rsidRPr="00944864">
          <w:rPr>
            <w:rStyle w:val="a4"/>
            <w:noProof/>
            <w:lang w:val="en-US"/>
          </w:rPr>
          <w:t>kz</w:t>
        </w:r>
        <w:r w:rsidRPr="00944864">
          <w:rPr>
            <w:rStyle w:val="a4"/>
            <w:noProof/>
          </w:rPr>
          <w:t>, 29.10.2024, О пенсионных активах казахстанцев рассказали в ЕНПФ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28114A76" w14:textId="3CCD5A04" w:rsidR="00453BF5" w:rsidRDefault="00453BF5">
      <w:pPr>
        <w:pStyle w:val="31"/>
        <w:rPr>
          <w:rFonts w:ascii="Calibri" w:hAnsi="Calibri"/>
          <w:kern w:val="2"/>
        </w:rPr>
      </w:pPr>
      <w:hyperlink w:anchor="_Toc181166914" w:history="1">
        <w:r w:rsidRPr="00944864">
          <w:rPr>
            <w:rStyle w:val="a4"/>
          </w:rPr>
          <w:t xml:space="preserve">Данные о пенсионных активах казахстанцев по состоянию на 1 октября текущего года представили в ЕНПФ, передает центр деловой информации </w:t>
        </w:r>
        <w:r w:rsidRPr="00944864">
          <w:rPr>
            <w:rStyle w:val="a4"/>
            <w:lang w:val="en-US"/>
          </w:rPr>
          <w:t>Kapital</w:t>
        </w:r>
        <w:r w:rsidRPr="00944864">
          <w:rPr>
            <w:rStyle w:val="a4"/>
          </w:rPr>
          <w:t>.</w:t>
        </w:r>
        <w:r w:rsidRPr="00944864">
          <w:rPr>
            <w:rStyle w:val="a4"/>
            <w:lang w:val="en-US"/>
          </w:rPr>
          <w:t>kz</w:t>
        </w:r>
        <w:r w:rsidRPr="00944864">
          <w:rPr>
            <w:rStyle w:val="a4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3A6260BE" w14:textId="1E9C5A2F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915" w:history="1">
        <w:r w:rsidRPr="00944864">
          <w:rPr>
            <w:rStyle w:val="a4"/>
            <w:noProof/>
          </w:rPr>
          <w:t>Курсив - Казахстан, 29.10.2024, Некоторые казахстанцы получают ежемесячные выплаты из ЕНПФ почти в 30 раз выше средней суммы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6B2624A0" w14:textId="75E06FCA" w:rsidR="00453BF5" w:rsidRDefault="00453BF5">
      <w:pPr>
        <w:pStyle w:val="31"/>
        <w:rPr>
          <w:rFonts w:ascii="Calibri" w:hAnsi="Calibri"/>
          <w:kern w:val="2"/>
        </w:rPr>
      </w:pPr>
      <w:hyperlink w:anchor="_Toc181166916" w:history="1">
        <w:r w:rsidRPr="00944864">
          <w:rPr>
            <w:rStyle w:val="a4"/>
          </w:rPr>
          <w:t>Максимальная сумма ежемесячных выплат из Единого накопительного пенсионного фонда (ЕНПФ) по достижении пенсионного возраста составила в этом году 945 752 тенге, что в 27,9 раза больше среднемесячной выплаты в Казахстане, сообщил ЕНПФ.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3157F288" w14:textId="11804C54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917" w:history="1">
        <w:r w:rsidRPr="00944864">
          <w:rPr>
            <w:rStyle w:val="a4"/>
            <w:noProof/>
          </w:rPr>
          <w:t>Курсив - Узбекистан, 29.10.2024, Пенсионное планирование: как накопить на обеспеченную старость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16000E2C" w14:textId="0D9DD122" w:rsidR="00453BF5" w:rsidRDefault="00453BF5">
      <w:pPr>
        <w:pStyle w:val="31"/>
        <w:rPr>
          <w:rFonts w:ascii="Calibri" w:hAnsi="Calibri"/>
          <w:kern w:val="2"/>
        </w:rPr>
      </w:pPr>
      <w:hyperlink w:anchor="_Toc181166918" w:history="1">
        <w:r w:rsidRPr="00944864">
          <w:rPr>
            <w:rStyle w:val="a4"/>
          </w:rPr>
          <w:t>Пенсионное планирование - это процесс и стратегия, направленные на достижение финансовой независимости в старости. Планирование позволяет накопить на достойную пенсию даже при средних доходах. Лучшие пенсионные стратегии включают раннее планирование, инвестирование и реинвестирование средств, использование пенсионных планов. Они требуют дисциплины, регулярной проверки и корректировки счетов, повышения финансовой грамотности.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1B2C5B65" w14:textId="0AB887EB" w:rsidR="00453BF5" w:rsidRDefault="00453BF5">
      <w:pPr>
        <w:pStyle w:val="11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1166919" w:history="1">
        <w:r w:rsidRPr="00944864">
          <w:rPr>
            <w:rStyle w:val="a4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0FBAE805" w14:textId="64D6560C" w:rsidR="00453BF5" w:rsidRDefault="00453BF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1166920" w:history="1">
        <w:r w:rsidRPr="00944864">
          <w:rPr>
            <w:rStyle w:val="a4"/>
            <w:noProof/>
          </w:rPr>
          <w:t>Pattaya</w:t>
        </w:r>
        <w:r w:rsidRPr="00944864">
          <w:rPr>
            <w:rStyle w:val="a4"/>
            <w:noProof/>
            <w:lang w:val="en-US"/>
          </w:rPr>
          <w:t>People</w:t>
        </w:r>
        <w:r w:rsidRPr="00944864">
          <w:rPr>
            <w:rStyle w:val="a4"/>
            <w:noProof/>
          </w:rPr>
          <w:t>.</w:t>
        </w:r>
        <w:r w:rsidRPr="00944864">
          <w:rPr>
            <w:rStyle w:val="a4"/>
            <w:noProof/>
            <w:lang w:val="en-US"/>
          </w:rPr>
          <w:t>ru</w:t>
        </w:r>
        <w:r w:rsidRPr="00944864">
          <w:rPr>
            <w:rStyle w:val="a4"/>
            <w:noProof/>
          </w:rPr>
          <w:t>, 29.10.2024, Таиланд планирует повысить пенсионный возраст до 65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_Toc181166920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1063AF62" w14:textId="2AC7CADF" w:rsidR="00453BF5" w:rsidRDefault="00453BF5">
      <w:pPr>
        <w:pStyle w:val="31"/>
        <w:rPr>
          <w:rFonts w:ascii="Calibri" w:hAnsi="Calibri"/>
          <w:kern w:val="2"/>
        </w:rPr>
      </w:pPr>
      <w:hyperlink w:anchor="_Toc181166921" w:history="1">
        <w:r w:rsidRPr="00944864">
          <w:rPr>
            <w:rStyle w:val="a4"/>
          </w:rPr>
          <w:t>Министерство труда Таиланда планирует повысить пенсионный возраст до 65 лет как для государственного, так и для частного сектора. Министр труда Фипхат Ратчакитпракарн отметил, что это решение обусловлено улучшением здравоохранения и медицинского обслуживания в стране и соответствует практике таких стран, как Сингапур и Швейцария.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_Toc181166921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736C4684" w14:textId="5B4BF27B" w:rsidR="00A0290C" w:rsidRPr="00FE7B9F" w:rsidRDefault="005D1AAC" w:rsidP="00310633">
      <w:pPr>
        <w:rPr>
          <w:b/>
          <w:caps/>
          <w:sz w:val="32"/>
        </w:rPr>
      </w:pPr>
      <w:r w:rsidRPr="00FE7B9F">
        <w:rPr>
          <w:caps/>
          <w:sz w:val="28"/>
        </w:rPr>
        <w:fldChar w:fldCharType="end"/>
      </w:r>
    </w:p>
    <w:p w14:paraId="1BDA1B09" w14:textId="77777777" w:rsidR="00D1642B" w:rsidRPr="00FE7B9F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81166814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E7B9F">
        <w:lastRenderedPageBreak/>
        <w:t>НОВОСТИ</w:t>
      </w:r>
      <w:r w:rsidR="00FE7B9F" w:rsidRPr="00FE7B9F">
        <w:t xml:space="preserve"> </w:t>
      </w:r>
      <w:r w:rsidRPr="00FE7B9F">
        <w:t>ПЕНСИОННОЙ</w:t>
      </w:r>
      <w:r w:rsidR="00FE7B9F" w:rsidRPr="00FE7B9F">
        <w:t xml:space="preserve"> </w:t>
      </w:r>
      <w:r w:rsidRPr="00FE7B9F">
        <w:t>ОТРАСЛИ</w:t>
      </w:r>
      <w:bookmarkEnd w:id="16"/>
      <w:bookmarkEnd w:id="17"/>
      <w:bookmarkEnd w:id="20"/>
    </w:p>
    <w:p w14:paraId="194BDD19" w14:textId="77777777" w:rsidR="00111D7C" w:rsidRPr="00FE7B9F" w:rsidRDefault="00111D7C" w:rsidP="00111D7C">
      <w:pPr>
        <w:pStyle w:val="1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81166815"/>
      <w:bookmarkEnd w:id="18"/>
      <w:bookmarkEnd w:id="19"/>
      <w:r w:rsidRPr="00FE7B9F">
        <w:t>Новости</w:t>
      </w:r>
      <w:r w:rsidR="00FE7B9F" w:rsidRPr="00FE7B9F">
        <w:t xml:space="preserve"> </w:t>
      </w:r>
      <w:r w:rsidRPr="00FE7B9F">
        <w:t>отрасли</w:t>
      </w:r>
      <w:r w:rsidR="00FE7B9F" w:rsidRPr="00FE7B9F">
        <w:t xml:space="preserve"> </w:t>
      </w:r>
      <w:r w:rsidRPr="00FE7B9F">
        <w:t>НПФ</w:t>
      </w:r>
      <w:bookmarkEnd w:id="21"/>
      <w:bookmarkEnd w:id="22"/>
      <w:bookmarkEnd w:id="23"/>
      <w:bookmarkEnd w:id="27"/>
    </w:p>
    <w:p w14:paraId="0E6DBDBC" w14:textId="77777777" w:rsidR="00C327ED" w:rsidRPr="00FE7B9F" w:rsidRDefault="00C327ED" w:rsidP="00C327ED">
      <w:pPr>
        <w:pStyle w:val="2"/>
      </w:pPr>
      <w:bookmarkStart w:id="28" w:name="А101"/>
      <w:bookmarkStart w:id="29" w:name="_Hlk181165826"/>
      <w:bookmarkStart w:id="30" w:name="_Toc181166816"/>
      <w:r w:rsidRPr="00FE7B9F">
        <w:t>Парламентская</w:t>
      </w:r>
      <w:r w:rsidR="00FE7B9F" w:rsidRPr="00FE7B9F">
        <w:t xml:space="preserve"> </w:t>
      </w:r>
      <w:r w:rsidRPr="00FE7B9F">
        <w:t>газета,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Инвестировать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«</w:t>
      </w:r>
      <w:r w:rsidRPr="00FE7B9F">
        <w:t>Госуслугах</w:t>
      </w:r>
      <w:r w:rsidR="00FE7B9F" w:rsidRPr="00FE7B9F">
        <w:t>»</w:t>
      </w:r>
      <w:bookmarkEnd w:id="28"/>
      <w:bookmarkEnd w:id="30"/>
    </w:p>
    <w:p w14:paraId="23148ADF" w14:textId="77777777" w:rsidR="00C327ED" w:rsidRPr="00FE7B9F" w:rsidRDefault="00C327ED" w:rsidP="00FE7B9F">
      <w:pPr>
        <w:pStyle w:val="3"/>
      </w:pPr>
      <w:bookmarkStart w:id="31" w:name="_Toc181166817"/>
      <w:r w:rsidRPr="00FE7B9F">
        <w:t>Подать</w:t>
      </w:r>
      <w:r w:rsidR="00FE7B9F" w:rsidRPr="00FE7B9F">
        <w:t xml:space="preserve"> </w:t>
      </w:r>
      <w:r w:rsidRPr="00FE7B9F">
        <w:t>заявление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инвестирование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«</w:t>
      </w:r>
      <w:r w:rsidRPr="00FE7B9F">
        <w:t>Госуслугах</w:t>
      </w:r>
      <w:r w:rsidR="00FE7B9F" w:rsidRPr="00FE7B9F">
        <w:t>»</w:t>
      </w:r>
      <w:r w:rsidRPr="00FE7B9F">
        <w:t>.</w:t>
      </w:r>
      <w:r w:rsidR="00FE7B9F" w:rsidRPr="00FE7B9F">
        <w:t xml:space="preserve"> </w:t>
      </w:r>
      <w:r w:rsidRPr="00FE7B9F">
        <w:t>Соответствующий</w:t>
      </w:r>
      <w:r w:rsidR="00FE7B9F" w:rsidRPr="00FE7B9F">
        <w:t xml:space="preserve"> </w:t>
      </w:r>
      <w:r w:rsidRPr="00FE7B9F">
        <w:t>проект</w:t>
      </w:r>
      <w:r w:rsidR="00FE7B9F" w:rsidRPr="00FE7B9F">
        <w:t xml:space="preserve"> </w:t>
      </w:r>
      <w:r w:rsidRPr="00FE7B9F">
        <w:t>правительственного</w:t>
      </w:r>
      <w:r w:rsidR="00FE7B9F" w:rsidRPr="00FE7B9F">
        <w:t xml:space="preserve"> </w:t>
      </w:r>
      <w:r w:rsidRPr="00FE7B9F">
        <w:t>постановления</w:t>
      </w:r>
      <w:r w:rsidR="00FE7B9F" w:rsidRPr="00FE7B9F">
        <w:t xml:space="preserve"> </w:t>
      </w:r>
      <w:r w:rsidRPr="00FE7B9F">
        <w:t>опубликован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портале</w:t>
      </w:r>
      <w:r w:rsidR="00FE7B9F" w:rsidRPr="00FE7B9F">
        <w:t xml:space="preserve"> </w:t>
      </w:r>
      <w:r w:rsidRPr="00FE7B9F">
        <w:t>проектов</w:t>
      </w:r>
      <w:r w:rsidR="00FE7B9F" w:rsidRPr="00FE7B9F">
        <w:t xml:space="preserve"> </w:t>
      </w:r>
      <w:r w:rsidRPr="00FE7B9F">
        <w:t>нормативных</w:t>
      </w:r>
      <w:r w:rsidR="00FE7B9F" w:rsidRPr="00FE7B9F">
        <w:t xml:space="preserve"> </w:t>
      </w:r>
      <w:r w:rsidRPr="00FE7B9F">
        <w:t>правовых</w:t>
      </w:r>
      <w:r w:rsidR="00FE7B9F" w:rsidRPr="00FE7B9F">
        <w:t xml:space="preserve"> </w:t>
      </w:r>
      <w:r w:rsidRPr="00FE7B9F">
        <w:t>актов</w:t>
      </w:r>
      <w:r w:rsidR="00FE7B9F" w:rsidRPr="00FE7B9F">
        <w:t xml:space="preserve"> </w:t>
      </w:r>
      <w:r w:rsidRPr="00FE7B9F">
        <w:t>29</w:t>
      </w:r>
      <w:r w:rsidR="00FE7B9F" w:rsidRPr="00FE7B9F">
        <w:t xml:space="preserve"> </w:t>
      </w:r>
      <w:r w:rsidRPr="00FE7B9F">
        <w:t>октября.</w:t>
      </w:r>
      <w:bookmarkEnd w:id="31"/>
    </w:p>
    <w:p w14:paraId="662061FA" w14:textId="77777777" w:rsidR="00C327ED" w:rsidRPr="00FE7B9F" w:rsidRDefault="00C327ED" w:rsidP="00C327ED">
      <w:r w:rsidRPr="00FE7B9F">
        <w:t>Документ</w:t>
      </w:r>
      <w:r w:rsidR="00FE7B9F" w:rsidRPr="00FE7B9F">
        <w:t xml:space="preserve"> </w:t>
      </w:r>
      <w:r w:rsidRPr="00FE7B9F">
        <w:t>устанавливает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подавать</w:t>
      </w:r>
      <w:r w:rsidR="00FE7B9F" w:rsidRPr="00FE7B9F">
        <w:t xml:space="preserve"> </w:t>
      </w:r>
      <w:r w:rsidRPr="00FE7B9F">
        <w:t>заявления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уведомления,</w:t>
      </w:r>
      <w:r w:rsidR="00FE7B9F" w:rsidRPr="00FE7B9F">
        <w:t xml:space="preserve"> </w:t>
      </w:r>
      <w:r w:rsidRPr="00FE7B9F">
        <w:t>связанные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инвестированием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«</w:t>
      </w:r>
      <w:r w:rsidRPr="00FE7B9F">
        <w:t>Госуслугах</w:t>
      </w:r>
      <w:r w:rsidR="00FE7B9F" w:rsidRPr="00FE7B9F">
        <w:t xml:space="preserve">» </w:t>
      </w:r>
      <w:r w:rsidRPr="00FE7B9F">
        <w:t>с</w:t>
      </w:r>
      <w:r w:rsidR="00FE7B9F" w:rsidRPr="00FE7B9F">
        <w:t xml:space="preserve"> </w:t>
      </w:r>
      <w:r w:rsidRPr="00FE7B9F">
        <w:t>использованием</w:t>
      </w:r>
      <w:r w:rsidR="00FE7B9F" w:rsidRPr="00FE7B9F">
        <w:t xml:space="preserve"> </w:t>
      </w:r>
      <w:r w:rsidRPr="00FE7B9F">
        <w:t>усиленной</w:t>
      </w:r>
      <w:r w:rsidR="00FE7B9F" w:rsidRPr="00FE7B9F">
        <w:t xml:space="preserve"> </w:t>
      </w:r>
      <w:r w:rsidRPr="00FE7B9F">
        <w:t>неквалифицированной</w:t>
      </w:r>
      <w:r w:rsidR="00FE7B9F" w:rsidRPr="00FE7B9F">
        <w:t xml:space="preserve"> </w:t>
      </w:r>
      <w:r w:rsidRPr="00FE7B9F">
        <w:t>электронной</w:t>
      </w:r>
      <w:r w:rsidR="00FE7B9F" w:rsidRPr="00FE7B9F">
        <w:t xml:space="preserve"> </w:t>
      </w:r>
      <w:r w:rsidRPr="00FE7B9F">
        <w:t>подписи.</w:t>
      </w:r>
    </w:p>
    <w:p w14:paraId="035BB347" w14:textId="77777777" w:rsidR="00C327ED" w:rsidRPr="00FE7B9F" w:rsidRDefault="00C327ED" w:rsidP="00C327ED">
      <w:r w:rsidRPr="00FE7B9F">
        <w:t>Это</w:t>
      </w:r>
      <w:r w:rsidR="00FE7B9F" w:rsidRPr="00FE7B9F">
        <w:t xml:space="preserve"> </w:t>
      </w:r>
      <w:r w:rsidRPr="00FE7B9F">
        <w:t>позволит</w:t>
      </w:r>
      <w:r w:rsidR="00FE7B9F" w:rsidRPr="00FE7B9F">
        <w:t xml:space="preserve"> </w:t>
      </w:r>
      <w:r w:rsidRPr="00FE7B9F">
        <w:t>упростить</w:t>
      </w:r>
      <w:r w:rsidR="00FE7B9F" w:rsidRPr="00FE7B9F">
        <w:t xml:space="preserve"> </w:t>
      </w:r>
      <w:r w:rsidRPr="00FE7B9F">
        <w:t>процесс</w:t>
      </w:r>
      <w:r w:rsidR="00FE7B9F" w:rsidRPr="00FE7B9F">
        <w:t xml:space="preserve"> </w:t>
      </w:r>
      <w:r w:rsidRPr="00FE7B9F">
        <w:t>подачи</w:t>
      </w:r>
      <w:r w:rsidR="00FE7B9F" w:rsidRPr="00FE7B9F">
        <w:t xml:space="preserve"> </w:t>
      </w:r>
      <w:r w:rsidRPr="00FE7B9F">
        <w:t>застрахованным</w:t>
      </w:r>
      <w:r w:rsidR="00FE7B9F" w:rsidRPr="00FE7B9F">
        <w:t xml:space="preserve"> </w:t>
      </w:r>
      <w:r w:rsidRPr="00FE7B9F">
        <w:t>лицом</w:t>
      </w:r>
      <w:r w:rsidR="00FE7B9F" w:rsidRPr="00FE7B9F">
        <w:t xml:space="preserve"> </w:t>
      </w:r>
      <w:r w:rsidRPr="00FE7B9F">
        <w:t>заявлений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уведомлений</w:t>
      </w:r>
      <w:r w:rsidR="00FE7B9F" w:rsidRPr="00FE7B9F">
        <w:t xml:space="preserve"> </w:t>
      </w:r>
      <w:r w:rsidRPr="00FE7B9F">
        <w:t>‎и</w:t>
      </w:r>
      <w:r w:rsidR="00FE7B9F" w:rsidRPr="00FE7B9F">
        <w:t xml:space="preserve"> </w:t>
      </w:r>
      <w:r w:rsidRPr="00FE7B9F">
        <w:t>увеличит</w:t>
      </w:r>
      <w:r w:rsidR="00FE7B9F" w:rsidRPr="00FE7B9F">
        <w:t xml:space="preserve"> </w:t>
      </w:r>
      <w:r w:rsidRPr="00FE7B9F">
        <w:t>количество</w:t>
      </w:r>
      <w:r w:rsidR="00FE7B9F" w:rsidRPr="00FE7B9F">
        <w:t xml:space="preserve"> </w:t>
      </w:r>
      <w:r w:rsidRPr="00FE7B9F">
        <w:t>застрахованных</w:t>
      </w:r>
      <w:r w:rsidR="00FE7B9F" w:rsidRPr="00FE7B9F">
        <w:t xml:space="preserve"> </w:t>
      </w:r>
      <w:r w:rsidRPr="00FE7B9F">
        <w:t>лиц,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иметь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подать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электронной</w:t>
      </w:r>
      <w:r w:rsidR="00FE7B9F" w:rsidRPr="00FE7B9F">
        <w:t xml:space="preserve"> </w:t>
      </w:r>
      <w:r w:rsidRPr="00FE7B9F">
        <w:t>форме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использованием</w:t>
      </w:r>
      <w:r w:rsidR="00FE7B9F" w:rsidRPr="00FE7B9F">
        <w:t xml:space="preserve"> </w:t>
      </w:r>
      <w:r w:rsidRPr="00FE7B9F">
        <w:t>госуслуг,</w:t>
      </w:r>
      <w:r w:rsidR="00FE7B9F" w:rsidRPr="00FE7B9F">
        <w:t xml:space="preserve"> </w:t>
      </w:r>
      <w:r w:rsidRPr="00FE7B9F">
        <w:t>рассчитывают</w:t>
      </w:r>
      <w:r w:rsidR="00FE7B9F" w:rsidRPr="00FE7B9F">
        <w:t xml:space="preserve"> </w:t>
      </w:r>
      <w:r w:rsidRPr="00FE7B9F">
        <w:t>власти.</w:t>
      </w:r>
    </w:p>
    <w:p w14:paraId="6FF95D24" w14:textId="77777777" w:rsidR="00C327ED" w:rsidRPr="00FE7B9F" w:rsidRDefault="00C327ED" w:rsidP="00C327ED">
      <w:r w:rsidRPr="00FE7B9F">
        <w:t>Принять</w:t>
      </w:r>
      <w:r w:rsidR="00FE7B9F" w:rsidRPr="00FE7B9F">
        <w:t xml:space="preserve"> </w:t>
      </w:r>
      <w:r w:rsidRPr="00FE7B9F">
        <w:t>меры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привлечению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участию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программе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ранее</w:t>
      </w:r>
      <w:r w:rsidR="00FE7B9F" w:rsidRPr="00FE7B9F">
        <w:t xml:space="preserve"> </w:t>
      </w:r>
      <w:r w:rsidRPr="00FE7B9F">
        <w:t>поручил</w:t>
      </w:r>
      <w:r w:rsidR="00FE7B9F" w:rsidRPr="00FE7B9F">
        <w:t xml:space="preserve"> </w:t>
      </w:r>
      <w:r w:rsidRPr="00FE7B9F">
        <w:t>президент</w:t>
      </w:r>
      <w:r w:rsidR="00FE7B9F" w:rsidRPr="00FE7B9F">
        <w:t xml:space="preserve"> </w:t>
      </w:r>
      <w:r w:rsidRPr="00FE7B9F">
        <w:t>Владимир</w:t>
      </w:r>
      <w:r w:rsidR="00FE7B9F" w:rsidRPr="00FE7B9F">
        <w:t xml:space="preserve"> </w:t>
      </w:r>
      <w:r w:rsidRPr="00FE7B9F">
        <w:t>Путин.</w:t>
      </w:r>
      <w:r w:rsidR="00FE7B9F" w:rsidRPr="00FE7B9F">
        <w:t xml:space="preserve"> </w:t>
      </w:r>
      <w:r w:rsidRPr="00FE7B9F">
        <w:t>Глава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поставил</w:t>
      </w:r>
      <w:r w:rsidR="00FE7B9F" w:rsidRPr="00FE7B9F">
        <w:t xml:space="preserve"> </w:t>
      </w:r>
      <w:r w:rsidRPr="00FE7B9F">
        <w:t>обеспечить</w:t>
      </w:r>
      <w:r w:rsidR="00FE7B9F" w:rsidRPr="00FE7B9F">
        <w:t xml:space="preserve"> </w:t>
      </w:r>
      <w:r w:rsidRPr="00FE7B9F">
        <w:t>объем</w:t>
      </w:r>
      <w:r w:rsidR="00FE7B9F" w:rsidRPr="00FE7B9F">
        <w:t xml:space="preserve"> </w:t>
      </w:r>
      <w:r w:rsidRPr="00FE7B9F">
        <w:t>вложений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250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1%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ВВП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2026</w:t>
      </w:r>
      <w:r w:rsidR="00FE7B9F" w:rsidRPr="00FE7B9F">
        <w:t xml:space="preserve"> </w:t>
      </w:r>
      <w:r w:rsidRPr="00FE7B9F">
        <w:t>году.</w:t>
      </w:r>
      <w:r w:rsidR="00FE7B9F" w:rsidRPr="00FE7B9F">
        <w:t xml:space="preserve"> </w:t>
      </w:r>
      <w:r w:rsidRPr="00FE7B9F">
        <w:t>Особое</w:t>
      </w:r>
      <w:r w:rsidR="00FE7B9F" w:rsidRPr="00FE7B9F">
        <w:t xml:space="preserve"> </w:t>
      </w:r>
      <w:r w:rsidRPr="00FE7B9F">
        <w:t>внимание</w:t>
      </w:r>
      <w:r w:rsidR="00FE7B9F" w:rsidRPr="00FE7B9F">
        <w:t xml:space="preserve"> </w:t>
      </w:r>
      <w:r w:rsidRPr="00FE7B9F">
        <w:t>должно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уделено</w:t>
      </w:r>
      <w:r w:rsidR="00FE7B9F" w:rsidRPr="00FE7B9F">
        <w:t xml:space="preserve"> </w:t>
      </w:r>
      <w:r w:rsidRPr="00FE7B9F">
        <w:t>тому,</w:t>
      </w:r>
      <w:r w:rsidR="00FE7B9F" w:rsidRPr="00FE7B9F">
        <w:t xml:space="preserve"> </w:t>
      </w:r>
      <w:r w:rsidRPr="00FE7B9F">
        <w:t>чтобы</w:t>
      </w:r>
      <w:r w:rsidR="00FE7B9F" w:rsidRPr="00FE7B9F">
        <w:t xml:space="preserve"> </w:t>
      </w:r>
      <w:r w:rsidRPr="00FE7B9F">
        <w:t>стимулировать</w:t>
      </w:r>
      <w:r w:rsidR="00FE7B9F" w:rsidRPr="00FE7B9F">
        <w:t xml:space="preserve"> </w:t>
      </w:r>
      <w:r w:rsidRPr="00FE7B9F">
        <w:t>работодателей</w:t>
      </w:r>
      <w:r w:rsidR="00FE7B9F" w:rsidRPr="00FE7B9F">
        <w:t xml:space="preserve"> </w:t>
      </w:r>
      <w:r w:rsidRPr="00FE7B9F">
        <w:t>участвовать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софинансировании</w:t>
      </w:r>
      <w:r w:rsidR="00FE7B9F" w:rsidRPr="00FE7B9F">
        <w:t xml:space="preserve"> </w:t>
      </w:r>
      <w:r w:rsidRPr="00FE7B9F">
        <w:t>расходов</w:t>
      </w:r>
      <w:r w:rsidR="00FE7B9F" w:rsidRPr="00FE7B9F">
        <w:t xml:space="preserve"> </w:t>
      </w:r>
      <w:r w:rsidRPr="00FE7B9F">
        <w:t>работников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уплату</w:t>
      </w:r>
      <w:r w:rsidR="00FE7B9F" w:rsidRPr="00FE7B9F">
        <w:t xml:space="preserve"> </w:t>
      </w:r>
      <w:r w:rsidRPr="00FE7B9F">
        <w:t>добровольных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рамках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программы.</w:t>
      </w:r>
    </w:p>
    <w:p w14:paraId="4C7730AD" w14:textId="77777777" w:rsidR="00C327ED" w:rsidRPr="00FE7B9F" w:rsidRDefault="00C327ED" w:rsidP="00C327ED">
      <w:r w:rsidRPr="00FE7B9F">
        <w:t>Программа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заработала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задумке,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негосударственные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фонды</w:t>
      </w:r>
      <w:r w:rsidR="00FE7B9F" w:rsidRPr="00FE7B9F">
        <w:t xml:space="preserve"> </w:t>
      </w:r>
      <w:r w:rsidRPr="00FE7B9F">
        <w:t>(НПФ)</w:t>
      </w:r>
      <w:r w:rsidR="00FE7B9F" w:rsidRPr="00FE7B9F">
        <w:t xml:space="preserve"> </w:t>
      </w:r>
      <w:r w:rsidRPr="00FE7B9F">
        <w:t>позволят</w:t>
      </w:r>
      <w:r w:rsidR="00FE7B9F" w:rsidRPr="00FE7B9F">
        <w:t xml:space="preserve"> </w:t>
      </w:r>
      <w:r w:rsidRPr="00FE7B9F">
        <w:t>гражданам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дополнительный</w:t>
      </w:r>
      <w:r w:rsidR="00FE7B9F" w:rsidRPr="00FE7B9F">
        <w:t xml:space="preserve"> </w:t>
      </w:r>
      <w:r w:rsidRPr="00FE7B9F">
        <w:t>доход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будущем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создать</w:t>
      </w:r>
      <w:r w:rsidR="00FE7B9F" w:rsidRPr="00FE7B9F">
        <w:t xml:space="preserve"> </w:t>
      </w:r>
      <w:r w:rsidRPr="00FE7B9F">
        <w:t>подушку</w:t>
      </w:r>
      <w:r w:rsidR="00FE7B9F" w:rsidRPr="00FE7B9F">
        <w:t xml:space="preserve"> </w:t>
      </w:r>
      <w:r w:rsidRPr="00FE7B9F">
        <w:t>безопасности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любые</w:t>
      </w:r>
      <w:r w:rsidR="00FE7B9F" w:rsidRPr="00FE7B9F">
        <w:t xml:space="preserve"> </w:t>
      </w:r>
      <w:r w:rsidRPr="00FE7B9F">
        <w:t>цели.</w:t>
      </w:r>
    </w:p>
    <w:p w14:paraId="13934DC5" w14:textId="77777777" w:rsidR="00C327ED" w:rsidRPr="00FE7B9F" w:rsidRDefault="00C327ED" w:rsidP="00C327ED">
      <w:r w:rsidRPr="00FE7B9F">
        <w:t>Принять</w:t>
      </w:r>
      <w:r w:rsidR="00FE7B9F" w:rsidRPr="00FE7B9F">
        <w:t xml:space="preserve"> </w:t>
      </w:r>
      <w:r w:rsidRPr="00FE7B9F">
        <w:t>участие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программе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18</w:t>
      </w:r>
      <w:r w:rsidR="00FE7B9F" w:rsidRPr="00FE7B9F">
        <w:t xml:space="preserve"> </w:t>
      </w:r>
      <w:r w:rsidRPr="00FE7B9F">
        <w:t>лет.</w:t>
      </w:r>
      <w:r w:rsidR="00FE7B9F" w:rsidRPr="00FE7B9F">
        <w:t xml:space="preserve"> </w:t>
      </w:r>
      <w:r w:rsidRPr="00FE7B9F">
        <w:t>Договор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</w:t>
      </w:r>
      <w:r w:rsidRPr="00FE7B9F">
        <w:t>заключается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лет.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начать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раньше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достижении</w:t>
      </w:r>
      <w:r w:rsidR="00FE7B9F" w:rsidRPr="00FE7B9F">
        <w:t xml:space="preserve"> </w:t>
      </w:r>
      <w:r w:rsidRPr="00FE7B9F">
        <w:t>60-летнего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мужчин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55-летнего</w:t>
      </w:r>
      <w:r w:rsidR="00FE7B9F" w:rsidRPr="00FE7B9F">
        <w:t xml:space="preserve"> - </w:t>
      </w:r>
      <w:r w:rsidRPr="00FE7B9F">
        <w:t>у</w:t>
      </w:r>
      <w:r w:rsidR="00FE7B9F" w:rsidRPr="00FE7B9F">
        <w:t xml:space="preserve"> </w:t>
      </w:r>
      <w:r w:rsidRPr="00FE7B9F">
        <w:t>женщин.</w:t>
      </w:r>
      <w:r w:rsidR="00FE7B9F" w:rsidRPr="00FE7B9F">
        <w:t xml:space="preserve"> </w:t>
      </w:r>
      <w:r w:rsidRPr="00FE7B9F">
        <w:t>Досрочно</w:t>
      </w:r>
      <w:r w:rsidR="00FE7B9F" w:rsidRPr="00FE7B9F">
        <w:t xml:space="preserve"> </w:t>
      </w:r>
      <w:r w:rsidRPr="00FE7B9F">
        <w:t>вложенные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снять,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наступит</w:t>
      </w:r>
      <w:r w:rsidR="00FE7B9F" w:rsidRPr="00FE7B9F">
        <w:t xml:space="preserve"> </w:t>
      </w:r>
      <w:r w:rsidRPr="00FE7B9F">
        <w:t>страховой</w:t>
      </w:r>
      <w:r w:rsidR="00FE7B9F" w:rsidRPr="00FE7B9F">
        <w:t xml:space="preserve"> </w:t>
      </w:r>
      <w:r w:rsidRPr="00FE7B9F">
        <w:t>случай,</w:t>
      </w:r>
      <w:r w:rsidR="00FE7B9F" w:rsidRPr="00FE7B9F">
        <w:t xml:space="preserve"> </w:t>
      </w:r>
      <w:r w:rsidRPr="00FE7B9F">
        <w:t>например</w:t>
      </w:r>
      <w:r w:rsidR="00FE7B9F" w:rsidRPr="00FE7B9F">
        <w:t xml:space="preserve"> </w:t>
      </w:r>
      <w:r w:rsidRPr="00FE7B9F">
        <w:t>человек</w:t>
      </w:r>
      <w:r w:rsidR="00FE7B9F" w:rsidRPr="00FE7B9F">
        <w:t xml:space="preserve"> </w:t>
      </w:r>
      <w:r w:rsidRPr="00FE7B9F">
        <w:t>серьезно</w:t>
      </w:r>
      <w:r w:rsidR="00FE7B9F" w:rsidRPr="00FE7B9F">
        <w:t xml:space="preserve"> </w:t>
      </w:r>
      <w:r w:rsidRPr="00FE7B9F">
        <w:t>заболел.</w:t>
      </w:r>
    </w:p>
    <w:p w14:paraId="151B27C8" w14:textId="77777777" w:rsidR="00C327ED" w:rsidRPr="00FE7B9F" w:rsidRDefault="00C327ED" w:rsidP="00C327ED"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первых</w:t>
      </w:r>
      <w:r w:rsidR="00FE7B9F" w:rsidRPr="00FE7B9F">
        <w:t xml:space="preserve"> </w:t>
      </w:r>
      <w:r w:rsidRPr="00FE7B9F">
        <w:t>трех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граждане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дополнительные</w:t>
      </w:r>
      <w:r w:rsidR="00FE7B9F" w:rsidRPr="00FE7B9F">
        <w:t xml:space="preserve"> </w:t>
      </w:r>
      <w:r w:rsidRPr="00FE7B9F">
        <w:t>стимулирующие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</w:t>
      </w:r>
      <w:r w:rsidRPr="00FE7B9F">
        <w:t>стороны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объеме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36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год.</w:t>
      </w:r>
    </w:p>
    <w:p w14:paraId="4DD1D363" w14:textId="77777777" w:rsidR="00111D7C" w:rsidRPr="00FE7B9F" w:rsidRDefault="00C327ED" w:rsidP="00C327ED">
      <w:hyperlink r:id="rId8" w:history="1">
        <w:r w:rsidRPr="00FE7B9F">
          <w:rPr>
            <w:rStyle w:val="a4"/>
          </w:rPr>
          <w:t>https://www.pnp.ru/economics/investirovat-pensiyu-v-npf-mozhno-budet-na-gosuslugakh.html</w:t>
        </w:r>
      </w:hyperlink>
    </w:p>
    <w:p w14:paraId="05A74B7E" w14:textId="77777777" w:rsidR="00AE0E7E" w:rsidRPr="00FE7B9F" w:rsidRDefault="00AE0E7E" w:rsidP="00AE0E7E">
      <w:pPr>
        <w:pStyle w:val="2"/>
      </w:pPr>
      <w:bookmarkStart w:id="32" w:name="_Toc181166818"/>
      <w:bookmarkEnd w:id="29"/>
      <w:r w:rsidRPr="00FE7B9F">
        <w:lastRenderedPageBreak/>
        <w:t>Клерк.ru,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Госуслугах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перевести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долгосрочные</w:t>
      </w:r>
      <w:r w:rsidR="00FE7B9F" w:rsidRPr="00FE7B9F">
        <w:t xml:space="preserve"> </w:t>
      </w:r>
      <w:r w:rsidRPr="00FE7B9F">
        <w:t>сбережения</w:t>
      </w:r>
      <w:bookmarkEnd w:id="32"/>
    </w:p>
    <w:p w14:paraId="7E07E208" w14:textId="77777777" w:rsidR="00AE0E7E" w:rsidRPr="00FE7B9F" w:rsidRDefault="00AE0E7E" w:rsidP="00FE7B9F">
      <w:pPr>
        <w:pStyle w:val="3"/>
      </w:pPr>
      <w:bookmarkStart w:id="33" w:name="_Toc181166819"/>
      <w:r w:rsidRPr="00FE7B9F">
        <w:t>Чтобы</w:t>
      </w:r>
      <w:r w:rsidR="00FE7B9F" w:rsidRPr="00FE7B9F">
        <w:t xml:space="preserve"> </w:t>
      </w:r>
      <w:r w:rsidRPr="00FE7B9F">
        <w:t>упростить</w:t>
      </w:r>
      <w:r w:rsidR="00FE7B9F" w:rsidRPr="00FE7B9F">
        <w:t xml:space="preserve"> </w:t>
      </w:r>
      <w:r w:rsidRPr="00FE7B9F">
        <w:t>подачу</w:t>
      </w:r>
      <w:r w:rsidR="00FE7B9F" w:rsidRPr="00FE7B9F">
        <w:t xml:space="preserve"> </w:t>
      </w:r>
      <w:r w:rsidRPr="00FE7B9F">
        <w:t>заявлений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переводе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ПДС,</w:t>
      </w:r>
      <w:r w:rsidR="00FE7B9F" w:rsidRPr="00FE7B9F">
        <w:t xml:space="preserve"> </w:t>
      </w:r>
      <w:r w:rsidRPr="00FE7B9F">
        <w:t>власти</w:t>
      </w:r>
      <w:r w:rsidR="00FE7B9F" w:rsidRPr="00FE7B9F">
        <w:t xml:space="preserve"> </w:t>
      </w:r>
      <w:r w:rsidRPr="00FE7B9F">
        <w:t>разрешат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делать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сайте</w:t>
      </w:r>
      <w:r w:rsidR="00FE7B9F" w:rsidRPr="00FE7B9F">
        <w:t xml:space="preserve"> </w:t>
      </w:r>
      <w:r w:rsidRPr="00FE7B9F">
        <w:t>Госуслуг.</w:t>
      </w:r>
      <w:bookmarkEnd w:id="33"/>
    </w:p>
    <w:p w14:paraId="0F775521" w14:textId="77777777" w:rsidR="00AE0E7E" w:rsidRPr="00FE7B9F" w:rsidRDefault="00AE0E7E" w:rsidP="00AE0E7E">
      <w:r w:rsidRPr="00FE7B9F">
        <w:t>Участники</w:t>
      </w:r>
      <w:r w:rsidR="00FE7B9F" w:rsidRPr="00FE7B9F">
        <w:t xml:space="preserve"> </w:t>
      </w:r>
      <w:r w:rsidRPr="00FE7B9F">
        <w:t>программы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(ПДС)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перевести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негосударственный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помощью</w:t>
      </w:r>
      <w:r w:rsidR="00FE7B9F" w:rsidRPr="00FE7B9F">
        <w:t xml:space="preserve"> </w:t>
      </w:r>
      <w:r w:rsidRPr="00FE7B9F">
        <w:t>заявления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портале</w:t>
      </w:r>
      <w:r w:rsidR="00FE7B9F" w:rsidRPr="00FE7B9F">
        <w:t xml:space="preserve"> </w:t>
      </w:r>
      <w:r w:rsidRPr="00FE7B9F">
        <w:t>Госуслуги.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нужна</w:t>
      </w:r>
      <w:r w:rsidR="00FE7B9F" w:rsidRPr="00FE7B9F">
        <w:t xml:space="preserve"> </w:t>
      </w:r>
      <w:r w:rsidRPr="00FE7B9F">
        <w:t>усиленная</w:t>
      </w:r>
      <w:r w:rsidR="00FE7B9F" w:rsidRPr="00FE7B9F">
        <w:t xml:space="preserve"> </w:t>
      </w:r>
      <w:r w:rsidRPr="00FE7B9F">
        <w:t>неквалифицированная</w:t>
      </w:r>
      <w:r w:rsidR="00FE7B9F" w:rsidRPr="00FE7B9F">
        <w:t xml:space="preserve"> </w:t>
      </w:r>
      <w:r w:rsidRPr="00FE7B9F">
        <w:t>электронная</w:t>
      </w:r>
      <w:r w:rsidR="00FE7B9F" w:rsidRPr="00FE7B9F">
        <w:t xml:space="preserve"> </w:t>
      </w:r>
      <w:r w:rsidRPr="00FE7B9F">
        <w:t>подпись.</w:t>
      </w:r>
    </w:p>
    <w:p w14:paraId="70098F27" w14:textId="77777777" w:rsidR="00AE0E7E" w:rsidRPr="00FE7B9F" w:rsidRDefault="00AE0E7E" w:rsidP="00AE0E7E">
      <w:r w:rsidRPr="00FE7B9F">
        <w:t>Такой</w:t>
      </w:r>
      <w:r w:rsidR="00FE7B9F" w:rsidRPr="00FE7B9F">
        <w:t xml:space="preserve"> </w:t>
      </w:r>
      <w:r w:rsidRPr="00FE7B9F">
        <w:t>подход</w:t>
      </w:r>
      <w:r w:rsidR="00FE7B9F" w:rsidRPr="00FE7B9F">
        <w:t xml:space="preserve"> </w:t>
      </w:r>
      <w:r w:rsidRPr="00FE7B9F">
        <w:t>позволит</w:t>
      </w:r>
      <w:r w:rsidR="00FE7B9F" w:rsidRPr="00FE7B9F">
        <w:t xml:space="preserve"> «</w:t>
      </w:r>
      <w:r w:rsidRPr="00FE7B9F">
        <w:t>упростить</w:t>
      </w:r>
      <w:r w:rsidR="00FE7B9F" w:rsidRPr="00FE7B9F">
        <w:t xml:space="preserve"> </w:t>
      </w:r>
      <w:r w:rsidRPr="00FE7B9F">
        <w:t>процесс</w:t>
      </w:r>
      <w:r w:rsidR="00FE7B9F" w:rsidRPr="00FE7B9F">
        <w:t xml:space="preserve"> </w:t>
      </w:r>
      <w:r w:rsidRPr="00FE7B9F">
        <w:t>подачи</w:t>
      </w:r>
      <w:r w:rsidR="00FE7B9F" w:rsidRPr="00FE7B9F">
        <w:t xml:space="preserve"> </w:t>
      </w:r>
      <w:r w:rsidRPr="00FE7B9F">
        <w:t>застрахованным</w:t>
      </w:r>
      <w:r w:rsidR="00FE7B9F" w:rsidRPr="00FE7B9F">
        <w:t xml:space="preserve"> </w:t>
      </w:r>
      <w:r w:rsidRPr="00FE7B9F">
        <w:t>лицом</w:t>
      </w:r>
      <w:r w:rsidR="00FE7B9F" w:rsidRPr="00FE7B9F">
        <w:t xml:space="preserve"> </w:t>
      </w:r>
      <w:r w:rsidRPr="00FE7B9F">
        <w:t>заявлений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уведомлений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увеличит</w:t>
      </w:r>
      <w:r w:rsidR="00FE7B9F" w:rsidRPr="00FE7B9F">
        <w:t xml:space="preserve"> </w:t>
      </w:r>
      <w:r w:rsidRPr="00FE7B9F">
        <w:t>количество</w:t>
      </w:r>
      <w:r w:rsidR="00FE7B9F" w:rsidRPr="00FE7B9F">
        <w:t xml:space="preserve"> </w:t>
      </w:r>
      <w:r w:rsidRPr="00FE7B9F">
        <w:t>застрахованных</w:t>
      </w:r>
      <w:r w:rsidR="00FE7B9F" w:rsidRPr="00FE7B9F">
        <w:t xml:space="preserve"> </w:t>
      </w:r>
      <w:r w:rsidRPr="00FE7B9F">
        <w:t>лиц,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иметь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подать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электронной</w:t>
      </w:r>
      <w:r w:rsidR="00FE7B9F" w:rsidRPr="00FE7B9F">
        <w:t xml:space="preserve"> </w:t>
      </w:r>
      <w:r w:rsidRPr="00FE7B9F">
        <w:t>форме</w:t>
      </w:r>
      <w:r w:rsidR="00FE7B9F" w:rsidRPr="00FE7B9F">
        <w:t>»</w:t>
      </w:r>
      <w:r w:rsidRPr="00FE7B9F">
        <w:t>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сказано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портале</w:t>
      </w:r>
      <w:r w:rsidR="00FE7B9F" w:rsidRPr="00FE7B9F">
        <w:t xml:space="preserve"> </w:t>
      </w:r>
      <w:r w:rsidRPr="00FE7B9F">
        <w:t>проектов</w:t>
      </w:r>
      <w:r w:rsidR="00FE7B9F" w:rsidRPr="00FE7B9F">
        <w:t xml:space="preserve"> </w:t>
      </w:r>
      <w:r w:rsidRPr="00FE7B9F">
        <w:t>нормативных</w:t>
      </w:r>
      <w:r w:rsidR="00FE7B9F" w:rsidRPr="00FE7B9F">
        <w:t xml:space="preserve"> </w:t>
      </w:r>
      <w:r w:rsidRPr="00FE7B9F">
        <w:t>актов.</w:t>
      </w:r>
    </w:p>
    <w:p w14:paraId="39C5C5E7" w14:textId="77777777" w:rsidR="00AE0E7E" w:rsidRPr="00FE7B9F" w:rsidRDefault="00AE0E7E" w:rsidP="00AE0E7E">
      <w:r w:rsidRPr="00FE7B9F">
        <w:t>Владимир</w:t>
      </w:r>
      <w:r w:rsidR="00FE7B9F" w:rsidRPr="00FE7B9F">
        <w:t xml:space="preserve"> </w:t>
      </w:r>
      <w:r w:rsidRPr="00FE7B9F">
        <w:t>Путин</w:t>
      </w:r>
      <w:r w:rsidR="00FE7B9F" w:rsidRPr="00FE7B9F">
        <w:t xml:space="preserve"> </w:t>
      </w:r>
      <w:r w:rsidRPr="00FE7B9F">
        <w:t>поручил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привлечь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250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программу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2026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показатель</w:t>
      </w:r>
      <w:r w:rsidR="00FE7B9F" w:rsidRPr="00FE7B9F">
        <w:t xml:space="preserve"> </w:t>
      </w:r>
      <w:r w:rsidRPr="00FE7B9F">
        <w:t>должен</w:t>
      </w:r>
      <w:r w:rsidR="00FE7B9F" w:rsidRPr="00FE7B9F">
        <w:t xml:space="preserve"> </w:t>
      </w:r>
      <w:r w:rsidRPr="00FE7B9F">
        <w:t>составить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1%</w:t>
      </w:r>
      <w:r w:rsidR="00FE7B9F" w:rsidRPr="00FE7B9F">
        <w:t xml:space="preserve"> </w:t>
      </w:r>
      <w:r w:rsidRPr="00FE7B9F">
        <w:t>ВВП.</w:t>
      </w:r>
    </w:p>
    <w:p w14:paraId="7345F6C5" w14:textId="77777777" w:rsidR="00AE0E7E" w:rsidRPr="00FE7B9F" w:rsidRDefault="00AE0E7E" w:rsidP="00AE0E7E">
      <w:hyperlink r:id="rId9" w:history="1">
        <w:r w:rsidRPr="00FE7B9F">
          <w:rPr>
            <w:rStyle w:val="a4"/>
          </w:rPr>
          <w:t>https://www.klerk.ru/buh/news/627599/</w:t>
        </w:r>
      </w:hyperlink>
      <w:r w:rsidR="00FE7B9F" w:rsidRPr="00FE7B9F">
        <w:t xml:space="preserve"> </w:t>
      </w:r>
    </w:p>
    <w:p w14:paraId="5E18EB2F" w14:textId="77777777" w:rsidR="00A3720D" w:rsidRPr="00FE7B9F" w:rsidRDefault="00A3720D" w:rsidP="00A3720D">
      <w:pPr>
        <w:pStyle w:val="2"/>
      </w:pPr>
      <w:bookmarkStart w:id="34" w:name="А102"/>
      <w:bookmarkStart w:id="35" w:name="_Hlk181165846"/>
      <w:bookmarkStart w:id="36" w:name="_Toc181166820"/>
      <w:r w:rsidRPr="00FE7B9F">
        <w:t>Пенсия.</w:t>
      </w:r>
      <w:r w:rsidRPr="00FE7B9F">
        <w:rPr>
          <w:lang w:val="en-US"/>
        </w:rPr>
        <w:t>pro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«</w:t>
      </w:r>
      <w:r w:rsidRPr="00FE7B9F">
        <w:t>Достойное</w:t>
      </w:r>
      <w:r w:rsidR="00FE7B9F" w:rsidRPr="00FE7B9F">
        <w:t xml:space="preserve"> </w:t>
      </w:r>
      <w:r w:rsidRPr="00FE7B9F">
        <w:t>будущее</w:t>
      </w:r>
      <w:r w:rsidR="00FE7B9F" w:rsidRPr="00FE7B9F">
        <w:t xml:space="preserve">» </w:t>
      </w:r>
      <w:r w:rsidRPr="00FE7B9F">
        <w:t>выросли</w:t>
      </w:r>
      <w:r w:rsidR="00FE7B9F" w:rsidRPr="00FE7B9F">
        <w:t xml:space="preserve"> </w:t>
      </w:r>
      <w:r w:rsidRPr="00FE7B9F">
        <w:t>почти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45</w:t>
      </w:r>
      <w:r w:rsidR="00FE7B9F" w:rsidRPr="00FE7B9F">
        <w:t>%</w:t>
      </w:r>
      <w:bookmarkEnd w:id="34"/>
      <w:bookmarkEnd w:id="36"/>
    </w:p>
    <w:p w14:paraId="7D036195" w14:textId="77777777" w:rsidR="00A3720D" w:rsidRPr="00FE7B9F" w:rsidRDefault="00A3720D" w:rsidP="00FE7B9F">
      <w:pPr>
        <w:pStyle w:val="3"/>
      </w:pPr>
      <w:bookmarkStart w:id="37" w:name="_Toc181166821"/>
      <w:r w:rsidRPr="00FE7B9F">
        <w:t>Негосударственный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«</w:t>
      </w:r>
      <w:r w:rsidRPr="00FE7B9F">
        <w:t>Достойное</w:t>
      </w:r>
      <w:r w:rsidR="00FE7B9F" w:rsidRPr="00FE7B9F">
        <w:t xml:space="preserve"> </w:t>
      </w:r>
      <w:r w:rsidRPr="00FE7B9F">
        <w:t>будущее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входит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группу</w:t>
      </w:r>
      <w:r w:rsidR="00FE7B9F" w:rsidRPr="00FE7B9F">
        <w:t xml:space="preserve"> </w:t>
      </w:r>
      <w:r w:rsidRPr="00FE7B9F">
        <w:t>компаний</w:t>
      </w:r>
      <w:r w:rsidR="00FE7B9F" w:rsidRPr="00FE7B9F">
        <w:t xml:space="preserve"> «</w:t>
      </w:r>
      <w:r w:rsidRPr="00FE7B9F">
        <w:t>Регион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сообщил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росте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40</w:t>
      </w:r>
      <w:r w:rsidR="00FE7B9F" w:rsidRPr="00FE7B9F">
        <w:t>%</w:t>
      </w:r>
      <w:r w:rsidRPr="00FE7B9F">
        <w:t>.</w:t>
      </w:r>
      <w:r w:rsidR="00FE7B9F" w:rsidRPr="00FE7B9F">
        <w:t xml:space="preserve"> </w:t>
      </w:r>
      <w:r w:rsidRPr="00FE7B9F">
        <w:t>Итого</w:t>
      </w:r>
      <w:r w:rsidR="00FE7B9F" w:rsidRPr="00FE7B9F">
        <w:t xml:space="preserve"> </w:t>
      </w:r>
      <w:r w:rsidRPr="00FE7B9F">
        <w:t>пенсионерам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девять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перечислено</w:t>
      </w:r>
      <w:r w:rsidR="00FE7B9F" w:rsidRPr="00FE7B9F">
        <w:t xml:space="preserve"> </w:t>
      </w:r>
      <w:r w:rsidRPr="00FE7B9F">
        <w:t>5,2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рублей.</w:t>
      </w:r>
      <w:bookmarkEnd w:id="37"/>
    </w:p>
    <w:p w14:paraId="05C38678" w14:textId="77777777" w:rsidR="00A3720D" w:rsidRPr="00FE7B9F" w:rsidRDefault="00A3720D" w:rsidP="00A3720D">
      <w:r w:rsidRPr="00FE7B9F">
        <w:t>Больше</w:t>
      </w:r>
      <w:r w:rsidR="00FE7B9F" w:rsidRPr="00FE7B9F">
        <w:t xml:space="preserve"> </w:t>
      </w:r>
      <w:r w:rsidRPr="00FE7B9F">
        <w:t>всего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пришлось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част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(обязательное</w:t>
      </w:r>
      <w:r w:rsidR="00FE7B9F" w:rsidRPr="00FE7B9F">
        <w:t xml:space="preserve"> </w:t>
      </w:r>
      <w:r w:rsidRPr="00FE7B9F">
        <w:t>пенсионное</w:t>
      </w:r>
      <w:r w:rsidR="00FE7B9F" w:rsidRPr="00FE7B9F">
        <w:t xml:space="preserve"> </w:t>
      </w:r>
      <w:r w:rsidRPr="00FE7B9F">
        <w:t>страхование,</w:t>
      </w:r>
      <w:r w:rsidR="00FE7B9F" w:rsidRPr="00FE7B9F">
        <w:t xml:space="preserve"> </w:t>
      </w:r>
      <w:r w:rsidRPr="00FE7B9F">
        <w:t>ОПС)</w:t>
      </w:r>
      <w:r w:rsidR="00FE7B9F" w:rsidRPr="00FE7B9F">
        <w:t xml:space="preserve"> - </w:t>
      </w:r>
      <w:r w:rsidRPr="00FE7B9F">
        <w:t>4,9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аналогичным</w:t>
      </w:r>
      <w:r w:rsidR="00FE7B9F" w:rsidRPr="00FE7B9F">
        <w:t xml:space="preserve"> </w:t>
      </w:r>
      <w:r w:rsidRPr="00FE7B9F">
        <w:t>периодом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общие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ОПС</w:t>
      </w:r>
      <w:r w:rsidR="00FE7B9F" w:rsidRPr="00FE7B9F">
        <w:t xml:space="preserve"> </w:t>
      </w:r>
      <w:r w:rsidRPr="00FE7B9F">
        <w:t>возросли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44,9</w:t>
      </w:r>
      <w:r w:rsidR="00FE7B9F" w:rsidRPr="00FE7B9F">
        <w:t>%</w:t>
      </w:r>
      <w:r w:rsidRPr="00FE7B9F">
        <w:t>.</w:t>
      </w:r>
    </w:p>
    <w:p w14:paraId="390A6E74" w14:textId="77777777" w:rsidR="00A3720D" w:rsidRPr="00FE7B9F" w:rsidRDefault="00A3720D" w:rsidP="00A3720D">
      <w:r w:rsidRPr="00FE7B9F">
        <w:t>Негосударственную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получают</w:t>
      </w:r>
      <w:r w:rsidR="00FE7B9F" w:rsidRPr="00FE7B9F">
        <w:t xml:space="preserve"> </w:t>
      </w:r>
      <w:r w:rsidRPr="00FE7B9F">
        <w:t>здесь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8</w:t>
      </w:r>
      <w:r w:rsidR="00FE7B9F" w:rsidRPr="00FE7B9F">
        <w:t xml:space="preserve"> </w:t>
      </w:r>
      <w:r w:rsidRPr="00FE7B9F">
        <w:t>900</w:t>
      </w:r>
      <w:r w:rsidR="00FE7B9F" w:rsidRPr="00FE7B9F">
        <w:t xml:space="preserve"> </w:t>
      </w:r>
      <w:r w:rsidRPr="00FE7B9F">
        <w:t>клиентов.</w:t>
      </w:r>
      <w:r w:rsidR="00FE7B9F" w:rsidRPr="00FE7B9F">
        <w:t xml:space="preserve"> </w:t>
      </w:r>
      <w:r w:rsidRPr="00FE7B9F">
        <w:t>Поэтому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объемы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небольшие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некоторыми</w:t>
      </w:r>
      <w:r w:rsidR="00FE7B9F" w:rsidRPr="00FE7B9F">
        <w:t xml:space="preserve"> </w:t>
      </w:r>
      <w:r w:rsidRPr="00FE7B9F">
        <w:t>другими</w:t>
      </w:r>
      <w:r w:rsidR="00FE7B9F" w:rsidRPr="00FE7B9F">
        <w:t xml:space="preserve"> </w:t>
      </w:r>
      <w:r w:rsidRPr="00FE7B9F">
        <w:t>фондами</w:t>
      </w:r>
      <w:r w:rsidR="00FE7B9F" w:rsidRPr="00FE7B9F">
        <w:t xml:space="preserve"> «</w:t>
      </w:r>
      <w:r w:rsidRPr="00FE7B9F">
        <w:t>Региона</w:t>
      </w:r>
      <w:r w:rsidR="00FE7B9F" w:rsidRPr="00FE7B9F">
        <w:t xml:space="preserve">» - </w:t>
      </w:r>
      <w:r w:rsidRPr="00FE7B9F">
        <w:t>579,3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копят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старость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самостоятельно,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вместе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работодателями,</w:t>
      </w:r>
      <w:r w:rsidR="00FE7B9F" w:rsidRPr="00FE7B9F">
        <w:t xml:space="preserve"> </w:t>
      </w:r>
      <w:r w:rsidRPr="00FE7B9F">
        <w:t>отметили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НПФ.</w:t>
      </w:r>
    </w:p>
    <w:p w14:paraId="603C2F35" w14:textId="77777777" w:rsidR="00A3720D" w:rsidRPr="00FE7B9F" w:rsidRDefault="00A3720D" w:rsidP="00A3720D">
      <w:r w:rsidRPr="00FE7B9F">
        <w:t>Негосударственный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«</w:t>
      </w:r>
      <w:r w:rsidRPr="00FE7B9F">
        <w:t>Достойное</w:t>
      </w:r>
      <w:r w:rsidR="00FE7B9F" w:rsidRPr="00FE7B9F">
        <w:t xml:space="preserve"> </w:t>
      </w:r>
      <w:r w:rsidRPr="00FE7B9F">
        <w:t>будущее</w:t>
      </w:r>
      <w:r w:rsidR="00FE7B9F" w:rsidRPr="00FE7B9F">
        <w:t xml:space="preserve">» </w:t>
      </w:r>
      <w:r w:rsidRPr="00FE7B9F">
        <w:t>успешно</w:t>
      </w:r>
      <w:r w:rsidR="00FE7B9F" w:rsidRPr="00FE7B9F">
        <w:t xml:space="preserve"> </w:t>
      </w:r>
      <w:r w:rsidRPr="00FE7B9F">
        <w:t>прошел</w:t>
      </w:r>
      <w:r w:rsidR="00FE7B9F" w:rsidRPr="00FE7B9F">
        <w:t xml:space="preserve"> </w:t>
      </w:r>
      <w:r w:rsidRPr="00FE7B9F">
        <w:t>процедуру</w:t>
      </w:r>
      <w:r w:rsidR="00FE7B9F" w:rsidRPr="00FE7B9F">
        <w:t xml:space="preserve"> </w:t>
      </w:r>
      <w:r w:rsidRPr="00FE7B9F">
        <w:t>стресс-тестирования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устойчивости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основе</w:t>
      </w:r>
      <w:r w:rsidR="00FE7B9F" w:rsidRPr="00FE7B9F">
        <w:t xml:space="preserve"> </w:t>
      </w:r>
      <w:r w:rsidRPr="00FE7B9F">
        <w:t>обновленных</w:t>
      </w:r>
      <w:r w:rsidR="00FE7B9F" w:rsidRPr="00FE7B9F">
        <w:t xml:space="preserve"> </w:t>
      </w:r>
      <w:r w:rsidRPr="00FE7B9F">
        <w:t>сценариев</w:t>
      </w:r>
      <w:r w:rsidR="00FE7B9F" w:rsidRPr="00FE7B9F">
        <w:t xml:space="preserve"> </w:t>
      </w:r>
      <w:r w:rsidRPr="00FE7B9F">
        <w:t>Банка</w:t>
      </w:r>
      <w:r w:rsidR="00FE7B9F" w:rsidRPr="00FE7B9F">
        <w:t xml:space="preserve"> </w:t>
      </w:r>
      <w:r w:rsidRPr="00FE7B9F">
        <w:t>России.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сообщил,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продемонстрировал</w:t>
      </w:r>
      <w:r w:rsidR="00FE7B9F" w:rsidRPr="00FE7B9F">
        <w:t xml:space="preserve"> </w:t>
      </w:r>
      <w:r w:rsidRPr="00FE7B9F">
        <w:t>высокий</w:t>
      </w:r>
      <w:r w:rsidR="00FE7B9F" w:rsidRPr="00FE7B9F">
        <w:t xml:space="preserve"> </w:t>
      </w:r>
      <w:r w:rsidRPr="00FE7B9F">
        <w:t>результат</w:t>
      </w:r>
      <w:r w:rsidR="00FE7B9F" w:rsidRPr="00FE7B9F">
        <w:t xml:space="preserve"> - </w:t>
      </w:r>
      <w:r w:rsidRPr="00FE7B9F">
        <w:t>100</w:t>
      </w:r>
      <w:r w:rsidR="00FE7B9F" w:rsidRPr="00FE7B9F">
        <w:t>%</w:t>
      </w:r>
      <w:r w:rsidRPr="00FE7B9F">
        <w:t>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25</w:t>
      </w:r>
      <w:r w:rsidR="00FE7B9F" w:rsidRPr="00FE7B9F">
        <w:t xml:space="preserve">% </w:t>
      </w:r>
      <w:r w:rsidRPr="00FE7B9F">
        <w:t>превосходит</w:t>
      </w:r>
      <w:r w:rsidR="00FE7B9F" w:rsidRPr="00FE7B9F">
        <w:t xml:space="preserve"> </w:t>
      </w:r>
      <w:r w:rsidRPr="00FE7B9F">
        <w:t>требования</w:t>
      </w:r>
      <w:r w:rsidR="00FE7B9F" w:rsidRPr="00FE7B9F">
        <w:t xml:space="preserve"> </w:t>
      </w:r>
      <w:r w:rsidRPr="00FE7B9F">
        <w:t>регулятора.</w:t>
      </w:r>
      <w:r w:rsidR="00FE7B9F" w:rsidRPr="00FE7B9F">
        <w:t xml:space="preserve"> </w:t>
      </w:r>
      <w:r w:rsidRPr="00FE7B9F">
        <w:t>Итоги</w:t>
      </w:r>
      <w:r w:rsidR="00FE7B9F" w:rsidRPr="00FE7B9F">
        <w:t xml:space="preserve"> </w:t>
      </w:r>
      <w:r w:rsidRPr="00FE7B9F">
        <w:t>теста</w:t>
      </w:r>
      <w:r w:rsidR="00FE7B9F" w:rsidRPr="00FE7B9F">
        <w:t xml:space="preserve"> </w:t>
      </w:r>
      <w:r w:rsidRPr="00FE7B9F">
        <w:t>призваны</w:t>
      </w:r>
      <w:r w:rsidR="00FE7B9F" w:rsidRPr="00FE7B9F">
        <w:t xml:space="preserve"> </w:t>
      </w:r>
      <w:r w:rsidRPr="00FE7B9F">
        <w:t>подтвердить,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</w:t>
      </w:r>
      <w:r w:rsidRPr="00FE7B9F">
        <w:t>располагает</w:t>
      </w:r>
      <w:r w:rsidR="00FE7B9F" w:rsidRPr="00FE7B9F">
        <w:t xml:space="preserve"> </w:t>
      </w:r>
      <w:r w:rsidRPr="00FE7B9F">
        <w:t>достаточным</w:t>
      </w:r>
      <w:r w:rsidR="00FE7B9F" w:rsidRPr="00FE7B9F">
        <w:t xml:space="preserve"> </w:t>
      </w:r>
      <w:r w:rsidRPr="00FE7B9F">
        <w:t>объемом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качеством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выполнения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обязательств</w:t>
      </w:r>
      <w:r w:rsidR="00FE7B9F" w:rsidRPr="00FE7B9F">
        <w:t xml:space="preserve"> </w:t>
      </w:r>
      <w:r w:rsidRPr="00FE7B9F">
        <w:t>перед</w:t>
      </w:r>
      <w:r w:rsidR="00FE7B9F" w:rsidRPr="00FE7B9F">
        <w:t xml:space="preserve"> </w:t>
      </w:r>
      <w:r w:rsidRPr="00FE7B9F">
        <w:t>клиентами.</w:t>
      </w:r>
    </w:p>
    <w:p w14:paraId="7FEBE0A3" w14:textId="77777777" w:rsidR="00A3720D" w:rsidRPr="00FE7B9F" w:rsidRDefault="00A3720D" w:rsidP="00A3720D">
      <w:r w:rsidRPr="00FE7B9F">
        <w:t>Ранее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росте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своим</w:t>
      </w:r>
      <w:r w:rsidR="00FE7B9F" w:rsidRPr="00FE7B9F">
        <w:t xml:space="preserve"> </w:t>
      </w:r>
      <w:r w:rsidRPr="00FE7B9F">
        <w:t>вкладчикам</w:t>
      </w:r>
      <w:r w:rsidR="00FE7B9F" w:rsidRPr="00FE7B9F">
        <w:t xml:space="preserve"> </w:t>
      </w:r>
      <w:r w:rsidRPr="00FE7B9F">
        <w:t>сообщил</w:t>
      </w:r>
      <w:r w:rsidR="00FE7B9F" w:rsidRPr="00FE7B9F">
        <w:t xml:space="preserve"> </w:t>
      </w:r>
      <w:r w:rsidRPr="00FE7B9F">
        <w:t>другой</w:t>
      </w:r>
      <w:r w:rsidR="00FE7B9F" w:rsidRPr="00FE7B9F">
        <w:t xml:space="preserve"> </w:t>
      </w:r>
      <w:r w:rsidRPr="00FE7B9F">
        <w:t>представитель</w:t>
      </w:r>
      <w:r w:rsidR="00FE7B9F" w:rsidRPr="00FE7B9F">
        <w:t xml:space="preserve"> </w:t>
      </w:r>
      <w:r w:rsidRPr="00FE7B9F">
        <w:t>группы</w:t>
      </w:r>
      <w:r w:rsidR="00FE7B9F" w:rsidRPr="00FE7B9F">
        <w:t xml:space="preserve"> «</w:t>
      </w:r>
      <w:r w:rsidRPr="00FE7B9F">
        <w:t>Регион</w:t>
      </w:r>
      <w:r w:rsidR="00FE7B9F" w:rsidRPr="00FE7B9F">
        <w:t xml:space="preserve">» - </w:t>
      </w:r>
      <w:r w:rsidRPr="00FE7B9F">
        <w:t>НПФ</w:t>
      </w:r>
      <w:r w:rsidR="00FE7B9F" w:rsidRPr="00FE7B9F">
        <w:t xml:space="preserve"> «</w:t>
      </w:r>
      <w:r w:rsidRPr="00FE7B9F">
        <w:t>Эволюция</w:t>
      </w:r>
      <w:r w:rsidR="00FE7B9F" w:rsidRPr="00FE7B9F">
        <w:t>»</w:t>
      </w:r>
      <w:r w:rsidRPr="00FE7B9F">
        <w:t>.</w:t>
      </w:r>
    </w:p>
    <w:p w14:paraId="1715CBFF" w14:textId="77777777" w:rsidR="00A3720D" w:rsidRPr="00FE7B9F" w:rsidRDefault="00A3720D" w:rsidP="00A3720D">
      <w:hyperlink r:id="rId10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pensiya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pro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news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vyplaty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nakopitelnoj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pensii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u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npf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dostojnoe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budushhee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vyrosli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pochti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na</w:t>
        </w:r>
        <w:r w:rsidRPr="00FE7B9F">
          <w:rPr>
            <w:rStyle w:val="a4"/>
          </w:rPr>
          <w:t>-45/</w:t>
        </w:r>
      </w:hyperlink>
      <w:r w:rsidR="00FE7B9F" w:rsidRPr="00FE7B9F">
        <w:t xml:space="preserve"> </w:t>
      </w:r>
    </w:p>
    <w:p w14:paraId="3A3FB600" w14:textId="77777777" w:rsidR="00A3720D" w:rsidRPr="00FE7B9F" w:rsidRDefault="00A3720D" w:rsidP="00A3720D">
      <w:pPr>
        <w:pStyle w:val="2"/>
      </w:pPr>
      <w:bookmarkStart w:id="38" w:name="А103"/>
      <w:bookmarkStart w:id="39" w:name="_Toc181166822"/>
      <w:bookmarkEnd w:id="35"/>
      <w:r w:rsidRPr="00FE7B9F">
        <w:lastRenderedPageBreak/>
        <w:t>Пенсия.pro,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«</w:t>
      </w:r>
      <w:r w:rsidRPr="00FE7B9F">
        <w:t>Будущее</w:t>
      </w:r>
      <w:r w:rsidR="00FE7B9F" w:rsidRPr="00FE7B9F">
        <w:t xml:space="preserve">» </w:t>
      </w:r>
      <w:r w:rsidRPr="00FE7B9F">
        <w:t>заявил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увеличении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38</w:t>
      </w:r>
      <w:r w:rsidR="00FE7B9F" w:rsidRPr="00FE7B9F">
        <w:t>%</w:t>
      </w:r>
      <w:bookmarkEnd w:id="38"/>
      <w:bookmarkEnd w:id="39"/>
    </w:p>
    <w:p w14:paraId="3935F8F7" w14:textId="77777777" w:rsidR="00A3720D" w:rsidRPr="00FE7B9F" w:rsidRDefault="00A3720D" w:rsidP="00FE7B9F">
      <w:pPr>
        <w:pStyle w:val="3"/>
      </w:pPr>
      <w:bookmarkStart w:id="40" w:name="_Toc181166823"/>
      <w:r w:rsidRPr="00FE7B9F">
        <w:t>За</w:t>
      </w:r>
      <w:r w:rsidR="00FE7B9F" w:rsidRPr="00FE7B9F">
        <w:t xml:space="preserve"> </w:t>
      </w:r>
      <w:r w:rsidRPr="00FE7B9F">
        <w:t>девять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«</w:t>
      </w:r>
      <w:r w:rsidRPr="00FE7B9F">
        <w:t>Будущее</w:t>
      </w:r>
      <w:r w:rsidR="00FE7B9F" w:rsidRPr="00FE7B9F">
        <w:t xml:space="preserve">» </w:t>
      </w:r>
      <w:r w:rsidRPr="00FE7B9F">
        <w:t>группы</w:t>
      </w:r>
      <w:r w:rsidR="00FE7B9F" w:rsidRPr="00FE7B9F">
        <w:t xml:space="preserve"> </w:t>
      </w:r>
      <w:r w:rsidRPr="00FE7B9F">
        <w:t>компаний</w:t>
      </w:r>
      <w:r w:rsidR="00FE7B9F" w:rsidRPr="00FE7B9F">
        <w:t xml:space="preserve"> «</w:t>
      </w:r>
      <w:r w:rsidRPr="00FE7B9F">
        <w:t>Регион</w:t>
      </w:r>
      <w:r w:rsidR="00FE7B9F" w:rsidRPr="00FE7B9F">
        <w:t xml:space="preserve">» </w:t>
      </w:r>
      <w:r w:rsidRPr="00FE7B9F">
        <w:t>перечислил</w:t>
      </w:r>
      <w:r w:rsidR="00FE7B9F" w:rsidRPr="00FE7B9F">
        <w:t xml:space="preserve"> </w:t>
      </w:r>
      <w:r w:rsidRPr="00FE7B9F">
        <w:t>своим</w:t>
      </w:r>
      <w:r w:rsidR="00FE7B9F" w:rsidRPr="00FE7B9F">
        <w:t xml:space="preserve"> </w:t>
      </w:r>
      <w:r w:rsidRPr="00FE7B9F">
        <w:t>клиентам</w:t>
      </w:r>
      <w:r w:rsidR="00FE7B9F" w:rsidRPr="00FE7B9F">
        <w:t xml:space="preserve"> </w:t>
      </w:r>
      <w:r w:rsidRPr="00FE7B9F">
        <w:t>5,2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выплат.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аналогичным</w:t>
      </w:r>
      <w:r w:rsidR="00FE7B9F" w:rsidRPr="00FE7B9F">
        <w:t xml:space="preserve"> </w:t>
      </w:r>
      <w:r w:rsidRPr="00FE7B9F">
        <w:t>периодом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выросла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38,4</w:t>
      </w:r>
      <w:r w:rsidR="00FE7B9F" w:rsidRPr="00FE7B9F">
        <w:t>%</w:t>
      </w:r>
      <w:r w:rsidRPr="00FE7B9F">
        <w:t>,</w:t>
      </w:r>
      <w:r w:rsidR="00FE7B9F" w:rsidRPr="00FE7B9F">
        <w:t xml:space="preserve"> </w:t>
      </w:r>
      <w:r w:rsidRPr="00FE7B9F">
        <w:t>сообщили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фонде.</w:t>
      </w:r>
      <w:r w:rsidR="00FE7B9F" w:rsidRPr="00FE7B9F">
        <w:t xml:space="preserve"> </w:t>
      </w:r>
      <w:r w:rsidRPr="00FE7B9F">
        <w:t>Основная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выплаченных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пришлась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договорам</w:t>
      </w:r>
      <w:r w:rsidR="00FE7B9F" w:rsidRPr="00FE7B9F">
        <w:t xml:space="preserve"> </w:t>
      </w:r>
      <w:r w:rsidRPr="00FE7B9F">
        <w:t>обязательного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страхования</w:t>
      </w:r>
      <w:r w:rsidR="00FE7B9F" w:rsidRPr="00FE7B9F">
        <w:t xml:space="preserve"> </w:t>
      </w:r>
      <w:r w:rsidRPr="00FE7B9F">
        <w:t>(ОПС,</w:t>
      </w:r>
      <w:r w:rsidR="00FE7B9F" w:rsidRPr="00FE7B9F">
        <w:t xml:space="preserve"> </w:t>
      </w:r>
      <w:r w:rsidRPr="00FE7B9F">
        <w:t>накопительная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пенсии)</w:t>
      </w:r>
      <w:r w:rsidR="00FE7B9F" w:rsidRPr="00FE7B9F">
        <w:t xml:space="preserve"> - </w:t>
      </w:r>
      <w:r w:rsidRPr="00FE7B9F">
        <w:t>5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рублей.</w:t>
      </w:r>
      <w:bookmarkEnd w:id="40"/>
      <w:r w:rsidR="00FE7B9F" w:rsidRPr="00FE7B9F">
        <w:t xml:space="preserve"> </w:t>
      </w:r>
    </w:p>
    <w:p w14:paraId="669CE2D6" w14:textId="77777777" w:rsidR="00A3720D" w:rsidRPr="00FE7B9F" w:rsidRDefault="00A3720D" w:rsidP="00A3720D">
      <w:r w:rsidRPr="00FE7B9F">
        <w:t>Рост</w:t>
      </w:r>
      <w:r w:rsidR="00FE7B9F" w:rsidRPr="00FE7B9F">
        <w:t xml:space="preserve"> </w:t>
      </w:r>
      <w:r w:rsidRPr="00FE7B9F">
        <w:t>этих</w:t>
      </w:r>
      <w:r w:rsidR="00FE7B9F" w:rsidRPr="00FE7B9F">
        <w:t xml:space="preserve"> </w:t>
      </w:r>
      <w:r w:rsidRPr="00FE7B9F">
        <w:t>платежей</w:t>
      </w:r>
      <w:r w:rsidR="00FE7B9F" w:rsidRPr="00FE7B9F">
        <w:t xml:space="preserve"> </w:t>
      </w:r>
      <w:r w:rsidRPr="00FE7B9F">
        <w:t>составил</w:t>
      </w:r>
      <w:r w:rsidR="00FE7B9F" w:rsidRPr="00FE7B9F">
        <w:t xml:space="preserve"> </w:t>
      </w:r>
      <w:r w:rsidRPr="00FE7B9F">
        <w:t>40,4</w:t>
      </w:r>
      <w:r w:rsidR="00FE7B9F" w:rsidRPr="00FE7B9F">
        <w:t>%</w:t>
      </w:r>
      <w:r w:rsidRPr="00FE7B9F">
        <w:t>.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негосударственной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получают</w:t>
      </w:r>
      <w:r w:rsidR="00FE7B9F" w:rsidRPr="00FE7B9F">
        <w:t xml:space="preserve"> </w:t>
      </w:r>
      <w:r w:rsidRPr="00FE7B9F">
        <w:t>19</w:t>
      </w:r>
      <w:r w:rsidR="00FE7B9F" w:rsidRPr="00FE7B9F">
        <w:t xml:space="preserve"> </w:t>
      </w:r>
      <w:r w:rsidRPr="00FE7B9F">
        <w:t>400</w:t>
      </w:r>
      <w:r w:rsidR="00FE7B9F" w:rsidRPr="00FE7B9F">
        <w:t xml:space="preserve"> </w:t>
      </w:r>
      <w:r w:rsidRPr="00FE7B9F">
        <w:t>россиян.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основном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люди,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формировали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помощью</w:t>
      </w:r>
      <w:r w:rsidR="00FE7B9F" w:rsidRPr="00FE7B9F">
        <w:t xml:space="preserve"> </w:t>
      </w:r>
      <w:r w:rsidRPr="00FE7B9F">
        <w:t>индивидуальных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планов.</w:t>
      </w:r>
    </w:p>
    <w:p w14:paraId="2BB7140B" w14:textId="77777777" w:rsidR="00A3720D" w:rsidRPr="00FE7B9F" w:rsidRDefault="00A3720D" w:rsidP="00A3720D">
      <w:hyperlink r:id="rId11" w:history="1">
        <w:r w:rsidRPr="00FE7B9F">
          <w:rPr>
            <w:rStyle w:val="a4"/>
          </w:rPr>
          <w:t>https://pensiya.pro/news/npf-budushhee-zayavil-ob-uvelichenii-vyplat-bolee-chem-na-38/</w:t>
        </w:r>
      </w:hyperlink>
    </w:p>
    <w:p w14:paraId="2988BDD8" w14:textId="77777777" w:rsidR="00FE7B9F" w:rsidRPr="00FE7B9F" w:rsidRDefault="00FE7B9F" w:rsidP="00FE7B9F">
      <w:pPr>
        <w:pStyle w:val="2"/>
      </w:pPr>
      <w:bookmarkStart w:id="41" w:name="_Toc165991073"/>
      <w:bookmarkStart w:id="42" w:name="_Toc99271691"/>
      <w:bookmarkStart w:id="43" w:name="_Toc99318654"/>
      <w:bookmarkStart w:id="44" w:name="_Toc99318783"/>
      <w:bookmarkStart w:id="45" w:name="_Toc396864672"/>
      <w:bookmarkStart w:id="46" w:name="_Hlk181165873"/>
      <w:bookmarkStart w:id="47" w:name="_Toc181166824"/>
      <w:r w:rsidRPr="00FE7B9F">
        <w:t>Ваш пенсионный брокер, 30.10.2024, НПФ «БУДУЩЕЕ» определил победителей восьмого окружного хакатона проекта «Цифровой прорыв. Сезон: Искусственный интеллект»</w:t>
      </w:r>
      <w:bookmarkEnd w:id="47"/>
    </w:p>
    <w:p w14:paraId="7DE7C4C2" w14:textId="77777777" w:rsidR="00FE7B9F" w:rsidRPr="00FE7B9F" w:rsidRDefault="00FE7B9F" w:rsidP="00FE7B9F">
      <w:pPr>
        <w:pStyle w:val="3"/>
      </w:pPr>
      <w:bookmarkStart w:id="48" w:name="_Toc181166825"/>
      <w:r w:rsidRPr="00FE7B9F">
        <w:t>С 25 по 27 октября 2024 года в Нижнем Новгороде на площадке культурно-просветительского центра Академия «Маяк» им. А.Д. Сахарова состоялся восьмой окружной хакатон проекта «Цифровой прорыв. Сезон: Искусственный интеллект», входящий в президентскую платформу АНО «Россия - страна возможностей». НПФ «БУДУЩЕЕ» представил для конкурсантов свой кейс, посвященный прогнозированию раннего выхода клиентов на пенсию. Кейс необходимо было решить с использованием методов машинного обучения.</w:t>
      </w:r>
      <w:bookmarkEnd w:id="48"/>
    </w:p>
    <w:p w14:paraId="3F7436A5" w14:textId="77777777" w:rsidR="00FE7B9F" w:rsidRPr="00FE7B9F" w:rsidRDefault="00FE7B9F" w:rsidP="00FE7B9F">
      <w:r w:rsidRPr="00FE7B9F">
        <w:t>Суммарно на окружной хакатон зарегистрировались около 800 участников со всей страны. Командам предстояло решить 6 кейсов. Участники хакатона успешно справились с задачей и представили свои нестандартные решения жюри, в состав которого также вошли эксперты НПФ «БУДУЩЕЕ». Победители разделили призовой фонд в 600 тысяч рублей.</w:t>
      </w:r>
    </w:p>
    <w:p w14:paraId="68612EA2" w14:textId="77777777" w:rsidR="00FE7B9F" w:rsidRPr="00FE7B9F" w:rsidRDefault="00FE7B9F" w:rsidP="00FE7B9F">
      <w:r w:rsidRPr="00FE7B9F">
        <w:t>21 команда представила решение по кейсу НПФ «БУДУЩЕЕ». Победителями стали команды, которые глубоко погрузились в пенсионную тематику и смогли решить проблему переобучения модели. «Признаться, кейс был действительно сложным. Однако участникам хакатона удалось найти нестандартные подходы, обозначить идеи и механики, которые могут быть использованы в дальнейших исследованиях по пенсионной тематике», - отметил Игорь Орлов, руководитель направления больших данных НПФ «БУДУЩЕЕ».</w:t>
      </w:r>
    </w:p>
    <w:p w14:paraId="7346DCC2" w14:textId="77777777" w:rsidR="00FE7B9F" w:rsidRPr="00FE7B9F" w:rsidRDefault="00FE7B9F" w:rsidP="00FE7B9F">
      <w:hyperlink r:id="rId12" w:history="1">
        <w:r w:rsidRPr="00FE7B9F">
          <w:rPr>
            <w:rStyle w:val="a4"/>
          </w:rPr>
          <w:t>http://pbroker.ru/?p=78881</w:t>
        </w:r>
      </w:hyperlink>
    </w:p>
    <w:p w14:paraId="008FEB80" w14:textId="77777777" w:rsidR="00111D7C" w:rsidRPr="00FE7B9F" w:rsidRDefault="00111D7C" w:rsidP="00111D7C">
      <w:pPr>
        <w:pStyle w:val="1"/>
      </w:pPr>
      <w:bookmarkStart w:id="49" w:name="_Toc181166826"/>
      <w:bookmarkEnd w:id="46"/>
      <w:r w:rsidRPr="00FE7B9F">
        <w:lastRenderedPageBreak/>
        <w:t>Программа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bookmarkEnd w:id="41"/>
      <w:bookmarkEnd w:id="49"/>
    </w:p>
    <w:p w14:paraId="2C4A4C11" w14:textId="77777777" w:rsidR="00C31E4F" w:rsidRPr="00FE7B9F" w:rsidRDefault="00E05C01" w:rsidP="00C31E4F">
      <w:pPr>
        <w:pStyle w:val="2"/>
      </w:pPr>
      <w:bookmarkStart w:id="50" w:name="_Toc181166827"/>
      <w:r w:rsidRPr="00FE7B9F">
        <w:t>Радио</w:t>
      </w:r>
      <w:r w:rsidR="00FE7B9F" w:rsidRPr="00FE7B9F">
        <w:t xml:space="preserve"> «</w:t>
      </w:r>
      <w:r w:rsidRPr="00FE7B9F">
        <w:t>Бизнес</w:t>
      </w:r>
      <w:r w:rsidR="00FE7B9F" w:rsidRPr="00FE7B9F">
        <w:t xml:space="preserve"> </w:t>
      </w:r>
      <w:r w:rsidRPr="00FE7B9F">
        <w:t>FM</w:t>
      </w:r>
      <w:r w:rsidR="00FE7B9F" w:rsidRPr="00FE7B9F">
        <w:t>»</w:t>
      </w:r>
      <w:r w:rsidR="00C31E4F" w:rsidRPr="00FE7B9F">
        <w:t>,</w:t>
      </w:r>
      <w:r w:rsidR="00FE7B9F" w:rsidRPr="00FE7B9F">
        <w:t xml:space="preserve"> </w:t>
      </w:r>
      <w:r w:rsidR="00C31E4F" w:rsidRPr="00FE7B9F">
        <w:t>29.10.2024,</w:t>
      </w:r>
      <w:r w:rsidR="00FE7B9F" w:rsidRPr="00FE7B9F">
        <w:t xml:space="preserve"> </w:t>
      </w:r>
      <w:r w:rsidR="00C31E4F" w:rsidRPr="00FE7B9F">
        <w:t>Россиян</w:t>
      </w:r>
      <w:r w:rsidR="00FE7B9F" w:rsidRPr="00FE7B9F">
        <w:t xml:space="preserve"> </w:t>
      </w:r>
      <w:r w:rsidR="00C31E4F" w:rsidRPr="00FE7B9F">
        <w:t>зазывают</w:t>
      </w:r>
      <w:r w:rsidR="00FE7B9F" w:rsidRPr="00FE7B9F">
        <w:t xml:space="preserve"> </w:t>
      </w:r>
      <w:r w:rsidR="00C31E4F" w:rsidRPr="00FE7B9F">
        <w:t>в</w:t>
      </w:r>
      <w:r w:rsidR="00FE7B9F" w:rsidRPr="00FE7B9F">
        <w:t xml:space="preserve"> </w:t>
      </w:r>
      <w:r w:rsidR="00C31E4F" w:rsidRPr="00FE7B9F">
        <w:t>программу</w:t>
      </w:r>
      <w:r w:rsidR="00FE7B9F" w:rsidRPr="00FE7B9F">
        <w:t xml:space="preserve"> </w:t>
      </w:r>
      <w:r w:rsidR="00C31E4F" w:rsidRPr="00FE7B9F">
        <w:t>долгосрочных</w:t>
      </w:r>
      <w:r w:rsidR="00FE7B9F" w:rsidRPr="00FE7B9F">
        <w:t xml:space="preserve"> </w:t>
      </w:r>
      <w:r w:rsidR="00C31E4F" w:rsidRPr="00FE7B9F">
        <w:t>сбережений</w:t>
      </w:r>
      <w:bookmarkEnd w:id="50"/>
    </w:p>
    <w:p w14:paraId="3954F55B" w14:textId="77777777" w:rsidR="00C31E4F" w:rsidRPr="00FE7B9F" w:rsidRDefault="00C31E4F" w:rsidP="00FE7B9F">
      <w:pPr>
        <w:pStyle w:val="3"/>
      </w:pPr>
      <w:bookmarkStart w:id="51" w:name="_Toc181166828"/>
      <w:r w:rsidRPr="00FE7B9F">
        <w:t>Банки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принадлежащие</w:t>
      </w:r>
      <w:r w:rsidR="00FE7B9F" w:rsidRPr="00FE7B9F">
        <w:t xml:space="preserve"> </w:t>
      </w:r>
      <w:r w:rsidRPr="00FE7B9F">
        <w:t>им</w:t>
      </w:r>
      <w:r w:rsidR="00FE7B9F" w:rsidRPr="00FE7B9F">
        <w:t xml:space="preserve"> </w:t>
      </w:r>
      <w:r w:rsidRPr="00FE7B9F">
        <w:t>негосударственные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фонды</w:t>
      </w:r>
      <w:r w:rsidR="00FE7B9F" w:rsidRPr="00FE7B9F">
        <w:t xml:space="preserve"> </w:t>
      </w:r>
      <w:r w:rsidRPr="00FE7B9F">
        <w:t>стали</w:t>
      </w:r>
      <w:r w:rsidR="00FE7B9F" w:rsidRPr="00FE7B9F">
        <w:t xml:space="preserve"> </w:t>
      </w:r>
      <w:r w:rsidRPr="00FE7B9F">
        <w:t>чаще</w:t>
      </w:r>
      <w:r w:rsidR="00FE7B9F" w:rsidRPr="00FE7B9F">
        <w:t xml:space="preserve"> </w:t>
      </w:r>
      <w:r w:rsidRPr="00FE7B9F">
        <w:t>напоминать</w:t>
      </w:r>
      <w:r w:rsidR="00FE7B9F" w:rsidRPr="00FE7B9F">
        <w:t xml:space="preserve"> </w:t>
      </w:r>
      <w:r w:rsidRPr="00FE7B9F">
        <w:t>своим</w:t>
      </w:r>
      <w:r w:rsidR="00FE7B9F" w:rsidRPr="00FE7B9F">
        <w:t xml:space="preserve"> </w:t>
      </w:r>
      <w:r w:rsidRPr="00FE7B9F">
        <w:t>клиентам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новом</w:t>
      </w:r>
      <w:r w:rsidR="00FE7B9F" w:rsidRPr="00FE7B9F">
        <w:t xml:space="preserve"> </w:t>
      </w:r>
      <w:r w:rsidRPr="00FE7B9F">
        <w:t>способе</w:t>
      </w:r>
      <w:r w:rsidR="00FE7B9F" w:rsidRPr="00FE7B9F">
        <w:t xml:space="preserve"> </w:t>
      </w:r>
      <w:r w:rsidRPr="00FE7B9F">
        <w:t>накопить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старость.</w:t>
      </w:r>
      <w:r w:rsidR="00FE7B9F" w:rsidRPr="00FE7B9F">
        <w:t xml:space="preserve"> </w:t>
      </w:r>
      <w:r w:rsidRPr="00FE7B9F">
        <w:t>Некоторые</w:t>
      </w:r>
      <w:r w:rsidR="00FE7B9F" w:rsidRPr="00FE7B9F">
        <w:t xml:space="preserve"> </w:t>
      </w:r>
      <w:r w:rsidRPr="00FE7B9F">
        <w:t>обещают</w:t>
      </w:r>
      <w:r w:rsidR="00FE7B9F" w:rsidRPr="00FE7B9F">
        <w:t xml:space="preserve"> </w:t>
      </w:r>
      <w:r w:rsidRPr="00FE7B9F">
        <w:t>очень</w:t>
      </w:r>
      <w:r w:rsidR="00FE7B9F" w:rsidRPr="00FE7B9F">
        <w:t xml:space="preserve"> </w:t>
      </w:r>
      <w:r w:rsidRPr="00FE7B9F">
        <w:t>привлекательную</w:t>
      </w:r>
      <w:r w:rsidR="00FE7B9F" w:rsidRPr="00FE7B9F">
        <w:t xml:space="preserve"> </w:t>
      </w:r>
      <w:r w:rsidRPr="00FE7B9F">
        <w:t>доходность,</w:t>
      </w:r>
      <w:r w:rsidR="00FE7B9F" w:rsidRPr="00FE7B9F">
        <w:t xml:space="preserve"> </w:t>
      </w:r>
      <w:r w:rsidRPr="00FE7B9F">
        <w:t>иногда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25%</w:t>
      </w:r>
      <w:r w:rsidR="00FE7B9F" w:rsidRPr="00FE7B9F">
        <w:t xml:space="preserve"> </w:t>
      </w:r>
      <w:r w:rsidRPr="00FE7B9F">
        <w:t>годовых.</w:t>
      </w:r>
      <w:r w:rsidR="00FE7B9F" w:rsidRPr="00FE7B9F">
        <w:t xml:space="preserve"> </w:t>
      </w:r>
      <w:r w:rsidRPr="00FE7B9F">
        <w:t>Правда,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примечанием,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она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гарантирована.</w:t>
      </w:r>
      <w:bookmarkEnd w:id="51"/>
    </w:p>
    <w:p w14:paraId="0B55667C" w14:textId="77777777" w:rsidR="00C31E4F" w:rsidRPr="00FE7B9F" w:rsidRDefault="00C31E4F" w:rsidP="00C31E4F">
      <w:r w:rsidRPr="00FE7B9F">
        <w:t>Программа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стартовала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каком-то</w:t>
      </w:r>
      <w:r w:rsidR="00FE7B9F" w:rsidRPr="00FE7B9F">
        <w:t xml:space="preserve"> </w:t>
      </w:r>
      <w:r w:rsidRPr="00FE7B9F">
        <w:t>смысле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считать</w:t>
      </w:r>
      <w:r w:rsidR="00FE7B9F" w:rsidRPr="00FE7B9F">
        <w:t xml:space="preserve"> </w:t>
      </w:r>
      <w:r w:rsidRPr="00FE7B9F">
        <w:t>заменой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пенсии.</w:t>
      </w:r>
      <w:r w:rsidR="00FE7B9F" w:rsidRPr="00FE7B9F">
        <w:t xml:space="preserve"> </w:t>
      </w:r>
      <w:r w:rsidRPr="00FE7B9F">
        <w:t>Она</w:t>
      </w:r>
      <w:r w:rsidR="00FE7B9F" w:rsidRPr="00FE7B9F">
        <w:t xml:space="preserve"> </w:t>
      </w:r>
      <w:r w:rsidRPr="00FE7B9F">
        <w:t>формировалась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2002-го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2013-й</w:t>
      </w:r>
      <w:r w:rsidR="00FE7B9F" w:rsidRPr="00FE7B9F">
        <w:t xml:space="preserve"> </w:t>
      </w:r>
      <w:r w:rsidRPr="00FE7B9F">
        <w:t>годы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взносов,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уплачивали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сотрудников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найму</w:t>
      </w:r>
      <w:r w:rsidR="00FE7B9F" w:rsidRPr="00FE7B9F">
        <w:t xml:space="preserve"> </w:t>
      </w:r>
      <w:r w:rsidRPr="00FE7B9F">
        <w:t>работодатели.</w:t>
      </w:r>
    </w:p>
    <w:p w14:paraId="66496AAD" w14:textId="77777777" w:rsidR="00C31E4F" w:rsidRPr="00FE7B9F" w:rsidRDefault="00C31E4F" w:rsidP="00C31E4F">
      <w:r w:rsidRPr="00FE7B9F">
        <w:t>Главное</w:t>
      </w:r>
      <w:r w:rsidR="00FE7B9F" w:rsidRPr="00FE7B9F">
        <w:t xml:space="preserve"> </w:t>
      </w:r>
      <w:r w:rsidRPr="00FE7B9F">
        <w:t>отличие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том,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ПДС</w:t>
      </w:r>
      <w:r w:rsidR="00FE7B9F" w:rsidRPr="00FE7B9F">
        <w:t xml:space="preserve"> </w:t>
      </w:r>
      <w:r w:rsidRPr="00FE7B9F">
        <w:t>предусмотрено</w:t>
      </w:r>
      <w:r w:rsidR="00FE7B9F" w:rsidRPr="00FE7B9F">
        <w:t xml:space="preserve"> </w:t>
      </w:r>
      <w:r w:rsidRPr="00FE7B9F">
        <w:t>софинансирование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</w:t>
      </w:r>
      <w:r w:rsidRPr="00FE7B9F">
        <w:t>стороны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десяти</w:t>
      </w:r>
      <w:r w:rsidR="00FE7B9F" w:rsidRPr="00FE7B9F">
        <w:t xml:space="preserve"> </w:t>
      </w:r>
      <w:r w:rsidRPr="00FE7B9F">
        <w:t>лет.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человек</w:t>
      </w:r>
      <w:r w:rsidR="00FE7B9F" w:rsidRPr="00FE7B9F">
        <w:t xml:space="preserve"> </w:t>
      </w:r>
      <w:r w:rsidRPr="00FE7B9F">
        <w:t>делает</w:t>
      </w:r>
      <w:r w:rsidR="00FE7B9F" w:rsidRPr="00FE7B9F">
        <w:t xml:space="preserve"> </w:t>
      </w:r>
      <w:r w:rsidRPr="00FE7B9F">
        <w:t>добровольные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программе,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государство</w:t>
      </w:r>
      <w:r w:rsidR="00FE7B9F" w:rsidRPr="00FE7B9F">
        <w:t xml:space="preserve"> </w:t>
      </w:r>
      <w:r w:rsidRPr="00FE7B9F">
        <w:t>ему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доплачивает.</w:t>
      </w:r>
      <w:r w:rsidR="00FE7B9F" w:rsidRPr="00FE7B9F">
        <w:t xml:space="preserve"> </w:t>
      </w:r>
      <w:r w:rsidRPr="00FE7B9F">
        <w:t>Правда,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очень</w:t>
      </w:r>
      <w:r w:rsidR="00FE7B9F" w:rsidRPr="00FE7B9F">
        <w:t xml:space="preserve"> </w:t>
      </w:r>
      <w:r w:rsidRPr="00FE7B9F">
        <w:t>много:</w:t>
      </w:r>
      <w:r w:rsidR="00FE7B9F" w:rsidRPr="00FE7B9F">
        <w:t xml:space="preserve"> </w:t>
      </w:r>
      <w:r w:rsidRPr="00FE7B9F">
        <w:t>36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год.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десять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набежит</w:t>
      </w:r>
      <w:r w:rsidR="00FE7B9F" w:rsidRPr="00FE7B9F">
        <w:t xml:space="preserve"> </w:t>
      </w:r>
      <w:r w:rsidRPr="00FE7B9F">
        <w:t>360</w:t>
      </w:r>
      <w:r w:rsidR="00FE7B9F" w:rsidRPr="00FE7B9F">
        <w:t xml:space="preserve"> </w:t>
      </w:r>
      <w:r w:rsidRPr="00FE7B9F">
        <w:t>тысяч.</w:t>
      </w:r>
    </w:p>
    <w:p w14:paraId="298E6191" w14:textId="77777777" w:rsidR="00C31E4F" w:rsidRPr="00FE7B9F" w:rsidRDefault="00C31E4F" w:rsidP="00C31E4F">
      <w:r w:rsidRPr="00FE7B9F">
        <w:t>Плюс</w:t>
      </w:r>
      <w:r w:rsidR="00FE7B9F" w:rsidRPr="00FE7B9F">
        <w:t xml:space="preserve"> </w:t>
      </w:r>
      <w:r w:rsidRPr="00FE7B9F">
        <w:t>участник</w:t>
      </w:r>
      <w:r w:rsidR="00FE7B9F" w:rsidRPr="00FE7B9F">
        <w:t xml:space="preserve"> </w:t>
      </w:r>
      <w:r w:rsidRPr="00FE7B9F">
        <w:t>программы</w:t>
      </w:r>
      <w:r w:rsidR="00FE7B9F" w:rsidRPr="00FE7B9F">
        <w:t xml:space="preserve"> </w:t>
      </w:r>
      <w:r w:rsidRPr="00FE7B9F">
        <w:t>получает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налоговой</w:t>
      </w:r>
      <w:r w:rsidR="00FE7B9F" w:rsidRPr="00FE7B9F">
        <w:t xml:space="preserve"> </w:t>
      </w:r>
      <w:r w:rsidRPr="00FE7B9F">
        <w:t>вычет</w:t>
      </w:r>
      <w:r w:rsidR="00FE7B9F" w:rsidRPr="00FE7B9F">
        <w:t xml:space="preserve"> - </w:t>
      </w:r>
      <w:r w:rsidRPr="00FE7B9F">
        <w:t>максимум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условии,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предыдущем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направил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свой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ПДС</w:t>
      </w:r>
      <w:r w:rsidR="00FE7B9F" w:rsidRPr="00FE7B9F">
        <w:t xml:space="preserve"> </w:t>
      </w:r>
      <w:r w:rsidRPr="00FE7B9F">
        <w:t>400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</w:p>
    <w:p w14:paraId="5641AEAC" w14:textId="77777777" w:rsidR="00C31E4F" w:rsidRPr="00FE7B9F" w:rsidRDefault="00C31E4F" w:rsidP="00C31E4F">
      <w:r w:rsidRPr="00FE7B9F">
        <w:t>Скорее</w:t>
      </w:r>
      <w:r w:rsidR="00FE7B9F" w:rsidRPr="00FE7B9F">
        <w:t xml:space="preserve"> </w:t>
      </w:r>
      <w:r w:rsidRPr="00FE7B9F">
        <w:t>всего,</w:t>
      </w:r>
      <w:r w:rsidR="00FE7B9F" w:rsidRPr="00FE7B9F">
        <w:t xml:space="preserve"> </w:t>
      </w:r>
      <w:r w:rsidRPr="00FE7B9F">
        <w:t>прогнозная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25%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программе</w:t>
      </w:r>
      <w:r w:rsidR="00FE7B9F" w:rsidRPr="00FE7B9F">
        <w:t xml:space="preserve"> </w:t>
      </w:r>
      <w:r w:rsidRPr="00FE7B9F">
        <w:t>рассчитывается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учетом</w:t>
      </w:r>
      <w:r w:rsidR="00FE7B9F" w:rsidRPr="00FE7B9F">
        <w:t xml:space="preserve"> </w:t>
      </w:r>
      <w:r w:rsidRPr="00FE7B9F">
        <w:t>этих</w:t>
      </w:r>
      <w:r w:rsidR="00FE7B9F" w:rsidRPr="00FE7B9F">
        <w:t xml:space="preserve"> </w:t>
      </w:r>
      <w:r w:rsidRPr="00FE7B9F">
        <w:t>доплат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налоговых</w:t>
      </w:r>
      <w:r w:rsidR="00FE7B9F" w:rsidRPr="00FE7B9F">
        <w:t xml:space="preserve"> </w:t>
      </w:r>
      <w:r w:rsidRPr="00FE7B9F">
        <w:t>льгот.</w:t>
      </w:r>
      <w:r w:rsidR="00FE7B9F" w:rsidRPr="00FE7B9F">
        <w:t xml:space="preserve"> </w:t>
      </w:r>
      <w:r w:rsidRPr="00FE7B9F">
        <w:t>Продолжает</w:t>
      </w:r>
      <w:r w:rsidR="00FE7B9F" w:rsidRPr="00FE7B9F">
        <w:t xml:space="preserve"> </w:t>
      </w:r>
      <w:r w:rsidRPr="00FE7B9F">
        <w:t>директор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анализу</w:t>
      </w:r>
      <w:r w:rsidR="00FE7B9F" w:rsidRPr="00FE7B9F">
        <w:t xml:space="preserve"> </w:t>
      </w:r>
      <w:r w:rsidRPr="00FE7B9F">
        <w:t>финансовых</w:t>
      </w:r>
      <w:r w:rsidR="00FE7B9F" w:rsidRPr="00FE7B9F">
        <w:t xml:space="preserve"> </w:t>
      </w:r>
      <w:r w:rsidRPr="00FE7B9F">
        <w:t>рынков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макроэкономики</w:t>
      </w:r>
      <w:r w:rsidR="00FE7B9F" w:rsidRPr="00FE7B9F">
        <w:t xml:space="preserve"> </w:t>
      </w:r>
      <w:r w:rsidRPr="00FE7B9F">
        <w:t>ИК</w:t>
      </w:r>
      <w:r w:rsidR="00FE7B9F" w:rsidRPr="00FE7B9F">
        <w:t xml:space="preserve"> «</w:t>
      </w:r>
      <w:r w:rsidRPr="00FE7B9F">
        <w:t>Восточные</w:t>
      </w:r>
      <w:r w:rsidR="00FE7B9F" w:rsidRPr="00FE7B9F">
        <w:t xml:space="preserve"> </w:t>
      </w:r>
      <w:r w:rsidRPr="00FE7B9F">
        <w:t>ворота</w:t>
      </w:r>
      <w:r w:rsidR="00FE7B9F" w:rsidRPr="00FE7B9F">
        <w:t xml:space="preserve">» </w:t>
      </w:r>
      <w:r w:rsidRPr="00FE7B9F">
        <w:t>Александр</w:t>
      </w:r>
      <w:r w:rsidR="00FE7B9F" w:rsidRPr="00FE7B9F">
        <w:t xml:space="preserve"> </w:t>
      </w:r>
      <w:r w:rsidRPr="00FE7B9F">
        <w:t>Тимофеев:</w:t>
      </w:r>
    </w:p>
    <w:p w14:paraId="30D6E2C3" w14:textId="77777777" w:rsidR="00C31E4F" w:rsidRPr="00FE7B9F" w:rsidRDefault="00FE7B9F" w:rsidP="00C31E4F">
      <w:r w:rsidRPr="00FE7B9F">
        <w:t>«</w:t>
      </w:r>
      <w:r w:rsidR="00C31E4F" w:rsidRPr="00FE7B9F">
        <w:t>Каждый</w:t>
      </w:r>
      <w:r w:rsidRPr="00FE7B9F">
        <w:t xml:space="preserve"> </w:t>
      </w:r>
      <w:r w:rsidR="00C31E4F" w:rsidRPr="00FE7B9F">
        <w:t>раз,</w:t>
      </w:r>
      <w:r w:rsidRPr="00FE7B9F">
        <w:t xml:space="preserve"> </w:t>
      </w:r>
      <w:r w:rsidR="00C31E4F" w:rsidRPr="00FE7B9F">
        <w:t>когда</w:t>
      </w:r>
      <w:r w:rsidRPr="00FE7B9F">
        <w:t xml:space="preserve"> </w:t>
      </w:r>
      <w:r w:rsidR="00C31E4F" w:rsidRPr="00FE7B9F">
        <w:t>нас</w:t>
      </w:r>
      <w:r w:rsidRPr="00FE7B9F">
        <w:t xml:space="preserve"> </w:t>
      </w:r>
      <w:r w:rsidR="00C31E4F" w:rsidRPr="00FE7B9F">
        <w:t>убеждают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том,</w:t>
      </w:r>
      <w:r w:rsidRPr="00FE7B9F">
        <w:t xml:space="preserve"> </w:t>
      </w:r>
      <w:r w:rsidR="00C31E4F" w:rsidRPr="00FE7B9F">
        <w:t>что</w:t>
      </w:r>
      <w:r w:rsidRPr="00FE7B9F">
        <w:t xml:space="preserve"> </w:t>
      </w:r>
      <w:r w:rsidR="00C31E4F" w:rsidRPr="00FE7B9F">
        <w:t>доходность</w:t>
      </w:r>
      <w:r w:rsidRPr="00FE7B9F">
        <w:t xml:space="preserve"> </w:t>
      </w:r>
      <w:r w:rsidR="00C31E4F" w:rsidRPr="00FE7B9F">
        <w:t>составляет</w:t>
      </w:r>
      <w:r w:rsidRPr="00FE7B9F">
        <w:t xml:space="preserve"> </w:t>
      </w:r>
      <w:r w:rsidR="00C31E4F" w:rsidRPr="00FE7B9F">
        <w:t>22-27%,</w:t>
      </w:r>
      <w:r w:rsidRPr="00FE7B9F">
        <w:t xml:space="preserve"> </w:t>
      </w:r>
      <w:r w:rsidR="00C31E4F" w:rsidRPr="00FE7B9F">
        <w:t>речь</w:t>
      </w:r>
      <w:r w:rsidRPr="00FE7B9F">
        <w:t xml:space="preserve"> </w:t>
      </w:r>
      <w:r w:rsidR="00C31E4F" w:rsidRPr="00FE7B9F">
        <w:t>идет</w:t>
      </w:r>
      <w:r w:rsidRPr="00FE7B9F">
        <w:t xml:space="preserve"> </w:t>
      </w:r>
      <w:r w:rsidR="00C31E4F" w:rsidRPr="00FE7B9F">
        <w:t>обычно</w:t>
      </w:r>
      <w:r w:rsidRPr="00FE7B9F">
        <w:t xml:space="preserve"> </w:t>
      </w:r>
      <w:r w:rsidR="00C31E4F" w:rsidRPr="00FE7B9F">
        <w:t>об</w:t>
      </w:r>
      <w:r w:rsidRPr="00FE7B9F">
        <w:t xml:space="preserve"> </w:t>
      </w:r>
      <w:r w:rsidR="00C31E4F" w:rsidRPr="00FE7B9F">
        <w:t>одном</w:t>
      </w:r>
      <w:r w:rsidRPr="00FE7B9F">
        <w:t xml:space="preserve"> </w:t>
      </w:r>
      <w:r w:rsidR="00C31E4F" w:rsidRPr="00FE7B9F">
        <w:t>из</w:t>
      </w:r>
      <w:r w:rsidRPr="00FE7B9F">
        <w:t xml:space="preserve"> </w:t>
      </w:r>
      <w:r w:rsidR="00C31E4F" w:rsidRPr="00FE7B9F">
        <w:t>трех:</w:t>
      </w:r>
      <w:r w:rsidRPr="00FE7B9F">
        <w:t xml:space="preserve"> </w:t>
      </w:r>
      <w:r w:rsidR="00C31E4F" w:rsidRPr="00FE7B9F">
        <w:t>во-первых,</w:t>
      </w:r>
      <w:r w:rsidRPr="00FE7B9F">
        <w:t xml:space="preserve"> </w:t>
      </w:r>
      <w:r w:rsidR="00C31E4F" w:rsidRPr="00FE7B9F">
        <w:t>имеют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виду</w:t>
      </w:r>
      <w:r w:rsidRPr="00FE7B9F">
        <w:t xml:space="preserve"> </w:t>
      </w:r>
      <w:r w:rsidR="00C31E4F" w:rsidRPr="00FE7B9F">
        <w:t>реинвестирование</w:t>
      </w:r>
      <w:r w:rsidRPr="00FE7B9F">
        <w:t xml:space="preserve"> </w:t>
      </w:r>
      <w:r w:rsidR="00C31E4F" w:rsidRPr="00FE7B9F">
        <w:t>процентов,</w:t>
      </w:r>
      <w:r w:rsidRPr="00FE7B9F">
        <w:t xml:space="preserve"> </w:t>
      </w:r>
      <w:r w:rsidR="00C31E4F" w:rsidRPr="00FE7B9F">
        <w:t>во-вторых,</w:t>
      </w:r>
      <w:r w:rsidRPr="00FE7B9F">
        <w:t xml:space="preserve"> </w:t>
      </w:r>
      <w:r w:rsidR="00C31E4F" w:rsidRPr="00FE7B9F">
        <w:t>имеют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виду</w:t>
      </w:r>
      <w:r w:rsidRPr="00FE7B9F">
        <w:t xml:space="preserve"> </w:t>
      </w:r>
      <w:r w:rsidR="00C31E4F" w:rsidRPr="00FE7B9F">
        <w:t>возможность</w:t>
      </w:r>
      <w:r w:rsidRPr="00FE7B9F">
        <w:t xml:space="preserve"> </w:t>
      </w:r>
      <w:r w:rsidR="00C31E4F" w:rsidRPr="00FE7B9F">
        <w:t>получения</w:t>
      </w:r>
      <w:r w:rsidRPr="00FE7B9F">
        <w:t xml:space="preserve"> </w:t>
      </w:r>
      <w:r w:rsidR="00C31E4F" w:rsidRPr="00FE7B9F">
        <w:t>налогового</w:t>
      </w:r>
      <w:r w:rsidRPr="00FE7B9F">
        <w:t xml:space="preserve"> </w:t>
      </w:r>
      <w:r w:rsidR="00C31E4F" w:rsidRPr="00FE7B9F">
        <w:t>вычета,</w:t>
      </w:r>
      <w:r w:rsidRPr="00FE7B9F">
        <w:t xml:space="preserve"> </w:t>
      </w:r>
      <w:r w:rsidR="00C31E4F" w:rsidRPr="00FE7B9F">
        <w:t>в-третьих,</w:t>
      </w:r>
      <w:r w:rsidRPr="00FE7B9F">
        <w:t xml:space="preserve"> </w:t>
      </w:r>
      <w:r w:rsidR="00C31E4F" w:rsidRPr="00FE7B9F">
        <w:t>софинансирование</w:t>
      </w:r>
      <w:r w:rsidRPr="00FE7B9F">
        <w:t xml:space="preserve"> </w:t>
      </w:r>
      <w:r w:rsidR="00C31E4F" w:rsidRPr="00FE7B9F">
        <w:t>со</w:t>
      </w:r>
      <w:r w:rsidRPr="00FE7B9F">
        <w:t xml:space="preserve"> </w:t>
      </w:r>
      <w:r w:rsidR="00C31E4F" w:rsidRPr="00FE7B9F">
        <w:t>стороны</w:t>
      </w:r>
      <w:r w:rsidRPr="00FE7B9F">
        <w:t xml:space="preserve"> </w:t>
      </w:r>
      <w:r w:rsidR="00C31E4F" w:rsidRPr="00FE7B9F">
        <w:t>государства.</w:t>
      </w:r>
      <w:r w:rsidRPr="00FE7B9F">
        <w:t xml:space="preserve"> </w:t>
      </w:r>
      <w:r w:rsidR="00C31E4F" w:rsidRPr="00FE7B9F">
        <w:t>Это</w:t>
      </w:r>
      <w:r w:rsidRPr="00FE7B9F">
        <w:t xml:space="preserve"> </w:t>
      </w:r>
      <w:r w:rsidR="00C31E4F" w:rsidRPr="00FE7B9F">
        <w:t>все</w:t>
      </w:r>
      <w:r w:rsidRPr="00FE7B9F">
        <w:t xml:space="preserve"> </w:t>
      </w:r>
      <w:r w:rsidR="00C31E4F" w:rsidRPr="00FE7B9F">
        <w:t>исключительно</w:t>
      </w:r>
      <w:r w:rsidRPr="00FE7B9F">
        <w:t xml:space="preserve"> </w:t>
      </w:r>
      <w:r w:rsidR="00C31E4F" w:rsidRPr="00FE7B9F">
        <w:t>маркетинговые</w:t>
      </w:r>
      <w:r w:rsidRPr="00FE7B9F">
        <w:t xml:space="preserve"> </w:t>
      </w:r>
      <w:r w:rsidR="00C31E4F" w:rsidRPr="00FE7B9F">
        <w:t>разговоры.</w:t>
      </w:r>
      <w:r w:rsidRPr="00FE7B9F">
        <w:t xml:space="preserve"> </w:t>
      </w:r>
      <w:r w:rsidR="00C31E4F" w:rsidRPr="00FE7B9F">
        <w:t>Доходности</w:t>
      </w:r>
      <w:r w:rsidRPr="00FE7B9F">
        <w:t xml:space="preserve"> </w:t>
      </w:r>
      <w:r w:rsidR="00C31E4F" w:rsidRPr="00FE7B9F">
        <w:t>больше,</w:t>
      </w:r>
      <w:r w:rsidRPr="00FE7B9F">
        <w:t xml:space="preserve"> </w:t>
      </w:r>
      <w:r w:rsidR="00C31E4F" w:rsidRPr="00FE7B9F">
        <w:t>чем</w:t>
      </w:r>
      <w:r w:rsidRPr="00FE7B9F">
        <w:t xml:space="preserve"> </w:t>
      </w:r>
      <w:r w:rsidR="00C31E4F" w:rsidRPr="00FE7B9F">
        <w:t>доходность,</w:t>
      </w:r>
      <w:r w:rsidRPr="00FE7B9F">
        <w:t xml:space="preserve"> </w:t>
      </w:r>
      <w:r w:rsidR="00C31E4F" w:rsidRPr="00FE7B9F">
        <w:t>которую</w:t>
      </w:r>
      <w:r w:rsidRPr="00FE7B9F">
        <w:t xml:space="preserve"> </w:t>
      </w:r>
      <w:r w:rsidR="00C31E4F" w:rsidRPr="00FE7B9F">
        <w:t>можно</w:t>
      </w:r>
      <w:r w:rsidRPr="00FE7B9F">
        <w:t xml:space="preserve"> </w:t>
      </w:r>
      <w:r w:rsidR="00C31E4F" w:rsidRPr="00FE7B9F">
        <w:t>получить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нормальных</w:t>
      </w:r>
      <w:r w:rsidRPr="00FE7B9F">
        <w:t xml:space="preserve"> </w:t>
      </w:r>
      <w:r w:rsidR="00C31E4F" w:rsidRPr="00FE7B9F">
        <w:t>инструментах,</w:t>
      </w:r>
      <w:r w:rsidRPr="00FE7B9F">
        <w:t xml:space="preserve"> </w:t>
      </w:r>
      <w:r w:rsidR="00C31E4F" w:rsidRPr="00FE7B9F">
        <w:t>доступных</w:t>
      </w:r>
      <w:r w:rsidRPr="00FE7B9F">
        <w:t xml:space="preserve"> </w:t>
      </w:r>
      <w:r w:rsidR="00C31E4F" w:rsidRPr="00FE7B9F">
        <w:t>без</w:t>
      </w:r>
      <w:r w:rsidRPr="00FE7B9F">
        <w:t xml:space="preserve"> </w:t>
      </w:r>
      <w:r w:rsidR="00C31E4F" w:rsidRPr="00FE7B9F">
        <w:t>ПДС,</w:t>
      </w:r>
      <w:r w:rsidRPr="00FE7B9F">
        <w:t xml:space="preserve"> </w:t>
      </w:r>
      <w:r w:rsidR="00C31E4F" w:rsidRPr="00FE7B9F">
        <w:t>быть</w:t>
      </w:r>
      <w:r w:rsidRPr="00FE7B9F">
        <w:t xml:space="preserve"> </w:t>
      </w:r>
      <w:r w:rsidR="00C31E4F" w:rsidRPr="00FE7B9F">
        <w:t>не</w:t>
      </w:r>
      <w:r w:rsidRPr="00FE7B9F">
        <w:t xml:space="preserve"> </w:t>
      </w:r>
      <w:r w:rsidR="00C31E4F" w:rsidRPr="00FE7B9F">
        <w:t>может</w:t>
      </w:r>
      <w:r w:rsidRPr="00FE7B9F">
        <w:t xml:space="preserve"> </w:t>
      </w:r>
      <w:r w:rsidR="00C31E4F" w:rsidRPr="00FE7B9F">
        <w:t>по</w:t>
      </w:r>
      <w:r w:rsidRPr="00FE7B9F">
        <w:t xml:space="preserve"> </w:t>
      </w:r>
      <w:r w:rsidR="00C31E4F" w:rsidRPr="00FE7B9F">
        <w:t>определению.</w:t>
      </w:r>
      <w:r w:rsidRPr="00FE7B9F">
        <w:t xml:space="preserve"> </w:t>
      </w:r>
      <w:r w:rsidR="00C31E4F" w:rsidRPr="00FE7B9F">
        <w:t>Если</w:t>
      </w:r>
      <w:r w:rsidRPr="00FE7B9F">
        <w:t xml:space="preserve"> </w:t>
      </w:r>
      <w:r w:rsidR="00C31E4F" w:rsidRPr="00FE7B9F">
        <w:t>речь</w:t>
      </w:r>
      <w:r w:rsidRPr="00FE7B9F">
        <w:t xml:space="preserve"> </w:t>
      </w:r>
      <w:r w:rsidR="00C31E4F" w:rsidRPr="00FE7B9F">
        <w:t>идет</w:t>
      </w:r>
      <w:r w:rsidRPr="00FE7B9F">
        <w:t xml:space="preserve"> </w:t>
      </w:r>
      <w:r w:rsidR="00C31E4F" w:rsidRPr="00FE7B9F">
        <w:t>о</w:t>
      </w:r>
      <w:r w:rsidRPr="00FE7B9F">
        <w:t xml:space="preserve"> </w:t>
      </w:r>
      <w:r w:rsidR="00C31E4F" w:rsidRPr="00FE7B9F">
        <w:t>формировании</w:t>
      </w:r>
      <w:r w:rsidRPr="00FE7B9F">
        <w:t xml:space="preserve"> </w:t>
      </w:r>
      <w:r w:rsidR="00C31E4F" w:rsidRPr="00FE7B9F">
        <w:t>долгосрочного</w:t>
      </w:r>
      <w:r w:rsidRPr="00FE7B9F">
        <w:t xml:space="preserve"> </w:t>
      </w:r>
      <w:r w:rsidR="00C31E4F" w:rsidRPr="00FE7B9F">
        <w:t>портфеля</w:t>
      </w:r>
      <w:r w:rsidRPr="00FE7B9F">
        <w:t xml:space="preserve"> </w:t>
      </w:r>
      <w:r w:rsidR="00C31E4F" w:rsidRPr="00FE7B9F">
        <w:t>для</w:t>
      </w:r>
      <w:r w:rsidRPr="00FE7B9F">
        <w:t xml:space="preserve"> </w:t>
      </w:r>
      <w:r w:rsidR="00C31E4F" w:rsidRPr="00FE7B9F">
        <w:t>пенсии</w:t>
      </w:r>
      <w:r w:rsidRPr="00FE7B9F">
        <w:t xml:space="preserve"> - </w:t>
      </w:r>
      <w:r w:rsidR="00C31E4F" w:rsidRPr="00FE7B9F">
        <w:t>а</w:t>
      </w:r>
      <w:r w:rsidRPr="00FE7B9F">
        <w:t xml:space="preserve"> </w:t>
      </w:r>
      <w:r w:rsidR="00C31E4F" w:rsidRPr="00FE7B9F">
        <w:t>все</w:t>
      </w:r>
      <w:r w:rsidRPr="00FE7B9F">
        <w:t xml:space="preserve"> </w:t>
      </w:r>
      <w:r w:rsidR="00C31E4F" w:rsidRPr="00FE7B9F">
        <w:t>истории</w:t>
      </w:r>
      <w:r w:rsidRPr="00FE7B9F">
        <w:t xml:space="preserve"> </w:t>
      </w:r>
      <w:r w:rsidR="00C31E4F" w:rsidRPr="00FE7B9F">
        <w:t>с</w:t>
      </w:r>
      <w:r w:rsidRPr="00FE7B9F">
        <w:t xml:space="preserve"> </w:t>
      </w:r>
      <w:r w:rsidR="00C31E4F" w:rsidRPr="00FE7B9F">
        <w:t>ПДС</w:t>
      </w:r>
      <w:r w:rsidRPr="00FE7B9F">
        <w:t xml:space="preserve"> - </w:t>
      </w:r>
      <w:r w:rsidR="00C31E4F" w:rsidRPr="00FE7B9F">
        <w:t>это</w:t>
      </w:r>
      <w:r w:rsidRPr="00FE7B9F">
        <w:t xml:space="preserve"> </w:t>
      </w:r>
      <w:r w:rsidR="00C31E4F" w:rsidRPr="00FE7B9F">
        <w:t>истории,</w:t>
      </w:r>
      <w:r w:rsidRPr="00FE7B9F">
        <w:t xml:space="preserve"> </w:t>
      </w:r>
      <w:r w:rsidR="00C31E4F" w:rsidRPr="00FE7B9F">
        <w:t>которые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лучшем</w:t>
      </w:r>
      <w:r w:rsidRPr="00FE7B9F">
        <w:t xml:space="preserve"> </w:t>
      </w:r>
      <w:r w:rsidR="00C31E4F" w:rsidRPr="00FE7B9F">
        <w:t>случае</w:t>
      </w:r>
      <w:r w:rsidRPr="00FE7B9F">
        <w:t xml:space="preserve"> </w:t>
      </w:r>
      <w:r w:rsidR="00C31E4F" w:rsidRPr="00FE7B9F">
        <w:t>будут</w:t>
      </w:r>
      <w:r w:rsidRPr="00FE7B9F">
        <w:t xml:space="preserve"> </w:t>
      </w:r>
      <w:r w:rsidR="00C31E4F" w:rsidRPr="00FE7B9F">
        <w:t>доступны</w:t>
      </w:r>
      <w:r w:rsidRPr="00FE7B9F">
        <w:t xml:space="preserve"> </w:t>
      </w:r>
      <w:r w:rsidR="00C31E4F" w:rsidRPr="00FE7B9F">
        <w:t>через</w:t>
      </w:r>
      <w:r w:rsidRPr="00FE7B9F">
        <w:t xml:space="preserve"> </w:t>
      </w:r>
      <w:r w:rsidR="00C31E4F" w:rsidRPr="00FE7B9F">
        <w:t>15</w:t>
      </w:r>
      <w:r w:rsidRPr="00FE7B9F">
        <w:t xml:space="preserve"> </w:t>
      </w:r>
      <w:r w:rsidR="00C31E4F" w:rsidRPr="00FE7B9F">
        <w:t>лет</w:t>
      </w:r>
      <w:r w:rsidRPr="00FE7B9F">
        <w:t xml:space="preserve"> </w:t>
      </w:r>
      <w:r w:rsidR="00C31E4F" w:rsidRPr="00FE7B9F">
        <w:t>после</w:t>
      </w:r>
      <w:r w:rsidRPr="00FE7B9F">
        <w:t xml:space="preserve"> </w:t>
      </w:r>
      <w:r w:rsidR="00C31E4F" w:rsidRPr="00FE7B9F">
        <w:t>того,</w:t>
      </w:r>
      <w:r w:rsidRPr="00FE7B9F">
        <w:t xml:space="preserve"> </w:t>
      </w:r>
      <w:r w:rsidR="00C31E4F" w:rsidRPr="00FE7B9F">
        <w:t>как</w:t>
      </w:r>
      <w:r w:rsidRPr="00FE7B9F">
        <w:t xml:space="preserve"> </w:t>
      </w:r>
      <w:r w:rsidR="00C31E4F" w:rsidRPr="00FE7B9F">
        <w:t>вы</w:t>
      </w:r>
      <w:r w:rsidRPr="00FE7B9F">
        <w:t xml:space="preserve"> </w:t>
      </w:r>
      <w:r w:rsidR="00C31E4F" w:rsidRPr="00FE7B9F">
        <w:t>вошли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эту</w:t>
      </w:r>
      <w:r w:rsidRPr="00FE7B9F">
        <w:t xml:space="preserve"> </w:t>
      </w:r>
      <w:r w:rsidR="00C31E4F" w:rsidRPr="00FE7B9F">
        <w:t>программу,</w:t>
      </w:r>
      <w:r w:rsidRPr="00FE7B9F">
        <w:t xml:space="preserve"> - </w:t>
      </w:r>
      <w:r w:rsidR="00C31E4F" w:rsidRPr="00FE7B9F">
        <w:t>присматриваться,</w:t>
      </w:r>
      <w:r w:rsidRPr="00FE7B9F">
        <w:t xml:space="preserve"> </w:t>
      </w:r>
      <w:r w:rsidR="00C31E4F" w:rsidRPr="00FE7B9F">
        <w:t>конечно,</w:t>
      </w:r>
      <w:r w:rsidRPr="00FE7B9F">
        <w:t xml:space="preserve"> </w:t>
      </w:r>
      <w:r w:rsidR="00C31E4F" w:rsidRPr="00FE7B9F">
        <w:t>можно.</w:t>
      </w:r>
      <w:r w:rsidRPr="00FE7B9F">
        <w:t xml:space="preserve"> </w:t>
      </w:r>
      <w:r w:rsidR="00C31E4F" w:rsidRPr="00FE7B9F">
        <w:t>Но,</w:t>
      </w:r>
      <w:r w:rsidRPr="00FE7B9F">
        <w:t xml:space="preserve"> </w:t>
      </w:r>
      <w:r w:rsidR="00C31E4F" w:rsidRPr="00FE7B9F">
        <w:t>опять</w:t>
      </w:r>
      <w:r w:rsidRPr="00FE7B9F">
        <w:t xml:space="preserve"> </w:t>
      </w:r>
      <w:r w:rsidR="00C31E4F" w:rsidRPr="00FE7B9F">
        <w:t>же,</w:t>
      </w:r>
      <w:r w:rsidRPr="00FE7B9F">
        <w:t xml:space="preserve"> </w:t>
      </w:r>
      <w:r w:rsidR="00C31E4F" w:rsidRPr="00FE7B9F">
        <w:t>надо</w:t>
      </w:r>
      <w:r w:rsidRPr="00FE7B9F">
        <w:t xml:space="preserve"> </w:t>
      </w:r>
      <w:r w:rsidR="00C31E4F" w:rsidRPr="00FE7B9F">
        <w:t>понимать,</w:t>
      </w:r>
      <w:r w:rsidRPr="00FE7B9F">
        <w:t xml:space="preserve"> </w:t>
      </w:r>
      <w:r w:rsidR="00C31E4F" w:rsidRPr="00FE7B9F">
        <w:t>что</w:t>
      </w:r>
      <w:r w:rsidRPr="00FE7B9F">
        <w:t xml:space="preserve"> </w:t>
      </w:r>
      <w:r w:rsidR="00C31E4F" w:rsidRPr="00FE7B9F">
        <w:t>все</w:t>
      </w:r>
      <w:r w:rsidRPr="00FE7B9F">
        <w:t xml:space="preserve"> </w:t>
      </w:r>
      <w:r w:rsidR="00C31E4F" w:rsidRPr="00FE7B9F">
        <w:t>доходности</w:t>
      </w:r>
      <w:r w:rsidRPr="00FE7B9F">
        <w:t xml:space="preserve"> </w:t>
      </w:r>
      <w:r w:rsidR="00C31E4F" w:rsidRPr="00FE7B9F">
        <w:t>и</w:t>
      </w:r>
      <w:r w:rsidRPr="00FE7B9F">
        <w:t xml:space="preserve"> </w:t>
      </w:r>
      <w:r w:rsidR="00C31E4F" w:rsidRPr="00FE7B9F">
        <w:t>все</w:t>
      </w:r>
      <w:r w:rsidRPr="00FE7B9F">
        <w:t xml:space="preserve"> </w:t>
      </w:r>
      <w:r w:rsidR="00C31E4F" w:rsidRPr="00FE7B9F">
        <w:t>самые</w:t>
      </w:r>
      <w:r w:rsidRPr="00FE7B9F">
        <w:t xml:space="preserve"> </w:t>
      </w:r>
      <w:r w:rsidR="00C31E4F" w:rsidRPr="00FE7B9F">
        <w:t>интересные</w:t>
      </w:r>
      <w:r w:rsidRPr="00FE7B9F">
        <w:t xml:space="preserve"> </w:t>
      </w:r>
      <w:r w:rsidR="00C31E4F" w:rsidRPr="00FE7B9F">
        <w:t>плюшки</w:t>
      </w:r>
      <w:r w:rsidRPr="00FE7B9F">
        <w:t xml:space="preserve"> </w:t>
      </w:r>
      <w:r w:rsidR="00C31E4F" w:rsidRPr="00FE7B9F">
        <w:t>стекаются</w:t>
      </w:r>
      <w:r w:rsidRPr="00FE7B9F">
        <w:t xml:space="preserve"> </w:t>
      </w:r>
      <w:r w:rsidR="00C31E4F" w:rsidRPr="00FE7B9F">
        <w:t>только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том</w:t>
      </w:r>
      <w:r w:rsidRPr="00FE7B9F">
        <w:t xml:space="preserve"> </w:t>
      </w:r>
      <w:r w:rsidR="00C31E4F" w:rsidRPr="00FE7B9F">
        <w:t>случае,</w:t>
      </w:r>
      <w:r w:rsidRPr="00FE7B9F">
        <w:t xml:space="preserve"> </w:t>
      </w:r>
      <w:r w:rsidR="00C31E4F" w:rsidRPr="00FE7B9F">
        <w:t>если</w:t>
      </w:r>
      <w:r w:rsidRPr="00FE7B9F">
        <w:t xml:space="preserve"> </w:t>
      </w:r>
      <w:r w:rsidR="00C31E4F" w:rsidRPr="00FE7B9F">
        <w:t>вы</w:t>
      </w:r>
      <w:r w:rsidRPr="00FE7B9F">
        <w:t xml:space="preserve"> </w:t>
      </w:r>
      <w:r w:rsidR="00C31E4F" w:rsidRPr="00FE7B9F">
        <w:t>инвестируете</w:t>
      </w:r>
      <w:r w:rsidRPr="00FE7B9F">
        <w:t xml:space="preserve"> </w:t>
      </w:r>
      <w:r w:rsidR="00C31E4F" w:rsidRPr="00FE7B9F">
        <w:t>очень</w:t>
      </w:r>
      <w:r w:rsidRPr="00FE7B9F">
        <w:t xml:space="preserve"> </w:t>
      </w:r>
      <w:r w:rsidR="00C31E4F" w:rsidRPr="00FE7B9F">
        <w:t>небольшую</w:t>
      </w:r>
      <w:r w:rsidRPr="00FE7B9F">
        <w:t xml:space="preserve"> </w:t>
      </w:r>
      <w:r w:rsidR="00C31E4F" w:rsidRPr="00FE7B9F">
        <w:t>сумму</w:t>
      </w:r>
      <w:r w:rsidRPr="00FE7B9F">
        <w:t>»</w:t>
      </w:r>
      <w:r w:rsidR="00C31E4F" w:rsidRPr="00FE7B9F">
        <w:t>.</w:t>
      </w:r>
    </w:p>
    <w:p w14:paraId="3EC62A5B" w14:textId="77777777" w:rsidR="00C31E4F" w:rsidRPr="00FE7B9F" w:rsidRDefault="00C31E4F" w:rsidP="00C31E4F">
      <w:r w:rsidRPr="00FE7B9F">
        <w:t>Наибольшую</w:t>
      </w:r>
      <w:r w:rsidR="00FE7B9F" w:rsidRPr="00FE7B9F">
        <w:t xml:space="preserve"> </w:t>
      </w:r>
      <w:r w:rsidRPr="00FE7B9F">
        <w:t>выгоду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участия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программе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доходами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80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месяц.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условии,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ежемесячно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перечисляют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свой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ПДС</w:t>
      </w:r>
      <w:r w:rsidR="00FE7B9F" w:rsidRPr="00FE7B9F">
        <w:t xml:space="preserve"> </w:t>
      </w:r>
      <w:r w:rsidRPr="00FE7B9F">
        <w:t>3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Тогда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фантастические</w:t>
      </w:r>
      <w:r w:rsidR="00FE7B9F" w:rsidRPr="00FE7B9F">
        <w:t xml:space="preserve"> </w:t>
      </w:r>
      <w:r w:rsidRPr="00FE7B9F">
        <w:t>100%,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сама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очень</w:t>
      </w:r>
      <w:r w:rsidR="00FE7B9F" w:rsidRPr="00FE7B9F">
        <w:t xml:space="preserve"> </w:t>
      </w:r>
      <w:r w:rsidRPr="00FE7B9F">
        <w:t>впечатляет:</w:t>
      </w:r>
      <w:r w:rsidR="00FE7B9F" w:rsidRPr="00FE7B9F">
        <w:t xml:space="preserve"> </w:t>
      </w:r>
      <w:r w:rsidRPr="00FE7B9F">
        <w:t>72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рублей.</w:t>
      </w:r>
    </w:p>
    <w:p w14:paraId="5353C4E4" w14:textId="77777777" w:rsidR="00C31E4F" w:rsidRPr="00FE7B9F" w:rsidRDefault="00C31E4F" w:rsidP="00C31E4F">
      <w:r w:rsidRPr="00FE7B9F">
        <w:t>О</w:t>
      </w:r>
      <w:r w:rsidR="00FE7B9F" w:rsidRPr="00FE7B9F">
        <w:t xml:space="preserve"> </w:t>
      </w:r>
      <w:r w:rsidRPr="00FE7B9F">
        <w:t>том,</w:t>
      </w:r>
      <w:r w:rsidR="00FE7B9F" w:rsidRPr="00FE7B9F">
        <w:t xml:space="preserve"> </w:t>
      </w:r>
      <w:r w:rsidRPr="00FE7B9F">
        <w:t>почему</w:t>
      </w:r>
      <w:r w:rsidR="00FE7B9F" w:rsidRPr="00FE7B9F">
        <w:t xml:space="preserve"> </w:t>
      </w:r>
      <w:r w:rsidRPr="00FE7B9F">
        <w:t>НПФ,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первую</w:t>
      </w:r>
      <w:r w:rsidR="00FE7B9F" w:rsidRPr="00FE7B9F">
        <w:t xml:space="preserve"> </w:t>
      </w:r>
      <w:r w:rsidRPr="00FE7B9F">
        <w:t>очередь</w:t>
      </w:r>
      <w:r w:rsidR="00FE7B9F" w:rsidRPr="00FE7B9F">
        <w:t xml:space="preserve"> </w:t>
      </w:r>
      <w:r w:rsidRPr="00FE7B9F">
        <w:t>принадлежащие</w:t>
      </w:r>
      <w:r w:rsidR="00FE7B9F" w:rsidRPr="00FE7B9F">
        <w:t xml:space="preserve"> </w:t>
      </w:r>
      <w:r w:rsidRPr="00FE7B9F">
        <w:t>крупным</w:t>
      </w:r>
      <w:r w:rsidR="00FE7B9F" w:rsidRPr="00FE7B9F">
        <w:t xml:space="preserve"> </w:t>
      </w:r>
      <w:r w:rsidRPr="00FE7B9F">
        <w:t>банкам,</w:t>
      </w:r>
      <w:r w:rsidR="00FE7B9F" w:rsidRPr="00FE7B9F">
        <w:t xml:space="preserve"> </w:t>
      </w:r>
      <w:r w:rsidRPr="00FE7B9F">
        <w:t>стараются</w:t>
      </w:r>
      <w:r w:rsidR="00FE7B9F" w:rsidRPr="00FE7B9F">
        <w:t xml:space="preserve"> </w:t>
      </w:r>
      <w:r w:rsidRPr="00FE7B9F">
        <w:t>привлечь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клиентов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программе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сбережений,</w:t>
      </w:r>
      <w:r w:rsidR="00FE7B9F" w:rsidRPr="00FE7B9F">
        <w:t xml:space="preserve"> </w:t>
      </w:r>
      <w:r w:rsidRPr="00FE7B9F">
        <w:t>рассказывает</w:t>
      </w:r>
      <w:r w:rsidR="00FE7B9F" w:rsidRPr="00FE7B9F">
        <w:t xml:space="preserve"> </w:t>
      </w:r>
      <w:r w:rsidRPr="00FE7B9F">
        <w:t>эксперт</w:t>
      </w:r>
      <w:r w:rsidR="00FE7B9F" w:rsidRPr="00FE7B9F">
        <w:t xml:space="preserve"> </w:t>
      </w:r>
      <w:r w:rsidRPr="00FE7B9F">
        <w:t>финансового</w:t>
      </w:r>
      <w:r w:rsidR="00FE7B9F" w:rsidRPr="00FE7B9F">
        <w:t xml:space="preserve"> </w:t>
      </w:r>
      <w:r w:rsidRPr="00FE7B9F">
        <w:t>рынка</w:t>
      </w:r>
      <w:r w:rsidR="00FE7B9F" w:rsidRPr="00FE7B9F">
        <w:t xml:space="preserve"> </w:t>
      </w:r>
      <w:r w:rsidRPr="00FE7B9F">
        <w:t>Андрей</w:t>
      </w:r>
      <w:r w:rsidR="00FE7B9F" w:rsidRPr="00FE7B9F">
        <w:t xml:space="preserve"> </w:t>
      </w:r>
      <w:r w:rsidRPr="00FE7B9F">
        <w:t>Бархота:</w:t>
      </w:r>
    </w:p>
    <w:p w14:paraId="4FB544E1" w14:textId="77777777" w:rsidR="00C31E4F" w:rsidRPr="00FE7B9F" w:rsidRDefault="00FE7B9F" w:rsidP="00C31E4F">
      <w:r w:rsidRPr="00FE7B9F">
        <w:t>«</w:t>
      </w:r>
      <w:r w:rsidR="00C31E4F" w:rsidRPr="00FE7B9F">
        <w:t>Фактически</w:t>
      </w:r>
      <w:r w:rsidRPr="00FE7B9F">
        <w:t xml:space="preserve"> </w:t>
      </w:r>
      <w:r w:rsidR="00C31E4F" w:rsidRPr="00FE7B9F">
        <w:t>это</w:t>
      </w:r>
      <w:r w:rsidRPr="00FE7B9F">
        <w:t xml:space="preserve"> </w:t>
      </w:r>
      <w:r w:rsidR="00C31E4F" w:rsidRPr="00FE7B9F">
        <w:t>привлечение</w:t>
      </w:r>
      <w:r w:rsidRPr="00FE7B9F">
        <w:t xml:space="preserve"> </w:t>
      </w:r>
      <w:r w:rsidR="00C31E4F" w:rsidRPr="00FE7B9F">
        <w:t>бесплатного</w:t>
      </w:r>
      <w:r w:rsidRPr="00FE7B9F">
        <w:t xml:space="preserve"> </w:t>
      </w:r>
      <w:r w:rsidR="00C31E4F" w:rsidRPr="00FE7B9F">
        <w:t>фондирования.</w:t>
      </w:r>
      <w:r w:rsidRPr="00FE7B9F">
        <w:t xml:space="preserve"> </w:t>
      </w:r>
      <w:r w:rsidR="00C31E4F" w:rsidRPr="00FE7B9F">
        <w:t>Это</w:t>
      </w:r>
      <w:r w:rsidRPr="00FE7B9F">
        <w:t xml:space="preserve"> </w:t>
      </w:r>
      <w:r w:rsidR="00C31E4F" w:rsidRPr="00FE7B9F">
        <w:t>огромные</w:t>
      </w:r>
      <w:r w:rsidRPr="00FE7B9F">
        <w:t xml:space="preserve"> </w:t>
      </w:r>
      <w:r w:rsidR="00C31E4F" w:rsidRPr="00FE7B9F">
        <w:t>фонды,</w:t>
      </w:r>
      <w:r w:rsidRPr="00FE7B9F">
        <w:t xml:space="preserve"> </w:t>
      </w:r>
      <w:r w:rsidR="00C31E4F" w:rsidRPr="00FE7B9F">
        <w:t>которые</w:t>
      </w:r>
      <w:r w:rsidRPr="00FE7B9F">
        <w:t xml:space="preserve"> </w:t>
      </w:r>
      <w:r w:rsidR="00C31E4F" w:rsidRPr="00FE7B9F">
        <w:t>наполняются</w:t>
      </w:r>
      <w:r w:rsidRPr="00FE7B9F">
        <w:t xml:space="preserve"> </w:t>
      </w:r>
      <w:r w:rsidR="00C31E4F" w:rsidRPr="00FE7B9F">
        <w:t>и</w:t>
      </w:r>
      <w:r w:rsidRPr="00FE7B9F">
        <w:t xml:space="preserve"> </w:t>
      </w:r>
      <w:r w:rsidR="00C31E4F" w:rsidRPr="00FE7B9F">
        <w:t>их</w:t>
      </w:r>
      <w:r w:rsidRPr="00FE7B9F">
        <w:t xml:space="preserve"> </w:t>
      </w:r>
      <w:r w:rsidR="00C31E4F" w:rsidRPr="00FE7B9F">
        <w:t>раскрытие,</w:t>
      </w:r>
      <w:r w:rsidRPr="00FE7B9F">
        <w:t xml:space="preserve"> </w:t>
      </w:r>
      <w:r w:rsidR="00C31E4F" w:rsidRPr="00FE7B9F">
        <w:t>изъятие</w:t>
      </w:r>
      <w:r w:rsidRPr="00FE7B9F">
        <w:t xml:space="preserve"> </w:t>
      </w:r>
      <w:r w:rsidR="00C31E4F" w:rsidRPr="00FE7B9F">
        <w:t>происходит</w:t>
      </w:r>
      <w:r w:rsidRPr="00FE7B9F">
        <w:t xml:space="preserve"> </w:t>
      </w:r>
      <w:r w:rsidR="00C31E4F" w:rsidRPr="00FE7B9F">
        <w:t>через</w:t>
      </w:r>
      <w:r w:rsidRPr="00FE7B9F">
        <w:t xml:space="preserve"> </w:t>
      </w:r>
      <w:r w:rsidR="00C31E4F" w:rsidRPr="00FE7B9F">
        <w:t>продолжительный</w:t>
      </w:r>
      <w:r w:rsidRPr="00FE7B9F">
        <w:t xml:space="preserve"> </w:t>
      </w:r>
      <w:r w:rsidR="00C31E4F" w:rsidRPr="00FE7B9F">
        <w:t>срок.</w:t>
      </w:r>
      <w:r w:rsidRPr="00FE7B9F">
        <w:t xml:space="preserve"> </w:t>
      </w:r>
      <w:r w:rsidR="00C31E4F" w:rsidRPr="00FE7B9F">
        <w:t>Поэтому</w:t>
      </w:r>
      <w:r w:rsidRPr="00FE7B9F">
        <w:t xml:space="preserve"> </w:t>
      </w:r>
      <w:r w:rsidR="00C31E4F" w:rsidRPr="00FE7B9F">
        <w:t>чем</w:t>
      </w:r>
      <w:r w:rsidRPr="00FE7B9F">
        <w:t xml:space="preserve"> </w:t>
      </w:r>
      <w:r w:rsidR="00C31E4F" w:rsidRPr="00FE7B9F">
        <w:t>больше</w:t>
      </w:r>
      <w:r w:rsidRPr="00FE7B9F">
        <w:t xml:space="preserve"> </w:t>
      </w:r>
      <w:r w:rsidR="00C31E4F" w:rsidRPr="00FE7B9F">
        <w:t>будет</w:t>
      </w:r>
      <w:r w:rsidRPr="00FE7B9F">
        <w:t xml:space="preserve"> </w:t>
      </w:r>
      <w:r w:rsidR="00C31E4F" w:rsidRPr="00FE7B9F">
        <w:t>пассивная</w:t>
      </w:r>
      <w:r w:rsidRPr="00FE7B9F">
        <w:t xml:space="preserve"> </w:t>
      </w:r>
      <w:r w:rsidR="00C31E4F" w:rsidRPr="00FE7B9F">
        <w:t>база,</w:t>
      </w:r>
      <w:r w:rsidRPr="00FE7B9F">
        <w:t xml:space="preserve"> </w:t>
      </w:r>
      <w:r w:rsidR="00C31E4F" w:rsidRPr="00FE7B9F">
        <w:t>тем</w:t>
      </w:r>
      <w:r w:rsidRPr="00FE7B9F">
        <w:t xml:space="preserve"> </w:t>
      </w:r>
      <w:r w:rsidR="00C31E4F" w:rsidRPr="00FE7B9F">
        <w:t>больше</w:t>
      </w:r>
      <w:r w:rsidRPr="00FE7B9F">
        <w:t xml:space="preserve"> </w:t>
      </w:r>
      <w:r w:rsidR="00C31E4F" w:rsidRPr="00FE7B9F">
        <w:t>будет</w:t>
      </w:r>
      <w:r w:rsidRPr="00FE7B9F">
        <w:t xml:space="preserve"> </w:t>
      </w:r>
      <w:r w:rsidR="00C31E4F" w:rsidRPr="00FE7B9F">
        <w:t>процентный</w:t>
      </w:r>
      <w:r w:rsidRPr="00FE7B9F">
        <w:t xml:space="preserve"> </w:t>
      </w:r>
      <w:r w:rsidR="00C31E4F" w:rsidRPr="00FE7B9F">
        <w:lastRenderedPageBreak/>
        <w:t>комиссионный</w:t>
      </w:r>
      <w:r w:rsidRPr="00FE7B9F">
        <w:t xml:space="preserve"> </w:t>
      </w:r>
      <w:r w:rsidR="00C31E4F" w:rsidRPr="00FE7B9F">
        <w:t>доход.</w:t>
      </w:r>
      <w:r w:rsidRPr="00FE7B9F">
        <w:t xml:space="preserve"> </w:t>
      </w:r>
      <w:r w:rsidR="00C31E4F" w:rsidRPr="00FE7B9F">
        <w:t>Фактически</w:t>
      </w:r>
      <w:r w:rsidRPr="00FE7B9F">
        <w:t xml:space="preserve"> </w:t>
      </w:r>
      <w:r w:rsidR="00C31E4F" w:rsidRPr="00FE7B9F">
        <w:t>крупные</w:t>
      </w:r>
      <w:r w:rsidRPr="00FE7B9F">
        <w:t xml:space="preserve"> </w:t>
      </w:r>
      <w:r w:rsidR="00C31E4F" w:rsidRPr="00FE7B9F">
        <w:t>банковские</w:t>
      </w:r>
      <w:r w:rsidRPr="00FE7B9F">
        <w:t xml:space="preserve"> </w:t>
      </w:r>
      <w:r w:rsidR="00C31E4F" w:rsidRPr="00FE7B9F">
        <w:t>структуры,</w:t>
      </w:r>
      <w:r w:rsidRPr="00FE7B9F">
        <w:t xml:space="preserve"> </w:t>
      </w:r>
      <w:r w:rsidR="00C31E4F" w:rsidRPr="00FE7B9F">
        <w:t>экосистемы,</w:t>
      </w:r>
      <w:r w:rsidRPr="00FE7B9F">
        <w:t xml:space="preserve"> </w:t>
      </w:r>
      <w:r w:rsidR="00C31E4F" w:rsidRPr="00FE7B9F">
        <w:t>которые</w:t>
      </w:r>
      <w:r w:rsidRPr="00FE7B9F">
        <w:t xml:space="preserve"> </w:t>
      </w:r>
      <w:r w:rsidR="00C31E4F" w:rsidRPr="00FE7B9F">
        <w:t>сегодня</w:t>
      </w:r>
      <w:r w:rsidRPr="00FE7B9F">
        <w:t xml:space="preserve"> </w:t>
      </w:r>
      <w:r w:rsidR="00C31E4F" w:rsidRPr="00FE7B9F">
        <w:t>есть</w:t>
      </w:r>
      <w:r w:rsidRPr="00FE7B9F">
        <w:t xml:space="preserve"> </w:t>
      </w:r>
      <w:r w:rsidR="00C31E4F" w:rsidRPr="00FE7B9F">
        <w:t>на</w:t>
      </w:r>
      <w:r w:rsidRPr="00FE7B9F">
        <w:t xml:space="preserve"> </w:t>
      </w:r>
      <w:r w:rsidR="00C31E4F" w:rsidRPr="00FE7B9F">
        <w:t>финансовом</w:t>
      </w:r>
      <w:r w:rsidRPr="00FE7B9F">
        <w:t xml:space="preserve"> </w:t>
      </w:r>
      <w:r w:rsidR="00C31E4F" w:rsidRPr="00FE7B9F">
        <w:t>рынке,</w:t>
      </w:r>
      <w:r w:rsidRPr="00FE7B9F">
        <w:t xml:space="preserve"> </w:t>
      </w:r>
      <w:r w:rsidR="00C31E4F" w:rsidRPr="00FE7B9F">
        <w:t>мечтают</w:t>
      </w:r>
      <w:r w:rsidRPr="00FE7B9F">
        <w:t xml:space="preserve"> </w:t>
      </w:r>
      <w:r w:rsidR="00C31E4F" w:rsidRPr="00FE7B9F">
        <w:t>прежде</w:t>
      </w:r>
      <w:r w:rsidRPr="00FE7B9F">
        <w:t xml:space="preserve"> </w:t>
      </w:r>
      <w:r w:rsidR="00C31E4F" w:rsidRPr="00FE7B9F">
        <w:t>всего</w:t>
      </w:r>
      <w:r w:rsidRPr="00FE7B9F">
        <w:t xml:space="preserve"> </w:t>
      </w:r>
      <w:r w:rsidR="00C31E4F" w:rsidRPr="00FE7B9F">
        <w:t>обзавестись</w:t>
      </w:r>
      <w:r w:rsidRPr="00FE7B9F">
        <w:t xml:space="preserve"> </w:t>
      </w:r>
      <w:r w:rsidR="00C31E4F" w:rsidRPr="00FE7B9F">
        <w:t>пенсионным</w:t>
      </w:r>
      <w:r w:rsidRPr="00FE7B9F">
        <w:t xml:space="preserve"> </w:t>
      </w:r>
      <w:r w:rsidR="00C31E4F" w:rsidRPr="00FE7B9F">
        <w:t>фондом,</w:t>
      </w:r>
      <w:r w:rsidRPr="00FE7B9F">
        <w:t xml:space="preserve"> </w:t>
      </w:r>
      <w:r w:rsidR="00C31E4F" w:rsidRPr="00FE7B9F">
        <w:t>потому</w:t>
      </w:r>
      <w:r w:rsidRPr="00FE7B9F">
        <w:t xml:space="preserve"> </w:t>
      </w:r>
      <w:r w:rsidR="00C31E4F" w:rsidRPr="00FE7B9F">
        <w:t>что</w:t>
      </w:r>
      <w:r w:rsidRPr="00FE7B9F">
        <w:t xml:space="preserve"> </w:t>
      </w:r>
      <w:r w:rsidR="00C31E4F" w:rsidRPr="00FE7B9F">
        <w:t>это</w:t>
      </w:r>
      <w:r w:rsidRPr="00FE7B9F">
        <w:t xml:space="preserve"> </w:t>
      </w:r>
      <w:r w:rsidR="00C31E4F" w:rsidRPr="00FE7B9F">
        <w:t>привлечение</w:t>
      </w:r>
      <w:r w:rsidRPr="00FE7B9F">
        <w:t xml:space="preserve"> </w:t>
      </w:r>
      <w:r w:rsidR="00C31E4F" w:rsidRPr="00FE7B9F">
        <w:t>недорогого</w:t>
      </w:r>
      <w:r w:rsidRPr="00FE7B9F">
        <w:t xml:space="preserve"> </w:t>
      </w:r>
      <w:r w:rsidR="00C31E4F" w:rsidRPr="00FE7B9F">
        <w:t>фондирования,</w:t>
      </w:r>
      <w:r w:rsidRPr="00FE7B9F">
        <w:t xml:space="preserve"> </w:t>
      </w:r>
      <w:r w:rsidR="00C31E4F" w:rsidRPr="00FE7B9F">
        <w:t>недорогих</w:t>
      </w:r>
      <w:r w:rsidRPr="00FE7B9F">
        <w:t xml:space="preserve"> </w:t>
      </w:r>
      <w:r w:rsidR="00C31E4F" w:rsidRPr="00FE7B9F">
        <w:t>пассивов</w:t>
      </w:r>
      <w:r w:rsidRPr="00FE7B9F">
        <w:t>»</w:t>
      </w:r>
      <w:r w:rsidR="00C31E4F" w:rsidRPr="00FE7B9F">
        <w:t>.</w:t>
      </w:r>
    </w:p>
    <w:p w14:paraId="782054B6" w14:textId="77777777" w:rsidR="00C31E4F" w:rsidRPr="00FE7B9F" w:rsidRDefault="00C31E4F" w:rsidP="00C31E4F">
      <w:r w:rsidRPr="00FE7B9F">
        <w:t>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другими</w:t>
      </w:r>
      <w:r w:rsidR="00FE7B9F" w:rsidRPr="00FE7B9F">
        <w:t xml:space="preserve"> </w:t>
      </w:r>
      <w:r w:rsidRPr="00FE7B9F">
        <w:t>способами</w:t>
      </w:r>
      <w:r w:rsidR="00FE7B9F" w:rsidRPr="00FE7B9F">
        <w:t xml:space="preserve"> </w:t>
      </w:r>
      <w:r w:rsidRPr="00FE7B9F">
        <w:t>увеличить</w:t>
      </w:r>
      <w:r w:rsidR="00FE7B9F" w:rsidRPr="00FE7B9F">
        <w:t xml:space="preserve"> </w:t>
      </w:r>
      <w:r w:rsidRPr="00FE7B9F">
        <w:t>будущую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программа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имеет</w:t>
      </w:r>
      <w:r w:rsidR="00FE7B9F" w:rsidRPr="00FE7B9F">
        <w:t xml:space="preserve"> </w:t>
      </w:r>
      <w:r w:rsidRPr="00FE7B9F">
        <w:t>несколько</w:t>
      </w:r>
      <w:r w:rsidR="00FE7B9F" w:rsidRPr="00FE7B9F">
        <w:t xml:space="preserve"> </w:t>
      </w:r>
      <w:r w:rsidRPr="00FE7B9F">
        <w:t>преимуществ,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кого-то</w:t>
      </w:r>
      <w:r w:rsidR="00FE7B9F" w:rsidRPr="00FE7B9F">
        <w:t xml:space="preserve"> </w:t>
      </w:r>
      <w:r w:rsidRPr="00FE7B9F">
        <w:t>важных,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кого-то,</w:t>
      </w:r>
      <w:r w:rsidR="00FE7B9F" w:rsidRPr="00FE7B9F">
        <w:t xml:space="preserve"> </w:t>
      </w:r>
      <w:r w:rsidRPr="00FE7B9F">
        <w:t>может,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очень.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ПДС</w:t>
      </w:r>
      <w:r w:rsidR="00FE7B9F" w:rsidRPr="00FE7B9F">
        <w:t xml:space="preserve"> </w:t>
      </w:r>
      <w:r w:rsidRPr="00FE7B9F">
        <w:t>застрахованы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сумму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2,8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два</w:t>
      </w:r>
      <w:r w:rsidR="00FE7B9F" w:rsidRPr="00FE7B9F">
        <w:t xml:space="preserve"> </w:t>
      </w:r>
      <w:r w:rsidRPr="00FE7B9F">
        <w:t>раза</w:t>
      </w:r>
      <w:r w:rsidR="00FE7B9F" w:rsidRPr="00FE7B9F">
        <w:t xml:space="preserve"> </w:t>
      </w:r>
      <w:r w:rsidRPr="00FE7B9F">
        <w:t>больше,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банковские</w:t>
      </w:r>
      <w:r w:rsidR="00FE7B9F" w:rsidRPr="00FE7B9F">
        <w:t xml:space="preserve"> </w:t>
      </w:r>
      <w:r w:rsidRPr="00FE7B9F">
        <w:t>вклады.</w:t>
      </w:r>
    </w:p>
    <w:p w14:paraId="0B5EB651" w14:textId="77777777" w:rsidR="00C31E4F" w:rsidRPr="00FE7B9F" w:rsidRDefault="00C31E4F" w:rsidP="00C31E4F">
      <w:r w:rsidRPr="00FE7B9F">
        <w:t>Все</w:t>
      </w:r>
      <w:r w:rsidR="00FE7B9F" w:rsidRPr="00FE7B9F">
        <w:t xml:space="preserve"> </w:t>
      </w:r>
      <w:r w:rsidRPr="00FE7B9F">
        <w:t>накопленное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вступления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программу</w:t>
      </w:r>
      <w:r w:rsidR="00FE7B9F" w:rsidRPr="00FE7B9F">
        <w:t xml:space="preserve"> </w:t>
      </w:r>
      <w:r w:rsidRPr="00FE7B9F">
        <w:t>либо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пять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наступления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возраста.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потребовались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оплату</w:t>
      </w:r>
      <w:r w:rsidR="00FE7B9F" w:rsidRPr="00FE7B9F">
        <w:t xml:space="preserve"> </w:t>
      </w:r>
      <w:r w:rsidRPr="00FE7B9F">
        <w:t>дорогостоящего</w:t>
      </w:r>
      <w:r w:rsidR="00FE7B9F" w:rsidRPr="00FE7B9F">
        <w:t xml:space="preserve"> </w:t>
      </w:r>
      <w:r w:rsidRPr="00FE7B9F">
        <w:t>лечения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некоторых</w:t>
      </w:r>
      <w:r w:rsidR="00FE7B9F" w:rsidRPr="00FE7B9F">
        <w:t xml:space="preserve"> </w:t>
      </w:r>
      <w:r w:rsidRPr="00FE7B9F">
        <w:t>других</w:t>
      </w:r>
      <w:r w:rsidR="00FE7B9F" w:rsidRPr="00FE7B9F">
        <w:t xml:space="preserve"> </w:t>
      </w:r>
      <w:r w:rsidRPr="00FE7B9F">
        <w:t>особых</w:t>
      </w:r>
      <w:r w:rsidR="00FE7B9F" w:rsidRPr="00FE7B9F">
        <w:t xml:space="preserve"> </w:t>
      </w:r>
      <w:r w:rsidRPr="00FE7B9F">
        <w:t>жизненных</w:t>
      </w:r>
      <w:r w:rsidR="00FE7B9F" w:rsidRPr="00FE7B9F">
        <w:t xml:space="preserve"> </w:t>
      </w:r>
      <w:r w:rsidRPr="00FE7B9F">
        <w:t>ситуациях,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досрочно.</w:t>
      </w:r>
      <w:r w:rsidR="00FE7B9F" w:rsidRPr="00FE7B9F">
        <w:t xml:space="preserve"> </w:t>
      </w:r>
      <w:r w:rsidRPr="00FE7B9F">
        <w:t>Кроме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перевести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программу</w:t>
      </w:r>
      <w:r w:rsidR="00FE7B9F" w:rsidRPr="00FE7B9F">
        <w:t xml:space="preserve"> </w:t>
      </w:r>
      <w:r w:rsidRPr="00FE7B9F">
        <w:t>замороженные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накопления.</w:t>
      </w:r>
    </w:p>
    <w:p w14:paraId="4B84FFFE" w14:textId="77777777" w:rsidR="00C31E4F" w:rsidRPr="00FE7B9F" w:rsidRDefault="00C31E4F" w:rsidP="00C31E4F">
      <w:r w:rsidRPr="00FE7B9F">
        <w:t>С</w:t>
      </w:r>
      <w:r w:rsidR="00FE7B9F" w:rsidRPr="00FE7B9F">
        <w:t xml:space="preserve"> </w:t>
      </w:r>
      <w:r w:rsidRPr="00FE7B9F">
        <w:t>начала</w:t>
      </w:r>
      <w:r w:rsidR="00FE7B9F" w:rsidRPr="00FE7B9F">
        <w:t xml:space="preserve"> </w:t>
      </w:r>
      <w:r w:rsidRPr="00FE7B9F">
        <w:t>года,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данным</w:t>
      </w:r>
      <w:r w:rsidR="00FE7B9F" w:rsidRPr="00FE7B9F">
        <w:t xml:space="preserve"> </w:t>
      </w:r>
      <w:r w:rsidRPr="00FE7B9F">
        <w:t>ЦБ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сентябрь,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</w:t>
      </w:r>
      <w:r w:rsidRPr="00FE7B9F">
        <w:t>смогли</w:t>
      </w:r>
      <w:r w:rsidR="00FE7B9F" w:rsidRPr="00FE7B9F">
        <w:t xml:space="preserve"> </w:t>
      </w:r>
      <w:r w:rsidRPr="00FE7B9F">
        <w:t>привлечь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программу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80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рублей.</w:t>
      </w:r>
    </w:p>
    <w:p w14:paraId="485D8073" w14:textId="77777777" w:rsidR="00C31E4F" w:rsidRPr="00FE7B9F" w:rsidRDefault="00C31E4F" w:rsidP="00C31E4F">
      <w:hyperlink r:id="rId13" w:history="1">
        <w:r w:rsidRPr="00FE7B9F">
          <w:rPr>
            <w:rStyle w:val="a4"/>
          </w:rPr>
          <w:t>https://www.bfm.ru/news/560969</w:t>
        </w:r>
      </w:hyperlink>
      <w:r w:rsidR="00FE7B9F" w:rsidRPr="00FE7B9F">
        <w:t xml:space="preserve"> </w:t>
      </w:r>
    </w:p>
    <w:p w14:paraId="46159910" w14:textId="77777777" w:rsidR="00FA3CE6" w:rsidRPr="00FE7B9F" w:rsidRDefault="00FA3CE6" w:rsidP="00FA3CE6">
      <w:pPr>
        <w:pStyle w:val="2"/>
      </w:pPr>
      <w:bookmarkStart w:id="52" w:name="_Toc181166829"/>
      <w:r w:rsidRPr="00FE7B9F">
        <w:t>АиФ,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28%.</w:t>
      </w:r>
      <w:r w:rsidR="00FE7B9F" w:rsidRPr="00FE7B9F">
        <w:t xml:space="preserve"> </w:t>
      </w:r>
      <w:r w:rsidRPr="00FE7B9F">
        <w:t>Эксперт</w:t>
      </w:r>
      <w:r w:rsidR="00FE7B9F" w:rsidRPr="00FE7B9F">
        <w:t xml:space="preserve"> </w:t>
      </w:r>
      <w:r w:rsidRPr="00FE7B9F">
        <w:t>рассказала,</w:t>
      </w:r>
      <w:r w:rsidR="00FE7B9F" w:rsidRPr="00FE7B9F">
        <w:t xml:space="preserve"> </w:t>
      </w:r>
      <w:r w:rsidRPr="00FE7B9F">
        <w:t>кто</w:t>
      </w:r>
      <w:r w:rsidR="00FE7B9F" w:rsidRPr="00FE7B9F">
        <w:t xml:space="preserve"> </w:t>
      </w:r>
      <w:r w:rsidRPr="00FE7B9F">
        <w:t>получит</w:t>
      </w:r>
      <w:r w:rsidR="00FE7B9F" w:rsidRPr="00FE7B9F">
        <w:t xml:space="preserve"> </w:t>
      </w:r>
      <w:r w:rsidRPr="00FE7B9F">
        <w:t>самую</w:t>
      </w:r>
      <w:r w:rsidR="00FE7B9F" w:rsidRPr="00FE7B9F">
        <w:t xml:space="preserve"> </w:t>
      </w:r>
      <w:r w:rsidRPr="00FE7B9F">
        <w:t>высокую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вкладам</w:t>
      </w:r>
      <w:bookmarkEnd w:id="52"/>
    </w:p>
    <w:p w14:paraId="459DDA1F" w14:textId="77777777" w:rsidR="00FA3CE6" w:rsidRPr="00FE7B9F" w:rsidRDefault="00FA3CE6" w:rsidP="00FE7B9F">
      <w:pPr>
        <w:pStyle w:val="3"/>
      </w:pPr>
      <w:bookmarkStart w:id="53" w:name="_Toc181166830"/>
      <w:r w:rsidRPr="00FE7B9F">
        <w:t>На</w:t>
      </w:r>
      <w:r w:rsidR="00FE7B9F" w:rsidRPr="00FE7B9F">
        <w:t xml:space="preserve"> </w:t>
      </w:r>
      <w:r w:rsidRPr="00FE7B9F">
        <w:t>прошлой</w:t>
      </w:r>
      <w:r w:rsidR="00FE7B9F" w:rsidRPr="00FE7B9F">
        <w:t xml:space="preserve"> </w:t>
      </w:r>
      <w:r w:rsidRPr="00FE7B9F">
        <w:t>неделе</w:t>
      </w:r>
      <w:r w:rsidR="00FE7B9F" w:rsidRPr="00FE7B9F">
        <w:t xml:space="preserve"> </w:t>
      </w:r>
      <w:r w:rsidRPr="00FE7B9F">
        <w:t>ЦБ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очередной</w:t>
      </w:r>
      <w:r w:rsidR="00FE7B9F" w:rsidRPr="00FE7B9F">
        <w:t xml:space="preserve"> </w:t>
      </w:r>
      <w:r w:rsidRPr="00FE7B9F">
        <w:t>раз</w:t>
      </w:r>
      <w:r w:rsidR="00FE7B9F" w:rsidRPr="00FE7B9F">
        <w:t xml:space="preserve"> </w:t>
      </w:r>
      <w:r w:rsidRPr="00FE7B9F">
        <w:t>повысил</w:t>
      </w:r>
      <w:r w:rsidR="00FE7B9F" w:rsidRPr="00FE7B9F">
        <w:t xml:space="preserve"> </w:t>
      </w:r>
      <w:r w:rsidRPr="00FE7B9F">
        <w:t>ключевую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21%</w:t>
      </w:r>
      <w:r w:rsidR="00FE7B9F" w:rsidRPr="00FE7B9F">
        <w:t xml:space="preserve"> </w:t>
      </w:r>
      <w:r w:rsidRPr="00FE7B9F">
        <w:t>годовых.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ответ</w:t>
      </w:r>
      <w:r w:rsidR="00FE7B9F" w:rsidRPr="00FE7B9F">
        <w:t xml:space="preserve"> </w:t>
      </w:r>
      <w:r w:rsidRPr="00FE7B9F">
        <w:t>банки</w:t>
      </w:r>
      <w:r w:rsidR="00FE7B9F" w:rsidRPr="00FE7B9F">
        <w:t xml:space="preserve"> </w:t>
      </w:r>
      <w:r w:rsidRPr="00FE7B9F">
        <w:t>подняли</w:t>
      </w:r>
      <w:r w:rsidR="00FE7B9F" w:rsidRPr="00FE7B9F">
        <w:t xml:space="preserve"> </w:t>
      </w:r>
      <w:r w:rsidRPr="00FE7B9F">
        <w:t>проценты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вкладам,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том</w:t>
      </w:r>
      <w:r w:rsidR="00FE7B9F" w:rsidRPr="00FE7B9F">
        <w:t xml:space="preserve"> </w:t>
      </w:r>
      <w:r w:rsidRPr="00FE7B9F">
        <w:t>числе</w:t>
      </w:r>
      <w:r w:rsidR="00FE7B9F" w:rsidRPr="00FE7B9F">
        <w:t xml:space="preserve"> </w:t>
      </w:r>
      <w:r w:rsidRPr="00FE7B9F">
        <w:t>долгосрочным.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условия</w:t>
      </w:r>
      <w:r w:rsidR="00FE7B9F" w:rsidRPr="00FE7B9F">
        <w:t xml:space="preserve"> </w:t>
      </w:r>
      <w:r w:rsidRPr="00FE7B9F">
        <w:t>позволяют</w:t>
      </w:r>
      <w:r w:rsidR="00FE7B9F" w:rsidRPr="00FE7B9F">
        <w:t xml:space="preserve"> </w:t>
      </w:r>
      <w:r w:rsidRPr="00FE7B9F">
        <w:t>неплохо</w:t>
      </w:r>
      <w:r w:rsidR="00FE7B9F" w:rsidRPr="00FE7B9F">
        <w:t xml:space="preserve"> </w:t>
      </w:r>
      <w:r w:rsidRPr="00FE7B9F">
        <w:t>заработать,</w:t>
      </w:r>
      <w:r w:rsidR="00FE7B9F" w:rsidRPr="00FE7B9F">
        <w:t xml:space="preserve"> </w:t>
      </w:r>
      <w:r w:rsidRPr="00FE7B9F">
        <w:t>подсчитала</w:t>
      </w:r>
      <w:r w:rsidR="00FE7B9F" w:rsidRPr="00FE7B9F">
        <w:t xml:space="preserve"> </w:t>
      </w:r>
      <w:r w:rsidRPr="00FE7B9F">
        <w:t>доцент</w:t>
      </w:r>
      <w:r w:rsidR="00FE7B9F" w:rsidRPr="00FE7B9F">
        <w:t xml:space="preserve"> </w:t>
      </w:r>
      <w:r w:rsidRPr="00FE7B9F">
        <w:t>кафедры</w:t>
      </w:r>
      <w:r w:rsidR="00FE7B9F" w:rsidRPr="00FE7B9F">
        <w:t xml:space="preserve"> </w:t>
      </w:r>
      <w:r w:rsidRPr="00FE7B9F">
        <w:t>финансов</w:t>
      </w:r>
      <w:r w:rsidR="00FE7B9F" w:rsidRPr="00FE7B9F">
        <w:t xml:space="preserve"> </w:t>
      </w:r>
      <w:r w:rsidRPr="00FE7B9F">
        <w:t>устойчивого</w:t>
      </w:r>
      <w:r w:rsidR="00FE7B9F" w:rsidRPr="00FE7B9F">
        <w:t xml:space="preserve"> </w:t>
      </w:r>
      <w:r w:rsidRPr="00FE7B9F">
        <w:t>развития</w:t>
      </w:r>
      <w:r w:rsidR="00FE7B9F" w:rsidRPr="00FE7B9F">
        <w:t xml:space="preserve"> </w:t>
      </w:r>
      <w:r w:rsidRPr="00FE7B9F">
        <w:t>РЭУ</w:t>
      </w:r>
      <w:r w:rsidR="00FE7B9F" w:rsidRPr="00FE7B9F">
        <w:t xml:space="preserve"> </w:t>
      </w:r>
      <w:r w:rsidRPr="00FE7B9F">
        <w:t>имени</w:t>
      </w:r>
      <w:r w:rsidR="00FE7B9F" w:rsidRPr="00FE7B9F">
        <w:t xml:space="preserve"> </w:t>
      </w:r>
      <w:r w:rsidRPr="00FE7B9F">
        <w:t>Плеханова</w:t>
      </w:r>
      <w:r w:rsidR="00FE7B9F" w:rsidRPr="00FE7B9F">
        <w:t xml:space="preserve"> </w:t>
      </w:r>
      <w:r w:rsidRPr="00FE7B9F">
        <w:t>Мария</w:t>
      </w:r>
      <w:r w:rsidR="00FE7B9F" w:rsidRPr="00FE7B9F">
        <w:t xml:space="preserve"> </w:t>
      </w:r>
      <w:r w:rsidRPr="00FE7B9F">
        <w:t>Ермилова.</w:t>
      </w:r>
      <w:bookmarkEnd w:id="53"/>
    </w:p>
    <w:p w14:paraId="53C5B2E6" w14:textId="77777777" w:rsidR="00FA3CE6" w:rsidRPr="00FE7B9F" w:rsidRDefault="00FA3CE6" w:rsidP="00FA3CE6">
      <w:r w:rsidRPr="00FE7B9F">
        <w:t>21%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рекордный</w:t>
      </w:r>
      <w:r w:rsidR="00FE7B9F" w:rsidRPr="00FE7B9F">
        <w:t xml:space="preserve"> </w:t>
      </w:r>
      <w:r w:rsidRPr="00FE7B9F">
        <w:t>показатель</w:t>
      </w:r>
      <w:r w:rsidR="00FE7B9F" w:rsidRPr="00FE7B9F">
        <w:t xml:space="preserve"> </w:t>
      </w:r>
      <w:r w:rsidRPr="00FE7B9F">
        <w:t>ключевой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2002</w:t>
      </w:r>
      <w:r w:rsidR="00FE7B9F" w:rsidRPr="00FE7B9F">
        <w:t xml:space="preserve"> </w:t>
      </w:r>
      <w:r w:rsidRPr="00FE7B9F">
        <w:t>года,</w:t>
      </w:r>
      <w:r w:rsidR="00FE7B9F" w:rsidRPr="00FE7B9F">
        <w:t xml:space="preserve"> </w:t>
      </w:r>
      <w:r w:rsidRPr="00FE7B9F">
        <w:t>поэтому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вкладам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накопительным</w:t>
      </w:r>
      <w:r w:rsidR="00FE7B9F" w:rsidRPr="00FE7B9F">
        <w:t xml:space="preserve"> </w:t>
      </w:r>
      <w:r w:rsidRPr="00FE7B9F">
        <w:t>счетам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серьезно</w:t>
      </w:r>
      <w:r w:rsidR="00FE7B9F" w:rsidRPr="00FE7B9F">
        <w:t xml:space="preserve"> </w:t>
      </w:r>
      <w:r w:rsidRPr="00FE7B9F">
        <w:t>увеличились.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среднем</w:t>
      </w:r>
      <w:r w:rsidR="00FE7B9F" w:rsidRPr="00FE7B9F">
        <w:t xml:space="preserve"> </w:t>
      </w:r>
      <w:r w:rsidRPr="00FE7B9F">
        <w:t>банки</w:t>
      </w:r>
      <w:r w:rsidR="00FE7B9F" w:rsidRPr="00FE7B9F">
        <w:t xml:space="preserve"> </w:t>
      </w:r>
      <w:r w:rsidRPr="00FE7B9F">
        <w:t>готовы</w:t>
      </w:r>
      <w:r w:rsidR="00FE7B9F" w:rsidRPr="00FE7B9F">
        <w:t xml:space="preserve"> </w:t>
      </w:r>
      <w:r w:rsidRPr="00FE7B9F">
        <w:t>довести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21-23%.</w:t>
      </w:r>
    </w:p>
    <w:p w14:paraId="626D0103" w14:textId="77777777" w:rsidR="00FA3CE6" w:rsidRPr="00FE7B9F" w:rsidRDefault="00FA3CE6" w:rsidP="00FA3CE6">
      <w:r w:rsidRPr="00FE7B9F">
        <w:t>При</w:t>
      </w:r>
      <w:r w:rsidR="00FE7B9F" w:rsidRPr="00FE7B9F">
        <w:t xml:space="preserve"> </w:t>
      </w:r>
      <w:r w:rsidRPr="00FE7B9F">
        <w:t>этом,</w:t>
      </w:r>
      <w:r w:rsidR="00FE7B9F" w:rsidRPr="00FE7B9F">
        <w:t xml:space="preserve"> </w:t>
      </w:r>
      <w:r w:rsidRPr="00FE7B9F">
        <w:t>подчеркнула</w:t>
      </w:r>
      <w:r w:rsidR="00FE7B9F" w:rsidRPr="00FE7B9F">
        <w:t xml:space="preserve"> </w:t>
      </w:r>
      <w:r w:rsidRPr="00FE7B9F">
        <w:t>эксперт,</w:t>
      </w:r>
      <w:r w:rsidR="00FE7B9F" w:rsidRPr="00FE7B9F">
        <w:t xml:space="preserve"> </w:t>
      </w:r>
      <w:r w:rsidRPr="00FE7B9F">
        <w:t>какие-то</w:t>
      </w:r>
      <w:r w:rsidR="00FE7B9F" w:rsidRPr="00FE7B9F">
        <w:t xml:space="preserve"> </w:t>
      </w:r>
      <w:r w:rsidRPr="00FE7B9F">
        <w:t>организации</w:t>
      </w:r>
      <w:r w:rsidR="00FE7B9F" w:rsidRPr="00FE7B9F">
        <w:t xml:space="preserve"> </w:t>
      </w:r>
      <w:r w:rsidRPr="00FE7B9F">
        <w:t>предлагают</w:t>
      </w:r>
      <w:r w:rsidR="00FE7B9F" w:rsidRPr="00FE7B9F">
        <w:t xml:space="preserve"> </w:t>
      </w:r>
      <w:r w:rsidRPr="00FE7B9F">
        <w:t>максимальные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самый</w:t>
      </w:r>
      <w:r w:rsidR="00FE7B9F" w:rsidRPr="00FE7B9F">
        <w:t xml:space="preserve"> </w:t>
      </w:r>
      <w:r w:rsidRPr="00FE7B9F">
        <w:t>короткий</w:t>
      </w:r>
      <w:r w:rsidR="00FE7B9F" w:rsidRPr="00FE7B9F">
        <w:t xml:space="preserve"> </w:t>
      </w:r>
      <w:r w:rsidRPr="00FE7B9F">
        <w:t>срок,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другие,</w:t>
      </w:r>
      <w:r w:rsidR="00FE7B9F" w:rsidRPr="00FE7B9F">
        <w:t xml:space="preserve"> </w:t>
      </w:r>
      <w:r w:rsidRPr="00FE7B9F">
        <w:t>напротив,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самый</w:t>
      </w:r>
      <w:r w:rsidR="00FE7B9F" w:rsidRPr="00FE7B9F">
        <w:t xml:space="preserve"> </w:t>
      </w:r>
      <w:r w:rsidRPr="00FE7B9F">
        <w:t>длинный.</w:t>
      </w:r>
      <w:r w:rsidR="00FE7B9F" w:rsidRPr="00FE7B9F">
        <w:t xml:space="preserve"> </w:t>
      </w:r>
      <w:r w:rsidRPr="00FE7B9F">
        <w:t>Поэтому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открытии</w:t>
      </w:r>
      <w:r w:rsidR="00FE7B9F" w:rsidRPr="00FE7B9F">
        <w:t xml:space="preserve"> </w:t>
      </w:r>
      <w:r w:rsidRPr="00FE7B9F">
        <w:t>вклада</w:t>
      </w:r>
      <w:r w:rsidR="00FE7B9F" w:rsidRPr="00FE7B9F">
        <w:t xml:space="preserve"> </w:t>
      </w:r>
      <w:r w:rsidRPr="00FE7B9F">
        <w:t>важно</w:t>
      </w:r>
      <w:r w:rsidR="00FE7B9F" w:rsidRPr="00FE7B9F">
        <w:t xml:space="preserve"> </w:t>
      </w:r>
      <w:r w:rsidRPr="00FE7B9F">
        <w:t>смотреть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показатель.</w:t>
      </w:r>
    </w:p>
    <w:p w14:paraId="0ACCB9AB" w14:textId="77777777" w:rsidR="00FA3CE6" w:rsidRPr="00FE7B9F" w:rsidRDefault="00FE7B9F" w:rsidP="00FA3CE6">
      <w:r w:rsidRPr="00FE7B9F">
        <w:t>«</w:t>
      </w:r>
      <w:r w:rsidR="00FA3CE6" w:rsidRPr="00FE7B9F">
        <w:t>Если</w:t>
      </w:r>
      <w:r w:rsidRPr="00FE7B9F">
        <w:t xml:space="preserve"> </w:t>
      </w:r>
      <w:r w:rsidR="00FA3CE6" w:rsidRPr="00FE7B9F">
        <w:t>возьмем</w:t>
      </w:r>
      <w:r w:rsidRPr="00FE7B9F">
        <w:t xml:space="preserve"> </w:t>
      </w:r>
      <w:r w:rsidR="00FA3CE6" w:rsidRPr="00FE7B9F">
        <w:t>вклад</w:t>
      </w:r>
      <w:r w:rsidRPr="00FE7B9F">
        <w:t xml:space="preserve"> </w:t>
      </w:r>
      <w:r w:rsidR="00FA3CE6" w:rsidRPr="00FE7B9F">
        <w:t>на</w:t>
      </w:r>
      <w:r w:rsidRPr="00FE7B9F">
        <w:t xml:space="preserve"> </w:t>
      </w:r>
      <w:r w:rsidR="00FA3CE6" w:rsidRPr="00FE7B9F">
        <w:t>100</w:t>
      </w:r>
      <w:r w:rsidRPr="00FE7B9F">
        <w:t xml:space="preserve"> </w:t>
      </w:r>
      <w:r w:rsidR="00FA3CE6" w:rsidRPr="00FE7B9F">
        <w:t>тыс.</w:t>
      </w:r>
      <w:r w:rsidRPr="00FE7B9F">
        <w:t xml:space="preserve"> </w:t>
      </w:r>
      <w:r w:rsidR="00FA3CE6" w:rsidRPr="00FE7B9F">
        <w:t>рублей</w:t>
      </w:r>
      <w:r w:rsidRPr="00FE7B9F">
        <w:t xml:space="preserve"> </w:t>
      </w:r>
      <w:r w:rsidR="00FA3CE6" w:rsidRPr="00FE7B9F">
        <w:t>и</w:t>
      </w:r>
      <w:r w:rsidRPr="00FE7B9F">
        <w:t xml:space="preserve"> </w:t>
      </w:r>
      <w:r w:rsidR="00FA3CE6" w:rsidRPr="00FE7B9F">
        <w:t>ставку</w:t>
      </w:r>
      <w:r w:rsidRPr="00FE7B9F">
        <w:t xml:space="preserve"> </w:t>
      </w:r>
      <w:r w:rsidR="00FA3CE6" w:rsidRPr="00FE7B9F">
        <w:t>в</w:t>
      </w:r>
      <w:r w:rsidRPr="00FE7B9F">
        <w:t xml:space="preserve"> </w:t>
      </w:r>
      <w:r w:rsidR="00FA3CE6" w:rsidRPr="00FE7B9F">
        <w:t>21%,</w:t>
      </w:r>
      <w:r w:rsidRPr="00FE7B9F">
        <w:t xml:space="preserve"> </w:t>
      </w:r>
      <w:r w:rsidR="00FA3CE6" w:rsidRPr="00FE7B9F">
        <w:t>то</w:t>
      </w:r>
      <w:r w:rsidRPr="00FE7B9F">
        <w:t xml:space="preserve"> </w:t>
      </w:r>
      <w:r w:rsidR="00FA3CE6" w:rsidRPr="00FE7B9F">
        <w:t>через</w:t>
      </w:r>
      <w:r w:rsidRPr="00FE7B9F">
        <w:t xml:space="preserve"> </w:t>
      </w:r>
      <w:r w:rsidR="00FA3CE6" w:rsidRPr="00FE7B9F">
        <w:t>полгода</w:t>
      </w:r>
      <w:r w:rsidRPr="00FE7B9F">
        <w:t xml:space="preserve"> </w:t>
      </w:r>
      <w:r w:rsidR="00FA3CE6" w:rsidRPr="00FE7B9F">
        <w:t>можно</w:t>
      </w:r>
      <w:r w:rsidRPr="00FE7B9F">
        <w:t xml:space="preserve"> </w:t>
      </w:r>
      <w:r w:rsidR="00FA3CE6" w:rsidRPr="00FE7B9F">
        <w:t>получить</w:t>
      </w:r>
      <w:r w:rsidRPr="00FE7B9F">
        <w:t xml:space="preserve"> </w:t>
      </w:r>
      <w:r w:rsidR="00FA3CE6" w:rsidRPr="00FE7B9F">
        <w:t>11</w:t>
      </w:r>
      <w:r w:rsidRPr="00FE7B9F">
        <w:t xml:space="preserve"> </w:t>
      </w:r>
      <w:r w:rsidR="00FA3CE6" w:rsidRPr="00FE7B9F">
        <w:t>тыс.</w:t>
      </w:r>
      <w:r w:rsidRPr="00FE7B9F">
        <w:t xml:space="preserve"> </w:t>
      </w:r>
      <w:r w:rsidR="00FA3CE6" w:rsidRPr="00FE7B9F">
        <w:t>рублей,</w:t>
      </w:r>
      <w:r w:rsidRPr="00FE7B9F">
        <w:t xml:space="preserve"> </w:t>
      </w:r>
      <w:r w:rsidR="00FA3CE6" w:rsidRPr="00FE7B9F">
        <w:t>-</w:t>
      </w:r>
      <w:r w:rsidRPr="00FE7B9F">
        <w:t xml:space="preserve"> </w:t>
      </w:r>
      <w:r w:rsidR="00FA3CE6" w:rsidRPr="00FE7B9F">
        <w:t>подсчитала</w:t>
      </w:r>
      <w:r w:rsidRPr="00FE7B9F">
        <w:t xml:space="preserve"> </w:t>
      </w:r>
      <w:r w:rsidR="00FA3CE6" w:rsidRPr="00FE7B9F">
        <w:t>эксперт.</w:t>
      </w:r>
      <w:r w:rsidRPr="00FE7B9F">
        <w:t xml:space="preserve"> </w:t>
      </w:r>
      <w:r w:rsidR="00FA3CE6" w:rsidRPr="00FE7B9F">
        <w:t>-</w:t>
      </w:r>
      <w:r w:rsidRPr="00FE7B9F">
        <w:t xml:space="preserve"> </w:t>
      </w:r>
      <w:r w:rsidR="00FA3CE6" w:rsidRPr="00FE7B9F">
        <w:t>За</w:t>
      </w:r>
      <w:r w:rsidRPr="00FE7B9F">
        <w:t xml:space="preserve"> </w:t>
      </w:r>
      <w:r w:rsidR="00FA3CE6" w:rsidRPr="00FE7B9F">
        <w:t>год,</w:t>
      </w:r>
      <w:r w:rsidRPr="00FE7B9F">
        <w:t xml:space="preserve"> </w:t>
      </w:r>
      <w:r w:rsidR="00FA3CE6" w:rsidRPr="00FE7B9F">
        <w:t>соответственно,</w:t>
      </w:r>
      <w:r w:rsidRPr="00FE7B9F">
        <w:t xml:space="preserve"> </w:t>
      </w:r>
      <w:r w:rsidR="00FA3CE6" w:rsidRPr="00FE7B9F">
        <w:t>-</w:t>
      </w:r>
      <w:r w:rsidRPr="00FE7B9F">
        <w:t xml:space="preserve"> </w:t>
      </w:r>
      <w:r w:rsidR="00FA3CE6" w:rsidRPr="00FE7B9F">
        <w:t>21</w:t>
      </w:r>
      <w:r w:rsidRPr="00FE7B9F">
        <w:t xml:space="preserve"> </w:t>
      </w:r>
      <w:r w:rsidR="00FA3CE6" w:rsidRPr="00FE7B9F">
        <w:t>тыс.</w:t>
      </w:r>
      <w:r w:rsidRPr="00FE7B9F">
        <w:t xml:space="preserve"> </w:t>
      </w:r>
      <w:r w:rsidR="00FA3CE6" w:rsidRPr="00FE7B9F">
        <w:t>рублей,</w:t>
      </w:r>
      <w:r w:rsidRPr="00FE7B9F">
        <w:t xml:space="preserve"> </w:t>
      </w:r>
      <w:r w:rsidR="00FA3CE6" w:rsidRPr="00FE7B9F">
        <w:t>а</w:t>
      </w:r>
      <w:r w:rsidRPr="00FE7B9F">
        <w:t xml:space="preserve"> </w:t>
      </w:r>
      <w:r w:rsidR="00FA3CE6" w:rsidRPr="00FE7B9F">
        <w:t>за</w:t>
      </w:r>
      <w:r w:rsidRPr="00FE7B9F">
        <w:t xml:space="preserve"> </w:t>
      </w:r>
      <w:r w:rsidR="00FA3CE6" w:rsidRPr="00FE7B9F">
        <w:t>три</w:t>
      </w:r>
      <w:r w:rsidRPr="00FE7B9F">
        <w:t xml:space="preserve"> </w:t>
      </w:r>
      <w:r w:rsidR="00FA3CE6" w:rsidRPr="00FE7B9F">
        <w:t>года</w:t>
      </w:r>
      <w:r w:rsidRPr="00FE7B9F">
        <w:t xml:space="preserve"> </w:t>
      </w:r>
      <w:r w:rsidR="00FA3CE6" w:rsidRPr="00FE7B9F">
        <w:t>-</w:t>
      </w:r>
      <w:r w:rsidRPr="00FE7B9F">
        <w:t xml:space="preserve"> </w:t>
      </w:r>
      <w:r w:rsidR="00FA3CE6" w:rsidRPr="00FE7B9F">
        <w:t>уже</w:t>
      </w:r>
      <w:r w:rsidRPr="00FE7B9F">
        <w:t xml:space="preserve"> </w:t>
      </w:r>
      <w:r w:rsidR="00FA3CE6" w:rsidRPr="00FE7B9F">
        <w:t>63</w:t>
      </w:r>
      <w:r w:rsidRPr="00FE7B9F">
        <w:t xml:space="preserve"> </w:t>
      </w:r>
      <w:r w:rsidR="00FA3CE6" w:rsidRPr="00FE7B9F">
        <w:t>тыс.</w:t>
      </w:r>
      <w:r w:rsidRPr="00FE7B9F">
        <w:t xml:space="preserve"> </w:t>
      </w:r>
      <w:r w:rsidR="00FA3CE6" w:rsidRPr="00FE7B9F">
        <w:t>руб.</w:t>
      </w:r>
      <w:r w:rsidRPr="00FE7B9F">
        <w:t xml:space="preserve"> </w:t>
      </w:r>
      <w:r w:rsidR="00FA3CE6" w:rsidRPr="00FE7B9F">
        <w:t>И</w:t>
      </w:r>
      <w:r w:rsidRPr="00FE7B9F">
        <w:t xml:space="preserve"> </w:t>
      </w:r>
      <w:r w:rsidR="00FA3CE6" w:rsidRPr="00FE7B9F">
        <w:t>это</w:t>
      </w:r>
      <w:r w:rsidRPr="00FE7B9F">
        <w:t xml:space="preserve"> </w:t>
      </w:r>
      <w:r w:rsidR="00FA3CE6" w:rsidRPr="00FE7B9F">
        <w:t>еще</w:t>
      </w:r>
      <w:r w:rsidRPr="00FE7B9F">
        <w:t xml:space="preserve"> </w:t>
      </w:r>
      <w:r w:rsidR="00FA3CE6" w:rsidRPr="00FE7B9F">
        <w:t>в</w:t>
      </w:r>
      <w:r w:rsidRPr="00FE7B9F">
        <w:t xml:space="preserve"> </w:t>
      </w:r>
      <w:r w:rsidR="00FA3CE6" w:rsidRPr="00FE7B9F">
        <w:t>том</w:t>
      </w:r>
      <w:r w:rsidRPr="00FE7B9F">
        <w:t xml:space="preserve"> </w:t>
      </w:r>
      <w:r w:rsidR="00FA3CE6" w:rsidRPr="00FE7B9F">
        <w:t>случае,</w:t>
      </w:r>
      <w:r w:rsidRPr="00FE7B9F">
        <w:t xml:space="preserve"> </w:t>
      </w:r>
      <w:r w:rsidR="00FA3CE6" w:rsidRPr="00FE7B9F">
        <w:t>если</w:t>
      </w:r>
      <w:r w:rsidRPr="00FE7B9F">
        <w:t xml:space="preserve"> </w:t>
      </w:r>
      <w:r w:rsidR="00FA3CE6" w:rsidRPr="00FE7B9F">
        <w:t>вклад</w:t>
      </w:r>
      <w:r w:rsidRPr="00FE7B9F">
        <w:t xml:space="preserve"> </w:t>
      </w:r>
      <w:r w:rsidR="00FA3CE6" w:rsidRPr="00FE7B9F">
        <w:t>был</w:t>
      </w:r>
      <w:r w:rsidRPr="00FE7B9F">
        <w:t xml:space="preserve"> </w:t>
      </w:r>
      <w:r w:rsidR="00FA3CE6" w:rsidRPr="00FE7B9F">
        <w:t>без</w:t>
      </w:r>
      <w:r w:rsidRPr="00FE7B9F">
        <w:t xml:space="preserve"> </w:t>
      </w:r>
      <w:r w:rsidR="00FA3CE6" w:rsidRPr="00FE7B9F">
        <w:t>капитализации</w:t>
      </w:r>
      <w:r w:rsidRPr="00FE7B9F">
        <w:t xml:space="preserve"> </w:t>
      </w:r>
      <w:r w:rsidR="00FA3CE6" w:rsidRPr="00FE7B9F">
        <w:t>процентов,</w:t>
      </w:r>
      <w:r w:rsidRPr="00FE7B9F">
        <w:t xml:space="preserve"> </w:t>
      </w:r>
      <w:r w:rsidR="00FA3CE6" w:rsidRPr="00FE7B9F">
        <w:t>а</w:t>
      </w:r>
      <w:r w:rsidRPr="00FE7B9F">
        <w:t xml:space="preserve"> </w:t>
      </w:r>
      <w:r w:rsidR="00FA3CE6" w:rsidRPr="00FE7B9F">
        <w:t>если</w:t>
      </w:r>
      <w:r w:rsidRPr="00FE7B9F">
        <w:t xml:space="preserve"> </w:t>
      </w:r>
      <w:r w:rsidR="00FA3CE6" w:rsidRPr="00FE7B9F">
        <w:t>доход</w:t>
      </w:r>
      <w:r w:rsidRPr="00FE7B9F">
        <w:t xml:space="preserve"> </w:t>
      </w:r>
      <w:r w:rsidR="00FA3CE6" w:rsidRPr="00FE7B9F">
        <w:t>оставлять</w:t>
      </w:r>
      <w:r w:rsidRPr="00FE7B9F">
        <w:t xml:space="preserve"> </w:t>
      </w:r>
      <w:r w:rsidR="00FA3CE6" w:rsidRPr="00FE7B9F">
        <w:t>на</w:t>
      </w:r>
      <w:r w:rsidRPr="00FE7B9F">
        <w:t xml:space="preserve"> </w:t>
      </w:r>
      <w:r w:rsidR="00FA3CE6" w:rsidRPr="00FE7B9F">
        <w:t>счету</w:t>
      </w:r>
      <w:r w:rsidRPr="00FE7B9F">
        <w:t xml:space="preserve"> </w:t>
      </w:r>
      <w:r w:rsidR="00FA3CE6" w:rsidRPr="00FE7B9F">
        <w:t>-</w:t>
      </w:r>
      <w:r w:rsidRPr="00FE7B9F">
        <w:t xml:space="preserve"> </w:t>
      </w:r>
      <w:r w:rsidR="00FA3CE6" w:rsidRPr="00FE7B9F">
        <w:t>то</w:t>
      </w:r>
      <w:r w:rsidRPr="00FE7B9F">
        <w:t xml:space="preserve"> </w:t>
      </w:r>
      <w:r w:rsidR="00FA3CE6" w:rsidRPr="00FE7B9F">
        <w:t>выручить</w:t>
      </w:r>
      <w:r w:rsidRPr="00FE7B9F">
        <w:t xml:space="preserve"> </w:t>
      </w:r>
      <w:r w:rsidR="00FA3CE6" w:rsidRPr="00FE7B9F">
        <w:t>можно</w:t>
      </w:r>
      <w:r w:rsidRPr="00FE7B9F">
        <w:t xml:space="preserve"> </w:t>
      </w:r>
      <w:r w:rsidR="00FA3CE6" w:rsidRPr="00FE7B9F">
        <w:t>еще</w:t>
      </w:r>
      <w:r w:rsidRPr="00FE7B9F">
        <w:t xml:space="preserve"> </w:t>
      </w:r>
      <w:r w:rsidR="00FA3CE6" w:rsidRPr="00FE7B9F">
        <w:t>больше</w:t>
      </w:r>
      <w:r w:rsidRPr="00FE7B9F">
        <w:t>»</w:t>
      </w:r>
      <w:r w:rsidR="00FA3CE6" w:rsidRPr="00FE7B9F">
        <w:t>.</w:t>
      </w:r>
    </w:p>
    <w:p w14:paraId="6AFB85F9" w14:textId="77777777" w:rsidR="00FA3CE6" w:rsidRPr="00FE7B9F" w:rsidRDefault="00FA3CE6" w:rsidP="00FA3CE6">
      <w:r w:rsidRPr="00FE7B9F">
        <w:t>Однако</w:t>
      </w:r>
      <w:r w:rsidR="00FE7B9F" w:rsidRPr="00FE7B9F">
        <w:t xml:space="preserve"> </w:t>
      </w:r>
      <w:r w:rsidRPr="00FE7B9F">
        <w:t>стоит</w:t>
      </w:r>
      <w:r w:rsidR="00FE7B9F" w:rsidRPr="00FE7B9F">
        <w:t xml:space="preserve"> </w:t>
      </w:r>
      <w:r w:rsidRPr="00FE7B9F">
        <w:t>учитывать,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самый</w:t>
      </w:r>
      <w:r w:rsidR="00FE7B9F" w:rsidRPr="00FE7B9F">
        <w:t xml:space="preserve"> </w:t>
      </w:r>
      <w:r w:rsidRPr="00FE7B9F">
        <w:t>длинный</w:t>
      </w:r>
      <w:r w:rsidR="00FE7B9F" w:rsidRPr="00FE7B9F">
        <w:t xml:space="preserve"> </w:t>
      </w:r>
      <w:r w:rsidRPr="00FE7B9F">
        <w:t>срок</w:t>
      </w:r>
      <w:r w:rsidR="00FE7B9F" w:rsidRPr="00FE7B9F">
        <w:t xml:space="preserve"> </w:t>
      </w:r>
      <w:r w:rsidRPr="00FE7B9F">
        <w:t>банки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поставить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ниже</w:t>
      </w:r>
      <w:r w:rsidR="00FE7B9F" w:rsidRPr="00FE7B9F">
        <w:t xml:space="preserve"> </w:t>
      </w:r>
      <w:r w:rsidRPr="00FE7B9F">
        <w:t>18-19%.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надо</w:t>
      </w:r>
      <w:r w:rsidR="00FE7B9F" w:rsidRPr="00FE7B9F">
        <w:t xml:space="preserve"> </w:t>
      </w:r>
      <w:r w:rsidRPr="00FE7B9F">
        <w:t>учесть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открытии</w:t>
      </w:r>
      <w:r w:rsidR="00FE7B9F" w:rsidRPr="00FE7B9F">
        <w:t xml:space="preserve"> </w:t>
      </w:r>
      <w:r w:rsidRPr="00FE7B9F">
        <w:t>вклада.</w:t>
      </w:r>
    </w:p>
    <w:p w14:paraId="4E4F8BC8" w14:textId="77777777" w:rsidR="00FA3CE6" w:rsidRPr="00FE7B9F" w:rsidRDefault="00FE7B9F" w:rsidP="00FA3CE6">
      <w:r w:rsidRPr="00FE7B9F">
        <w:t>«</w:t>
      </w:r>
      <w:r w:rsidR="00FA3CE6" w:rsidRPr="00FE7B9F">
        <w:t>В</w:t>
      </w:r>
      <w:r w:rsidRPr="00FE7B9F">
        <w:t xml:space="preserve"> </w:t>
      </w:r>
      <w:r w:rsidR="00FA3CE6" w:rsidRPr="00FE7B9F">
        <w:t>отдельных</w:t>
      </w:r>
      <w:r w:rsidRPr="00FE7B9F">
        <w:t xml:space="preserve"> </w:t>
      </w:r>
      <w:r w:rsidR="00FA3CE6" w:rsidRPr="00FE7B9F">
        <w:t>случаях</w:t>
      </w:r>
      <w:r w:rsidRPr="00FE7B9F">
        <w:t xml:space="preserve"> </w:t>
      </w:r>
      <w:r w:rsidR="00FA3CE6" w:rsidRPr="00FE7B9F">
        <w:t>можно</w:t>
      </w:r>
      <w:r w:rsidRPr="00FE7B9F">
        <w:t xml:space="preserve"> </w:t>
      </w:r>
      <w:r w:rsidR="00FA3CE6" w:rsidRPr="00FE7B9F">
        <w:t>рассчитывать</w:t>
      </w:r>
      <w:r w:rsidRPr="00FE7B9F">
        <w:t xml:space="preserve"> </w:t>
      </w:r>
      <w:r w:rsidR="00FA3CE6" w:rsidRPr="00FE7B9F">
        <w:t>и</w:t>
      </w:r>
      <w:r w:rsidRPr="00FE7B9F">
        <w:t xml:space="preserve"> </w:t>
      </w:r>
      <w:r w:rsidR="00FA3CE6" w:rsidRPr="00FE7B9F">
        <w:t>на</w:t>
      </w:r>
      <w:r w:rsidRPr="00FE7B9F">
        <w:t xml:space="preserve"> </w:t>
      </w:r>
      <w:r w:rsidR="00FA3CE6" w:rsidRPr="00FE7B9F">
        <w:t>еще</w:t>
      </w:r>
      <w:r w:rsidRPr="00FE7B9F">
        <w:t xml:space="preserve"> </w:t>
      </w:r>
      <w:r w:rsidR="00FA3CE6" w:rsidRPr="00FE7B9F">
        <w:t>большую</w:t>
      </w:r>
      <w:r w:rsidRPr="00FE7B9F">
        <w:t xml:space="preserve"> </w:t>
      </w:r>
      <w:r w:rsidR="00FA3CE6" w:rsidRPr="00FE7B9F">
        <w:t>доходность</w:t>
      </w:r>
      <w:r w:rsidRPr="00FE7B9F">
        <w:t xml:space="preserve"> </w:t>
      </w:r>
      <w:r w:rsidR="00FA3CE6" w:rsidRPr="00FE7B9F">
        <w:t>-</w:t>
      </w:r>
      <w:r w:rsidRPr="00FE7B9F">
        <w:t xml:space="preserve"> </w:t>
      </w:r>
      <w:r w:rsidR="00FA3CE6" w:rsidRPr="00FE7B9F">
        <w:t>до</w:t>
      </w:r>
      <w:r w:rsidRPr="00FE7B9F">
        <w:t xml:space="preserve"> </w:t>
      </w:r>
      <w:r w:rsidR="00FA3CE6" w:rsidRPr="00FE7B9F">
        <w:t>28%,</w:t>
      </w:r>
      <w:r w:rsidRPr="00FE7B9F">
        <w:t xml:space="preserve"> </w:t>
      </w:r>
      <w:r w:rsidR="00FA3CE6" w:rsidRPr="00FE7B9F">
        <w:t>-</w:t>
      </w:r>
      <w:r w:rsidRPr="00FE7B9F">
        <w:t xml:space="preserve"> </w:t>
      </w:r>
      <w:r w:rsidR="00FA3CE6" w:rsidRPr="00FE7B9F">
        <w:t>отметила</w:t>
      </w:r>
      <w:r w:rsidRPr="00FE7B9F">
        <w:t xml:space="preserve"> </w:t>
      </w:r>
      <w:r w:rsidR="00FA3CE6" w:rsidRPr="00FE7B9F">
        <w:t>эксперт.</w:t>
      </w:r>
      <w:r w:rsidRPr="00FE7B9F">
        <w:t xml:space="preserve"> </w:t>
      </w:r>
      <w:r w:rsidR="00FA3CE6" w:rsidRPr="00FE7B9F">
        <w:t>-</w:t>
      </w:r>
      <w:r w:rsidRPr="00FE7B9F">
        <w:t xml:space="preserve"> </w:t>
      </w:r>
      <w:r w:rsidR="00FA3CE6" w:rsidRPr="00FE7B9F">
        <w:t>Но</w:t>
      </w:r>
      <w:r w:rsidRPr="00FE7B9F">
        <w:t xml:space="preserve"> </w:t>
      </w:r>
      <w:r w:rsidR="00FA3CE6" w:rsidRPr="00FE7B9F">
        <w:t>это</w:t>
      </w:r>
      <w:r w:rsidRPr="00FE7B9F">
        <w:t xml:space="preserve"> </w:t>
      </w:r>
      <w:r w:rsidR="00FA3CE6" w:rsidRPr="00FE7B9F">
        <w:t>в</w:t>
      </w:r>
      <w:r w:rsidRPr="00FE7B9F">
        <w:t xml:space="preserve"> </w:t>
      </w:r>
      <w:r w:rsidR="00FA3CE6" w:rsidRPr="00FE7B9F">
        <w:t>случае</w:t>
      </w:r>
      <w:r w:rsidRPr="00FE7B9F">
        <w:t xml:space="preserve"> </w:t>
      </w:r>
      <w:r w:rsidR="00FA3CE6" w:rsidRPr="00FE7B9F">
        <w:t>вступления</w:t>
      </w:r>
      <w:r w:rsidRPr="00FE7B9F">
        <w:t xml:space="preserve"> </w:t>
      </w:r>
      <w:r w:rsidR="00FA3CE6" w:rsidRPr="00FE7B9F">
        <w:t>в</w:t>
      </w:r>
      <w:r w:rsidRPr="00FE7B9F">
        <w:t xml:space="preserve"> </w:t>
      </w:r>
      <w:r w:rsidR="00FA3CE6" w:rsidRPr="00FE7B9F">
        <w:rPr>
          <w:b/>
        </w:rPr>
        <w:t>программу</w:t>
      </w:r>
      <w:r w:rsidRPr="00FE7B9F">
        <w:rPr>
          <w:b/>
        </w:rPr>
        <w:t xml:space="preserve"> </w:t>
      </w:r>
      <w:r w:rsidR="00FA3CE6" w:rsidRPr="00FE7B9F">
        <w:rPr>
          <w:b/>
        </w:rPr>
        <w:t>долгосрочных</w:t>
      </w:r>
      <w:r w:rsidRPr="00FE7B9F">
        <w:rPr>
          <w:b/>
        </w:rPr>
        <w:t xml:space="preserve"> </w:t>
      </w:r>
      <w:r w:rsidR="00FA3CE6" w:rsidRPr="00FE7B9F">
        <w:rPr>
          <w:b/>
        </w:rPr>
        <w:t>сбережений</w:t>
      </w:r>
      <w:r w:rsidR="00FA3CE6" w:rsidRPr="00FE7B9F">
        <w:t>.</w:t>
      </w:r>
      <w:r w:rsidRPr="00FE7B9F">
        <w:t xml:space="preserve"> </w:t>
      </w:r>
      <w:r w:rsidR="00FA3CE6" w:rsidRPr="00FE7B9F">
        <w:t>Однако</w:t>
      </w:r>
      <w:r w:rsidRPr="00FE7B9F">
        <w:t xml:space="preserve"> </w:t>
      </w:r>
      <w:r w:rsidR="00FA3CE6" w:rsidRPr="00FE7B9F">
        <w:t>не</w:t>
      </w:r>
      <w:r w:rsidRPr="00FE7B9F">
        <w:t xml:space="preserve"> </w:t>
      </w:r>
      <w:r w:rsidR="00FA3CE6" w:rsidRPr="00FE7B9F">
        <w:t>все</w:t>
      </w:r>
      <w:r w:rsidRPr="00FE7B9F">
        <w:t xml:space="preserve"> </w:t>
      </w:r>
      <w:r w:rsidR="00FA3CE6" w:rsidRPr="00FE7B9F">
        <w:t>планируют</w:t>
      </w:r>
      <w:r w:rsidRPr="00FE7B9F">
        <w:t xml:space="preserve"> </w:t>
      </w:r>
      <w:r w:rsidR="00FA3CE6" w:rsidRPr="00FE7B9F">
        <w:t>это</w:t>
      </w:r>
      <w:r w:rsidRPr="00FE7B9F">
        <w:t xml:space="preserve"> </w:t>
      </w:r>
      <w:r w:rsidR="00FA3CE6" w:rsidRPr="00FE7B9F">
        <w:t>делать,</w:t>
      </w:r>
      <w:r w:rsidRPr="00FE7B9F">
        <w:t xml:space="preserve"> </w:t>
      </w:r>
      <w:r w:rsidR="00FA3CE6" w:rsidRPr="00FE7B9F">
        <w:t>многие</w:t>
      </w:r>
      <w:r w:rsidRPr="00FE7B9F">
        <w:t xml:space="preserve"> </w:t>
      </w:r>
      <w:r w:rsidR="00FA3CE6" w:rsidRPr="00FE7B9F">
        <w:t>из</w:t>
      </w:r>
      <w:r w:rsidRPr="00FE7B9F">
        <w:t xml:space="preserve"> </w:t>
      </w:r>
      <w:r w:rsidR="00FA3CE6" w:rsidRPr="00FE7B9F">
        <w:t>граждан</w:t>
      </w:r>
      <w:r w:rsidRPr="00FE7B9F">
        <w:t xml:space="preserve"> </w:t>
      </w:r>
      <w:r w:rsidR="00FA3CE6" w:rsidRPr="00FE7B9F">
        <w:t>пока</w:t>
      </w:r>
      <w:r w:rsidRPr="00FE7B9F">
        <w:t xml:space="preserve"> </w:t>
      </w:r>
      <w:r w:rsidR="00FA3CE6" w:rsidRPr="00FE7B9F">
        <w:t>не</w:t>
      </w:r>
      <w:r w:rsidRPr="00FE7B9F">
        <w:t xml:space="preserve"> </w:t>
      </w:r>
      <w:r w:rsidR="00FA3CE6" w:rsidRPr="00FE7B9F">
        <w:t>понимает</w:t>
      </w:r>
      <w:r w:rsidRPr="00FE7B9F">
        <w:t xml:space="preserve"> </w:t>
      </w:r>
      <w:r w:rsidR="00FA3CE6" w:rsidRPr="00FE7B9F">
        <w:t>ее</w:t>
      </w:r>
      <w:r w:rsidRPr="00FE7B9F">
        <w:t xml:space="preserve"> </w:t>
      </w:r>
      <w:r w:rsidR="00FA3CE6" w:rsidRPr="00FE7B9F">
        <w:t>сущности</w:t>
      </w:r>
      <w:r w:rsidRPr="00FE7B9F">
        <w:t>»</w:t>
      </w:r>
      <w:r w:rsidR="00FA3CE6" w:rsidRPr="00FE7B9F">
        <w:t>.</w:t>
      </w:r>
    </w:p>
    <w:p w14:paraId="5CB247E7" w14:textId="77777777" w:rsidR="00FA3CE6" w:rsidRPr="00FE7B9F" w:rsidRDefault="00FA3CE6" w:rsidP="00FA3CE6">
      <w:r w:rsidRPr="00FE7B9F">
        <w:lastRenderedPageBreak/>
        <w:t>Напомним,</w:t>
      </w:r>
      <w:r w:rsidR="00FE7B9F" w:rsidRPr="00FE7B9F">
        <w:t xml:space="preserve"> </w:t>
      </w:r>
      <w:r w:rsidRPr="00FE7B9F">
        <w:rPr>
          <w:b/>
        </w:rPr>
        <w:t>программа</w:t>
      </w:r>
      <w:r w:rsidR="00FE7B9F" w:rsidRPr="00FE7B9F">
        <w:rPr>
          <w:b/>
        </w:rPr>
        <w:t xml:space="preserve"> </w:t>
      </w:r>
      <w:r w:rsidRPr="00FE7B9F">
        <w:rPr>
          <w:b/>
        </w:rPr>
        <w:t>долгосрочных</w:t>
      </w:r>
      <w:r w:rsidR="00FE7B9F" w:rsidRPr="00FE7B9F">
        <w:rPr>
          <w:b/>
        </w:rPr>
        <w:t xml:space="preserve"> </w:t>
      </w:r>
      <w:r w:rsidRPr="00FE7B9F">
        <w:rPr>
          <w:b/>
        </w:rPr>
        <w:t>сбережений</w:t>
      </w:r>
      <w:r w:rsidR="00FE7B9F" w:rsidRPr="00FE7B9F">
        <w:t xml:space="preserve"> </w:t>
      </w:r>
      <w:r w:rsidRPr="00FE7B9F">
        <w:t>подразумевает,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государство</w:t>
      </w:r>
      <w:r w:rsidR="00FE7B9F" w:rsidRPr="00FE7B9F">
        <w:t xml:space="preserve"> </w:t>
      </w:r>
      <w:r w:rsidRPr="00FE7B9F">
        <w:t>софинансирует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россиян.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требуется</w:t>
      </w:r>
      <w:r w:rsidR="00FE7B9F" w:rsidRPr="00FE7B9F">
        <w:t xml:space="preserve"> </w:t>
      </w:r>
      <w:r w:rsidRPr="00FE7B9F">
        <w:t>внести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2000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каждый</w:t>
      </w:r>
      <w:r w:rsidR="00FE7B9F" w:rsidRPr="00FE7B9F">
        <w:t xml:space="preserve"> </w:t>
      </w:r>
      <w:r w:rsidRPr="00FE7B9F">
        <w:t>рубль</w:t>
      </w:r>
      <w:r w:rsidR="00FE7B9F" w:rsidRPr="00FE7B9F">
        <w:t xml:space="preserve"> </w:t>
      </w:r>
      <w:r w:rsidRPr="00FE7B9F">
        <w:t>гражданина</w:t>
      </w:r>
      <w:r w:rsidR="00FE7B9F" w:rsidRPr="00FE7B9F">
        <w:t xml:space="preserve"> </w:t>
      </w:r>
      <w:r w:rsidRPr="00FE7B9F">
        <w:t>государство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добавлять</w:t>
      </w:r>
      <w:r w:rsidR="00FE7B9F" w:rsidRPr="00FE7B9F">
        <w:t xml:space="preserve"> </w:t>
      </w:r>
      <w:r w:rsidRPr="00FE7B9F">
        <w:t>свой</w:t>
      </w:r>
      <w:r w:rsidR="00FE7B9F" w:rsidRPr="00FE7B9F">
        <w:t xml:space="preserve"> </w:t>
      </w:r>
      <w:r w:rsidRPr="00FE7B9F">
        <w:t>рубль</w:t>
      </w:r>
      <w:r w:rsidR="00FE7B9F" w:rsidRPr="00FE7B9F">
        <w:t xml:space="preserve"> </w:t>
      </w:r>
      <w:r w:rsidRPr="00FE7B9F">
        <w:t>(но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36</w:t>
      </w:r>
      <w:r w:rsidR="00FE7B9F" w:rsidRPr="00FE7B9F">
        <w:t xml:space="preserve"> </w:t>
      </w:r>
      <w:r w:rsidRPr="00FE7B9F">
        <w:t>000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год).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достижении</w:t>
      </w:r>
      <w:r w:rsidR="00FE7B9F" w:rsidRPr="00FE7B9F">
        <w:t xml:space="preserve"> </w:t>
      </w:r>
      <w:r w:rsidRPr="00FE7B9F">
        <w:t>определенного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(55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женщин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мужчин).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выдать</w:t>
      </w:r>
      <w:r w:rsidR="00FE7B9F" w:rsidRPr="00FE7B9F">
        <w:t xml:space="preserve"> </w:t>
      </w:r>
      <w:r w:rsidRPr="00FE7B9F">
        <w:t>досрочно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потери</w:t>
      </w:r>
      <w:r w:rsidR="00FE7B9F" w:rsidRPr="00FE7B9F">
        <w:t xml:space="preserve"> </w:t>
      </w:r>
      <w:r w:rsidRPr="00FE7B9F">
        <w:t>единственного</w:t>
      </w:r>
      <w:r w:rsidR="00FE7B9F" w:rsidRPr="00FE7B9F">
        <w:t xml:space="preserve"> </w:t>
      </w:r>
      <w:r w:rsidRPr="00FE7B9F">
        <w:t>кормильца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семье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тяжелой</w:t>
      </w:r>
      <w:r w:rsidR="00FE7B9F" w:rsidRPr="00FE7B9F">
        <w:t xml:space="preserve"> </w:t>
      </w:r>
      <w:r w:rsidRPr="00FE7B9F">
        <w:t>болезни.</w:t>
      </w:r>
    </w:p>
    <w:p w14:paraId="3E7D575D" w14:textId="77777777" w:rsidR="00FA3CE6" w:rsidRPr="00FE7B9F" w:rsidRDefault="00FA3CE6" w:rsidP="00FA3CE6">
      <w:hyperlink r:id="rId14" w:history="1">
        <w:r w:rsidRPr="00FE7B9F">
          <w:rPr>
            <w:rStyle w:val="a4"/>
          </w:rPr>
          <w:t>https://aif.ru/money/mymoney/do-28-ekspert-rasskazala-kto-poluchit-samuyu-vysokuyu-stavku-po-vkladam</w:t>
        </w:r>
      </w:hyperlink>
      <w:r w:rsidR="00FE7B9F" w:rsidRPr="00FE7B9F">
        <w:t xml:space="preserve"> </w:t>
      </w:r>
    </w:p>
    <w:p w14:paraId="698D5A95" w14:textId="77777777" w:rsidR="00235975" w:rsidRPr="00FE7B9F" w:rsidRDefault="00E05C01" w:rsidP="00235975">
      <w:pPr>
        <w:pStyle w:val="2"/>
      </w:pPr>
      <w:bookmarkStart w:id="54" w:name="_Toc181166831"/>
      <w:r w:rsidRPr="00FE7B9F">
        <w:t>Удмуртский</w:t>
      </w:r>
      <w:r w:rsidR="00FE7B9F" w:rsidRPr="00FE7B9F">
        <w:t xml:space="preserve"> </w:t>
      </w:r>
      <w:r w:rsidRPr="00FE7B9F">
        <w:t>государственный</w:t>
      </w:r>
      <w:r w:rsidR="00FE7B9F" w:rsidRPr="00FE7B9F">
        <w:t xml:space="preserve"> </w:t>
      </w:r>
      <w:r w:rsidRPr="00FE7B9F">
        <w:t>аграрный</w:t>
      </w:r>
      <w:r w:rsidR="00FE7B9F" w:rsidRPr="00FE7B9F">
        <w:t xml:space="preserve"> </w:t>
      </w:r>
      <w:r w:rsidRPr="00FE7B9F">
        <w:t>университет</w:t>
      </w:r>
      <w:r w:rsidR="00FE7B9F" w:rsidRPr="00FE7B9F">
        <w:t xml:space="preserve"> </w:t>
      </w:r>
      <w:r w:rsidRPr="00FE7B9F">
        <w:t>(Ижевск)</w:t>
      </w:r>
      <w:r w:rsidR="00235975" w:rsidRPr="00FE7B9F">
        <w:t>,</w:t>
      </w:r>
      <w:r w:rsidR="00FE7B9F" w:rsidRPr="00FE7B9F">
        <w:t xml:space="preserve"> </w:t>
      </w:r>
      <w:r w:rsidR="00235975" w:rsidRPr="00FE7B9F">
        <w:t>29.10.2024,</w:t>
      </w:r>
      <w:r w:rsidR="00FE7B9F" w:rsidRPr="00FE7B9F">
        <w:t xml:space="preserve"> </w:t>
      </w:r>
      <w:r w:rsidR="00235975" w:rsidRPr="00FE7B9F">
        <w:t>Выгода</w:t>
      </w:r>
      <w:r w:rsidR="00FE7B9F" w:rsidRPr="00FE7B9F">
        <w:t xml:space="preserve"> </w:t>
      </w:r>
      <w:r w:rsidR="00235975" w:rsidRPr="00FE7B9F">
        <w:t>сбережений</w:t>
      </w:r>
      <w:bookmarkEnd w:id="54"/>
    </w:p>
    <w:p w14:paraId="6ED8F120" w14:textId="77777777" w:rsidR="00235975" w:rsidRPr="00FE7B9F" w:rsidRDefault="00235975" w:rsidP="00FE7B9F">
      <w:pPr>
        <w:pStyle w:val="3"/>
      </w:pPr>
      <w:bookmarkStart w:id="55" w:name="_Toc181166832"/>
      <w:r w:rsidRPr="00FE7B9F">
        <w:t>Что</w:t>
      </w:r>
      <w:r w:rsidR="00FE7B9F" w:rsidRPr="00FE7B9F">
        <w:t xml:space="preserve"> </w:t>
      </w:r>
      <w:r w:rsidRPr="00FE7B9F">
        <w:t>такое</w:t>
      </w:r>
      <w:r w:rsidR="00FE7B9F" w:rsidRPr="00FE7B9F">
        <w:t xml:space="preserve"> </w:t>
      </w:r>
      <w:r w:rsidRPr="00FE7B9F">
        <w:t>программа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е</w:t>
      </w:r>
      <w:r w:rsidR="00FE7B9F" w:rsidRPr="00FE7B9F">
        <w:t xml:space="preserve">е </w:t>
      </w:r>
      <w:r w:rsidRPr="00FE7B9F">
        <w:t>выгода?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преподаватели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студенты</w:t>
      </w:r>
      <w:r w:rsidR="00FE7B9F" w:rsidRPr="00FE7B9F">
        <w:t xml:space="preserve"> </w:t>
      </w:r>
      <w:r w:rsidRPr="00FE7B9F">
        <w:t>экономического</w:t>
      </w:r>
      <w:r w:rsidR="00FE7B9F" w:rsidRPr="00FE7B9F">
        <w:t xml:space="preserve"> </w:t>
      </w:r>
      <w:r w:rsidRPr="00FE7B9F">
        <w:t>факультета</w:t>
      </w:r>
      <w:r w:rsidR="00FE7B9F" w:rsidRPr="00FE7B9F">
        <w:t xml:space="preserve"> </w:t>
      </w:r>
      <w:r w:rsidRPr="00FE7B9F">
        <w:t>общались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представителями</w:t>
      </w:r>
      <w:r w:rsidR="00FE7B9F" w:rsidRPr="00FE7B9F">
        <w:t xml:space="preserve"> </w:t>
      </w:r>
      <w:r w:rsidRPr="00FE7B9F">
        <w:t>Министерства</w:t>
      </w:r>
      <w:r w:rsidR="00FE7B9F" w:rsidRPr="00FE7B9F">
        <w:t xml:space="preserve"> </w:t>
      </w:r>
      <w:r w:rsidRPr="00FE7B9F">
        <w:t>финансов</w:t>
      </w:r>
      <w:r w:rsidR="00FE7B9F" w:rsidRPr="00FE7B9F">
        <w:t xml:space="preserve"> </w:t>
      </w:r>
      <w:r w:rsidRPr="00FE7B9F">
        <w:t>России.</w:t>
      </w:r>
      <w:bookmarkEnd w:id="55"/>
    </w:p>
    <w:p w14:paraId="13A74127" w14:textId="77777777" w:rsidR="00235975" w:rsidRPr="00FE7B9F" w:rsidRDefault="00235975" w:rsidP="00235975">
      <w:r w:rsidRPr="00FE7B9F">
        <w:t>Семинар-совещание</w:t>
      </w:r>
      <w:r w:rsidR="00FE7B9F" w:rsidRPr="00FE7B9F">
        <w:t xml:space="preserve"> </w:t>
      </w:r>
      <w:r w:rsidRPr="00FE7B9F">
        <w:t>прош</w:t>
      </w:r>
      <w:r w:rsidR="00FE7B9F" w:rsidRPr="00FE7B9F">
        <w:t>е</w:t>
      </w:r>
      <w:r w:rsidRPr="00FE7B9F">
        <w:t>л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деловой</w:t>
      </w:r>
      <w:r w:rsidR="00FE7B9F" w:rsidRPr="00FE7B9F">
        <w:t xml:space="preserve"> </w:t>
      </w:r>
      <w:r w:rsidRPr="00FE7B9F">
        <w:t>атмосфере.</w:t>
      </w:r>
      <w:r w:rsidR="00FE7B9F" w:rsidRPr="00FE7B9F">
        <w:t xml:space="preserve"> </w:t>
      </w:r>
      <w:r w:rsidRPr="00FE7B9F">
        <w:t>Студенты</w:t>
      </w:r>
      <w:r w:rsidR="00FE7B9F" w:rsidRPr="00FE7B9F">
        <w:t xml:space="preserve"> </w:t>
      </w:r>
      <w:r w:rsidRPr="00FE7B9F">
        <w:t>познакомились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основными</w:t>
      </w:r>
      <w:r w:rsidR="00FE7B9F" w:rsidRPr="00FE7B9F">
        <w:t xml:space="preserve"> </w:t>
      </w:r>
      <w:r w:rsidRPr="00FE7B9F">
        <w:t>финансовыми</w:t>
      </w:r>
      <w:r w:rsidR="00FE7B9F" w:rsidRPr="00FE7B9F">
        <w:t xml:space="preserve"> </w:t>
      </w:r>
      <w:r w:rsidRPr="00FE7B9F">
        <w:t>возможностями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получили</w:t>
      </w:r>
      <w:r w:rsidR="00FE7B9F" w:rsidRPr="00FE7B9F">
        <w:t xml:space="preserve"> </w:t>
      </w:r>
      <w:r w:rsidRPr="00FE7B9F">
        <w:t>ответы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интересующие</w:t>
      </w:r>
      <w:r w:rsidR="00FE7B9F" w:rsidRPr="00FE7B9F">
        <w:t xml:space="preserve"> </w:t>
      </w:r>
      <w:r w:rsidRPr="00FE7B9F">
        <w:t>вопросы.</w:t>
      </w:r>
    </w:p>
    <w:p w14:paraId="127B37A2" w14:textId="77777777" w:rsidR="00235975" w:rsidRPr="00FE7B9F" w:rsidRDefault="00235975" w:rsidP="00235975">
      <w:r w:rsidRPr="00FE7B9F">
        <w:t>Гости</w:t>
      </w:r>
      <w:r w:rsidR="00FE7B9F" w:rsidRPr="00FE7B9F">
        <w:t xml:space="preserve"> </w:t>
      </w:r>
      <w:r w:rsidRPr="00FE7B9F">
        <w:t>УдГАУ:</w:t>
      </w:r>
    </w:p>
    <w:p w14:paraId="1C11F9C0" w14:textId="77777777" w:rsidR="00235975" w:rsidRPr="00FE7B9F" w:rsidRDefault="00FE7B9F" w:rsidP="00235975">
      <w:r w:rsidRPr="00FE7B9F">
        <w:t xml:space="preserve">- </w:t>
      </w:r>
      <w:r w:rsidR="00235975" w:rsidRPr="00FE7B9F">
        <w:t>Дмитрий</w:t>
      </w:r>
      <w:r w:rsidRPr="00FE7B9F">
        <w:t xml:space="preserve"> </w:t>
      </w:r>
      <w:r w:rsidR="00235975" w:rsidRPr="00FE7B9F">
        <w:t>Яковлев,</w:t>
      </w:r>
      <w:r w:rsidRPr="00FE7B9F">
        <w:t xml:space="preserve"> </w:t>
      </w:r>
      <w:r w:rsidR="00235975" w:rsidRPr="00FE7B9F">
        <w:t>директор</w:t>
      </w:r>
      <w:r w:rsidRPr="00FE7B9F">
        <w:t xml:space="preserve"> </w:t>
      </w:r>
      <w:r w:rsidR="00235975" w:rsidRPr="00FE7B9F">
        <w:t>Департамента</w:t>
      </w:r>
      <w:r w:rsidRPr="00FE7B9F">
        <w:t xml:space="preserve"> </w:t>
      </w:r>
      <w:r w:rsidR="00235975" w:rsidRPr="00FE7B9F">
        <w:t>финансовой</w:t>
      </w:r>
      <w:r w:rsidRPr="00FE7B9F">
        <w:t xml:space="preserve"> </w:t>
      </w:r>
      <w:r w:rsidR="00235975" w:rsidRPr="00FE7B9F">
        <w:t>политики</w:t>
      </w:r>
      <w:r w:rsidRPr="00FE7B9F">
        <w:t xml:space="preserve"> </w:t>
      </w:r>
      <w:r w:rsidR="00235975" w:rsidRPr="00FE7B9F">
        <w:t>Минфина</w:t>
      </w:r>
      <w:r w:rsidRPr="00FE7B9F">
        <w:t xml:space="preserve"> </w:t>
      </w:r>
      <w:r w:rsidR="00235975" w:rsidRPr="00FE7B9F">
        <w:t>России;</w:t>
      </w:r>
    </w:p>
    <w:p w14:paraId="78A7018E" w14:textId="77777777" w:rsidR="00235975" w:rsidRPr="00FE7B9F" w:rsidRDefault="00FE7B9F" w:rsidP="00235975">
      <w:r w:rsidRPr="00FE7B9F">
        <w:t xml:space="preserve">- </w:t>
      </w:r>
      <w:r w:rsidR="00235975" w:rsidRPr="00FE7B9F">
        <w:t>Алексей</w:t>
      </w:r>
      <w:r w:rsidRPr="00FE7B9F">
        <w:t xml:space="preserve"> </w:t>
      </w:r>
      <w:r w:rsidR="00235975" w:rsidRPr="00FE7B9F">
        <w:t>Денисов,</w:t>
      </w:r>
      <w:r w:rsidRPr="00FE7B9F">
        <w:t xml:space="preserve"> </w:t>
      </w:r>
      <w:r w:rsidR="00235975" w:rsidRPr="00FE7B9F">
        <w:t>вице-президент</w:t>
      </w:r>
      <w:r w:rsidRPr="00FE7B9F">
        <w:t xml:space="preserve"> </w:t>
      </w:r>
      <w:r w:rsidR="00235975" w:rsidRPr="00FE7B9F">
        <w:t>Саморегулируемой</w:t>
      </w:r>
      <w:r w:rsidRPr="00FE7B9F">
        <w:t xml:space="preserve"> </w:t>
      </w:r>
      <w:r w:rsidR="00235975" w:rsidRPr="00FE7B9F">
        <w:t>организации</w:t>
      </w:r>
      <w:r w:rsidRPr="00FE7B9F">
        <w:t xml:space="preserve"> «</w:t>
      </w:r>
      <w:r w:rsidR="00235975" w:rsidRPr="00FE7B9F">
        <w:t>Национальная</w:t>
      </w:r>
      <w:r w:rsidRPr="00FE7B9F">
        <w:t xml:space="preserve"> </w:t>
      </w:r>
      <w:r w:rsidR="00235975" w:rsidRPr="00FE7B9F">
        <w:t>ассоциация</w:t>
      </w:r>
      <w:r w:rsidRPr="00FE7B9F">
        <w:t xml:space="preserve"> </w:t>
      </w:r>
      <w:r w:rsidR="00235975" w:rsidRPr="00FE7B9F">
        <w:t>негосударственных</w:t>
      </w:r>
      <w:r w:rsidRPr="00FE7B9F">
        <w:t xml:space="preserve"> </w:t>
      </w:r>
      <w:r w:rsidR="00235975" w:rsidRPr="00FE7B9F">
        <w:t>пенсионных</w:t>
      </w:r>
      <w:r w:rsidRPr="00FE7B9F">
        <w:t xml:space="preserve"> </w:t>
      </w:r>
      <w:r w:rsidR="00235975" w:rsidRPr="00FE7B9F">
        <w:t>фондов</w:t>
      </w:r>
      <w:r w:rsidRPr="00FE7B9F">
        <w:t>»</w:t>
      </w:r>
      <w:r w:rsidR="00235975" w:rsidRPr="00FE7B9F">
        <w:t>;</w:t>
      </w:r>
    </w:p>
    <w:p w14:paraId="39F39760" w14:textId="77777777" w:rsidR="00235975" w:rsidRPr="00FE7B9F" w:rsidRDefault="00FE7B9F" w:rsidP="00235975">
      <w:r w:rsidRPr="00FE7B9F">
        <w:t xml:space="preserve">- </w:t>
      </w:r>
      <w:r w:rsidR="00235975" w:rsidRPr="00FE7B9F">
        <w:t>Наталия</w:t>
      </w:r>
      <w:r w:rsidRPr="00FE7B9F">
        <w:t xml:space="preserve"> </w:t>
      </w:r>
      <w:r w:rsidR="00235975" w:rsidRPr="00FE7B9F">
        <w:t>Каменская,</w:t>
      </w:r>
      <w:r w:rsidRPr="00FE7B9F">
        <w:t xml:space="preserve"> </w:t>
      </w:r>
      <w:r w:rsidR="00235975" w:rsidRPr="00FE7B9F">
        <w:t>начальник</w:t>
      </w:r>
      <w:r w:rsidRPr="00FE7B9F">
        <w:t xml:space="preserve"> </w:t>
      </w:r>
      <w:r w:rsidR="00235975" w:rsidRPr="00FE7B9F">
        <w:t>отдела</w:t>
      </w:r>
      <w:r w:rsidRPr="00FE7B9F">
        <w:t xml:space="preserve"> </w:t>
      </w:r>
      <w:r w:rsidR="00235975" w:rsidRPr="00FE7B9F">
        <w:t>регулирования</w:t>
      </w:r>
      <w:r w:rsidRPr="00FE7B9F">
        <w:t xml:space="preserve"> </w:t>
      </w:r>
      <w:r w:rsidR="00235975" w:rsidRPr="00FE7B9F">
        <w:t>негосударственных</w:t>
      </w:r>
      <w:r w:rsidRPr="00FE7B9F">
        <w:t xml:space="preserve"> </w:t>
      </w:r>
      <w:r w:rsidR="00235975" w:rsidRPr="00FE7B9F">
        <w:t>доходов</w:t>
      </w:r>
      <w:r w:rsidRPr="00FE7B9F">
        <w:t xml:space="preserve"> </w:t>
      </w:r>
      <w:r w:rsidR="00235975" w:rsidRPr="00FE7B9F">
        <w:t>пенсионных</w:t>
      </w:r>
      <w:r w:rsidRPr="00FE7B9F">
        <w:t xml:space="preserve"> </w:t>
      </w:r>
      <w:r w:rsidR="00235975" w:rsidRPr="00FE7B9F">
        <w:t>фондов</w:t>
      </w:r>
      <w:r w:rsidRPr="00FE7B9F">
        <w:t xml:space="preserve"> </w:t>
      </w:r>
      <w:r w:rsidR="00235975" w:rsidRPr="00FE7B9F">
        <w:t>Департамента</w:t>
      </w:r>
      <w:r w:rsidRPr="00FE7B9F">
        <w:t xml:space="preserve"> </w:t>
      </w:r>
      <w:r w:rsidR="00235975" w:rsidRPr="00FE7B9F">
        <w:t>финансовой</w:t>
      </w:r>
      <w:r w:rsidRPr="00FE7B9F">
        <w:t xml:space="preserve"> </w:t>
      </w:r>
      <w:r w:rsidR="00235975" w:rsidRPr="00FE7B9F">
        <w:t>политики</w:t>
      </w:r>
      <w:r w:rsidRPr="00FE7B9F">
        <w:t xml:space="preserve"> </w:t>
      </w:r>
      <w:r w:rsidR="00235975" w:rsidRPr="00FE7B9F">
        <w:t>Минфина</w:t>
      </w:r>
      <w:r w:rsidRPr="00FE7B9F">
        <w:t xml:space="preserve"> </w:t>
      </w:r>
      <w:r w:rsidR="00235975" w:rsidRPr="00FE7B9F">
        <w:t>России.</w:t>
      </w:r>
    </w:p>
    <w:p w14:paraId="51032234" w14:textId="77777777" w:rsidR="00235975" w:rsidRPr="00FE7B9F" w:rsidRDefault="00235975" w:rsidP="00235975">
      <w:hyperlink r:id="rId15" w:history="1">
        <w:r w:rsidRPr="00FE7B9F">
          <w:rPr>
            <w:rStyle w:val="a4"/>
          </w:rPr>
          <w:t>https://udsau.ru/news/n</w:t>
        </w:r>
        <w:r w:rsidRPr="00FE7B9F">
          <w:rPr>
            <w:rStyle w:val="a4"/>
          </w:rPr>
          <w:t>o</w:t>
        </w:r>
        <w:r w:rsidRPr="00FE7B9F">
          <w:rPr>
            <w:rStyle w:val="a4"/>
          </w:rPr>
          <w:t>vosti/21355-vygoda-sberezhenij.html</w:t>
        </w:r>
      </w:hyperlink>
      <w:r w:rsidR="00FE7B9F" w:rsidRPr="00FE7B9F">
        <w:t xml:space="preserve"> </w:t>
      </w:r>
    </w:p>
    <w:p w14:paraId="0044070D" w14:textId="77777777" w:rsidR="00AE0E7E" w:rsidRPr="00FE7B9F" w:rsidRDefault="00AE0E7E" w:rsidP="00AE0E7E">
      <w:pPr>
        <w:pStyle w:val="2"/>
      </w:pPr>
      <w:bookmarkStart w:id="56" w:name="_Toc181166833"/>
      <w:r w:rsidRPr="00FE7B9F">
        <w:t>РИА</w:t>
      </w:r>
      <w:r w:rsidR="00FE7B9F" w:rsidRPr="00FE7B9F">
        <w:t xml:space="preserve"> </w:t>
      </w:r>
      <w:r w:rsidRPr="00FE7B9F">
        <w:t>Новости</w:t>
      </w:r>
      <w:r w:rsidR="00FE7B9F" w:rsidRPr="00FE7B9F">
        <w:t xml:space="preserve"> </w:t>
      </w:r>
      <w:r w:rsidR="00E05C01" w:rsidRPr="00FE7B9F">
        <w:t>-</w:t>
      </w:r>
      <w:r w:rsidR="00FE7B9F" w:rsidRPr="00FE7B9F">
        <w:t xml:space="preserve"> </w:t>
      </w:r>
      <w:r w:rsidRPr="00FE7B9F">
        <w:t>Крым,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9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крымчан</w:t>
      </w:r>
      <w:r w:rsidR="00FE7B9F" w:rsidRPr="00FE7B9F">
        <w:t xml:space="preserve"> </w:t>
      </w:r>
      <w:r w:rsidRPr="00FE7B9F">
        <w:t>обеспечили</w:t>
      </w:r>
      <w:r w:rsidR="00FE7B9F" w:rsidRPr="00FE7B9F">
        <w:t xml:space="preserve"> </w:t>
      </w:r>
      <w:r w:rsidRPr="00FE7B9F">
        <w:t>себе</w:t>
      </w:r>
      <w:r w:rsidR="00FE7B9F" w:rsidRPr="00FE7B9F">
        <w:t xml:space="preserve"> </w:t>
      </w:r>
      <w:r w:rsidRPr="00FE7B9F">
        <w:t>прибавку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помощью</w:t>
      </w:r>
      <w:r w:rsidR="00FE7B9F" w:rsidRPr="00FE7B9F">
        <w:t xml:space="preserve"> </w:t>
      </w:r>
      <w:r w:rsidRPr="00FE7B9F">
        <w:t>ПДС</w:t>
      </w:r>
      <w:bookmarkEnd w:id="56"/>
    </w:p>
    <w:p w14:paraId="4CCF2F40" w14:textId="77777777" w:rsidR="00AE0E7E" w:rsidRPr="00FE7B9F" w:rsidRDefault="00AE0E7E" w:rsidP="00FE7B9F">
      <w:pPr>
        <w:pStyle w:val="3"/>
      </w:pPr>
      <w:bookmarkStart w:id="57" w:name="_Toc181166834"/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крымчане</w:t>
      </w:r>
      <w:r w:rsidR="00FE7B9F" w:rsidRPr="00FE7B9F">
        <w:t xml:space="preserve"> </w:t>
      </w:r>
      <w:r w:rsidRPr="00FE7B9F">
        <w:t>заключили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9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договоров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объем</w:t>
      </w:r>
      <w:r w:rsidR="00FE7B9F" w:rsidRPr="00FE7B9F">
        <w:t xml:space="preserve"> </w:t>
      </w:r>
      <w:r w:rsidRPr="00FE7B9F">
        <w:t>средств,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перечислили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9</w:t>
      </w:r>
      <w:r w:rsidR="00FE7B9F" w:rsidRPr="00FE7B9F">
        <w:t xml:space="preserve"> </w:t>
      </w:r>
      <w:r w:rsidRPr="00FE7B9F">
        <w:t>месяцев,</w:t>
      </w:r>
      <w:r w:rsidR="00FE7B9F" w:rsidRPr="00FE7B9F">
        <w:t xml:space="preserve"> </w:t>
      </w:r>
      <w:r w:rsidRPr="00FE7B9F">
        <w:t>превысил</w:t>
      </w:r>
      <w:r w:rsidR="00FE7B9F" w:rsidRPr="00FE7B9F">
        <w:t xml:space="preserve"> </w:t>
      </w:r>
      <w:r w:rsidRPr="00FE7B9F">
        <w:t>140</w:t>
      </w:r>
      <w:r w:rsidR="00FE7B9F" w:rsidRPr="00FE7B9F">
        <w:t xml:space="preserve"> </w:t>
      </w:r>
      <w:r w:rsidRPr="00FE7B9F">
        <w:t>миллионов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РИА</w:t>
      </w:r>
      <w:r w:rsidR="00FE7B9F" w:rsidRPr="00FE7B9F">
        <w:t xml:space="preserve"> </w:t>
      </w:r>
      <w:r w:rsidRPr="00FE7B9F">
        <w:t>Новости</w:t>
      </w:r>
      <w:r w:rsidR="00FE7B9F" w:rsidRPr="00FE7B9F">
        <w:t xml:space="preserve"> </w:t>
      </w:r>
      <w:r w:rsidRPr="00FE7B9F">
        <w:t>Крым</w:t>
      </w:r>
      <w:r w:rsidR="00FE7B9F" w:rsidRPr="00FE7B9F">
        <w:t xml:space="preserve"> </w:t>
      </w:r>
      <w:r w:rsidRPr="00FE7B9F">
        <w:t>сообщила</w:t>
      </w:r>
      <w:r w:rsidR="00FE7B9F" w:rsidRPr="00FE7B9F">
        <w:t xml:space="preserve"> </w:t>
      </w:r>
      <w:r w:rsidRPr="00FE7B9F">
        <w:t>заведующая</w:t>
      </w:r>
      <w:r w:rsidR="00FE7B9F" w:rsidRPr="00FE7B9F">
        <w:t xml:space="preserve"> </w:t>
      </w:r>
      <w:r w:rsidRPr="00FE7B9F">
        <w:t>сектором</w:t>
      </w:r>
      <w:r w:rsidR="00FE7B9F" w:rsidRPr="00FE7B9F">
        <w:t xml:space="preserve"> </w:t>
      </w:r>
      <w:r w:rsidRPr="00FE7B9F">
        <w:t>платежных</w:t>
      </w:r>
      <w:r w:rsidR="00FE7B9F" w:rsidRPr="00FE7B9F">
        <w:t xml:space="preserve"> </w:t>
      </w:r>
      <w:r w:rsidRPr="00FE7B9F">
        <w:t>систем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расчетов</w:t>
      </w:r>
      <w:r w:rsidR="00FE7B9F" w:rsidRPr="00FE7B9F">
        <w:t xml:space="preserve"> </w:t>
      </w:r>
      <w:r w:rsidRPr="00FE7B9F">
        <w:t>Отделения</w:t>
      </w:r>
      <w:r w:rsidR="00FE7B9F" w:rsidRPr="00FE7B9F">
        <w:t xml:space="preserve"> </w:t>
      </w:r>
      <w:r w:rsidRPr="00FE7B9F">
        <w:t>банка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Республике</w:t>
      </w:r>
      <w:r w:rsidR="00FE7B9F" w:rsidRPr="00FE7B9F">
        <w:t xml:space="preserve"> </w:t>
      </w:r>
      <w:r w:rsidRPr="00FE7B9F">
        <w:t>Крым</w:t>
      </w:r>
      <w:r w:rsidR="00FE7B9F" w:rsidRPr="00FE7B9F">
        <w:t xml:space="preserve"> </w:t>
      </w:r>
      <w:r w:rsidRPr="00FE7B9F">
        <w:t>Татьяна</w:t>
      </w:r>
      <w:r w:rsidR="00FE7B9F" w:rsidRPr="00FE7B9F">
        <w:t xml:space="preserve"> </w:t>
      </w:r>
      <w:r w:rsidRPr="00FE7B9F">
        <w:t>Мефодовская.</w:t>
      </w:r>
      <w:bookmarkEnd w:id="57"/>
    </w:p>
    <w:p w14:paraId="43548690" w14:textId="77777777" w:rsidR="00AE0E7E" w:rsidRPr="00FE7B9F" w:rsidRDefault="00FE7B9F" w:rsidP="00AE0E7E">
      <w:r w:rsidRPr="00FE7B9F">
        <w:t>«</w:t>
      </w:r>
      <w:r w:rsidR="00AE0E7E" w:rsidRPr="00FE7B9F">
        <w:t>Программа</w:t>
      </w:r>
      <w:r w:rsidRPr="00FE7B9F">
        <w:t xml:space="preserve"> </w:t>
      </w:r>
      <w:r w:rsidR="00AE0E7E" w:rsidRPr="00FE7B9F">
        <w:t>долгосрочных</w:t>
      </w:r>
      <w:r w:rsidRPr="00FE7B9F">
        <w:t xml:space="preserve"> </w:t>
      </w:r>
      <w:r w:rsidR="00AE0E7E" w:rsidRPr="00FE7B9F">
        <w:t>сбережений</w:t>
      </w:r>
      <w:r w:rsidRPr="00FE7B9F">
        <w:t xml:space="preserve"> </w:t>
      </w:r>
      <w:r w:rsidR="00AE0E7E" w:rsidRPr="00FE7B9F">
        <w:t>(ПДС)</w:t>
      </w:r>
      <w:r w:rsidRPr="00FE7B9F">
        <w:t xml:space="preserve"> - </w:t>
      </w:r>
      <w:r w:rsidR="00AE0E7E" w:rsidRPr="00FE7B9F">
        <w:t>это</w:t>
      </w:r>
      <w:r w:rsidRPr="00FE7B9F">
        <w:t xml:space="preserve"> </w:t>
      </w:r>
      <w:r w:rsidR="00AE0E7E" w:rsidRPr="00FE7B9F">
        <w:t>относительно</w:t>
      </w:r>
      <w:r w:rsidRPr="00FE7B9F">
        <w:t xml:space="preserve"> </w:t>
      </w:r>
      <w:r w:rsidR="00AE0E7E" w:rsidRPr="00FE7B9F">
        <w:t>новый</w:t>
      </w:r>
      <w:r w:rsidRPr="00FE7B9F">
        <w:t xml:space="preserve"> </w:t>
      </w:r>
      <w:r w:rsidR="00AE0E7E" w:rsidRPr="00FE7B9F">
        <w:t>инструмент</w:t>
      </w:r>
      <w:r w:rsidRPr="00FE7B9F">
        <w:t xml:space="preserve"> </w:t>
      </w:r>
      <w:r w:rsidR="00AE0E7E" w:rsidRPr="00FE7B9F">
        <w:t>для</w:t>
      </w:r>
      <w:r w:rsidRPr="00FE7B9F">
        <w:t xml:space="preserve"> </w:t>
      </w:r>
      <w:r w:rsidR="00AE0E7E" w:rsidRPr="00FE7B9F">
        <w:t>сохранения</w:t>
      </w:r>
      <w:r w:rsidRPr="00FE7B9F">
        <w:t xml:space="preserve"> </w:t>
      </w:r>
      <w:r w:rsidR="00AE0E7E" w:rsidRPr="00FE7B9F">
        <w:t>и</w:t>
      </w:r>
      <w:r w:rsidRPr="00FE7B9F">
        <w:t xml:space="preserve"> </w:t>
      </w:r>
      <w:r w:rsidR="00AE0E7E" w:rsidRPr="00FE7B9F">
        <w:t>приумножения</w:t>
      </w:r>
      <w:r w:rsidRPr="00FE7B9F">
        <w:t xml:space="preserve"> </w:t>
      </w:r>
      <w:r w:rsidR="00AE0E7E" w:rsidRPr="00FE7B9F">
        <w:t>средств.</w:t>
      </w:r>
      <w:r w:rsidRPr="00FE7B9F">
        <w:t xml:space="preserve"> </w:t>
      </w:r>
      <w:r w:rsidR="00AE0E7E" w:rsidRPr="00FE7B9F">
        <w:t>Он</w:t>
      </w:r>
      <w:r w:rsidRPr="00FE7B9F">
        <w:t xml:space="preserve"> </w:t>
      </w:r>
      <w:r w:rsidR="00AE0E7E" w:rsidRPr="00FE7B9F">
        <w:t>позволит</w:t>
      </w:r>
      <w:r w:rsidRPr="00FE7B9F">
        <w:t xml:space="preserve"> </w:t>
      </w:r>
      <w:r w:rsidR="00AE0E7E" w:rsidRPr="00FE7B9F">
        <w:t>создать</w:t>
      </w:r>
      <w:r w:rsidRPr="00FE7B9F">
        <w:t xml:space="preserve"> </w:t>
      </w:r>
      <w:r w:rsidR="00AE0E7E" w:rsidRPr="00FE7B9F">
        <w:t>финансовую</w:t>
      </w:r>
      <w:r w:rsidRPr="00FE7B9F">
        <w:t xml:space="preserve"> «</w:t>
      </w:r>
      <w:r w:rsidR="00AE0E7E" w:rsidRPr="00FE7B9F">
        <w:t>подушку</w:t>
      </w:r>
      <w:r w:rsidRPr="00FE7B9F">
        <w:t xml:space="preserve"> </w:t>
      </w:r>
      <w:r w:rsidR="00AE0E7E" w:rsidRPr="00FE7B9F">
        <w:t>безопасности</w:t>
      </w:r>
      <w:r w:rsidRPr="00FE7B9F">
        <w:t xml:space="preserve">» </w:t>
      </w:r>
      <w:r w:rsidR="00AE0E7E" w:rsidRPr="00FE7B9F">
        <w:t>на</w:t>
      </w:r>
      <w:r w:rsidRPr="00FE7B9F">
        <w:t xml:space="preserve"> </w:t>
      </w:r>
      <w:r w:rsidR="00AE0E7E" w:rsidRPr="00FE7B9F">
        <w:t>будущее</w:t>
      </w:r>
      <w:r w:rsidRPr="00FE7B9F">
        <w:t xml:space="preserve"> </w:t>
      </w:r>
      <w:r w:rsidR="00AE0E7E" w:rsidRPr="00FE7B9F">
        <w:t>или</w:t>
      </w:r>
      <w:r w:rsidRPr="00FE7B9F">
        <w:t xml:space="preserve"> </w:t>
      </w:r>
      <w:r w:rsidR="00AE0E7E" w:rsidRPr="00FE7B9F">
        <w:t>получать</w:t>
      </w:r>
      <w:r w:rsidRPr="00FE7B9F">
        <w:t xml:space="preserve"> </w:t>
      </w:r>
      <w:r w:rsidR="00AE0E7E" w:rsidRPr="00FE7B9F">
        <w:t>дополнительную</w:t>
      </w:r>
      <w:r w:rsidRPr="00FE7B9F">
        <w:t xml:space="preserve"> </w:t>
      </w:r>
      <w:r w:rsidR="00AE0E7E" w:rsidRPr="00FE7B9F">
        <w:t>прибавку</w:t>
      </w:r>
      <w:r w:rsidRPr="00FE7B9F">
        <w:t xml:space="preserve"> </w:t>
      </w:r>
      <w:r w:rsidR="00AE0E7E" w:rsidRPr="00FE7B9F">
        <w:t>к</w:t>
      </w:r>
      <w:r w:rsidRPr="00FE7B9F">
        <w:t xml:space="preserve"> </w:t>
      </w:r>
      <w:r w:rsidR="00AE0E7E" w:rsidRPr="00FE7B9F">
        <w:t>пенсии</w:t>
      </w:r>
      <w:r w:rsidRPr="00FE7B9F">
        <w:t>»</w:t>
      </w:r>
      <w:r w:rsidR="00AE0E7E" w:rsidRPr="00FE7B9F">
        <w:t>,</w:t>
      </w:r>
      <w:r w:rsidRPr="00FE7B9F">
        <w:t xml:space="preserve"> </w:t>
      </w:r>
      <w:r w:rsidR="00AE0E7E" w:rsidRPr="00FE7B9F">
        <w:t>-</w:t>
      </w:r>
      <w:r w:rsidRPr="00FE7B9F">
        <w:t xml:space="preserve"> </w:t>
      </w:r>
      <w:r w:rsidR="00AE0E7E" w:rsidRPr="00FE7B9F">
        <w:t>сказала</w:t>
      </w:r>
      <w:r w:rsidRPr="00FE7B9F">
        <w:t xml:space="preserve"> </w:t>
      </w:r>
      <w:r w:rsidR="00AE0E7E" w:rsidRPr="00FE7B9F">
        <w:t>она.</w:t>
      </w:r>
    </w:p>
    <w:p w14:paraId="1CBB2226" w14:textId="77777777" w:rsidR="00AE0E7E" w:rsidRPr="00FE7B9F" w:rsidRDefault="00E05C01" w:rsidP="00AE0E7E">
      <w:r w:rsidRPr="00FE7B9F">
        <w:t>КТО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СТАТЬ</w:t>
      </w:r>
      <w:r w:rsidR="00FE7B9F" w:rsidRPr="00FE7B9F">
        <w:t xml:space="preserve"> </w:t>
      </w:r>
      <w:r w:rsidRPr="00FE7B9F">
        <w:t>УЧАСТНИКОМ</w:t>
      </w:r>
      <w:r w:rsidR="00FE7B9F" w:rsidRPr="00FE7B9F">
        <w:t xml:space="preserve"> </w:t>
      </w:r>
      <w:r w:rsidRPr="00FE7B9F">
        <w:t>ПРОГРАММЫ</w:t>
      </w:r>
    </w:p>
    <w:p w14:paraId="5219CB7E" w14:textId="77777777" w:rsidR="00AE0E7E" w:rsidRPr="00FE7B9F" w:rsidRDefault="00AE0E7E" w:rsidP="00AE0E7E">
      <w:r w:rsidRPr="00FE7B9F">
        <w:lastRenderedPageBreak/>
        <w:t>Участвовать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программе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любой</w:t>
      </w:r>
      <w:r w:rsidR="00FE7B9F" w:rsidRPr="00FE7B9F">
        <w:t xml:space="preserve"> </w:t>
      </w:r>
      <w:r w:rsidRPr="00FE7B9F">
        <w:t>гражданин</w:t>
      </w:r>
      <w:r w:rsidR="00FE7B9F" w:rsidRPr="00FE7B9F">
        <w:t xml:space="preserve"> </w:t>
      </w:r>
      <w:r w:rsidRPr="00FE7B9F">
        <w:t>России,</w:t>
      </w:r>
      <w:r w:rsidR="00FE7B9F" w:rsidRPr="00FE7B9F">
        <w:t xml:space="preserve"> </w:t>
      </w:r>
      <w:r w:rsidRPr="00FE7B9F">
        <w:t>причем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желании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открыть</w:t>
      </w:r>
      <w:r w:rsidR="00FE7B9F" w:rsidRPr="00FE7B9F">
        <w:t xml:space="preserve"> </w:t>
      </w:r>
      <w:r w:rsidRPr="00FE7B9F">
        <w:t>несколько</w:t>
      </w:r>
      <w:r w:rsidR="00FE7B9F" w:rsidRPr="00FE7B9F">
        <w:t xml:space="preserve"> </w:t>
      </w:r>
      <w:r w:rsidRPr="00FE7B9F">
        <w:t>счетов.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сделать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себя,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пользу</w:t>
      </w:r>
      <w:r w:rsidR="00FE7B9F" w:rsidRPr="00FE7B9F">
        <w:t xml:space="preserve"> </w:t>
      </w:r>
      <w:r w:rsidRPr="00FE7B9F">
        <w:t>родственника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любого</w:t>
      </w:r>
      <w:r w:rsidR="00FE7B9F" w:rsidRPr="00FE7B9F">
        <w:t xml:space="preserve"> </w:t>
      </w:r>
      <w:r w:rsidRPr="00FE7B9F">
        <w:t>другого</w:t>
      </w:r>
      <w:r w:rsidR="00FE7B9F" w:rsidRPr="00FE7B9F">
        <w:t xml:space="preserve"> </w:t>
      </w:r>
      <w:r w:rsidRPr="00FE7B9F">
        <w:t>человека,</w:t>
      </w:r>
      <w:r w:rsidR="00FE7B9F" w:rsidRPr="00FE7B9F">
        <w:t xml:space="preserve"> </w:t>
      </w:r>
      <w:r w:rsidRPr="00FE7B9F">
        <w:t>включая</w:t>
      </w:r>
      <w:r w:rsidR="00FE7B9F" w:rsidRPr="00FE7B9F">
        <w:t xml:space="preserve"> </w:t>
      </w:r>
      <w:r w:rsidRPr="00FE7B9F">
        <w:t>ребенка.</w:t>
      </w:r>
    </w:p>
    <w:p w14:paraId="42A089C0" w14:textId="77777777" w:rsidR="00AE0E7E" w:rsidRPr="00FE7B9F" w:rsidRDefault="00FE7B9F" w:rsidP="00AE0E7E">
      <w:r w:rsidRPr="00FE7B9F">
        <w:t>«</w:t>
      </w:r>
      <w:r w:rsidR="00AE0E7E" w:rsidRPr="00FE7B9F">
        <w:t>Чтобы</w:t>
      </w:r>
      <w:r w:rsidRPr="00FE7B9F">
        <w:t xml:space="preserve"> </w:t>
      </w:r>
      <w:r w:rsidR="00AE0E7E" w:rsidRPr="00FE7B9F">
        <w:t>стать</w:t>
      </w:r>
      <w:r w:rsidRPr="00FE7B9F">
        <w:t xml:space="preserve"> </w:t>
      </w:r>
      <w:r w:rsidR="00AE0E7E" w:rsidRPr="00FE7B9F">
        <w:t>участником</w:t>
      </w:r>
      <w:r w:rsidRPr="00FE7B9F">
        <w:t xml:space="preserve"> </w:t>
      </w:r>
      <w:r w:rsidR="00AE0E7E" w:rsidRPr="00FE7B9F">
        <w:t>программы,</w:t>
      </w:r>
      <w:r w:rsidRPr="00FE7B9F">
        <w:t xml:space="preserve"> </w:t>
      </w:r>
      <w:r w:rsidR="00AE0E7E" w:rsidRPr="00FE7B9F">
        <w:t>необходимо</w:t>
      </w:r>
      <w:r w:rsidRPr="00FE7B9F">
        <w:t xml:space="preserve"> </w:t>
      </w:r>
      <w:r w:rsidR="00AE0E7E" w:rsidRPr="00FE7B9F">
        <w:t>заключить</w:t>
      </w:r>
      <w:r w:rsidRPr="00FE7B9F">
        <w:t xml:space="preserve"> </w:t>
      </w:r>
      <w:r w:rsidR="00AE0E7E" w:rsidRPr="00FE7B9F">
        <w:t>договор</w:t>
      </w:r>
      <w:r w:rsidRPr="00FE7B9F">
        <w:t xml:space="preserve"> </w:t>
      </w:r>
      <w:r w:rsidR="00AE0E7E" w:rsidRPr="00FE7B9F">
        <w:t>с</w:t>
      </w:r>
      <w:r w:rsidRPr="00FE7B9F">
        <w:t xml:space="preserve"> </w:t>
      </w:r>
      <w:r w:rsidR="00AE0E7E" w:rsidRPr="00FE7B9F">
        <w:t>любым</w:t>
      </w:r>
      <w:r w:rsidRPr="00FE7B9F">
        <w:t xml:space="preserve"> </w:t>
      </w:r>
      <w:r w:rsidR="00AE0E7E" w:rsidRPr="00FE7B9F">
        <w:t>Негосударственным</w:t>
      </w:r>
      <w:r w:rsidRPr="00FE7B9F">
        <w:t xml:space="preserve"> </w:t>
      </w:r>
      <w:r w:rsidR="00AE0E7E" w:rsidRPr="00FE7B9F">
        <w:t>пенсионным</w:t>
      </w:r>
      <w:r w:rsidRPr="00FE7B9F">
        <w:t xml:space="preserve"> </w:t>
      </w:r>
      <w:r w:rsidR="00AE0E7E" w:rsidRPr="00FE7B9F">
        <w:t>фондом</w:t>
      </w:r>
      <w:r w:rsidRPr="00FE7B9F">
        <w:t xml:space="preserve"> </w:t>
      </w:r>
      <w:r w:rsidR="00AE0E7E" w:rsidRPr="00FE7B9F">
        <w:t>(НПФ),</w:t>
      </w:r>
      <w:r w:rsidRPr="00FE7B9F">
        <w:t xml:space="preserve"> </w:t>
      </w:r>
      <w:r w:rsidR="00AE0E7E" w:rsidRPr="00FE7B9F">
        <w:t>который</w:t>
      </w:r>
      <w:r w:rsidRPr="00FE7B9F">
        <w:t xml:space="preserve"> </w:t>
      </w:r>
      <w:r w:rsidR="00AE0E7E" w:rsidRPr="00FE7B9F">
        <w:t>является</w:t>
      </w:r>
      <w:r w:rsidRPr="00FE7B9F">
        <w:t xml:space="preserve"> </w:t>
      </w:r>
      <w:r w:rsidR="00AE0E7E" w:rsidRPr="00FE7B9F">
        <w:t>оператором</w:t>
      </w:r>
      <w:r w:rsidRPr="00FE7B9F">
        <w:t xml:space="preserve"> </w:t>
      </w:r>
      <w:r w:rsidR="00AE0E7E" w:rsidRPr="00FE7B9F">
        <w:t>программы</w:t>
      </w:r>
      <w:r w:rsidRPr="00FE7B9F">
        <w:t xml:space="preserve"> </w:t>
      </w:r>
      <w:r w:rsidR="00AE0E7E" w:rsidRPr="00FE7B9F">
        <w:t>долгосрочных</w:t>
      </w:r>
      <w:r w:rsidRPr="00FE7B9F">
        <w:t xml:space="preserve"> </w:t>
      </w:r>
      <w:r w:rsidR="00AE0E7E" w:rsidRPr="00FE7B9F">
        <w:t>сбережений.</w:t>
      </w:r>
      <w:r w:rsidRPr="00FE7B9F">
        <w:t xml:space="preserve"> </w:t>
      </w:r>
      <w:r w:rsidR="00AE0E7E" w:rsidRPr="00FE7B9F">
        <w:t>Фонды</w:t>
      </w:r>
      <w:r w:rsidRPr="00FE7B9F">
        <w:t xml:space="preserve"> </w:t>
      </w:r>
      <w:r w:rsidR="00AE0E7E" w:rsidRPr="00FE7B9F">
        <w:t>могут</w:t>
      </w:r>
      <w:r w:rsidRPr="00FE7B9F">
        <w:t xml:space="preserve"> </w:t>
      </w:r>
      <w:r w:rsidR="00AE0E7E" w:rsidRPr="00FE7B9F">
        <w:t>инвестировать</w:t>
      </w:r>
      <w:r w:rsidRPr="00FE7B9F">
        <w:t xml:space="preserve"> </w:t>
      </w:r>
      <w:r w:rsidR="00AE0E7E" w:rsidRPr="00FE7B9F">
        <w:t>средства</w:t>
      </w:r>
      <w:r w:rsidRPr="00FE7B9F">
        <w:t xml:space="preserve"> </w:t>
      </w:r>
      <w:r w:rsidR="00AE0E7E" w:rsidRPr="00FE7B9F">
        <w:t>клиентов</w:t>
      </w:r>
      <w:r w:rsidRPr="00FE7B9F">
        <w:t xml:space="preserve"> </w:t>
      </w:r>
      <w:r w:rsidR="00AE0E7E" w:rsidRPr="00FE7B9F">
        <w:t>в</w:t>
      </w:r>
      <w:r w:rsidRPr="00FE7B9F">
        <w:t xml:space="preserve"> </w:t>
      </w:r>
      <w:r w:rsidR="00AE0E7E" w:rsidRPr="00FE7B9F">
        <w:t>государственные</w:t>
      </w:r>
      <w:r w:rsidRPr="00FE7B9F">
        <w:t xml:space="preserve"> </w:t>
      </w:r>
      <w:r w:rsidR="00AE0E7E" w:rsidRPr="00FE7B9F">
        <w:t>бумаги,</w:t>
      </w:r>
      <w:r w:rsidRPr="00FE7B9F">
        <w:t xml:space="preserve"> </w:t>
      </w:r>
      <w:r w:rsidR="00AE0E7E" w:rsidRPr="00FE7B9F">
        <w:t>облигации,</w:t>
      </w:r>
      <w:r w:rsidRPr="00FE7B9F">
        <w:t xml:space="preserve"> </w:t>
      </w:r>
      <w:r w:rsidR="00AE0E7E" w:rsidRPr="00FE7B9F">
        <w:t>акции</w:t>
      </w:r>
      <w:r w:rsidRPr="00FE7B9F">
        <w:t xml:space="preserve"> </w:t>
      </w:r>
      <w:r w:rsidR="00AE0E7E" w:rsidRPr="00FE7B9F">
        <w:t>и</w:t>
      </w:r>
      <w:r w:rsidRPr="00FE7B9F">
        <w:t xml:space="preserve"> </w:t>
      </w:r>
      <w:r w:rsidR="00AE0E7E" w:rsidRPr="00FE7B9F">
        <w:t>другие</w:t>
      </w:r>
      <w:r w:rsidRPr="00FE7B9F">
        <w:t xml:space="preserve"> </w:t>
      </w:r>
      <w:r w:rsidR="00AE0E7E" w:rsidRPr="00FE7B9F">
        <w:t>активы.</w:t>
      </w:r>
      <w:r w:rsidRPr="00FE7B9F">
        <w:t xml:space="preserve"> </w:t>
      </w:r>
      <w:r w:rsidR="00AE0E7E" w:rsidRPr="00FE7B9F">
        <w:t>По</w:t>
      </w:r>
      <w:r w:rsidRPr="00FE7B9F">
        <w:t xml:space="preserve"> </w:t>
      </w:r>
      <w:r w:rsidR="00AE0E7E" w:rsidRPr="00FE7B9F">
        <w:t>закону</w:t>
      </w:r>
      <w:r w:rsidRPr="00FE7B9F">
        <w:t xml:space="preserve"> </w:t>
      </w:r>
      <w:r w:rsidR="00AE0E7E" w:rsidRPr="00FE7B9F">
        <w:t>фонд</w:t>
      </w:r>
      <w:r w:rsidRPr="00FE7B9F">
        <w:t xml:space="preserve"> </w:t>
      </w:r>
      <w:r w:rsidR="00AE0E7E" w:rsidRPr="00FE7B9F">
        <w:t>обязан</w:t>
      </w:r>
      <w:r w:rsidRPr="00FE7B9F">
        <w:t xml:space="preserve"> </w:t>
      </w:r>
      <w:r w:rsidR="00AE0E7E" w:rsidRPr="00FE7B9F">
        <w:t>предоставить</w:t>
      </w:r>
      <w:r w:rsidRPr="00FE7B9F">
        <w:t xml:space="preserve"> </w:t>
      </w:r>
      <w:r w:rsidR="00AE0E7E" w:rsidRPr="00FE7B9F">
        <w:t>человеку</w:t>
      </w:r>
      <w:r w:rsidRPr="00FE7B9F">
        <w:t xml:space="preserve"> </w:t>
      </w:r>
      <w:r w:rsidR="00AE0E7E" w:rsidRPr="00FE7B9F">
        <w:t>безубыточность</w:t>
      </w:r>
      <w:r w:rsidRPr="00FE7B9F">
        <w:t xml:space="preserve"> </w:t>
      </w:r>
      <w:r w:rsidR="00AE0E7E" w:rsidRPr="00FE7B9F">
        <w:t>инвестиций</w:t>
      </w:r>
      <w:r w:rsidRPr="00FE7B9F">
        <w:t>»</w:t>
      </w:r>
      <w:r w:rsidR="00AE0E7E" w:rsidRPr="00FE7B9F">
        <w:t>,</w:t>
      </w:r>
      <w:r w:rsidRPr="00FE7B9F">
        <w:t xml:space="preserve"> </w:t>
      </w:r>
      <w:r w:rsidR="00AE0E7E" w:rsidRPr="00FE7B9F">
        <w:t>-</w:t>
      </w:r>
      <w:r w:rsidRPr="00FE7B9F">
        <w:t xml:space="preserve"> </w:t>
      </w:r>
      <w:r w:rsidR="00AE0E7E" w:rsidRPr="00FE7B9F">
        <w:t>объяснила</w:t>
      </w:r>
      <w:r w:rsidRPr="00FE7B9F">
        <w:t xml:space="preserve"> </w:t>
      </w:r>
      <w:r w:rsidR="00AE0E7E" w:rsidRPr="00FE7B9F">
        <w:t>Татьяна</w:t>
      </w:r>
      <w:r w:rsidRPr="00FE7B9F">
        <w:t xml:space="preserve"> </w:t>
      </w:r>
      <w:r w:rsidR="00AE0E7E" w:rsidRPr="00FE7B9F">
        <w:t>Мефодовская.</w:t>
      </w:r>
    </w:p>
    <w:p w14:paraId="23D15096" w14:textId="77777777" w:rsidR="00AE0E7E" w:rsidRPr="00FE7B9F" w:rsidRDefault="00AE0E7E" w:rsidP="00AE0E7E">
      <w:r w:rsidRPr="00FE7B9F">
        <w:t>Получать</w:t>
      </w:r>
      <w:r w:rsidR="00FE7B9F" w:rsidRPr="00FE7B9F">
        <w:t xml:space="preserve"> </w:t>
      </w:r>
      <w:r w:rsidRPr="00FE7B9F">
        <w:t>ежемесячные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</w:t>
      </w:r>
      <w:r w:rsidRPr="00FE7B9F">
        <w:t>вкладчик</w:t>
      </w:r>
      <w:r w:rsidR="00FE7B9F" w:rsidRPr="00FE7B9F">
        <w:t xml:space="preserve"> </w:t>
      </w:r>
      <w:r w:rsidRPr="00FE7B9F">
        <w:t>начнет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сразу,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спустя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момента</w:t>
      </w:r>
      <w:r w:rsidR="00FE7B9F" w:rsidRPr="00FE7B9F">
        <w:t xml:space="preserve"> </w:t>
      </w:r>
      <w:r w:rsidRPr="00FE7B9F">
        <w:t>заключения</w:t>
      </w:r>
      <w:r w:rsidR="00FE7B9F" w:rsidRPr="00FE7B9F">
        <w:t xml:space="preserve"> </w:t>
      </w:r>
      <w:r w:rsidRPr="00FE7B9F">
        <w:t>договора</w:t>
      </w:r>
      <w:r w:rsidR="00FE7B9F" w:rsidRPr="00FE7B9F">
        <w:t xml:space="preserve"> </w:t>
      </w:r>
      <w:r w:rsidRPr="00FE7B9F">
        <w:t>либо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женщин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- </w:t>
      </w:r>
      <w:r w:rsidRPr="00FE7B9F">
        <w:t>для</w:t>
      </w:r>
      <w:r w:rsidR="00FE7B9F" w:rsidRPr="00FE7B9F">
        <w:t xml:space="preserve"> </w:t>
      </w:r>
      <w:r w:rsidRPr="00FE7B9F">
        <w:t>мужчин.</w:t>
      </w:r>
    </w:p>
    <w:p w14:paraId="300D490F" w14:textId="77777777" w:rsidR="00AE0E7E" w:rsidRPr="00FE7B9F" w:rsidRDefault="00E05C01" w:rsidP="00AE0E7E">
      <w:r w:rsidRPr="00FE7B9F">
        <w:t>ПРИБАВКА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ГОСУДАРСТВА</w:t>
      </w:r>
    </w:p>
    <w:p w14:paraId="08B891A1" w14:textId="77777777" w:rsidR="00AE0E7E" w:rsidRPr="00FE7B9F" w:rsidRDefault="00AE0E7E" w:rsidP="00AE0E7E">
      <w:r w:rsidRPr="00FE7B9F">
        <w:t>К</w:t>
      </w:r>
      <w:r w:rsidR="00FE7B9F" w:rsidRPr="00FE7B9F">
        <w:t xml:space="preserve"> </w:t>
      </w:r>
      <w:r w:rsidRPr="00FE7B9F">
        <w:t>процентам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суммы</w:t>
      </w:r>
      <w:r w:rsidR="00FE7B9F" w:rsidRPr="00FE7B9F">
        <w:t xml:space="preserve"> </w:t>
      </w:r>
      <w:r w:rsidRPr="00FE7B9F">
        <w:t>вкладов</w:t>
      </w:r>
      <w:r w:rsidR="00FE7B9F" w:rsidRPr="00FE7B9F">
        <w:t xml:space="preserve"> </w:t>
      </w:r>
      <w:r w:rsidRPr="00FE7B9F">
        <w:t>участники</w:t>
      </w:r>
      <w:r w:rsidR="00FE7B9F" w:rsidRPr="00FE7B9F">
        <w:t xml:space="preserve"> </w:t>
      </w:r>
      <w:r w:rsidRPr="00FE7B9F">
        <w:t>получают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прибавку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налоговый</w:t>
      </w:r>
      <w:r w:rsidR="00FE7B9F" w:rsidRPr="00FE7B9F">
        <w:t xml:space="preserve"> </w:t>
      </w:r>
      <w:r w:rsidRPr="00FE7B9F">
        <w:t>вычет</w:t>
      </w:r>
      <w:r w:rsidR="00FE7B9F" w:rsidRPr="00FE7B9F">
        <w:t xml:space="preserve"> </w:t>
      </w:r>
      <w:r w:rsidRPr="00FE7B9F">
        <w:t>ежегодно.</w:t>
      </w:r>
    </w:p>
    <w:p w14:paraId="2BB7846A" w14:textId="77777777" w:rsidR="00AE0E7E" w:rsidRPr="00FE7B9F" w:rsidRDefault="00FE7B9F" w:rsidP="00AE0E7E">
      <w:r w:rsidRPr="00FE7B9F">
        <w:t>«</w:t>
      </w:r>
      <w:r w:rsidR="00AE0E7E" w:rsidRPr="00FE7B9F">
        <w:t>Доплаты</w:t>
      </w:r>
      <w:r w:rsidRPr="00FE7B9F">
        <w:t xml:space="preserve"> </w:t>
      </w:r>
      <w:r w:rsidR="00AE0E7E" w:rsidRPr="00FE7B9F">
        <w:t>от</w:t>
      </w:r>
      <w:r w:rsidRPr="00FE7B9F">
        <w:t xml:space="preserve"> </w:t>
      </w:r>
      <w:r w:rsidR="00AE0E7E" w:rsidRPr="00FE7B9F">
        <w:t>государства</w:t>
      </w:r>
      <w:r w:rsidRPr="00FE7B9F">
        <w:t xml:space="preserve"> </w:t>
      </w:r>
      <w:r w:rsidR="00AE0E7E" w:rsidRPr="00FE7B9F">
        <w:t>можно</w:t>
      </w:r>
      <w:r w:rsidRPr="00FE7B9F">
        <w:t xml:space="preserve"> </w:t>
      </w:r>
      <w:r w:rsidR="00AE0E7E" w:rsidRPr="00FE7B9F">
        <w:t>получать</w:t>
      </w:r>
      <w:r w:rsidRPr="00FE7B9F">
        <w:t xml:space="preserve"> </w:t>
      </w:r>
      <w:r w:rsidR="00AE0E7E" w:rsidRPr="00FE7B9F">
        <w:t>в</w:t>
      </w:r>
      <w:r w:rsidRPr="00FE7B9F">
        <w:t xml:space="preserve"> </w:t>
      </w:r>
      <w:r w:rsidR="00AE0E7E" w:rsidRPr="00FE7B9F">
        <w:t>течение</w:t>
      </w:r>
      <w:r w:rsidRPr="00FE7B9F">
        <w:t xml:space="preserve"> </w:t>
      </w:r>
      <w:r w:rsidR="00AE0E7E" w:rsidRPr="00FE7B9F">
        <w:t>десяти</w:t>
      </w:r>
      <w:r w:rsidRPr="00FE7B9F">
        <w:t xml:space="preserve"> </w:t>
      </w:r>
      <w:r w:rsidR="00AE0E7E" w:rsidRPr="00FE7B9F">
        <w:t>лет.</w:t>
      </w:r>
      <w:r w:rsidRPr="00FE7B9F">
        <w:t xml:space="preserve"> </w:t>
      </w:r>
      <w:r w:rsidR="00AE0E7E" w:rsidRPr="00FE7B9F">
        <w:t>Но</w:t>
      </w:r>
      <w:r w:rsidRPr="00FE7B9F">
        <w:t xml:space="preserve"> </w:t>
      </w:r>
      <w:r w:rsidR="00AE0E7E" w:rsidRPr="00FE7B9F">
        <w:t>для</w:t>
      </w:r>
      <w:r w:rsidRPr="00FE7B9F">
        <w:t xml:space="preserve"> </w:t>
      </w:r>
      <w:r w:rsidR="00AE0E7E" w:rsidRPr="00FE7B9F">
        <w:t>этого</w:t>
      </w:r>
      <w:r w:rsidRPr="00FE7B9F">
        <w:t xml:space="preserve"> </w:t>
      </w:r>
      <w:r w:rsidR="00AE0E7E" w:rsidRPr="00FE7B9F">
        <w:t>нужно</w:t>
      </w:r>
      <w:r w:rsidRPr="00FE7B9F">
        <w:t xml:space="preserve"> </w:t>
      </w:r>
      <w:r w:rsidR="00AE0E7E" w:rsidRPr="00FE7B9F">
        <w:t>самому</w:t>
      </w:r>
      <w:r w:rsidRPr="00FE7B9F">
        <w:t xml:space="preserve"> </w:t>
      </w:r>
      <w:r w:rsidR="00AE0E7E" w:rsidRPr="00FE7B9F">
        <w:t>ежегодно</w:t>
      </w:r>
      <w:r w:rsidRPr="00FE7B9F">
        <w:t xml:space="preserve"> </w:t>
      </w:r>
      <w:r w:rsidR="00AE0E7E" w:rsidRPr="00FE7B9F">
        <w:t>вносить</w:t>
      </w:r>
      <w:r w:rsidRPr="00FE7B9F">
        <w:t xml:space="preserve"> </w:t>
      </w:r>
      <w:r w:rsidR="00AE0E7E" w:rsidRPr="00FE7B9F">
        <w:t>на</w:t>
      </w:r>
      <w:r w:rsidRPr="00FE7B9F">
        <w:t xml:space="preserve"> </w:t>
      </w:r>
      <w:r w:rsidR="00AE0E7E" w:rsidRPr="00FE7B9F">
        <w:t>счет</w:t>
      </w:r>
      <w:r w:rsidRPr="00FE7B9F">
        <w:t xml:space="preserve"> </w:t>
      </w:r>
      <w:r w:rsidR="00AE0E7E" w:rsidRPr="00FE7B9F">
        <w:t>не</w:t>
      </w:r>
      <w:r w:rsidRPr="00FE7B9F">
        <w:t xml:space="preserve"> </w:t>
      </w:r>
      <w:r w:rsidR="00AE0E7E" w:rsidRPr="00FE7B9F">
        <w:t>меньше</w:t>
      </w:r>
      <w:r w:rsidRPr="00FE7B9F">
        <w:t xml:space="preserve"> </w:t>
      </w:r>
      <w:r w:rsidR="00AE0E7E" w:rsidRPr="00FE7B9F">
        <w:t>двух</w:t>
      </w:r>
      <w:r w:rsidRPr="00FE7B9F">
        <w:t xml:space="preserve"> </w:t>
      </w:r>
      <w:r w:rsidR="00AE0E7E" w:rsidRPr="00FE7B9F">
        <w:t>тысяч</w:t>
      </w:r>
      <w:r w:rsidRPr="00FE7B9F">
        <w:t xml:space="preserve"> </w:t>
      </w:r>
      <w:r w:rsidR="00AE0E7E" w:rsidRPr="00FE7B9F">
        <w:t>рублей.</w:t>
      </w:r>
      <w:r w:rsidRPr="00FE7B9F">
        <w:t xml:space="preserve"> </w:t>
      </w:r>
      <w:r w:rsidR="00AE0E7E" w:rsidRPr="00FE7B9F">
        <w:t>Кроме</w:t>
      </w:r>
      <w:r w:rsidRPr="00FE7B9F">
        <w:t xml:space="preserve"> </w:t>
      </w:r>
      <w:r w:rsidR="00AE0E7E" w:rsidRPr="00FE7B9F">
        <w:t>того,</w:t>
      </w:r>
      <w:r w:rsidRPr="00FE7B9F">
        <w:t xml:space="preserve"> </w:t>
      </w:r>
      <w:r w:rsidR="00AE0E7E" w:rsidRPr="00FE7B9F">
        <w:t>все</w:t>
      </w:r>
      <w:r w:rsidRPr="00FE7B9F">
        <w:t xml:space="preserve"> </w:t>
      </w:r>
      <w:r w:rsidR="00AE0E7E" w:rsidRPr="00FE7B9F">
        <w:t>взносы</w:t>
      </w:r>
      <w:r w:rsidRPr="00FE7B9F">
        <w:t xml:space="preserve"> </w:t>
      </w:r>
      <w:r w:rsidR="00AE0E7E" w:rsidRPr="00FE7B9F">
        <w:t>в</w:t>
      </w:r>
      <w:r w:rsidRPr="00FE7B9F">
        <w:t xml:space="preserve"> </w:t>
      </w:r>
      <w:r w:rsidR="00AE0E7E" w:rsidRPr="00FE7B9F">
        <w:t>программе</w:t>
      </w:r>
      <w:r w:rsidRPr="00FE7B9F">
        <w:t xml:space="preserve"> </w:t>
      </w:r>
      <w:r w:rsidR="00AE0E7E" w:rsidRPr="00FE7B9F">
        <w:t>долгосрочных</w:t>
      </w:r>
      <w:r w:rsidRPr="00FE7B9F">
        <w:t xml:space="preserve"> </w:t>
      </w:r>
      <w:r w:rsidR="00AE0E7E" w:rsidRPr="00FE7B9F">
        <w:t>сбережений</w:t>
      </w:r>
      <w:r w:rsidRPr="00FE7B9F">
        <w:t xml:space="preserve"> </w:t>
      </w:r>
      <w:r w:rsidR="00AE0E7E" w:rsidRPr="00FE7B9F">
        <w:t>и</w:t>
      </w:r>
      <w:r w:rsidRPr="00FE7B9F">
        <w:t xml:space="preserve"> </w:t>
      </w:r>
      <w:r w:rsidR="00AE0E7E" w:rsidRPr="00FE7B9F">
        <w:t>инвестдоход</w:t>
      </w:r>
      <w:r w:rsidRPr="00FE7B9F">
        <w:t xml:space="preserve"> </w:t>
      </w:r>
      <w:r w:rsidR="00AE0E7E" w:rsidRPr="00FE7B9F">
        <w:t>по</w:t>
      </w:r>
      <w:r w:rsidRPr="00FE7B9F">
        <w:t xml:space="preserve"> </w:t>
      </w:r>
      <w:r w:rsidR="00AE0E7E" w:rsidRPr="00FE7B9F">
        <w:t>ним</w:t>
      </w:r>
      <w:r w:rsidRPr="00FE7B9F">
        <w:t xml:space="preserve"> </w:t>
      </w:r>
      <w:r w:rsidR="00AE0E7E" w:rsidRPr="00FE7B9F">
        <w:t>застрахованы</w:t>
      </w:r>
      <w:r w:rsidRPr="00FE7B9F">
        <w:t xml:space="preserve"> </w:t>
      </w:r>
      <w:r w:rsidR="00AE0E7E" w:rsidRPr="00FE7B9F">
        <w:t>государством</w:t>
      </w:r>
      <w:r w:rsidRPr="00FE7B9F">
        <w:t xml:space="preserve"> </w:t>
      </w:r>
      <w:r w:rsidR="00AE0E7E" w:rsidRPr="00FE7B9F">
        <w:t>на</w:t>
      </w:r>
      <w:r w:rsidRPr="00FE7B9F">
        <w:t xml:space="preserve"> </w:t>
      </w:r>
      <w:r w:rsidR="00AE0E7E" w:rsidRPr="00FE7B9F">
        <w:t>сумму</w:t>
      </w:r>
      <w:r w:rsidRPr="00FE7B9F">
        <w:t xml:space="preserve"> </w:t>
      </w:r>
      <w:r w:rsidR="00AE0E7E" w:rsidRPr="00FE7B9F">
        <w:t>до</w:t>
      </w:r>
      <w:r w:rsidRPr="00FE7B9F">
        <w:t xml:space="preserve"> </w:t>
      </w:r>
      <w:r w:rsidR="00AE0E7E" w:rsidRPr="00FE7B9F">
        <w:t>2,8</w:t>
      </w:r>
      <w:r w:rsidRPr="00FE7B9F">
        <w:t xml:space="preserve"> </w:t>
      </w:r>
      <w:r w:rsidR="00AE0E7E" w:rsidRPr="00FE7B9F">
        <w:t>млн</w:t>
      </w:r>
      <w:r w:rsidRPr="00FE7B9F">
        <w:t xml:space="preserve"> </w:t>
      </w:r>
      <w:r w:rsidR="00AE0E7E" w:rsidRPr="00FE7B9F">
        <w:t>рублей.</w:t>
      </w:r>
      <w:r w:rsidRPr="00FE7B9F">
        <w:t xml:space="preserve"> </w:t>
      </w:r>
      <w:r w:rsidR="00AE0E7E" w:rsidRPr="00FE7B9F">
        <w:t>Для</w:t>
      </w:r>
      <w:r w:rsidRPr="00FE7B9F">
        <w:t xml:space="preserve"> </w:t>
      </w:r>
      <w:r w:rsidR="00AE0E7E" w:rsidRPr="00FE7B9F">
        <w:t>сравнения</w:t>
      </w:r>
      <w:r w:rsidRPr="00FE7B9F">
        <w:t xml:space="preserve"> - </w:t>
      </w:r>
      <w:r w:rsidR="00AE0E7E" w:rsidRPr="00FE7B9F">
        <w:t>страховая</w:t>
      </w:r>
      <w:r w:rsidRPr="00FE7B9F">
        <w:t xml:space="preserve"> </w:t>
      </w:r>
      <w:r w:rsidR="00AE0E7E" w:rsidRPr="00FE7B9F">
        <w:t>сумма</w:t>
      </w:r>
      <w:r w:rsidRPr="00FE7B9F">
        <w:t xml:space="preserve"> </w:t>
      </w:r>
      <w:r w:rsidR="00AE0E7E" w:rsidRPr="00FE7B9F">
        <w:t>средств</w:t>
      </w:r>
      <w:r w:rsidRPr="00FE7B9F">
        <w:t xml:space="preserve"> </w:t>
      </w:r>
      <w:r w:rsidR="00AE0E7E" w:rsidRPr="00FE7B9F">
        <w:t>на</w:t>
      </w:r>
      <w:r w:rsidRPr="00FE7B9F">
        <w:t xml:space="preserve"> </w:t>
      </w:r>
      <w:r w:rsidR="00AE0E7E" w:rsidRPr="00FE7B9F">
        <w:t>депозитах</w:t>
      </w:r>
      <w:r w:rsidRPr="00FE7B9F">
        <w:t xml:space="preserve"> - </w:t>
      </w:r>
      <w:r w:rsidR="00AE0E7E" w:rsidRPr="00FE7B9F">
        <w:t>в</w:t>
      </w:r>
      <w:r w:rsidRPr="00FE7B9F">
        <w:t xml:space="preserve"> </w:t>
      </w:r>
      <w:r w:rsidR="00AE0E7E" w:rsidRPr="00FE7B9F">
        <w:t>половину</w:t>
      </w:r>
      <w:r w:rsidRPr="00FE7B9F">
        <w:t xml:space="preserve"> </w:t>
      </w:r>
      <w:r w:rsidR="00AE0E7E" w:rsidRPr="00FE7B9F">
        <w:t>меньше</w:t>
      </w:r>
      <w:r w:rsidRPr="00FE7B9F">
        <w:t xml:space="preserve"> </w:t>
      </w:r>
      <w:r w:rsidR="00AE0E7E" w:rsidRPr="00FE7B9F">
        <w:t>этой</w:t>
      </w:r>
      <w:r w:rsidRPr="00FE7B9F">
        <w:t>»</w:t>
      </w:r>
      <w:r w:rsidR="00AE0E7E" w:rsidRPr="00FE7B9F">
        <w:t>,</w:t>
      </w:r>
      <w:r w:rsidRPr="00FE7B9F">
        <w:t xml:space="preserve"> </w:t>
      </w:r>
      <w:r w:rsidR="00AE0E7E" w:rsidRPr="00FE7B9F">
        <w:t>-</w:t>
      </w:r>
      <w:r w:rsidRPr="00FE7B9F">
        <w:t xml:space="preserve"> </w:t>
      </w:r>
      <w:r w:rsidR="00AE0E7E" w:rsidRPr="00FE7B9F">
        <w:t>отметила</w:t>
      </w:r>
      <w:r w:rsidRPr="00FE7B9F">
        <w:t xml:space="preserve"> </w:t>
      </w:r>
      <w:r w:rsidR="00AE0E7E" w:rsidRPr="00FE7B9F">
        <w:t>Мефодовская.</w:t>
      </w:r>
    </w:p>
    <w:p w14:paraId="3A5F8F74" w14:textId="77777777" w:rsidR="00AE0E7E" w:rsidRPr="00FE7B9F" w:rsidRDefault="00AE0E7E" w:rsidP="00AE0E7E">
      <w:r w:rsidRPr="00FE7B9F">
        <w:t>Размер</w:t>
      </w:r>
      <w:r w:rsidR="00FE7B9F" w:rsidRPr="00FE7B9F">
        <w:t xml:space="preserve"> </w:t>
      </w:r>
      <w:r w:rsidRPr="00FE7B9F">
        <w:t>госдоплаты</w:t>
      </w:r>
      <w:r w:rsidR="00FE7B9F" w:rsidRPr="00FE7B9F">
        <w:t xml:space="preserve"> </w:t>
      </w:r>
      <w:r w:rsidRPr="00FE7B9F">
        <w:t>участнику</w:t>
      </w:r>
      <w:r w:rsidR="00FE7B9F" w:rsidRPr="00FE7B9F">
        <w:t xml:space="preserve"> </w:t>
      </w:r>
      <w:r w:rsidRPr="00FE7B9F">
        <w:t>ПДС</w:t>
      </w:r>
      <w:r w:rsidR="00FE7B9F" w:rsidRPr="00FE7B9F">
        <w:t xml:space="preserve"> </w:t>
      </w:r>
      <w:r w:rsidRPr="00FE7B9F">
        <w:t>зависит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заработка</w:t>
      </w:r>
      <w:r w:rsidR="00FE7B9F" w:rsidRPr="00FE7B9F">
        <w:t xml:space="preserve"> </w:t>
      </w:r>
      <w:r w:rsidRPr="00FE7B9F">
        <w:t>человека.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ежемесячный</w:t>
      </w:r>
      <w:r w:rsidR="00FE7B9F" w:rsidRPr="00FE7B9F">
        <w:t xml:space="preserve"> </w:t>
      </w:r>
      <w:r w:rsidRPr="00FE7B9F">
        <w:t>доход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80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государство</w:t>
      </w:r>
      <w:r w:rsidR="00FE7B9F" w:rsidRPr="00FE7B9F">
        <w:t xml:space="preserve"> </w:t>
      </w:r>
      <w:r w:rsidRPr="00FE7B9F">
        <w:t>добавит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столько</w:t>
      </w:r>
      <w:r w:rsidR="00FE7B9F" w:rsidRPr="00FE7B9F">
        <w:t xml:space="preserve"> </w:t>
      </w:r>
      <w:r w:rsidRPr="00FE7B9F">
        <w:t>же,</w:t>
      </w:r>
      <w:r w:rsidR="00FE7B9F" w:rsidRPr="00FE7B9F">
        <w:t xml:space="preserve"> </w:t>
      </w:r>
      <w:r w:rsidRPr="00FE7B9F">
        <w:t>сколько</w:t>
      </w:r>
      <w:r w:rsidR="00FE7B9F" w:rsidRPr="00FE7B9F">
        <w:t xml:space="preserve"> </w:t>
      </w:r>
      <w:r w:rsidRPr="00FE7B9F">
        <w:t>внесет</w:t>
      </w:r>
      <w:r w:rsidR="00FE7B9F" w:rsidRPr="00FE7B9F">
        <w:t xml:space="preserve"> </w:t>
      </w:r>
      <w:r w:rsidRPr="00FE7B9F">
        <w:t>сам</w:t>
      </w:r>
      <w:r w:rsidR="00FE7B9F" w:rsidRPr="00FE7B9F">
        <w:t xml:space="preserve"> </w:t>
      </w:r>
      <w:r w:rsidRPr="00FE7B9F">
        <w:t>участник</w:t>
      </w:r>
      <w:r w:rsidR="00FE7B9F" w:rsidRPr="00FE7B9F">
        <w:t xml:space="preserve"> </w:t>
      </w:r>
      <w:r w:rsidRPr="00FE7B9F">
        <w:t>ПДС.</w:t>
      </w:r>
      <w:r w:rsidR="00FE7B9F" w:rsidRPr="00FE7B9F">
        <w:t xml:space="preserve"> </w:t>
      </w:r>
      <w:r w:rsidRPr="00FE7B9F">
        <w:t>Те,</w:t>
      </w:r>
      <w:r w:rsidR="00FE7B9F" w:rsidRPr="00FE7B9F">
        <w:t xml:space="preserve"> </w:t>
      </w:r>
      <w:r w:rsidRPr="00FE7B9F">
        <w:t>кто</w:t>
      </w:r>
      <w:r w:rsidR="00FE7B9F" w:rsidRPr="00FE7B9F">
        <w:t xml:space="preserve"> </w:t>
      </w:r>
      <w:r w:rsidRPr="00FE7B9F">
        <w:t>зарабатывает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80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150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месяц,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половину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суммы,</w:t>
      </w:r>
      <w:r w:rsidR="00FE7B9F" w:rsidRPr="00FE7B9F">
        <w:t xml:space="preserve"> </w:t>
      </w:r>
      <w:r w:rsidRPr="00FE7B9F">
        <w:t>которую</w:t>
      </w:r>
      <w:r w:rsidR="00FE7B9F" w:rsidRPr="00FE7B9F">
        <w:t xml:space="preserve"> </w:t>
      </w:r>
      <w:r w:rsidRPr="00FE7B9F">
        <w:t>положат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ПДС.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зарплате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150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государство</w:t>
      </w:r>
      <w:r w:rsidR="00FE7B9F" w:rsidRPr="00FE7B9F">
        <w:t xml:space="preserve"> </w:t>
      </w:r>
      <w:r w:rsidRPr="00FE7B9F">
        <w:t>добавит</w:t>
      </w:r>
      <w:r w:rsidR="00FE7B9F" w:rsidRPr="00FE7B9F">
        <w:t xml:space="preserve"> </w:t>
      </w:r>
      <w:r w:rsidRPr="00FE7B9F">
        <w:t>четверть</w:t>
      </w:r>
      <w:r w:rsidR="00FE7B9F" w:rsidRPr="00FE7B9F">
        <w:t xml:space="preserve"> </w:t>
      </w:r>
      <w:r w:rsidRPr="00FE7B9F">
        <w:t>внесенной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программу</w:t>
      </w:r>
      <w:r w:rsidR="00FE7B9F" w:rsidRPr="00FE7B9F">
        <w:t xml:space="preserve"> </w:t>
      </w:r>
      <w:r w:rsidRPr="00FE7B9F">
        <w:t>суммы.</w:t>
      </w:r>
    </w:p>
    <w:p w14:paraId="7F0F30C6" w14:textId="77777777" w:rsidR="00AE0E7E" w:rsidRPr="00FE7B9F" w:rsidRDefault="00AE0E7E" w:rsidP="00AE0E7E">
      <w:r w:rsidRPr="00FE7B9F">
        <w:t>Но</w:t>
      </w:r>
      <w:r w:rsidR="00FE7B9F" w:rsidRPr="00FE7B9F">
        <w:t xml:space="preserve"> </w:t>
      </w:r>
      <w:r w:rsidRPr="00FE7B9F">
        <w:t>максимальная</w:t>
      </w:r>
      <w:r w:rsidR="00FE7B9F" w:rsidRPr="00FE7B9F">
        <w:t xml:space="preserve"> </w:t>
      </w:r>
      <w:r w:rsidRPr="00FE7B9F">
        <w:t>доплата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одному</w:t>
      </w:r>
      <w:r w:rsidR="00FE7B9F" w:rsidRPr="00FE7B9F">
        <w:t xml:space="preserve"> </w:t>
      </w:r>
      <w:r w:rsidRPr="00FE7B9F">
        <w:t>человеку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36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год.</w:t>
      </w:r>
    </w:p>
    <w:p w14:paraId="04CF21C1" w14:textId="77777777" w:rsidR="00AE0E7E" w:rsidRPr="00FE7B9F" w:rsidRDefault="00E05C01" w:rsidP="00AE0E7E">
      <w:r w:rsidRPr="00FE7B9F">
        <w:t>ВОЗМОЖНО</w:t>
      </w:r>
      <w:r w:rsidR="00FE7B9F" w:rsidRPr="00FE7B9F">
        <w:t xml:space="preserve"> </w:t>
      </w:r>
      <w:r w:rsidRPr="00FE7B9F">
        <w:t>ЛИ</w:t>
      </w:r>
      <w:r w:rsidR="00FE7B9F" w:rsidRPr="00FE7B9F">
        <w:t xml:space="preserve"> </w:t>
      </w:r>
      <w:r w:rsidRPr="00FE7B9F">
        <w:t>ДОСРОЧНОЕ</w:t>
      </w:r>
      <w:r w:rsidR="00FE7B9F" w:rsidRPr="00FE7B9F">
        <w:t xml:space="preserve"> </w:t>
      </w:r>
      <w:r w:rsidRPr="00FE7B9F">
        <w:t>СНЯТИЕ</w:t>
      </w:r>
      <w:r w:rsidR="00FE7B9F" w:rsidRPr="00FE7B9F">
        <w:t xml:space="preserve"> </w:t>
      </w:r>
      <w:r w:rsidRPr="00FE7B9F">
        <w:t>СРЕДСТВ</w:t>
      </w:r>
    </w:p>
    <w:p w14:paraId="194EAC7A" w14:textId="77777777" w:rsidR="00AE0E7E" w:rsidRPr="00FE7B9F" w:rsidRDefault="00AE0E7E" w:rsidP="00AE0E7E">
      <w:r w:rsidRPr="00FE7B9F">
        <w:t>Программа</w:t>
      </w:r>
      <w:r w:rsidR="00FE7B9F" w:rsidRPr="00FE7B9F">
        <w:t xml:space="preserve"> </w:t>
      </w:r>
      <w:r w:rsidRPr="00FE7B9F">
        <w:t>предусматривает</w:t>
      </w:r>
      <w:r w:rsidR="00FE7B9F" w:rsidRPr="00FE7B9F">
        <w:t xml:space="preserve"> </w:t>
      </w:r>
      <w:r w:rsidRPr="00FE7B9F">
        <w:t>досрочное</w:t>
      </w:r>
      <w:r w:rsidR="00FE7B9F" w:rsidRPr="00FE7B9F">
        <w:t xml:space="preserve"> </w:t>
      </w:r>
      <w:r w:rsidRPr="00FE7B9F">
        <w:t>снятие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вместе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инвестиционным</w:t>
      </w:r>
      <w:r w:rsidR="00FE7B9F" w:rsidRPr="00FE7B9F">
        <w:t xml:space="preserve"> </w:t>
      </w:r>
      <w:r w:rsidRPr="00FE7B9F">
        <w:t>доходом,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понадобились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лечение</w:t>
      </w:r>
      <w:r w:rsidR="00FE7B9F" w:rsidRPr="00FE7B9F">
        <w:t xml:space="preserve"> </w:t>
      </w:r>
      <w:r w:rsidRPr="00FE7B9F">
        <w:t>тяжелой</w:t>
      </w:r>
      <w:r w:rsidR="00FE7B9F" w:rsidRPr="00FE7B9F">
        <w:t xml:space="preserve"> </w:t>
      </w:r>
      <w:r w:rsidRPr="00FE7B9F">
        <w:t>болезни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семья</w:t>
      </w:r>
      <w:r w:rsidR="00FE7B9F" w:rsidRPr="00FE7B9F">
        <w:t xml:space="preserve"> </w:t>
      </w:r>
      <w:r w:rsidRPr="00FE7B9F">
        <w:t>потеряла</w:t>
      </w:r>
      <w:r w:rsidR="00FE7B9F" w:rsidRPr="00FE7B9F">
        <w:t xml:space="preserve"> </w:t>
      </w:r>
      <w:r w:rsidRPr="00FE7B9F">
        <w:t>кормильца.</w:t>
      </w:r>
    </w:p>
    <w:p w14:paraId="7A3B831B" w14:textId="77777777" w:rsidR="00AE0E7E" w:rsidRPr="00FE7B9F" w:rsidRDefault="00AE0E7E" w:rsidP="00AE0E7E">
      <w:r w:rsidRPr="00FE7B9F">
        <w:t>Снять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вложенные</w:t>
      </w:r>
      <w:r w:rsidR="00FE7B9F" w:rsidRPr="00FE7B9F">
        <w:t xml:space="preserve"> </w:t>
      </w:r>
      <w:r w:rsidRPr="00FE7B9F">
        <w:t>личные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наступления</w:t>
      </w:r>
      <w:r w:rsidR="00FE7B9F" w:rsidRPr="00FE7B9F">
        <w:t xml:space="preserve"> </w:t>
      </w:r>
      <w:r w:rsidRPr="00FE7B9F">
        <w:t>сроков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любое</w:t>
      </w:r>
      <w:r w:rsidR="00FE7B9F" w:rsidRPr="00FE7B9F">
        <w:t xml:space="preserve"> </w:t>
      </w:r>
      <w:r w:rsidRPr="00FE7B9F">
        <w:t>время.</w:t>
      </w:r>
      <w:r w:rsidR="00FE7B9F" w:rsidRPr="00FE7B9F">
        <w:t xml:space="preserve"> </w:t>
      </w:r>
      <w:r w:rsidRPr="00FE7B9F">
        <w:t>Однако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таком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софинансирования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получится,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внесенную</w:t>
      </w:r>
      <w:r w:rsidR="00FE7B9F" w:rsidRPr="00FE7B9F">
        <w:t xml:space="preserve"> </w:t>
      </w:r>
      <w:r w:rsidRPr="00FE7B9F">
        <w:t>клиентом</w:t>
      </w:r>
      <w:r w:rsidR="00FE7B9F" w:rsidRPr="00FE7B9F">
        <w:t xml:space="preserve"> </w:t>
      </w:r>
      <w:r w:rsidRPr="00FE7B9F">
        <w:t>сумму.</w:t>
      </w:r>
    </w:p>
    <w:p w14:paraId="5821AB40" w14:textId="77777777" w:rsidR="00AE0E7E" w:rsidRPr="00FE7B9F" w:rsidRDefault="00E05C01" w:rsidP="00AE0E7E">
      <w:r w:rsidRPr="00FE7B9F">
        <w:t>КАК</w:t>
      </w:r>
      <w:r w:rsidR="00FE7B9F" w:rsidRPr="00FE7B9F">
        <w:t xml:space="preserve"> </w:t>
      </w:r>
      <w:r w:rsidRPr="00FE7B9F">
        <w:t>ОТКРЫТЬ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ПДС</w:t>
      </w:r>
    </w:p>
    <w:p w14:paraId="1EB3AD9D" w14:textId="77777777" w:rsidR="00AE0E7E" w:rsidRPr="00FE7B9F" w:rsidRDefault="00AE0E7E" w:rsidP="00AE0E7E">
      <w:r w:rsidRPr="00FE7B9F">
        <w:t>Негосударственный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(НПФ),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котором</w:t>
      </w:r>
      <w:r w:rsidR="00FE7B9F" w:rsidRPr="00FE7B9F">
        <w:t xml:space="preserve"> </w:t>
      </w:r>
      <w:r w:rsidRPr="00FE7B9F">
        <w:t>открывается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участия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ПДС,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выбрать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существующего</w:t>
      </w:r>
      <w:r w:rsidR="00FE7B9F" w:rsidRPr="00FE7B9F">
        <w:t xml:space="preserve"> </w:t>
      </w:r>
      <w:r w:rsidRPr="00FE7B9F">
        <w:t>перечня,</w:t>
      </w:r>
      <w:r w:rsidR="00FE7B9F" w:rsidRPr="00FE7B9F">
        <w:t xml:space="preserve"> </w:t>
      </w:r>
      <w:r w:rsidRPr="00FE7B9F">
        <w:t>уточнить,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каким</w:t>
      </w:r>
      <w:r w:rsidR="00FE7B9F" w:rsidRPr="00FE7B9F">
        <w:t xml:space="preserve"> </w:t>
      </w:r>
      <w:r w:rsidRPr="00FE7B9F">
        <w:t>коммерческим</w:t>
      </w:r>
      <w:r w:rsidR="00FE7B9F" w:rsidRPr="00FE7B9F">
        <w:t xml:space="preserve"> </w:t>
      </w:r>
      <w:r w:rsidRPr="00FE7B9F">
        <w:t>банком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работает,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отделении</w:t>
      </w:r>
      <w:r w:rsidR="00FE7B9F" w:rsidRPr="00FE7B9F">
        <w:t xml:space="preserve"> </w:t>
      </w:r>
      <w:r w:rsidRPr="00FE7B9F">
        <w:t>банка</w:t>
      </w:r>
      <w:r w:rsidR="00FE7B9F" w:rsidRPr="00FE7B9F">
        <w:t xml:space="preserve"> </w:t>
      </w:r>
      <w:r w:rsidRPr="00FE7B9F">
        <w:t>оформить</w:t>
      </w:r>
      <w:r w:rsidR="00FE7B9F" w:rsidRPr="00FE7B9F">
        <w:t xml:space="preserve"> </w:t>
      </w:r>
      <w:r w:rsidRPr="00FE7B9F">
        <w:t>вклад</w:t>
      </w:r>
      <w:r w:rsidR="00FE7B9F" w:rsidRPr="00FE7B9F">
        <w:t xml:space="preserve"> </w:t>
      </w:r>
      <w:r w:rsidRPr="00FE7B9F">
        <w:t>дистанционно.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Крыму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тоже</w:t>
      </w:r>
      <w:r w:rsidR="00FE7B9F" w:rsidRPr="00FE7B9F">
        <w:t xml:space="preserve"> </w:t>
      </w:r>
      <w:r w:rsidRPr="00FE7B9F">
        <w:t>сделать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банки,</w:t>
      </w:r>
      <w:r w:rsidR="00FE7B9F" w:rsidRPr="00FE7B9F">
        <w:t xml:space="preserve"> </w:t>
      </w:r>
      <w:r w:rsidRPr="00FE7B9F">
        <w:t>работающие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территории</w:t>
      </w:r>
      <w:r w:rsidR="00FE7B9F" w:rsidRPr="00FE7B9F">
        <w:t xml:space="preserve"> </w:t>
      </w:r>
      <w:r w:rsidRPr="00FE7B9F">
        <w:t>полуострова,</w:t>
      </w:r>
      <w:r w:rsidR="00FE7B9F" w:rsidRPr="00FE7B9F">
        <w:t xml:space="preserve"> </w:t>
      </w:r>
      <w:r w:rsidRPr="00FE7B9F">
        <w:t>сотрудничают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НПФ.</w:t>
      </w:r>
    </w:p>
    <w:p w14:paraId="6E182112" w14:textId="77777777" w:rsidR="00AE0E7E" w:rsidRPr="00FE7B9F" w:rsidRDefault="00AE0E7E" w:rsidP="00AE0E7E">
      <w:r w:rsidRPr="00FE7B9F">
        <w:t>После</w:t>
      </w:r>
      <w:r w:rsidR="00FE7B9F" w:rsidRPr="00FE7B9F">
        <w:t xml:space="preserve"> </w:t>
      </w:r>
      <w:r w:rsidRPr="00FE7B9F">
        <w:t>подписания</w:t>
      </w:r>
      <w:r w:rsidR="00FE7B9F" w:rsidRPr="00FE7B9F">
        <w:t xml:space="preserve"> </w:t>
      </w:r>
      <w:r w:rsidRPr="00FE7B9F">
        <w:t>договора</w:t>
      </w:r>
      <w:r w:rsidR="00FE7B9F" w:rsidRPr="00FE7B9F">
        <w:t xml:space="preserve"> </w:t>
      </w:r>
      <w:r w:rsidRPr="00FE7B9F">
        <w:t>клиенту</w:t>
      </w:r>
      <w:r w:rsidR="00FE7B9F" w:rsidRPr="00FE7B9F">
        <w:t xml:space="preserve"> </w:t>
      </w:r>
      <w:r w:rsidRPr="00FE7B9F">
        <w:t>откроют</w:t>
      </w:r>
      <w:r w:rsidR="00FE7B9F" w:rsidRPr="00FE7B9F">
        <w:t xml:space="preserve"> </w:t>
      </w:r>
      <w:r w:rsidRPr="00FE7B9F">
        <w:t>счет,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отчислять</w:t>
      </w:r>
      <w:r w:rsidR="00FE7B9F" w:rsidRPr="00FE7B9F">
        <w:t xml:space="preserve"> </w:t>
      </w:r>
      <w:r w:rsidRPr="00FE7B9F">
        <w:t>взносы: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любые</w:t>
      </w:r>
      <w:r w:rsidR="00FE7B9F" w:rsidRPr="00FE7B9F">
        <w:t xml:space="preserve"> </w:t>
      </w:r>
      <w:r w:rsidRPr="00FE7B9F">
        <w:t>суммы,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том</w:t>
      </w:r>
      <w:r w:rsidR="00FE7B9F" w:rsidRPr="00FE7B9F">
        <w:t xml:space="preserve"> </w:t>
      </w:r>
      <w:r w:rsidRPr="00FE7B9F">
        <w:t>числе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пенсия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lastRenderedPageBreak/>
        <w:t>накопления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системы</w:t>
      </w:r>
      <w:r w:rsidR="00FE7B9F" w:rsidRPr="00FE7B9F">
        <w:t xml:space="preserve"> </w:t>
      </w:r>
      <w:r w:rsidRPr="00FE7B9F">
        <w:t>обязательного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страхования</w:t>
      </w:r>
      <w:r w:rsidR="00FE7B9F" w:rsidRPr="00FE7B9F">
        <w:t xml:space="preserve"> </w:t>
      </w:r>
      <w:r w:rsidRPr="00FE7B9F">
        <w:t>(ОПС).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нужно</w:t>
      </w:r>
      <w:r w:rsidR="00FE7B9F" w:rsidRPr="00FE7B9F">
        <w:t xml:space="preserve"> </w:t>
      </w:r>
      <w:r w:rsidRPr="00FE7B9F">
        <w:t>оформить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перевод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свой</w:t>
      </w:r>
      <w:r w:rsidR="00FE7B9F" w:rsidRPr="00FE7B9F">
        <w:t xml:space="preserve"> </w:t>
      </w:r>
      <w:r w:rsidRPr="00FE7B9F">
        <w:t>накопительный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системы</w:t>
      </w:r>
      <w:r w:rsidR="00FE7B9F" w:rsidRPr="00FE7B9F">
        <w:t xml:space="preserve"> </w:t>
      </w:r>
      <w:r w:rsidRPr="00FE7B9F">
        <w:t>ОПС.</w:t>
      </w:r>
    </w:p>
    <w:p w14:paraId="2EB9A2DB" w14:textId="77777777" w:rsidR="00AE0E7E" w:rsidRPr="00FE7B9F" w:rsidRDefault="00AE0E7E" w:rsidP="00AE0E7E">
      <w:r w:rsidRPr="00FE7B9F">
        <w:t>Однако</w:t>
      </w:r>
      <w:r w:rsidR="00FE7B9F" w:rsidRPr="00FE7B9F">
        <w:t xml:space="preserve"> </w:t>
      </w:r>
      <w:r w:rsidRPr="00FE7B9F">
        <w:t>стоит</w:t>
      </w:r>
      <w:r w:rsidR="00FE7B9F" w:rsidRPr="00FE7B9F">
        <w:t xml:space="preserve"> </w:t>
      </w:r>
      <w:r w:rsidRPr="00FE7B9F">
        <w:t>прежде</w:t>
      </w:r>
      <w:r w:rsidR="00FE7B9F" w:rsidRPr="00FE7B9F">
        <w:t xml:space="preserve"> </w:t>
      </w:r>
      <w:r w:rsidRPr="00FE7B9F">
        <w:t>уточнить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своего</w:t>
      </w:r>
      <w:r w:rsidR="00FE7B9F" w:rsidRPr="00FE7B9F">
        <w:t xml:space="preserve"> </w:t>
      </w:r>
      <w:r w:rsidRPr="00FE7B9F">
        <w:t>НПФ,</w:t>
      </w:r>
      <w:r w:rsidR="00FE7B9F" w:rsidRPr="00FE7B9F">
        <w:t xml:space="preserve"> </w:t>
      </w:r>
      <w:r w:rsidRPr="00FE7B9F">
        <w:t>работает</w:t>
      </w:r>
      <w:r w:rsidR="00FE7B9F" w:rsidRPr="00FE7B9F">
        <w:t xml:space="preserve"> </w:t>
      </w:r>
      <w:r w:rsidRPr="00FE7B9F">
        <w:t>ли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системе.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проверить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реестре</w:t>
      </w:r>
      <w:r w:rsidR="00FE7B9F" w:rsidRPr="00FE7B9F">
        <w:t xml:space="preserve"> </w:t>
      </w:r>
      <w:r w:rsidRPr="00FE7B9F">
        <w:t>негосударственных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фондов.</w:t>
      </w:r>
    </w:p>
    <w:p w14:paraId="22A97404" w14:textId="77777777" w:rsidR="00AE0E7E" w:rsidRPr="00FE7B9F" w:rsidRDefault="00E05C01" w:rsidP="00AE0E7E">
      <w:r w:rsidRPr="00FE7B9F">
        <w:t>МОЖНО</w:t>
      </w:r>
      <w:r w:rsidR="00FE7B9F" w:rsidRPr="00FE7B9F">
        <w:t xml:space="preserve"> </w:t>
      </w:r>
      <w:r w:rsidRPr="00FE7B9F">
        <w:t>ЛИ</w:t>
      </w:r>
      <w:r w:rsidR="00FE7B9F" w:rsidRPr="00FE7B9F">
        <w:t xml:space="preserve"> </w:t>
      </w:r>
      <w:r w:rsidRPr="00FE7B9F">
        <w:t>ОТКРЫТЬ</w:t>
      </w:r>
      <w:r w:rsidR="00FE7B9F" w:rsidRPr="00FE7B9F">
        <w:t xml:space="preserve"> </w:t>
      </w:r>
      <w:r w:rsidRPr="00FE7B9F">
        <w:t>НЕСКОЛЬКО</w:t>
      </w:r>
      <w:r w:rsidR="00FE7B9F" w:rsidRPr="00FE7B9F">
        <w:t xml:space="preserve"> </w:t>
      </w:r>
      <w:r w:rsidRPr="00FE7B9F">
        <w:t>СЧЕТОВ</w:t>
      </w:r>
    </w:p>
    <w:p w14:paraId="59D489BB" w14:textId="77777777" w:rsidR="00AE0E7E" w:rsidRPr="00FE7B9F" w:rsidRDefault="00AE0E7E" w:rsidP="00AE0E7E">
      <w:r w:rsidRPr="00FE7B9F">
        <w:t>Если</w:t>
      </w:r>
      <w:r w:rsidR="00FE7B9F" w:rsidRPr="00FE7B9F">
        <w:t xml:space="preserve"> </w:t>
      </w:r>
      <w:r w:rsidRPr="00FE7B9F">
        <w:t>открыть</w:t>
      </w:r>
      <w:r w:rsidR="00FE7B9F" w:rsidRPr="00FE7B9F">
        <w:t xml:space="preserve"> </w:t>
      </w:r>
      <w:r w:rsidRPr="00FE7B9F">
        <w:t>несколько</w:t>
      </w:r>
      <w:r w:rsidR="00FE7B9F" w:rsidRPr="00FE7B9F">
        <w:t xml:space="preserve"> </w:t>
      </w:r>
      <w:r w:rsidRPr="00FE7B9F">
        <w:t>счетов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программе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разное</w:t>
      </w:r>
      <w:r w:rsidR="00FE7B9F" w:rsidRPr="00FE7B9F">
        <w:t xml:space="preserve"> </w:t>
      </w:r>
      <w:r w:rsidRPr="00FE7B9F">
        <w:t>время,</w:t>
      </w:r>
      <w:r w:rsidR="00FE7B9F" w:rsidRPr="00FE7B9F">
        <w:t xml:space="preserve"> </w:t>
      </w:r>
      <w:r w:rsidRPr="00FE7B9F">
        <w:t>доплата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приходить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каждый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них</w:t>
      </w:r>
      <w:r w:rsidR="00FE7B9F" w:rsidRPr="00FE7B9F">
        <w:t xml:space="preserve"> - </w:t>
      </w:r>
      <w:r w:rsidRPr="00FE7B9F">
        <w:t>в</w:t>
      </w:r>
      <w:r w:rsidR="00FE7B9F" w:rsidRPr="00FE7B9F">
        <w:t xml:space="preserve"> </w:t>
      </w:r>
      <w:r w:rsidRPr="00FE7B9F">
        <w:t>пределах</w:t>
      </w:r>
      <w:r w:rsidR="00FE7B9F" w:rsidRPr="00FE7B9F">
        <w:t xml:space="preserve"> </w:t>
      </w:r>
      <w:r w:rsidRPr="00FE7B9F">
        <w:t>общего</w:t>
      </w:r>
      <w:r w:rsidR="00FE7B9F" w:rsidRPr="00FE7B9F">
        <w:t xml:space="preserve"> </w:t>
      </w:r>
      <w:r w:rsidRPr="00FE7B9F">
        <w:t>лимита.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период</w:t>
      </w:r>
      <w:r w:rsidR="00FE7B9F" w:rsidRPr="00FE7B9F">
        <w:t xml:space="preserve"> </w:t>
      </w:r>
      <w:r w:rsidRPr="00FE7B9F">
        <w:t>софинансирования</w:t>
      </w:r>
      <w:r w:rsidR="00FE7B9F" w:rsidRPr="00FE7B9F">
        <w:t xml:space="preserve"> </w:t>
      </w:r>
      <w:r w:rsidRPr="00FE7B9F">
        <w:t>закончится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человек</w:t>
      </w:r>
      <w:r w:rsidR="00FE7B9F" w:rsidRPr="00FE7B9F">
        <w:t xml:space="preserve"> </w:t>
      </w:r>
      <w:r w:rsidRPr="00FE7B9F">
        <w:t>пополнит</w:t>
      </w:r>
      <w:r w:rsidR="00FE7B9F" w:rsidRPr="00FE7B9F">
        <w:t xml:space="preserve"> </w:t>
      </w:r>
      <w:r w:rsidRPr="00FE7B9F">
        <w:t>именно</w:t>
      </w:r>
      <w:r w:rsidR="00FE7B9F" w:rsidRPr="00FE7B9F">
        <w:t xml:space="preserve"> </w:t>
      </w:r>
      <w:r w:rsidRPr="00FE7B9F">
        <w:t>первый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программе.</w:t>
      </w:r>
    </w:p>
    <w:p w14:paraId="49B4A153" w14:textId="77777777" w:rsidR="00AE0E7E" w:rsidRPr="00FE7B9F" w:rsidRDefault="00E05C01" w:rsidP="00AE0E7E">
      <w:r w:rsidRPr="00FE7B9F">
        <w:t>НАЛОГОВЫЙ</w:t>
      </w:r>
      <w:r w:rsidR="00FE7B9F" w:rsidRPr="00FE7B9F">
        <w:t xml:space="preserve"> </w:t>
      </w:r>
      <w:r w:rsidRPr="00FE7B9F">
        <w:t>ВЫЧЕТ</w:t>
      </w:r>
    </w:p>
    <w:p w14:paraId="319DD78D" w14:textId="77777777" w:rsidR="00AE0E7E" w:rsidRPr="00FE7B9F" w:rsidRDefault="00AE0E7E" w:rsidP="00AE0E7E">
      <w:r w:rsidRPr="00FE7B9F">
        <w:t>С</w:t>
      </w:r>
      <w:r w:rsidR="00FE7B9F" w:rsidRPr="00FE7B9F">
        <w:t xml:space="preserve"> </w:t>
      </w:r>
      <w:r w:rsidRPr="00FE7B9F">
        <w:t>помощью</w:t>
      </w:r>
      <w:r w:rsidR="00FE7B9F" w:rsidRPr="00FE7B9F">
        <w:t xml:space="preserve"> </w:t>
      </w:r>
      <w:r w:rsidRPr="00FE7B9F">
        <w:t>налогового</w:t>
      </w:r>
      <w:r w:rsidR="00FE7B9F" w:rsidRPr="00FE7B9F">
        <w:t xml:space="preserve"> </w:t>
      </w:r>
      <w:r w:rsidRPr="00FE7B9F">
        <w:t>вычета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вернуть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52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уплаченного</w:t>
      </w:r>
      <w:r w:rsidR="00FE7B9F" w:rsidRPr="00FE7B9F">
        <w:t xml:space="preserve"> </w:t>
      </w:r>
      <w:r w:rsidRPr="00FE7B9F">
        <w:t>подоходного</w:t>
      </w:r>
      <w:r w:rsidR="00FE7B9F" w:rsidRPr="00FE7B9F">
        <w:t xml:space="preserve"> </w:t>
      </w:r>
      <w:r w:rsidRPr="00FE7B9F">
        <w:t>налога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год.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возврата</w:t>
      </w:r>
      <w:r w:rsidR="00FE7B9F" w:rsidRPr="00FE7B9F">
        <w:t xml:space="preserve"> </w:t>
      </w:r>
      <w:r w:rsidRPr="00FE7B9F">
        <w:t>считается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13%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суммы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программу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нужно</w:t>
      </w:r>
      <w:r w:rsidR="00FE7B9F" w:rsidRPr="00FE7B9F">
        <w:t xml:space="preserve"> </w:t>
      </w:r>
      <w:r w:rsidRPr="00FE7B9F">
        <w:t>учитывать,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вычет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суммы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- </w:t>
      </w:r>
      <w:r w:rsidRPr="00FE7B9F">
        <w:t>получится</w:t>
      </w:r>
      <w:r w:rsidR="00FE7B9F" w:rsidRPr="00FE7B9F">
        <w:t xml:space="preserve"> </w:t>
      </w:r>
      <w:r w:rsidRPr="00FE7B9F">
        <w:t>вернуть</w:t>
      </w:r>
      <w:r w:rsidR="00FE7B9F" w:rsidRPr="00FE7B9F">
        <w:t xml:space="preserve"> </w:t>
      </w:r>
      <w:r w:rsidRPr="00FE7B9F">
        <w:t>лишь</w:t>
      </w:r>
      <w:r w:rsidR="00FE7B9F" w:rsidRPr="00FE7B9F">
        <w:t xml:space="preserve"> </w:t>
      </w:r>
      <w:r w:rsidRPr="00FE7B9F">
        <w:t>то,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участник</w:t>
      </w:r>
      <w:r w:rsidR="00FE7B9F" w:rsidRPr="00FE7B9F">
        <w:t xml:space="preserve"> </w:t>
      </w:r>
      <w:r w:rsidRPr="00FE7B9F">
        <w:t>внес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программу.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человека</w:t>
      </w:r>
      <w:r w:rsidR="00FE7B9F" w:rsidRPr="00FE7B9F">
        <w:t xml:space="preserve"> </w:t>
      </w:r>
      <w:r w:rsidRPr="00FE7B9F">
        <w:t>нет</w:t>
      </w:r>
      <w:r w:rsidR="00FE7B9F" w:rsidRPr="00FE7B9F">
        <w:t xml:space="preserve"> </w:t>
      </w:r>
      <w:r w:rsidRPr="00FE7B9F">
        <w:t>официального</w:t>
      </w:r>
      <w:r w:rsidR="00FE7B9F" w:rsidRPr="00FE7B9F">
        <w:t xml:space="preserve"> </w:t>
      </w:r>
      <w:r w:rsidRPr="00FE7B9F">
        <w:t>дохода,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которого</w:t>
      </w:r>
      <w:r w:rsidR="00FE7B9F" w:rsidRPr="00FE7B9F">
        <w:t xml:space="preserve"> </w:t>
      </w:r>
      <w:r w:rsidRPr="00FE7B9F">
        <w:t>взимаются</w:t>
      </w:r>
      <w:r w:rsidR="00FE7B9F" w:rsidRPr="00FE7B9F">
        <w:t xml:space="preserve"> </w:t>
      </w:r>
      <w:r w:rsidRPr="00FE7B9F">
        <w:t>налоги,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вычета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будет.</w:t>
      </w:r>
    </w:p>
    <w:p w14:paraId="0F63135E" w14:textId="77777777" w:rsidR="00AE0E7E" w:rsidRPr="00FE7B9F" w:rsidRDefault="00AE0E7E" w:rsidP="00AE0E7E">
      <w:hyperlink r:id="rId16" w:history="1">
        <w:r w:rsidRPr="00FE7B9F">
          <w:rPr>
            <w:rStyle w:val="a4"/>
          </w:rPr>
          <w:t>https://crimea.ria.ru/20241029/bolee-9-tysyach-krymchan-obespechili-sebe-pribavku-k-pensii-s-pomoschyu-pds-1141432533.html</w:t>
        </w:r>
      </w:hyperlink>
      <w:r w:rsidR="00FE7B9F" w:rsidRPr="00FE7B9F">
        <w:t xml:space="preserve"> </w:t>
      </w:r>
    </w:p>
    <w:p w14:paraId="66EABA23" w14:textId="77777777" w:rsidR="00FA0808" w:rsidRPr="00FE7B9F" w:rsidRDefault="00FA0808" w:rsidP="00FA0808">
      <w:pPr>
        <w:pStyle w:val="2"/>
      </w:pPr>
      <w:bookmarkStart w:id="58" w:name="_Hlk181166180"/>
      <w:bookmarkStart w:id="59" w:name="_Toc181166835"/>
      <w:r w:rsidRPr="00FE7B9F">
        <w:t>Бизнес-газета</w:t>
      </w:r>
      <w:r w:rsidR="00FE7B9F" w:rsidRPr="00FE7B9F">
        <w:t xml:space="preserve"> </w:t>
      </w:r>
      <w:r w:rsidR="00E05C01" w:rsidRPr="00FE7B9F">
        <w:t>(Ростов-на-Дону)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рамках</w:t>
      </w:r>
      <w:r w:rsidR="00FE7B9F" w:rsidRPr="00FE7B9F">
        <w:t xml:space="preserve"> </w:t>
      </w:r>
      <w:r w:rsidRPr="00FE7B9F">
        <w:t>Программы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ростовчане</w:t>
      </w:r>
      <w:r w:rsidR="00FE7B9F" w:rsidRPr="00FE7B9F">
        <w:t xml:space="preserve"> </w:t>
      </w:r>
      <w:r w:rsidRPr="00FE7B9F">
        <w:t>инвестировали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рублей</w:t>
      </w:r>
      <w:bookmarkEnd w:id="59"/>
    </w:p>
    <w:p w14:paraId="55F3CB5F" w14:textId="77777777" w:rsidR="00FA0808" w:rsidRPr="00FE7B9F" w:rsidRDefault="00FA0808" w:rsidP="00FE7B9F">
      <w:pPr>
        <w:pStyle w:val="3"/>
      </w:pPr>
      <w:bookmarkStart w:id="60" w:name="_Toc181166836"/>
      <w:r w:rsidRPr="00FE7B9F">
        <w:t>За</w:t>
      </w:r>
      <w:r w:rsidR="00FE7B9F" w:rsidRPr="00FE7B9F">
        <w:t xml:space="preserve"> </w:t>
      </w:r>
      <w:r w:rsidRPr="00FE7B9F">
        <w:t>первые</w:t>
      </w:r>
      <w:r w:rsidR="00FE7B9F" w:rsidRPr="00FE7B9F">
        <w:t xml:space="preserve"> </w:t>
      </w:r>
      <w:r w:rsidRPr="00FE7B9F">
        <w:t>девять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текущего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жители</w:t>
      </w:r>
      <w:r w:rsidR="00FE7B9F" w:rsidRPr="00FE7B9F">
        <w:t xml:space="preserve"> </w:t>
      </w:r>
      <w:r w:rsidRPr="00FE7B9F">
        <w:t>Ростовской</w:t>
      </w:r>
      <w:r w:rsidR="00FE7B9F" w:rsidRPr="00FE7B9F">
        <w:t xml:space="preserve"> </w:t>
      </w:r>
      <w:r w:rsidRPr="00FE7B9F">
        <w:t>области</w:t>
      </w:r>
      <w:r w:rsidR="00FE7B9F" w:rsidRPr="00FE7B9F">
        <w:t xml:space="preserve"> </w:t>
      </w:r>
      <w:r w:rsidRPr="00FE7B9F">
        <w:t>заключили</w:t>
      </w:r>
      <w:r w:rsidR="00FE7B9F" w:rsidRPr="00FE7B9F">
        <w:t xml:space="preserve"> </w:t>
      </w:r>
      <w:r w:rsidRPr="00FE7B9F">
        <w:t>23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договоров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сумму</w:t>
      </w:r>
      <w:r w:rsidR="00FE7B9F" w:rsidRPr="00FE7B9F">
        <w:t xml:space="preserve"> </w:t>
      </w:r>
      <w:r w:rsidRPr="00FE7B9F">
        <w:t>свыше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миллиарда</w:t>
      </w:r>
      <w:r w:rsidR="00FE7B9F" w:rsidRPr="00FE7B9F">
        <w:t xml:space="preserve"> </w:t>
      </w:r>
      <w:r w:rsidR="00FE7B9F">
        <w:t>руб</w:t>
      </w:r>
      <w:r w:rsidRPr="00FE7B9F">
        <w:t>.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данные</w:t>
      </w:r>
      <w:r w:rsidR="00FE7B9F" w:rsidRPr="00FE7B9F">
        <w:t xml:space="preserve"> </w:t>
      </w:r>
      <w:r w:rsidRPr="00FE7B9F">
        <w:t>предоставлены</w:t>
      </w:r>
      <w:r w:rsidR="00FE7B9F" w:rsidRPr="00FE7B9F">
        <w:t xml:space="preserve"> </w:t>
      </w:r>
      <w:r w:rsidRPr="00FE7B9F">
        <w:t>СберНПФ.</w:t>
      </w:r>
      <w:bookmarkEnd w:id="60"/>
    </w:p>
    <w:p w14:paraId="04CDE29E" w14:textId="77777777" w:rsidR="00FA0808" w:rsidRPr="00FE7B9F" w:rsidRDefault="00FA0808" w:rsidP="00FA0808">
      <w:r w:rsidRPr="00FE7B9F">
        <w:t>Женщины</w:t>
      </w:r>
      <w:r w:rsidR="00FE7B9F" w:rsidRPr="00FE7B9F">
        <w:t xml:space="preserve"> </w:t>
      </w:r>
      <w:r w:rsidRPr="00FE7B9F">
        <w:t>чаще</w:t>
      </w:r>
      <w:r w:rsidR="00FE7B9F" w:rsidRPr="00FE7B9F">
        <w:t xml:space="preserve"> </w:t>
      </w:r>
      <w:r w:rsidRPr="00FE7B9F">
        <w:t>всего</w:t>
      </w:r>
      <w:r w:rsidR="00FE7B9F" w:rsidRPr="00FE7B9F">
        <w:t xml:space="preserve"> </w:t>
      </w:r>
      <w:r w:rsidRPr="00FE7B9F">
        <w:t>предпочитают</w:t>
      </w:r>
      <w:r w:rsidR="00FE7B9F" w:rsidRPr="00FE7B9F">
        <w:t xml:space="preserve"> </w:t>
      </w:r>
      <w:r w:rsidRPr="00FE7B9F">
        <w:t>откладывать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длительный</w:t>
      </w:r>
      <w:r w:rsidR="00FE7B9F" w:rsidRPr="00FE7B9F">
        <w:t xml:space="preserve"> </w:t>
      </w:r>
      <w:r w:rsidRPr="00FE7B9F">
        <w:t>срок.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80%</w:t>
      </w:r>
      <w:r w:rsidR="00FE7B9F" w:rsidRPr="00FE7B9F">
        <w:t xml:space="preserve"> </w:t>
      </w:r>
      <w:r w:rsidRPr="00FE7B9F">
        <w:t>случаев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открывали</w:t>
      </w:r>
      <w:r w:rsidR="00FE7B9F" w:rsidRPr="00FE7B9F">
        <w:t xml:space="preserve"> </w:t>
      </w:r>
      <w:r w:rsidRPr="00FE7B9F">
        <w:t>ПДС-копилки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отделениях</w:t>
      </w:r>
      <w:r w:rsidR="00FE7B9F" w:rsidRPr="00FE7B9F">
        <w:t xml:space="preserve"> </w:t>
      </w:r>
      <w:r w:rsidRPr="00FE7B9F">
        <w:t>Сбербанка,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последние</w:t>
      </w:r>
      <w:r w:rsidR="00FE7B9F" w:rsidRPr="00FE7B9F">
        <w:t xml:space="preserve"> </w:t>
      </w:r>
      <w:r w:rsidRPr="00FE7B9F">
        <w:t>месяцы</w:t>
      </w:r>
      <w:r w:rsidR="00FE7B9F" w:rsidRPr="00FE7B9F">
        <w:t xml:space="preserve"> </w:t>
      </w:r>
      <w:r w:rsidRPr="00FE7B9F">
        <w:t>увеличилась</w:t>
      </w:r>
      <w:r w:rsidR="00FE7B9F" w:rsidRPr="00FE7B9F">
        <w:t xml:space="preserve"> </w:t>
      </w:r>
      <w:r w:rsidRPr="00FE7B9F">
        <w:t>доля</w:t>
      </w:r>
      <w:r w:rsidR="00FE7B9F" w:rsidRPr="00FE7B9F">
        <w:t xml:space="preserve"> </w:t>
      </w:r>
      <w:r w:rsidRPr="00FE7B9F">
        <w:t>тех,</w:t>
      </w:r>
      <w:r w:rsidR="00FE7B9F" w:rsidRPr="00FE7B9F">
        <w:t xml:space="preserve"> </w:t>
      </w:r>
      <w:r w:rsidRPr="00FE7B9F">
        <w:t>кто</w:t>
      </w:r>
      <w:r w:rsidR="00FE7B9F" w:rsidRPr="00FE7B9F">
        <w:t xml:space="preserve"> </w:t>
      </w:r>
      <w:r w:rsidRPr="00FE7B9F">
        <w:t>делает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интернет,</w:t>
      </w:r>
      <w:r w:rsidR="00FE7B9F" w:rsidRPr="00FE7B9F">
        <w:t xml:space="preserve"> </w:t>
      </w:r>
      <w:r w:rsidRPr="00FE7B9F">
        <w:t>используя</w:t>
      </w:r>
      <w:r w:rsidR="00FE7B9F" w:rsidRPr="00FE7B9F">
        <w:t xml:space="preserve"> </w:t>
      </w:r>
      <w:r w:rsidRPr="00FE7B9F">
        <w:t>сайт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мобильное</w:t>
      </w:r>
      <w:r w:rsidR="00FE7B9F" w:rsidRPr="00FE7B9F">
        <w:t xml:space="preserve"> </w:t>
      </w:r>
      <w:r w:rsidRPr="00FE7B9F">
        <w:t>приложение</w:t>
      </w:r>
      <w:r w:rsidR="00FE7B9F" w:rsidRPr="00FE7B9F">
        <w:t xml:space="preserve"> </w:t>
      </w:r>
      <w:r w:rsidRPr="00FE7B9F">
        <w:t>банка.</w:t>
      </w:r>
    </w:p>
    <w:p w14:paraId="697B7879" w14:textId="77777777" w:rsidR="00FA0808" w:rsidRPr="00FE7B9F" w:rsidRDefault="00FA0808" w:rsidP="00FA0808">
      <w:r w:rsidRPr="00FE7B9F">
        <w:t>Константин</w:t>
      </w:r>
      <w:r w:rsidR="00FE7B9F" w:rsidRPr="00FE7B9F">
        <w:t xml:space="preserve"> </w:t>
      </w:r>
      <w:r w:rsidRPr="00FE7B9F">
        <w:t>Бугрим,</w:t>
      </w:r>
      <w:r w:rsidR="00FE7B9F" w:rsidRPr="00FE7B9F">
        <w:t xml:space="preserve"> </w:t>
      </w:r>
      <w:r w:rsidRPr="00FE7B9F">
        <w:t>управляющий</w:t>
      </w:r>
      <w:r w:rsidR="00FE7B9F" w:rsidRPr="00FE7B9F">
        <w:t xml:space="preserve"> </w:t>
      </w:r>
      <w:r w:rsidRPr="00FE7B9F">
        <w:t>Ростовским</w:t>
      </w:r>
      <w:r w:rsidR="00FE7B9F" w:rsidRPr="00FE7B9F">
        <w:t xml:space="preserve"> </w:t>
      </w:r>
      <w:r w:rsidRPr="00FE7B9F">
        <w:t>отделением</w:t>
      </w:r>
      <w:r w:rsidR="00FE7B9F" w:rsidRPr="00FE7B9F">
        <w:t xml:space="preserve"> </w:t>
      </w:r>
      <w:r w:rsidRPr="00FE7B9F">
        <w:t>Сбербанка,</w:t>
      </w:r>
      <w:r w:rsidR="00FE7B9F" w:rsidRPr="00FE7B9F">
        <w:t xml:space="preserve"> </w:t>
      </w:r>
      <w:r w:rsidRPr="00FE7B9F">
        <w:t>отметил:</w:t>
      </w:r>
      <w:r w:rsidR="00FE7B9F" w:rsidRPr="00FE7B9F">
        <w:t xml:space="preserve"> «</w:t>
      </w:r>
      <w:r w:rsidRPr="00FE7B9F">
        <w:t>Способность</w:t>
      </w:r>
      <w:r w:rsidR="00FE7B9F" w:rsidRPr="00FE7B9F">
        <w:t xml:space="preserve"> </w:t>
      </w:r>
      <w:r w:rsidRPr="00FE7B9F">
        <w:t>откладывать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инвестировать</w:t>
      </w:r>
      <w:r w:rsidR="00FE7B9F" w:rsidRPr="00FE7B9F">
        <w:t xml:space="preserve"> </w:t>
      </w:r>
      <w:r w:rsidRPr="00FE7B9F">
        <w:t>значительно</w:t>
      </w:r>
      <w:r w:rsidR="00FE7B9F" w:rsidRPr="00FE7B9F">
        <w:t xml:space="preserve"> </w:t>
      </w:r>
      <w:r w:rsidRPr="00FE7B9F">
        <w:t>влияет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финансовое</w:t>
      </w:r>
      <w:r w:rsidR="00FE7B9F" w:rsidRPr="00FE7B9F">
        <w:t xml:space="preserve"> </w:t>
      </w:r>
      <w:r w:rsidRPr="00FE7B9F">
        <w:t>будущее</w:t>
      </w:r>
      <w:r w:rsidR="00FE7B9F" w:rsidRPr="00FE7B9F">
        <w:t xml:space="preserve"> </w:t>
      </w:r>
      <w:r w:rsidRPr="00FE7B9F">
        <w:t>человека.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жителей</w:t>
      </w:r>
      <w:r w:rsidR="00FE7B9F" w:rsidRPr="00FE7B9F">
        <w:t xml:space="preserve"> </w:t>
      </w:r>
      <w:r w:rsidRPr="00FE7B9F">
        <w:t>страны</w:t>
      </w:r>
      <w:r w:rsidR="00FE7B9F" w:rsidRPr="00FE7B9F">
        <w:t xml:space="preserve"> </w:t>
      </w:r>
      <w:r w:rsidRPr="00FE7B9F">
        <w:t>появился</w:t>
      </w:r>
      <w:r w:rsidR="00FE7B9F" w:rsidRPr="00FE7B9F">
        <w:t xml:space="preserve"> </w:t>
      </w:r>
      <w:r w:rsidRPr="00FE7B9F">
        <w:t>новый</w:t>
      </w:r>
      <w:r w:rsidR="00FE7B9F" w:rsidRPr="00FE7B9F">
        <w:t xml:space="preserve"> </w:t>
      </w:r>
      <w:r w:rsidRPr="00FE7B9F">
        <w:t>инструмент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увеличения</w:t>
      </w:r>
      <w:r w:rsidR="00FE7B9F" w:rsidRPr="00FE7B9F">
        <w:t xml:space="preserve"> </w:t>
      </w:r>
      <w:r w:rsidRPr="00FE7B9F">
        <w:t>капитала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государственной</w:t>
      </w:r>
      <w:r w:rsidR="00FE7B9F" w:rsidRPr="00FE7B9F">
        <w:t xml:space="preserve"> </w:t>
      </w:r>
      <w:r w:rsidRPr="00FE7B9F">
        <w:t>поддержкой</w:t>
      </w:r>
      <w:r w:rsidR="00FE7B9F" w:rsidRPr="00FE7B9F">
        <w:t xml:space="preserve"> - </w:t>
      </w:r>
      <w:r w:rsidRPr="00FE7B9F">
        <w:t>Программа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сбережений.</w:t>
      </w:r>
      <w:r w:rsidR="00FE7B9F" w:rsidRPr="00FE7B9F">
        <w:t xml:space="preserve"> </w:t>
      </w:r>
      <w:r w:rsidRPr="00FE7B9F">
        <w:t>Ростовская</w:t>
      </w:r>
      <w:r w:rsidR="00FE7B9F" w:rsidRPr="00FE7B9F">
        <w:t xml:space="preserve"> </w:t>
      </w:r>
      <w:r w:rsidRPr="00FE7B9F">
        <w:t>область</w:t>
      </w:r>
      <w:r w:rsidR="00FE7B9F" w:rsidRPr="00FE7B9F">
        <w:t xml:space="preserve"> </w:t>
      </w:r>
      <w:r w:rsidRPr="00FE7B9F">
        <w:t>проявила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ней</w:t>
      </w:r>
      <w:r w:rsidR="00FE7B9F" w:rsidRPr="00FE7B9F">
        <w:t xml:space="preserve"> </w:t>
      </w:r>
      <w:r w:rsidRPr="00FE7B9F">
        <w:t>большой</w:t>
      </w:r>
      <w:r w:rsidR="00FE7B9F" w:rsidRPr="00FE7B9F">
        <w:t xml:space="preserve"> </w:t>
      </w:r>
      <w:r w:rsidRPr="00FE7B9F">
        <w:t>интерес,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наш</w:t>
      </w:r>
      <w:r w:rsidR="00FE7B9F" w:rsidRPr="00FE7B9F">
        <w:t xml:space="preserve"> </w:t>
      </w:r>
      <w:r w:rsidRPr="00FE7B9F">
        <w:t>регион</w:t>
      </w:r>
      <w:r w:rsidR="00FE7B9F" w:rsidRPr="00FE7B9F">
        <w:t xml:space="preserve"> </w:t>
      </w:r>
      <w:r w:rsidRPr="00FE7B9F">
        <w:t>вош</w:t>
      </w:r>
      <w:r w:rsidR="00FE7B9F" w:rsidRPr="00FE7B9F">
        <w:t>е</w:t>
      </w:r>
      <w:r w:rsidRPr="00FE7B9F">
        <w:t>л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десятку</w:t>
      </w:r>
      <w:r w:rsidR="00FE7B9F" w:rsidRPr="00FE7B9F">
        <w:t xml:space="preserve"> </w:t>
      </w:r>
      <w:r w:rsidRPr="00FE7B9F">
        <w:t>субъектов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количеству</w:t>
      </w:r>
      <w:r w:rsidR="00FE7B9F" w:rsidRPr="00FE7B9F">
        <w:t xml:space="preserve"> </w:t>
      </w:r>
      <w:r w:rsidRPr="00FE7B9F">
        <w:t>открытых</w:t>
      </w:r>
      <w:r w:rsidR="00FE7B9F" w:rsidRPr="00FE7B9F">
        <w:t xml:space="preserve"> </w:t>
      </w:r>
      <w:r w:rsidRPr="00FE7B9F">
        <w:t>ПДС-копилок.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общего</w:t>
      </w:r>
      <w:r w:rsidR="00FE7B9F" w:rsidRPr="00FE7B9F">
        <w:t xml:space="preserve"> </w:t>
      </w:r>
      <w:r w:rsidRPr="00FE7B9F">
        <w:t>объ</w:t>
      </w:r>
      <w:r w:rsidR="00FE7B9F" w:rsidRPr="00FE7B9F">
        <w:t>е</w:t>
      </w:r>
      <w:r w:rsidRPr="00FE7B9F">
        <w:t>ма</w:t>
      </w:r>
      <w:r w:rsidR="00FE7B9F" w:rsidRPr="00FE7B9F">
        <w:t xml:space="preserve"> </w:t>
      </w:r>
      <w:r w:rsidRPr="00FE7B9F">
        <w:t>вложений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721</w:t>
      </w:r>
      <w:r w:rsidR="00FE7B9F" w:rsidRPr="00FE7B9F">
        <w:t xml:space="preserve"> </w:t>
      </w:r>
      <w:r w:rsidRPr="00FE7B9F">
        <w:t>миллион</w:t>
      </w:r>
      <w:r w:rsidR="00FE7B9F" w:rsidRPr="00FE7B9F">
        <w:t xml:space="preserve"> </w:t>
      </w:r>
      <w:r w:rsidRPr="00FE7B9F">
        <w:t>руб.,</w:t>
      </w:r>
      <w:r w:rsidR="00FE7B9F" w:rsidRPr="00FE7B9F">
        <w:t xml:space="preserve"> </w:t>
      </w:r>
      <w:r w:rsidRPr="00FE7B9F">
        <w:t>основная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средства,</w:t>
      </w:r>
      <w:r w:rsidR="00FE7B9F" w:rsidRPr="00FE7B9F">
        <w:t xml:space="preserve"> </w:t>
      </w:r>
      <w:r w:rsidRPr="00FE7B9F">
        <w:t>заявленные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переводу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пенсии.</w:t>
      </w:r>
      <w:r w:rsidR="00FE7B9F" w:rsidRPr="00FE7B9F">
        <w:t xml:space="preserve"> </w:t>
      </w:r>
      <w:r w:rsidRPr="00FE7B9F">
        <w:t>Кроме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новые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309</w:t>
      </w:r>
      <w:r w:rsidR="00FE7B9F" w:rsidRPr="00FE7B9F">
        <w:t xml:space="preserve"> </w:t>
      </w:r>
      <w:r w:rsidRPr="00FE7B9F">
        <w:t>миллионов</w:t>
      </w:r>
      <w:r w:rsidR="00FE7B9F" w:rsidRPr="00FE7B9F">
        <w:t xml:space="preserve"> </w:t>
      </w:r>
      <w:r w:rsidRPr="00FE7B9F">
        <w:t>руб.</w:t>
      </w:r>
      <w:r w:rsidR="00FE7B9F" w:rsidRPr="00FE7B9F">
        <w:t>»</w:t>
      </w:r>
      <w:r w:rsidRPr="00FE7B9F">
        <w:t>.</w:t>
      </w:r>
    </w:p>
    <w:p w14:paraId="40C9B92F" w14:textId="77777777" w:rsidR="00111D7C" w:rsidRPr="00FE7B9F" w:rsidRDefault="00FA0808" w:rsidP="00FA0808">
      <w:hyperlink r:id="rId17" w:history="1">
        <w:r w:rsidRPr="00FE7B9F">
          <w:rPr>
            <w:rStyle w:val="a4"/>
          </w:rPr>
          <w:t>https://bizgaz.ru/2024/10/29/v-ramkah-programmy-dolgosrochnyh-sberezhenij-rostovchane-investirovali-bolee-1-mlrd-rublej.html</w:t>
        </w:r>
      </w:hyperlink>
    </w:p>
    <w:p w14:paraId="15D22A40" w14:textId="77777777" w:rsidR="00FA0808" w:rsidRPr="00FE7B9F" w:rsidRDefault="00FA0808" w:rsidP="00FA0808">
      <w:pPr>
        <w:pStyle w:val="2"/>
      </w:pPr>
      <w:bookmarkStart w:id="61" w:name="_Toc181166837"/>
      <w:bookmarkEnd w:id="58"/>
      <w:r w:rsidRPr="00FE7B9F">
        <w:lastRenderedPageBreak/>
        <w:t>РИА</w:t>
      </w:r>
      <w:r w:rsidR="00FE7B9F" w:rsidRPr="00FE7B9F">
        <w:t xml:space="preserve"> </w:t>
      </w:r>
      <w:r w:rsidRPr="00FE7B9F">
        <w:t>Дагестан</w:t>
      </w:r>
      <w:r w:rsidR="00FE7B9F" w:rsidRPr="00FE7B9F">
        <w:t xml:space="preserve"> </w:t>
      </w:r>
      <w:r w:rsidR="00E05C01" w:rsidRPr="00FE7B9F">
        <w:t>(Махачкала)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Дагестанки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два</w:t>
      </w:r>
      <w:r w:rsidR="00FE7B9F" w:rsidRPr="00FE7B9F">
        <w:t xml:space="preserve"> </w:t>
      </w:r>
      <w:r w:rsidRPr="00FE7B9F">
        <w:t>раза</w:t>
      </w:r>
      <w:r w:rsidR="00FE7B9F" w:rsidRPr="00FE7B9F">
        <w:t xml:space="preserve"> </w:t>
      </w:r>
      <w:r w:rsidRPr="00FE7B9F">
        <w:t>чаще</w:t>
      </w:r>
      <w:r w:rsidR="00FE7B9F" w:rsidRPr="00FE7B9F">
        <w:t xml:space="preserve"> </w:t>
      </w:r>
      <w:r w:rsidRPr="00FE7B9F">
        <w:t>делают</w:t>
      </w:r>
      <w:r w:rsidR="00FE7B9F" w:rsidRPr="00FE7B9F">
        <w:t xml:space="preserve"> </w:t>
      </w:r>
      <w:r w:rsidRPr="00FE7B9F">
        <w:t>долгосрочные</w:t>
      </w:r>
      <w:r w:rsidR="00FE7B9F" w:rsidRPr="00FE7B9F">
        <w:t xml:space="preserve"> </w:t>
      </w:r>
      <w:r w:rsidRPr="00FE7B9F">
        <w:t>сбережения,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мужчины</w:t>
      </w:r>
      <w:bookmarkEnd w:id="61"/>
    </w:p>
    <w:p w14:paraId="3AAB9B7D" w14:textId="77777777" w:rsidR="00FA0808" w:rsidRPr="00FE7B9F" w:rsidRDefault="00FA0808" w:rsidP="00FE7B9F">
      <w:pPr>
        <w:pStyle w:val="3"/>
      </w:pPr>
      <w:bookmarkStart w:id="62" w:name="_Toc181166838"/>
      <w:r w:rsidRPr="00FE7B9F">
        <w:t>Управляющий</w:t>
      </w:r>
      <w:r w:rsidR="00FE7B9F" w:rsidRPr="00FE7B9F">
        <w:t xml:space="preserve"> </w:t>
      </w:r>
      <w:r w:rsidRPr="00FE7B9F">
        <w:t>Дагестанским</w:t>
      </w:r>
      <w:r w:rsidR="00FE7B9F" w:rsidRPr="00FE7B9F">
        <w:t xml:space="preserve"> </w:t>
      </w:r>
      <w:r w:rsidRPr="00FE7B9F">
        <w:t>отделением</w:t>
      </w:r>
      <w:r w:rsidR="00FE7B9F" w:rsidRPr="00FE7B9F">
        <w:t xml:space="preserve"> </w:t>
      </w:r>
      <w:r w:rsidRPr="00FE7B9F">
        <w:t>Сбербанка</w:t>
      </w:r>
      <w:r w:rsidR="00FE7B9F" w:rsidRPr="00FE7B9F">
        <w:t xml:space="preserve"> </w:t>
      </w:r>
      <w:r w:rsidRPr="00FE7B9F">
        <w:t>Евгений</w:t>
      </w:r>
      <w:r w:rsidR="00FE7B9F" w:rsidRPr="00FE7B9F">
        <w:t xml:space="preserve"> </w:t>
      </w:r>
      <w:r w:rsidRPr="00FE7B9F">
        <w:t>Морозов</w:t>
      </w:r>
      <w:r w:rsidR="00FE7B9F" w:rsidRPr="00FE7B9F">
        <w:t xml:space="preserve"> </w:t>
      </w:r>
      <w:r w:rsidRPr="00FE7B9F">
        <w:t>сообщил,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доля</w:t>
      </w:r>
      <w:r w:rsidR="00FE7B9F" w:rsidRPr="00FE7B9F">
        <w:t xml:space="preserve"> </w:t>
      </w:r>
      <w:r w:rsidRPr="00FE7B9F">
        <w:t>договоров</w:t>
      </w:r>
      <w:r w:rsidR="00FE7B9F" w:rsidRPr="00FE7B9F">
        <w:t xml:space="preserve"> </w:t>
      </w:r>
      <w:r w:rsidRPr="00FE7B9F">
        <w:t>ПДС,</w:t>
      </w:r>
      <w:r w:rsidR="00FE7B9F" w:rsidRPr="00FE7B9F">
        <w:t xml:space="preserve"> </w:t>
      </w:r>
      <w:r w:rsidRPr="00FE7B9F">
        <w:t>заключенных</w:t>
      </w:r>
      <w:r w:rsidR="00FE7B9F" w:rsidRPr="00FE7B9F">
        <w:t xml:space="preserve"> </w:t>
      </w:r>
      <w:r w:rsidRPr="00FE7B9F">
        <w:t>женщинами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Дагестане,</w:t>
      </w:r>
      <w:r w:rsidR="00FE7B9F" w:rsidRPr="00FE7B9F">
        <w:t xml:space="preserve"> </w:t>
      </w:r>
      <w:r w:rsidRPr="00FE7B9F">
        <w:t>значительно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долю</w:t>
      </w:r>
      <w:r w:rsidR="00FE7B9F" w:rsidRPr="00FE7B9F">
        <w:t xml:space="preserve"> </w:t>
      </w:r>
      <w:r w:rsidRPr="00FE7B9F">
        <w:t>мужчин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71%.</w:t>
      </w:r>
      <w:bookmarkEnd w:id="62"/>
    </w:p>
    <w:p w14:paraId="6478D3C3" w14:textId="77777777" w:rsidR="00FA0808" w:rsidRPr="00FE7B9F" w:rsidRDefault="00FA0808" w:rsidP="00FA0808">
      <w:r w:rsidRPr="00FE7B9F">
        <w:t>В</w:t>
      </w:r>
      <w:r w:rsidR="00FE7B9F" w:rsidRPr="00FE7B9F">
        <w:t xml:space="preserve"> </w:t>
      </w:r>
      <w:r w:rsidRPr="00FE7B9F">
        <w:t>Северном</w:t>
      </w:r>
      <w:r w:rsidR="00FE7B9F" w:rsidRPr="00FE7B9F">
        <w:t xml:space="preserve"> </w:t>
      </w:r>
      <w:r w:rsidRPr="00FE7B9F">
        <w:t>Кавказе</w:t>
      </w:r>
      <w:r w:rsidR="00FE7B9F" w:rsidRPr="00FE7B9F">
        <w:t xml:space="preserve"> </w:t>
      </w:r>
      <w:r w:rsidRPr="00FE7B9F">
        <w:t>программа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(ПДС),</w:t>
      </w:r>
      <w:r w:rsidR="00FE7B9F" w:rsidRPr="00FE7B9F">
        <w:t xml:space="preserve"> </w:t>
      </w:r>
      <w:r w:rsidRPr="00FE7B9F">
        <w:t>запущенная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текущем</w:t>
      </w:r>
      <w:r w:rsidR="00FE7B9F" w:rsidRPr="00FE7B9F">
        <w:t xml:space="preserve"> </w:t>
      </w:r>
      <w:r w:rsidRPr="00FE7B9F">
        <w:t>году,</w:t>
      </w:r>
      <w:r w:rsidR="00FE7B9F" w:rsidRPr="00FE7B9F">
        <w:t xml:space="preserve"> </w:t>
      </w:r>
      <w:r w:rsidRPr="00FE7B9F">
        <w:t>стремительно</w:t>
      </w:r>
      <w:r w:rsidR="00FE7B9F" w:rsidRPr="00FE7B9F">
        <w:t xml:space="preserve"> </w:t>
      </w:r>
      <w:r w:rsidRPr="00FE7B9F">
        <w:t>набирать</w:t>
      </w:r>
      <w:r w:rsidR="00FE7B9F" w:rsidRPr="00FE7B9F">
        <w:t xml:space="preserve"> </w:t>
      </w:r>
      <w:r w:rsidRPr="00FE7B9F">
        <w:t>популярность.</w:t>
      </w:r>
      <w:r w:rsidR="00FE7B9F" w:rsidRPr="00FE7B9F">
        <w:t xml:space="preserve"> </w:t>
      </w:r>
      <w:r w:rsidRPr="00FE7B9F">
        <w:t>Граждане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оформить</w:t>
      </w:r>
      <w:r w:rsidR="00FE7B9F" w:rsidRPr="00FE7B9F">
        <w:t xml:space="preserve"> </w:t>
      </w:r>
      <w:r w:rsidRPr="00FE7B9F">
        <w:t>договор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негосударственным</w:t>
      </w:r>
      <w:r w:rsidR="00FE7B9F" w:rsidRPr="00FE7B9F">
        <w:t xml:space="preserve"> </w:t>
      </w:r>
      <w:r w:rsidRPr="00FE7B9F">
        <w:t>пенсионным</w:t>
      </w:r>
      <w:r w:rsidR="00FE7B9F" w:rsidRPr="00FE7B9F">
        <w:t xml:space="preserve"> </w:t>
      </w:r>
      <w:r w:rsidRPr="00FE7B9F">
        <w:t>фондом.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первые</w:t>
      </w:r>
      <w:r w:rsidR="00FE7B9F" w:rsidRPr="00FE7B9F">
        <w:t xml:space="preserve"> </w:t>
      </w:r>
      <w:r w:rsidRPr="00FE7B9F">
        <w:t>девять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Дагестане</w:t>
      </w:r>
      <w:r w:rsidR="00FE7B9F" w:rsidRPr="00FE7B9F">
        <w:t xml:space="preserve"> </w:t>
      </w:r>
      <w:r w:rsidRPr="00FE7B9F">
        <w:t>было</w:t>
      </w:r>
      <w:r w:rsidR="00FE7B9F" w:rsidRPr="00FE7B9F">
        <w:t xml:space="preserve"> </w:t>
      </w:r>
      <w:r w:rsidRPr="00FE7B9F">
        <w:t>открыто</w:t>
      </w:r>
      <w:r w:rsidR="00FE7B9F" w:rsidRPr="00FE7B9F">
        <w:t xml:space="preserve"> </w:t>
      </w:r>
      <w:r w:rsidRPr="00FE7B9F">
        <w:t>почти</w:t>
      </w:r>
      <w:r w:rsidR="00FE7B9F" w:rsidRPr="00FE7B9F">
        <w:t xml:space="preserve"> </w:t>
      </w:r>
      <w:r w:rsidRPr="00FE7B9F">
        <w:t>5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ПДС-копилок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СберНПФ.</w:t>
      </w:r>
    </w:p>
    <w:p w14:paraId="0A60D961" w14:textId="77777777" w:rsidR="00FA0808" w:rsidRPr="00FE7B9F" w:rsidRDefault="00FA0808" w:rsidP="00FA0808">
      <w:r w:rsidRPr="00FE7B9F">
        <w:t>По</w:t>
      </w:r>
      <w:r w:rsidR="00FE7B9F" w:rsidRPr="00FE7B9F">
        <w:t xml:space="preserve"> </w:t>
      </w:r>
      <w:r w:rsidRPr="00FE7B9F">
        <w:t>словам</w:t>
      </w:r>
      <w:r w:rsidR="00FE7B9F" w:rsidRPr="00FE7B9F">
        <w:t xml:space="preserve"> </w:t>
      </w:r>
      <w:r w:rsidRPr="00FE7B9F">
        <w:t>Евгения</w:t>
      </w:r>
      <w:r w:rsidR="00FE7B9F" w:rsidRPr="00FE7B9F">
        <w:t xml:space="preserve"> </w:t>
      </w:r>
      <w:r w:rsidRPr="00FE7B9F">
        <w:t>Морозова,</w:t>
      </w:r>
      <w:r w:rsidR="00FE7B9F" w:rsidRPr="00FE7B9F">
        <w:t xml:space="preserve"> </w:t>
      </w:r>
      <w:r w:rsidRPr="00FE7B9F">
        <w:t>умение</w:t>
      </w:r>
      <w:r w:rsidR="00FE7B9F" w:rsidRPr="00FE7B9F">
        <w:t xml:space="preserve"> </w:t>
      </w:r>
      <w:r w:rsidRPr="00FE7B9F">
        <w:t>копить</w:t>
      </w:r>
      <w:r w:rsidR="00FE7B9F" w:rsidRPr="00FE7B9F">
        <w:t xml:space="preserve"> </w:t>
      </w:r>
      <w:r w:rsidRPr="00FE7B9F">
        <w:t>вдолгую</w:t>
      </w:r>
      <w:r w:rsidR="00FE7B9F" w:rsidRPr="00FE7B9F">
        <w:t xml:space="preserve"> - </w:t>
      </w:r>
      <w:r w:rsidRPr="00FE7B9F">
        <w:t>фундамент</w:t>
      </w:r>
      <w:r w:rsidR="00FE7B9F" w:rsidRPr="00FE7B9F">
        <w:t xml:space="preserve"> </w:t>
      </w:r>
      <w:r w:rsidRPr="00FE7B9F">
        <w:t>благосостояния.</w:t>
      </w:r>
      <w:r w:rsidR="00FE7B9F" w:rsidRPr="00FE7B9F">
        <w:t xml:space="preserve"> </w:t>
      </w:r>
      <w:r w:rsidRPr="00FE7B9F">
        <w:t>Программа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- </w:t>
      </w:r>
      <w:r w:rsidRPr="00FE7B9F">
        <w:t>это</w:t>
      </w:r>
      <w:r w:rsidR="00FE7B9F" w:rsidRPr="00FE7B9F">
        <w:t xml:space="preserve"> </w:t>
      </w:r>
      <w:r w:rsidRPr="00FE7B9F">
        <w:t>новый</w:t>
      </w:r>
      <w:r w:rsidR="00FE7B9F" w:rsidRPr="00FE7B9F">
        <w:t xml:space="preserve"> </w:t>
      </w:r>
      <w:r w:rsidRPr="00FE7B9F">
        <w:t>способ</w:t>
      </w:r>
      <w:r w:rsidR="00FE7B9F" w:rsidRPr="00FE7B9F">
        <w:t xml:space="preserve"> </w:t>
      </w:r>
      <w:r w:rsidRPr="00FE7B9F">
        <w:t>копить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поддержкой</w:t>
      </w:r>
      <w:r w:rsidR="00FE7B9F" w:rsidRPr="00FE7B9F">
        <w:t xml:space="preserve"> </w:t>
      </w:r>
      <w:r w:rsidRPr="00FE7B9F">
        <w:t>государства.</w:t>
      </w:r>
      <w:r w:rsidR="00FE7B9F" w:rsidRPr="00FE7B9F">
        <w:t xml:space="preserve"> </w:t>
      </w:r>
      <w:r w:rsidRPr="00FE7B9F">
        <w:t>Человек</w:t>
      </w:r>
      <w:r w:rsidR="00FE7B9F" w:rsidRPr="00FE7B9F">
        <w:t xml:space="preserve"> </w:t>
      </w:r>
      <w:r w:rsidRPr="00FE7B9F">
        <w:t>делает</w:t>
      </w:r>
      <w:r w:rsidR="00FE7B9F" w:rsidRPr="00FE7B9F">
        <w:t xml:space="preserve"> </w:t>
      </w:r>
      <w:r w:rsidRPr="00FE7B9F">
        <w:t>сбережения,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бюджета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ежегодно</w:t>
      </w:r>
      <w:r w:rsidR="00FE7B9F" w:rsidRPr="00FE7B9F">
        <w:t xml:space="preserve"> </w:t>
      </w:r>
      <w:r w:rsidRPr="00FE7B9F">
        <w:t>поступать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36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лет.</w:t>
      </w:r>
    </w:p>
    <w:p w14:paraId="4080032E" w14:textId="77777777" w:rsidR="00FA0808" w:rsidRPr="00FE7B9F" w:rsidRDefault="00FE7B9F" w:rsidP="00FA0808">
      <w:r w:rsidRPr="00FE7B9F">
        <w:t>«</w:t>
      </w:r>
      <w:r w:rsidR="00FA0808" w:rsidRPr="00FE7B9F">
        <w:t>Дополнительно</w:t>
      </w:r>
      <w:r w:rsidRPr="00FE7B9F">
        <w:t xml:space="preserve"> </w:t>
      </w:r>
      <w:r w:rsidR="00FA0808" w:rsidRPr="00FE7B9F">
        <w:t>программа</w:t>
      </w:r>
      <w:r w:rsidRPr="00FE7B9F">
        <w:t xml:space="preserve"> </w:t>
      </w:r>
      <w:r w:rsidR="00FA0808" w:rsidRPr="00FE7B9F">
        <w:t>включает</w:t>
      </w:r>
      <w:r w:rsidRPr="00FE7B9F">
        <w:t xml:space="preserve"> </w:t>
      </w:r>
      <w:r w:rsidR="00FA0808" w:rsidRPr="00FE7B9F">
        <w:t>налоговый</w:t>
      </w:r>
      <w:r w:rsidRPr="00FE7B9F">
        <w:t xml:space="preserve"> </w:t>
      </w:r>
      <w:r w:rsidR="00FA0808" w:rsidRPr="00FE7B9F">
        <w:t>вычет</w:t>
      </w:r>
      <w:r w:rsidRPr="00FE7B9F">
        <w:t xml:space="preserve"> </w:t>
      </w:r>
      <w:r w:rsidR="00FA0808" w:rsidRPr="00FE7B9F">
        <w:t>и</w:t>
      </w:r>
      <w:r w:rsidRPr="00FE7B9F">
        <w:t xml:space="preserve"> </w:t>
      </w:r>
      <w:r w:rsidR="00FA0808" w:rsidRPr="00FE7B9F">
        <w:t>возможность</w:t>
      </w:r>
      <w:r w:rsidRPr="00FE7B9F">
        <w:t xml:space="preserve"> </w:t>
      </w:r>
      <w:r w:rsidR="00FA0808" w:rsidRPr="00FE7B9F">
        <w:t>разморозить</w:t>
      </w:r>
      <w:r w:rsidRPr="00FE7B9F">
        <w:t xml:space="preserve"> </w:t>
      </w:r>
      <w:r w:rsidR="00FA0808" w:rsidRPr="00FE7B9F">
        <w:t>средства</w:t>
      </w:r>
      <w:r w:rsidRPr="00FE7B9F">
        <w:t xml:space="preserve"> </w:t>
      </w:r>
      <w:r w:rsidR="00FA0808" w:rsidRPr="00FE7B9F">
        <w:t>накопительной</w:t>
      </w:r>
      <w:r w:rsidRPr="00FE7B9F">
        <w:t xml:space="preserve"> </w:t>
      </w:r>
      <w:r w:rsidR="00FA0808" w:rsidRPr="00FE7B9F">
        <w:t>пенсии.</w:t>
      </w:r>
      <w:r w:rsidRPr="00FE7B9F">
        <w:t xml:space="preserve"> </w:t>
      </w:r>
      <w:r w:rsidR="00FA0808" w:rsidRPr="00FE7B9F">
        <w:t>Жители</w:t>
      </w:r>
      <w:r w:rsidRPr="00FE7B9F">
        <w:t xml:space="preserve"> </w:t>
      </w:r>
      <w:r w:rsidR="00FA0808" w:rsidRPr="00FE7B9F">
        <w:t>Дагестана</w:t>
      </w:r>
      <w:r w:rsidRPr="00FE7B9F">
        <w:t xml:space="preserve"> </w:t>
      </w:r>
      <w:r w:rsidR="00FA0808" w:rsidRPr="00FE7B9F">
        <w:t>заявили</w:t>
      </w:r>
      <w:r w:rsidRPr="00FE7B9F">
        <w:t xml:space="preserve"> </w:t>
      </w:r>
      <w:r w:rsidR="00FA0808" w:rsidRPr="00FE7B9F">
        <w:t>к</w:t>
      </w:r>
      <w:r w:rsidRPr="00FE7B9F">
        <w:t xml:space="preserve"> </w:t>
      </w:r>
      <w:r w:rsidR="00FA0808" w:rsidRPr="00FE7B9F">
        <w:t>переводу</w:t>
      </w:r>
      <w:r w:rsidRPr="00FE7B9F">
        <w:t xml:space="preserve"> </w:t>
      </w:r>
      <w:r w:rsidR="00FA0808" w:rsidRPr="00FE7B9F">
        <w:t>в</w:t>
      </w:r>
      <w:r w:rsidRPr="00FE7B9F">
        <w:t xml:space="preserve"> </w:t>
      </w:r>
      <w:r w:rsidR="00FA0808" w:rsidRPr="00FE7B9F">
        <w:t>ПДС-копилки</w:t>
      </w:r>
      <w:r w:rsidRPr="00FE7B9F">
        <w:t xml:space="preserve"> </w:t>
      </w:r>
      <w:r w:rsidR="00FA0808" w:rsidRPr="00FE7B9F">
        <w:t>уже</w:t>
      </w:r>
      <w:r w:rsidRPr="00FE7B9F">
        <w:t xml:space="preserve"> </w:t>
      </w:r>
      <w:r w:rsidR="00FA0808" w:rsidRPr="00FE7B9F">
        <w:t>26</w:t>
      </w:r>
      <w:r w:rsidRPr="00FE7B9F">
        <w:t xml:space="preserve"> </w:t>
      </w:r>
      <w:r w:rsidR="00FA0808" w:rsidRPr="00FE7B9F">
        <w:t>млн</w:t>
      </w:r>
      <w:r w:rsidRPr="00FE7B9F">
        <w:t xml:space="preserve"> </w:t>
      </w:r>
      <w:r w:rsidR="00FA0808" w:rsidRPr="00FE7B9F">
        <w:t>рублей</w:t>
      </w:r>
      <w:r w:rsidRPr="00FE7B9F">
        <w:t xml:space="preserve"> </w:t>
      </w:r>
      <w:r w:rsidR="00FA0808" w:rsidRPr="00FE7B9F">
        <w:t>средств</w:t>
      </w:r>
      <w:r w:rsidRPr="00FE7B9F">
        <w:t xml:space="preserve"> </w:t>
      </w:r>
      <w:r w:rsidR="00FA0808" w:rsidRPr="00FE7B9F">
        <w:t>накопительной</w:t>
      </w:r>
      <w:r w:rsidRPr="00FE7B9F">
        <w:t xml:space="preserve"> </w:t>
      </w:r>
      <w:r w:rsidR="00FA0808" w:rsidRPr="00FE7B9F">
        <w:t>пенсии.</w:t>
      </w:r>
      <w:r w:rsidRPr="00FE7B9F">
        <w:t xml:space="preserve"> </w:t>
      </w:r>
      <w:r w:rsidR="00FA0808" w:rsidRPr="00FE7B9F">
        <w:t>Всего</w:t>
      </w:r>
      <w:r w:rsidRPr="00FE7B9F">
        <w:t xml:space="preserve"> </w:t>
      </w:r>
      <w:r w:rsidR="00FA0808" w:rsidRPr="00FE7B9F">
        <w:t>же</w:t>
      </w:r>
      <w:r w:rsidRPr="00FE7B9F">
        <w:t xml:space="preserve"> </w:t>
      </w:r>
      <w:r w:rsidR="00FA0808" w:rsidRPr="00FE7B9F">
        <w:t>объем</w:t>
      </w:r>
      <w:r w:rsidRPr="00FE7B9F">
        <w:t xml:space="preserve"> </w:t>
      </w:r>
      <w:r w:rsidR="00FA0808" w:rsidRPr="00FE7B9F">
        <w:t>взносов</w:t>
      </w:r>
      <w:r w:rsidRPr="00FE7B9F">
        <w:t xml:space="preserve"> </w:t>
      </w:r>
      <w:r w:rsidR="00FA0808" w:rsidRPr="00FE7B9F">
        <w:t>по</w:t>
      </w:r>
      <w:r w:rsidRPr="00FE7B9F">
        <w:t xml:space="preserve"> </w:t>
      </w:r>
      <w:r w:rsidR="00FA0808" w:rsidRPr="00FE7B9F">
        <w:t>итогам</w:t>
      </w:r>
      <w:r w:rsidRPr="00FE7B9F">
        <w:t xml:space="preserve"> </w:t>
      </w:r>
      <w:r w:rsidR="00FA0808" w:rsidRPr="00FE7B9F">
        <w:t>9</w:t>
      </w:r>
      <w:r w:rsidRPr="00FE7B9F">
        <w:t xml:space="preserve"> </w:t>
      </w:r>
      <w:r w:rsidR="00FA0808" w:rsidRPr="00FE7B9F">
        <w:t>месяцев</w:t>
      </w:r>
      <w:r w:rsidRPr="00FE7B9F">
        <w:t xml:space="preserve"> </w:t>
      </w:r>
      <w:r w:rsidR="00FA0808" w:rsidRPr="00FE7B9F">
        <w:t>этого</w:t>
      </w:r>
      <w:r w:rsidRPr="00FE7B9F">
        <w:t xml:space="preserve"> </w:t>
      </w:r>
      <w:r w:rsidR="00FA0808" w:rsidRPr="00FE7B9F">
        <w:t>года</w:t>
      </w:r>
      <w:r w:rsidRPr="00FE7B9F">
        <w:t xml:space="preserve"> </w:t>
      </w:r>
      <w:r w:rsidR="00FA0808" w:rsidRPr="00FE7B9F">
        <w:t>составил</w:t>
      </w:r>
      <w:r w:rsidRPr="00FE7B9F">
        <w:t xml:space="preserve"> </w:t>
      </w:r>
      <w:r w:rsidR="00FA0808" w:rsidRPr="00FE7B9F">
        <w:t>70</w:t>
      </w:r>
      <w:r w:rsidRPr="00FE7B9F">
        <w:t xml:space="preserve"> </w:t>
      </w:r>
      <w:r w:rsidR="00FA0808" w:rsidRPr="00FE7B9F">
        <w:t>млн</w:t>
      </w:r>
      <w:r w:rsidRPr="00FE7B9F">
        <w:t xml:space="preserve"> </w:t>
      </w:r>
      <w:r w:rsidR="00FA0808" w:rsidRPr="00FE7B9F">
        <w:t>рублей.</w:t>
      </w:r>
      <w:r w:rsidRPr="00FE7B9F">
        <w:t xml:space="preserve"> </w:t>
      </w:r>
      <w:r w:rsidR="00FA0808" w:rsidRPr="00FE7B9F">
        <w:t>Только</w:t>
      </w:r>
      <w:r w:rsidRPr="00FE7B9F">
        <w:t xml:space="preserve"> </w:t>
      </w:r>
      <w:r w:rsidR="00FA0808" w:rsidRPr="00FE7B9F">
        <w:t>за</w:t>
      </w:r>
      <w:r w:rsidRPr="00FE7B9F">
        <w:t xml:space="preserve"> </w:t>
      </w:r>
      <w:r w:rsidR="00FA0808" w:rsidRPr="00FE7B9F">
        <w:t>последние</w:t>
      </w:r>
      <w:r w:rsidRPr="00FE7B9F">
        <w:t xml:space="preserve"> </w:t>
      </w:r>
      <w:r w:rsidR="00FA0808" w:rsidRPr="00FE7B9F">
        <w:t>3</w:t>
      </w:r>
      <w:r w:rsidRPr="00FE7B9F">
        <w:t xml:space="preserve"> </w:t>
      </w:r>
      <w:r w:rsidR="00FA0808" w:rsidRPr="00FE7B9F">
        <w:t>месяца</w:t>
      </w:r>
      <w:r w:rsidRPr="00FE7B9F">
        <w:t xml:space="preserve"> </w:t>
      </w:r>
      <w:r w:rsidR="00FA0808" w:rsidRPr="00FE7B9F">
        <w:t>эта</w:t>
      </w:r>
      <w:r w:rsidRPr="00FE7B9F">
        <w:t xml:space="preserve"> </w:t>
      </w:r>
      <w:r w:rsidR="00FA0808" w:rsidRPr="00FE7B9F">
        <w:t>сумма</w:t>
      </w:r>
      <w:r w:rsidRPr="00FE7B9F">
        <w:t xml:space="preserve"> </w:t>
      </w:r>
      <w:r w:rsidR="00FA0808" w:rsidRPr="00FE7B9F">
        <w:t>выросла</w:t>
      </w:r>
      <w:r w:rsidRPr="00FE7B9F">
        <w:t xml:space="preserve"> </w:t>
      </w:r>
      <w:r w:rsidR="00FA0808" w:rsidRPr="00FE7B9F">
        <w:t>более,</w:t>
      </w:r>
      <w:r w:rsidRPr="00FE7B9F">
        <w:t xml:space="preserve"> </w:t>
      </w:r>
      <w:r w:rsidR="00FA0808" w:rsidRPr="00FE7B9F">
        <w:t>чем</w:t>
      </w:r>
      <w:r w:rsidRPr="00FE7B9F">
        <w:t xml:space="preserve"> </w:t>
      </w:r>
      <w:r w:rsidR="00FA0808" w:rsidRPr="00FE7B9F">
        <w:t>в</w:t>
      </w:r>
      <w:r w:rsidRPr="00FE7B9F">
        <w:t xml:space="preserve"> </w:t>
      </w:r>
      <w:r w:rsidR="00FA0808" w:rsidRPr="00FE7B9F">
        <w:t>два</w:t>
      </w:r>
      <w:r w:rsidRPr="00FE7B9F">
        <w:t xml:space="preserve"> </w:t>
      </w:r>
      <w:r w:rsidR="00FA0808" w:rsidRPr="00FE7B9F">
        <w:t>раза.</w:t>
      </w:r>
      <w:r w:rsidRPr="00FE7B9F">
        <w:t xml:space="preserve"> </w:t>
      </w:r>
      <w:r w:rsidR="00FA0808" w:rsidRPr="00FE7B9F">
        <w:t>Примечательно,</w:t>
      </w:r>
      <w:r w:rsidRPr="00FE7B9F">
        <w:t xml:space="preserve"> </w:t>
      </w:r>
      <w:r w:rsidR="00FA0808" w:rsidRPr="00FE7B9F">
        <w:t>что</w:t>
      </w:r>
      <w:r w:rsidRPr="00FE7B9F">
        <w:t xml:space="preserve"> </w:t>
      </w:r>
      <w:r w:rsidR="00FA0808" w:rsidRPr="00FE7B9F">
        <w:t>доля</w:t>
      </w:r>
      <w:r w:rsidRPr="00FE7B9F">
        <w:t xml:space="preserve"> </w:t>
      </w:r>
      <w:r w:rsidR="00FA0808" w:rsidRPr="00FE7B9F">
        <w:t>договоров</w:t>
      </w:r>
      <w:r w:rsidRPr="00FE7B9F">
        <w:t xml:space="preserve"> </w:t>
      </w:r>
      <w:r w:rsidR="00FA0808" w:rsidRPr="00FE7B9F">
        <w:t>ПДС,</w:t>
      </w:r>
      <w:r w:rsidRPr="00FE7B9F">
        <w:t xml:space="preserve"> </w:t>
      </w:r>
      <w:r w:rsidR="00FA0808" w:rsidRPr="00FE7B9F">
        <w:t>заключенных</w:t>
      </w:r>
      <w:r w:rsidRPr="00FE7B9F">
        <w:t xml:space="preserve"> </w:t>
      </w:r>
      <w:r w:rsidR="00FA0808" w:rsidRPr="00FE7B9F">
        <w:t>женщинами</w:t>
      </w:r>
      <w:r w:rsidRPr="00FE7B9F">
        <w:t xml:space="preserve"> </w:t>
      </w:r>
      <w:r w:rsidR="00FA0808" w:rsidRPr="00FE7B9F">
        <w:t>в</w:t>
      </w:r>
      <w:r w:rsidRPr="00FE7B9F">
        <w:t xml:space="preserve"> </w:t>
      </w:r>
      <w:r w:rsidR="00FA0808" w:rsidRPr="00FE7B9F">
        <w:t>Дагестане,</w:t>
      </w:r>
      <w:r w:rsidRPr="00FE7B9F">
        <w:t xml:space="preserve"> </w:t>
      </w:r>
      <w:r w:rsidR="00FA0808" w:rsidRPr="00FE7B9F">
        <w:t>значительно</w:t>
      </w:r>
      <w:r w:rsidRPr="00FE7B9F">
        <w:t xml:space="preserve"> </w:t>
      </w:r>
      <w:r w:rsidR="00FA0808" w:rsidRPr="00FE7B9F">
        <w:t>превышает</w:t>
      </w:r>
      <w:r w:rsidRPr="00FE7B9F">
        <w:t xml:space="preserve"> </w:t>
      </w:r>
      <w:r w:rsidR="00FA0808" w:rsidRPr="00FE7B9F">
        <w:t>долю</w:t>
      </w:r>
      <w:r w:rsidRPr="00FE7B9F">
        <w:t xml:space="preserve"> </w:t>
      </w:r>
      <w:r w:rsidR="00FA0808" w:rsidRPr="00FE7B9F">
        <w:t>мужчин</w:t>
      </w:r>
      <w:r w:rsidRPr="00FE7B9F">
        <w:t xml:space="preserve"> </w:t>
      </w:r>
      <w:r w:rsidR="00FA0808" w:rsidRPr="00FE7B9F">
        <w:t>и</w:t>
      </w:r>
      <w:r w:rsidRPr="00FE7B9F">
        <w:t xml:space="preserve"> </w:t>
      </w:r>
      <w:r w:rsidR="00FA0808" w:rsidRPr="00FE7B9F">
        <w:t>составляет</w:t>
      </w:r>
      <w:r w:rsidRPr="00FE7B9F">
        <w:t xml:space="preserve"> </w:t>
      </w:r>
      <w:r w:rsidR="00FA0808" w:rsidRPr="00FE7B9F">
        <w:t>71%</w:t>
      </w:r>
      <w:r w:rsidRPr="00FE7B9F">
        <w:t>»</w:t>
      </w:r>
      <w:r w:rsidR="00FA0808" w:rsidRPr="00FE7B9F">
        <w:t>,</w:t>
      </w:r>
      <w:r w:rsidRPr="00FE7B9F">
        <w:t xml:space="preserve"> - </w:t>
      </w:r>
      <w:r w:rsidR="00FA0808" w:rsidRPr="00FE7B9F">
        <w:t>рассказал</w:t>
      </w:r>
      <w:r w:rsidRPr="00FE7B9F">
        <w:t xml:space="preserve"> </w:t>
      </w:r>
      <w:r w:rsidR="00FA0808" w:rsidRPr="00FE7B9F">
        <w:t>он.</w:t>
      </w:r>
    </w:p>
    <w:p w14:paraId="0A06C43F" w14:textId="77777777" w:rsidR="00FA0808" w:rsidRPr="00FE7B9F" w:rsidRDefault="00FA0808" w:rsidP="00FA0808">
      <w:r w:rsidRPr="00FE7B9F">
        <w:t>На</w:t>
      </w:r>
      <w:r w:rsidR="00FE7B9F" w:rsidRPr="00FE7B9F">
        <w:t xml:space="preserve"> </w:t>
      </w:r>
      <w:r w:rsidRPr="00FE7B9F">
        <w:t>середину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топ-3</w:t>
      </w:r>
      <w:r w:rsidR="00FE7B9F" w:rsidRPr="00FE7B9F">
        <w:t xml:space="preserve"> </w:t>
      </w:r>
      <w:r w:rsidRPr="00FE7B9F">
        <w:t>регионов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количеству</w:t>
      </w:r>
      <w:r w:rsidR="00FE7B9F" w:rsidRPr="00FE7B9F">
        <w:t xml:space="preserve"> </w:t>
      </w:r>
      <w:r w:rsidRPr="00FE7B9F">
        <w:t>договоров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вошли:</w:t>
      </w:r>
      <w:r w:rsidR="00FE7B9F" w:rsidRPr="00FE7B9F">
        <w:t xml:space="preserve"> </w:t>
      </w:r>
      <w:r w:rsidRPr="00FE7B9F">
        <w:t>Москва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Московская</w:t>
      </w:r>
      <w:r w:rsidR="00FE7B9F" w:rsidRPr="00FE7B9F">
        <w:t xml:space="preserve"> </w:t>
      </w:r>
      <w:r w:rsidRPr="00FE7B9F">
        <w:t>область</w:t>
      </w:r>
      <w:r w:rsidR="00FE7B9F" w:rsidRPr="00FE7B9F">
        <w:t xml:space="preserve"> </w:t>
      </w:r>
      <w:r w:rsidRPr="00FE7B9F">
        <w:t>(147</w:t>
      </w:r>
      <w:r w:rsidR="00FE7B9F" w:rsidRPr="00FE7B9F">
        <w:t xml:space="preserve"> </w:t>
      </w:r>
      <w:r w:rsidRPr="00FE7B9F">
        <w:t>тыс.),</w:t>
      </w:r>
      <w:r w:rsidR="00FE7B9F" w:rsidRPr="00FE7B9F">
        <w:t xml:space="preserve"> </w:t>
      </w:r>
      <w:r w:rsidRPr="00FE7B9F">
        <w:t>Санкт-Петербург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Ленинградская</w:t>
      </w:r>
      <w:r w:rsidR="00FE7B9F" w:rsidRPr="00FE7B9F">
        <w:t xml:space="preserve"> </w:t>
      </w:r>
      <w:r w:rsidRPr="00FE7B9F">
        <w:t>область</w:t>
      </w:r>
      <w:r w:rsidR="00FE7B9F" w:rsidRPr="00FE7B9F">
        <w:t xml:space="preserve"> </w:t>
      </w:r>
      <w:r w:rsidRPr="00FE7B9F">
        <w:t>(43</w:t>
      </w:r>
      <w:r w:rsidR="00FE7B9F" w:rsidRPr="00FE7B9F">
        <w:t xml:space="preserve"> </w:t>
      </w:r>
      <w:r w:rsidRPr="00FE7B9F">
        <w:t>тыс.),</w:t>
      </w:r>
      <w:r w:rsidR="00FE7B9F" w:rsidRPr="00FE7B9F">
        <w:t xml:space="preserve"> </w:t>
      </w:r>
      <w:r w:rsidRPr="00FE7B9F">
        <w:t>Краснодарский</w:t>
      </w:r>
      <w:r w:rsidR="00FE7B9F" w:rsidRPr="00FE7B9F">
        <w:t xml:space="preserve"> </w:t>
      </w:r>
      <w:r w:rsidRPr="00FE7B9F">
        <w:t>край</w:t>
      </w:r>
      <w:r w:rsidR="00FE7B9F" w:rsidRPr="00FE7B9F">
        <w:t xml:space="preserve"> </w:t>
      </w:r>
      <w:r w:rsidRPr="00FE7B9F">
        <w:t>(40</w:t>
      </w:r>
      <w:r w:rsidR="00FE7B9F" w:rsidRPr="00FE7B9F">
        <w:t xml:space="preserve"> </w:t>
      </w:r>
      <w:r w:rsidRPr="00FE7B9F">
        <w:t>тыс.).</w:t>
      </w:r>
      <w:r w:rsidR="00FE7B9F" w:rsidRPr="00FE7B9F">
        <w:t xml:space="preserve"> </w:t>
      </w:r>
      <w:r w:rsidRPr="00FE7B9F">
        <w:t>Далее</w:t>
      </w:r>
      <w:r w:rsidR="00FE7B9F" w:rsidRPr="00FE7B9F">
        <w:t xml:space="preserve"> </w:t>
      </w:r>
      <w:r w:rsidRPr="00FE7B9F">
        <w:t>следуют</w:t>
      </w:r>
      <w:r w:rsidR="00FE7B9F" w:rsidRPr="00FE7B9F">
        <w:t xml:space="preserve"> </w:t>
      </w:r>
      <w:r w:rsidRPr="00FE7B9F">
        <w:t>Пермский</w:t>
      </w:r>
      <w:r w:rsidR="00FE7B9F" w:rsidRPr="00FE7B9F">
        <w:t xml:space="preserve"> </w:t>
      </w:r>
      <w:r w:rsidRPr="00FE7B9F">
        <w:t>край</w:t>
      </w:r>
      <w:r w:rsidR="00FE7B9F" w:rsidRPr="00FE7B9F">
        <w:t xml:space="preserve"> </w:t>
      </w:r>
      <w:r w:rsidRPr="00FE7B9F">
        <w:t>(32</w:t>
      </w:r>
      <w:r w:rsidR="00FE7B9F" w:rsidRPr="00FE7B9F">
        <w:t xml:space="preserve"> </w:t>
      </w:r>
      <w:r w:rsidRPr="00FE7B9F">
        <w:t>тыс.),</w:t>
      </w:r>
      <w:r w:rsidR="00FE7B9F" w:rsidRPr="00FE7B9F">
        <w:t xml:space="preserve"> </w:t>
      </w:r>
      <w:r w:rsidRPr="00FE7B9F">
        <w:t>Республика</w:t>
      </w:r>
      <w:r w:rsidR="00FE7B9F" w:rsidRPr="00FE7B9F">
        <w:t xml:space="preserve"> </w:t>
      </w:r>
      <w:r w:rsidRPr="00FE7B9F">
        <w:t>Татарстан</w:t>
      </w:r>
      <w:r w:rsidR="00FE7B9F" w:rsidRPr="00FE7B9F">
        <w:t xml:space="preserve"> </w:t>
      </w:r>
      <w:r w:rsidRPr="00FE7B9F">
        <w:t>(29</w:t>
      </w:r>
      <w:r w:rsidR="00FE7B9F" w:rsidRPr="00FE7B9F">
        <w:t xml:space="preserve"> </w:t>
      </w:r>
      <w:r w:rsidRPr="00FE7B9F">
        <w:t>тыс.),</w:t>
      </w:r>
      <w:r w:rsidR="00FE7B9F" w:rsidRPr="00FE7B9F">
        <w:t xml:space="preserve"> </w:t>
      </w:r>
      <w:r w:rsidRPr="00FE7B9F">
        <w:t>Свердловская</w:t>
      </w:r>
      <w:r w:rsidR="00FE7B9F" w:rsidRPr="00FE7B9F">
        <w:t xml:space="preserve"> </w:t>
      </w:r>
      <w:r w:rsidRPr="00FE7B9F">
        <w:t>область</w:t>
      </w:r>
      <w:r w:rsidR="00FE7B9F" w:rsidRPr="00FE7B9F">
        <w:t xml:space="preserve"> </w:t>
      </w:r>
      <w:r w:rsidRPr="00FE7B9F">
        <w:t>(28</w:t>
      </w:r>
      <w:r w:rsidR="00FE7B9F" w:rsidRPr="00FE7B9F">
        <w:t xml:space="preserve"> </w:t>
      </w:r>
      <w:r w:rsidRPr="00FE7B9F">
        <w:t>тыс.),</w:t>
      </w:r>
      <w:r w:rsidR="00FE7B9F" w:rsidRPr="00FE7B9F">
        <w:t xml:space="preserve"> </w:t>
      </w:r>
      <w:r w:rsidRPr="00FE7B9F">
        <w:t>Удмуртская</w:t>
      </w:r>
      <w:r w:rsidR="00FE7B9F" w:rsidRPr="00FE7B9F">
        <w:t xml:space="preserve"> </w:t>
      </w:r>
      <w:r w:rsidRPr="00FE7B9F">
        <w:t>Республика</w:t>
      </w:r>
      <w:r w:rsidR="00FE7B9F" w:rsidRPr="00FE7B9F">
        <w:t xml:space="preserve"> </w:t>
      </w:r>
      <w:r w:rsidRPr="00FE7B9F">
        <w:t>(28</w:t>
      </w:r>
      <w:r w:rsidR="00FE7B9F" w:rsidRPr="00FE7B9F">
        <w:t xml:space="preserve"> </w:t>
      </w:r>
      <w:r w:rsidRPr="00FE7B9F">
        <w:t>тыс.),</w:t>
      </w:r>
      <w:r w:rsidR="00FE7B9F" w:rsidRPr="00FE7B9F">
        <w:t xml:space="preserve"> </w:t>
      </w:r>
      <w:r w:rsidRPr="00FE7B9F">
        <w:t>Нижегородская</w:t>
      </w:r>
      <w:r w:rsidR="00FE7B9F" w:rsidRPr="00FE7B9F">
        <w:t xml:space="preserve"> </w:t>
      </w:r>
      <w:r w:rsidRPr="00FE7B9F">
        <w:t>область</w:t>
      </w:r>
      <w:r w:rsidR="00FE7B9F" w:rsidRPr="00FE7B9F">
        <w:t xml:space="preserve"> </w:t>
      </w:r>
      <w:r w:rsidRPr="00FE7B9F">
        <w:t>(28</w:t>
      </w:r>
      <w:r w:rsidR="00FE7B9F" w:rsidRPr="00FE7B9F">
        <w:t xml:space="preserve"> </w:t>
      </w:r>
      <w:r w:rsidRPr="00FE7B9F">
        <w:t>тыс.);</w:t>
      </w:r>
      <w:r w:rsidR="00FE7B9F" w:rsidRPr="00FE7B9F">
        <w:t xml:space="preserve"> </w:t>
      </w:r>
      <w:r w:rsidRPr="00FE7B9F">
        <w:t>Ростовская</w:t>
      </w:r>
      <w:r w:rsidR="00FE7B9F" w:rsidRPr="00FE7B9F">
        <w:t xml:space="preserve"> </w:t>
      </w:r>
      <w:r w:rsidRPr="00FE7B9F">
        <w:t>область</w:t>
      </w:r>
      <w:r w:rsidR="00FE7B9F" w:rsidRPr="00FE7B9F">
        <w:t xml:space="preserve"> </w:t>
      </w:r>
      <w:r w:rsidRPr="00FE7B9F">
        <w:t>(25</w:t>
      </w:r>
      <w:r w:rsidR="00FE7B9F" w:rsidRPr="00FE7B9F">
        <w:t xml:space="preserve"> </w:t>
      </w:r>
      <w:r w:rsidRPr="00FE7B9F">
        <w:t>тыс.),</w:t>
      </w:r>
      <w:r w:rsidR="00FE7B9F" w:rsidRPr="00FE7B9F">
        <w:t xml:space="preserve"> </w:t>
      </w:r>
      <w:r w:rsidRPr="00FE7B9F">
        <w:t>Республика</w:t>
      </w:r>
      <w:r w:rsidR="00FE7B9F" w:rsidRPr="00FE7B9F">
        <w:t xml:space="preserve"> </w:t>
      </w:r>
      <w:r w:rsidRPr="00FE7B9F">
        <w:t>Башкортостан</w:t>
      </w:r>
      <w:r w:rsidR="00FE7B9F" w:rsidRPr="00FE7B9F">
        <w:t xml:space="preserve"> </w:t>
      </w:r>
      <w:r w:rsidRPr="00FE7B9F">
        <w:t>(24</w:t>
      </w:r>
      <w:r w:rsidR="00FE7B9F" w:rsidRPr="00FE7B9F">
        <w:t xml:space="preserve"> </w:t>
      </w:r>
      <w:r w:rsidRPr="00FE7B9F">
        <w:t>тыс.).</w:t>
      </w:r>
      <w:r w:rsidR="00FE7B9F" w:rsidRPr="00FE7B9F">
        <w:t xml:space="preserve"> </w:t>
      </w:r>
    </w:p>
    <w:p w14:paraId="40A351C5" w14:textId="77777777" w:rsidR="00FA0808" w:rsidRPr="00FE7B9F" w:rsidRDefault="00FA0808" w:rsidP="00FA0808">
      <w:hyperlink r:id="rId18" w:history="1">
        <w:r w:rsidRPr="00FE7B9F">
          <w:rPr>
            <w:rStyle w:val="a4"/>
          </w:rPr>
          <w:t>https://riadagestan.ru/news/society/dagestanki_v_dva_raza_chashche_delayut_dolgosrochnye_sberezheniya_chem_muzhchiny/</w:t>
        </w:r>
      </w:hyperlink>
    </w:p>
    <w:p w14:paraId="5484C4D6" w14:textId="77777777" w:rsidR="00111D7C" w:rsidRPr="00FE7B9F" w:rsidRDefault="00111D7C" w:rsidP="00111D7C">
      <w:pPr>
        <w:pStyle w:val="1"/>
      </w:pPr>
      <w:bookmarkStart w:id="63" w:name="_Toc165991074"/>
      <w:bookmarkStart w:id="64" w:name="_Toc181166839"/>
      <w:r w:rsidRPr="00FE7B9F">
        <w:t>Новости</w:t>
      </w:r>
      <w:r w:rsidR="00FE7B9F" w:rsidRPr="00FE7B9F">
        <w:t xml:space="preserve"> </w:t>
      </w:r>
      <w:r w:rsidRPr="00FE7B9F">
        <w:t>развития</w:t>
      </w:r>
      <w:r w:rsidR="00FE7B9F" w:rsidRPr="00FE7B9F">
        <w:t xml:space="preserve"> </w:t>
      </w:r>
      <w:r w:rsidRPr="00FE7B9F">
        <w:t>системы</w:t>
      </w:r>
      <w:r w:rsidR="00FE7B9F" w:rsidRPr="00FE7B9F">
        <w:t xml:space="preserve"> </w:t>
      </w:r>
      <w:r w:rsidRPr="00FE7B9F">
        <w:t>обязательного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страхования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страховой</w:t>
      </w:r>
      <w:r w:rsidR="00FE7B9F" w:rsidRPr="00FE7B9F">
        <w:t xml:space="preserve"> </w:t>
      </w:r>
      <w:r w:rsidRPr="00FE7B9F">
        <w:t>пенсии</w:t>
      </w:r>
      <w:bookmarkEnd w:id="42"/>
      <w:bookmarkEnd w:id="43"/>
      <w:bookmarkEnd w:id="44"/>
      <w:bookmarkEnd w:id="63"/>
      <w:bookmarkEnd w:id="64"/>
    </w:p>
    <w:p w14:paraId="04803085" w14:textId="77777777" w:rsidR="0063738E" w:rsidRPr="00FE7B9F" w:rsidRDefault="0063738E" w:rsidP="0063738E">
      <w:pPr>
        <w:pStyle w:val="2"/>
      </w:pPr>
      <w:bookmarkStart w:id="65" w:name="_Toc181166840"/>
      <w:r w:rsidRPr="00FE7B9F">
        <w:t>Парламентская</w:t>
      </w:r>
      <w:r w:rsidR="00FE7B9F" w:rsidRPr="00FE7B9F">
        <w:t xml:space="preserve"> </w:t>
      </w:r>
      <w:r w:rsidRPr="00FE7B9F">
        <w:t>газета,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Сенатор</w:t>
      </w:r>
      <w:r w:rsidR="00FE7B9F" w:rsidRPr="00FE7B9F">
        <w:t xml:space="preserve"> </w:t>
      </w:r>
      <w:r w:rsidRPr="00FE7B9F">
        <w:t>Епифанова</w:t>
      </w:r>
      <w:r w:rsidR="00FE7B9F" w:rsidRPr="00FE7B9F">
        <w:t xml:space="preserve"> </w:t>
      </w:r>
      <w:r w:rsidRPr="00FE7B9F">
        <w:t>поддержала</w:t>
      </w:r>
      <w:r w:rsidR="00FE7B9F" w:rsidRPr="00FE7B9F">
        <w:t xml:space="preserve"> </w:t>
      </w:r>
      <w:r w:rsidRPr="00FE7B9F">
        <w:t>идею</w:t>
      </w:r>
      <w:r w:rsidR="00FE7B9F" w:rsidRPr="00FE7B9F">
        <w:t xml:space="preserve"> </w:t>
      </w:r>
      <w:r w:rsidRPr="00FE7B9F">
        <w:t>снизить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возраст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тружеников</w:t>
      </w:r>
      <w:r w:rsidR="00FE7B9F" w:rsidRPr="00FE7B9F">
        <w:t xml:space="preserve"> </w:t>
      </w:r>
      <w:r w:rsidRPr="00FE7B9F">
        <w:t>села</w:t>
      </w:r>
      <w:bookmarkEnd w:id="65"/>
    </w:p>
    <w:p w14:paraId="44D20B93" w14:textId="77777777" w:rsidR="0063738E" w:rsidRPr="00FE7B9F" w:rsidRDefault="0063738E" w:rsidP="00FE7B9F">
      <w:pPr>
        <w:pStyle w:val="3"/>
      </w:pPr>
      <w:bookmarkStart w:id="66" w:name="_Toc181166841"/>
      <w:r w:rsidRPr="00FE7B9F">
        <w:t>Предложение</w:t>
      </w:r>
      <w:r w:rsidR="00FE7B9F" w:rsidRPr="00FE7B9F">
        <w:t xml:space="preserve"> </w:t>
      </w:r>
      <w:r w:rsidRPr="00FE7B9F">
        <w:t>приблизить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права</w:t>
      </w:r>
      <w:r w:rsidR="00FE7B9F" w:rsidRPr="00FE7B9F">
        <w:t xml:space="preserve"> </w:t>
      </w:r>
      <w:r w:rsidRPr="00FE7B9F">
        <w:t>тружеников</w:t>
      </w:r>
      <w:r w:rsidR="00FE7B9F" w:rsidRPr="00FE7B9F">
        <w:t xml:space="preserve"> </w:t>
      </w:r>
      <w:r w:rsidRPr="00FE7B9F">
        <w:t>села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правам</w:t>
      </w:r>
      <w:r w:rsidR="00FE7B9F" w:rsidRPr="00FE7B9F">
        <w:t xml:space="preserve"> </w:t>
      </w:r>
      <w:r w:rsidRPr="00FE7B9F">
        <w:t>представителей</w:t>
      </w:r>
      <w:r w:rsidR="00FE7B9F" w:rsidRPr="00FE7B9F">
        <w:t xml:space="preserve"> </w:t>
      </w:r>
      <w:r w:rsidRPr="00FE7B9F">
        <w:t>рискованных,</w:t>
      </w:r>
      <w:r w:rsidR="00FE7B9F" w:rsidRPr="00FE7B9F">
        <w:t xml:space="preserve"> </w:t>
      </w:r>
      <w:r w:rsidRPr="00FE7B9F">
        <w:t>стрессовых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физически</w:t>
      </w:r>
      <w:r w:rsidR="00FE7B9F" w:rsidRPr="00FE7B9F">
        <w:t xml:space="preserve"> </w:t>
      </w:r>
      <w:r w:rsidRPr="00FE7B9F">
        <w:t>тяжелых</w:t>
      </w:r>
      <w:r w:rsidR="00FE7B9F" w:rsidRPr="00FE7B9F">
        <w:t xml:space="preserve"> </w:t>
      </w:r>
      <w:r w:rsidRPr="00FE7B9F">
        <w:t>профессий</w:t>
      </w:r>
      <w:r w:rsidR="00FE7B9F" w:rsidRPr="00FE7B9F">
        <w:t xml:space="preserve"> </w:t>
      </w:r>
      <w:r w:rsidRPr="00FE7B9F">
        <w:t>справедливо,</w:t>
      </w:r>
      <w:r w:rsidR="00FE7B9F" w:rsidRPr="00FE7B9F">
        <w:t xml:space="preserve"> </w:t>
      </w:r>
      <w:r w:rsidRPr="00FE7B9F">
        <w:t>считает</w:t>
      </w:r>
      <w:r w:rsidR="00FE7B9F" w:rsidRPr="00FE7B9F">
        <w:t xml:space="preserve"> </w:t>
      </w:r>
      <w:r w:rsidRPr="00FE7B9F">
        <w:t>член</w:t>
      </w:r>
      <w:r w:rsidR="00FE7B9F" w:rsidRPr="00FE7B9F">
        <w:t xml:space="preserve"> </w:t>
      </w:r>
      <w:r w:rsidRPr="00FE7B9F">
        <w:t>Комитета</w:t>
      </w:r>
      <w:r w:rsidR="00FE7B9F" w:rsidRPr="00FE7B9F">
        <w:t xml:space="preserve"> </w:t>
      </w:r>
      <w:r w:rsidRPr="00FE7B9F">
        <w:t>Совета</w:t>
      </w:r>
      <w:r w:rsidR="00FE7B9F" w:rsidRPr="00FE7B9F">
        <w:t xml:space="preserve"> </w:t>
      </w:r>
      <w:r w:rsidRPr="00FE7B9F">
        <w:t>Федерации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аграрно-продовольственной</w:t>
      </w:r>
      <w:r w:rsidR="00FE7B9F" w:rsidRPr="00FE7B9F">
        <w:t xml:space="preserve"> </w:t>
      </w:r>
      <w:r w:rsidRPr="00FE7B9F">
        <w:t>политике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природопользованию</w:t>
      </w:r>
      <w:r w:rsidR="00FE7B9F" w:rsidRPr="00FE7B9F">
        <w:t xml:space="preserve"> </w:t>
      </w:r>
      <w:r w:rsidRPr="00FE7B9F">
        <w:t>Ольга</w:t>
      </w:r>
      <w:r w:rsidR="00FE7B9F" w:rsidRPr="00FE7B9F">
        <w:t xml:space="preserve"> </w:t>
      </w:r>
      <w:r w:rsidRPr="00FE7B9F">
        <w:t>Епифанова.</w:t>
      </w:r>
      <w:bookmarkEnd w:id="66"/>
    </w:p>
    <w:p w14:paraId="4912D527" w14:textId="77777777" w:rsidR="0063738E" w:rsidRPr="00FE7B9F" w:rsidRDefault="0063738E" w:rsidP="0063738E">
      <w:r w:rsidRPr="00FE7B9F">
        <w:t>Ранее</w:t>
      </w:r>
      <w:r w:rsidR="00FE7B9F" w:rsidRPr="00FE7B9F">
        <w:t xml:space="preserve"> </w:t>
      </w:r>
      <w:r w:rsidRPr="00FE7B9F">
        <w:t>группа</w:t>
      </w:r>
      <w:r w:rsidR="00FE7B9F" w:rsidRPr="00FE7B9F">
        <w:t xml:space="preserve"> </w:t>
      </w:r>
      <w:r w:rsidRPr="00FE7B9F">
        <w:t>депутатов</w:t>
      </w:r>
      <w:r w:rsidR="00FE7B9F" w:rsidRPr="00FE7B9F">
        <w:t xml:space="preserve"> </w:t>
      </w:r>
      <w:r w:rsidRPr="00FE7B9F">
        <w:t>разработала</w:t>
      </w:r>
      <w:r w:rsidR="00FE7B9F" w:rsidRPr="00FE7B9F">
        <w:t xml:space="preserve"> </w:t>
      </w:r>
      <w:r w:rsidRPr="00FE7B9F">
        <w:t>законопроект,</w:t>
      </w:r>
      <w:r w:rsidR="00FE7B9F" w:rsidRPr="00FE7B9F">
        <w:t xml:space="preserve"> </w:t>
      </w:r>
      <w:r w:rsidRPr="00FE7B9F">
        <w:t>которым</w:t>
      </w:r>
      <w:r w:rsidR="00FE7B9F" w:rsidRPr="00FE7B9F">
        <w:t xml:space="preserve"> </w:t>
      </w:r>
      <w:r w:rsidRPr="00FE7B9F">
        <w:t>предложила</w:t>
      </w:r>
      <w:r w:rsidR="00FE7B9F" w:rsidRPr="00FE7B9F">
        <w:t xml:space="preserve"> </w:t>
      </w:r>
      <w:r w:rsidRPr="00FE7B9F">
        <w:t>разрешить</w:t>
      </w:r>
      <w:r w:rsidR="00FE7B9F" w:rsidRPr="00FE7B9F">
        <w:t xml:space="preserve"> </w:t>
      </w:r>
      <w:r w:rsidRPr="00FE7B9F">
        <w:t>женщинам,</w:t>
      </w:r>
      <w:r w:rsidR="00FE7B9F" w:rsidRPr="00FE7B9F">
        <w:t xml:space="preserve"> </w:t>
      </w:r>
      <w:r w:rsidRPr="00FE7B9F">
        <w:t>работающим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АПК,</w:t>
      </w:r>
      <w:r w:rsidR="00FE7B9F" w:rsidRPr="00FE7B9F">
        <w:t xml:space="preserve"> </w:t>
      </w:r>
      <w:r w:rsidRPr="00FE7B9F">
        <w:t>уходить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мужчинам</w:t>
      </w:r>
      <w:r w:rsidR="00FE7B9F" w:rsidRPr="00FE7B9F">
        <w:t xml:space="preserve"> - </w:t>
      </w:r>
      <w:r w:rsidRPr="00FE7B9F">
        <w:t>с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лет.</w:t>
      </w:r>
      <w:r w:rsidR="00FE7B9F" w:rsidRPr="00FE7B9F">
        <w:t xml:space="preserve"> </w:t>
      </w:r>
      <w:r w:rsidRPr="00FE7B9F">
        <w:lastRenderedPageBreak/>
        <w:t>Необходимо</w:t>
      </w:r>
      <w:r w:rsidR="00FE7B9F" w:rsidRPr="00FE7B9F">
        <w:t xml:space="preserve"> </w:t>
      </w:r>
      <w:r w:rsidRPr="00FE7B9F">
        <w:t>приблизить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права</w:t>
      </w:r>
      <w:r w:rsidR="00FE7B9F" w:rsidRPr="00FE7B9F">
        <w:t xml:space="preserve"> </w:t>
      </w:r>
      <w:r w:rsidRPr="00FE7B9F">
        <w:t>тружеников</w:t>
      </w:r>
      <w:r w:rsidR="00FE7B9F" w:rsidRPr="00FE7B9F">
        <w:t xml:space="preserve"> </w:t>
      </w:r>
      <w:r w:rsidRPr="00FE7B9F">
        <w:t>села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правам</w:t>
      </w:r>
      <w:r w:rsidR="00FE7B9F" w:rsidRPr="00FE7B9F">
        <w:t xml:space="preserve"> </w:t>
      </w:r>
      <w:r w:rsidRPr="00FE7B9F">
        <w:t>работников</w:t>
      </w:r>
      <w:r w:rsidR="00FE7B9F" w:rsidRPr="00FE7B9F">
        <w:t xml:space="preserve"> </w:t>
      </w:r>
      <w:r w:rsidRPr="00FE7B9F">
        <w:t>органов</w:t>
      </w:r>
      <w:r w:rsidR="00FE7B9F" w:rsidRPr="00FE7B9F">
        <w:t xml:space="preserve"> </w:t>
      </w:r>
      <w:r w:rsidRPr="00FE7B9F">
        <w:t>безопасности,</w:t>
      </w:r>
      <w:r w:rsidR="00FE7B9F" w:rsidRPr="00FE7B9F">
        <w:t xml:space="preserve"> </w:t>
      </w:r>
      <w:r w:rsidRPr="00FE7B9F">
        <w:t>внутренних</w:t>
      </w:r>
      <w:r w:rsidR="00FE7B9F" w:rsidRPr="00FE7B9F">
        <w:t xml:space="preserve"> </w:t>
      </w:r>
      <w:r w:rsidRPr="00FE7B9F">
        <w:t>дел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обороны,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подчеркнули</w:t>
      </w:r>
      <w:r w:rsidR="00FE7B9F" w:rsidRPr="00FE7B9F">
        <w:t xml:space="preserve"> </w:t>
      </w:r>
      <w:r w:rsidRPr="00FE7B9F">
        <w:t>законодатели.</w:t>
      </w:r>
    </w:p>
    <w:p w14:paraId="72880F55" w14:textId="77777777" w:rsidR="0063738E" w:rsidRPr="00FE7B9F" w:rsidRDefault="0063738E" w:rsidP="0063738E">
      <w:r w:rsidRPr="00FE7B9F">
        <w:t>По</w:t>
      </w:r>
      <w:r w:rsidR="00FE7B9F" w:rsidRPr="00FE7B9F">
        <w:t xml:space="preserve"> </w:t>
      </w:r>
      <w:r w:rsidRPr="00FE7B9F">
        <w:t>мнению</w:t>
      </w:r>
      <w:r w:rsidR="00FE7B9F" w:rsidRPr="00FE7B9F">
        <w:t xml:space="preserve"> </w:t>
      </w:r>
      <w:r w:rsidRPr="00FE7B9F">
        <w:t>Епифановой,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справедливое</w:t>
      </w:r>
      <w:r w:rsidR="00FE7B9F" w:rsidRPr="00FE7B9F">
        <w:t xml:space="preserve"> </w:t>
      </w:r>
      <w:r w:rsidRPr="00FE7B9F">
        <w:t>предложение,</w:t>
      </w:r>
      <w:r w:rsidR="00FE7B9F" w:rsidRPr="00FE7B9F">
        <w:t xml:space="preserve"> </w:t>
      </w:r>
      <w:r w:rsidRPr="00FE7B9F">
        <w:t>поскольку</w:t>
      </w:r>
      <w:r w:rsidR="00FE7B9F" w:rsidRPr="00FE7B9F">
        <w:t xml:space="preserve"> </w:t>
      </w:r>
      <w:r w:rsidRPr="00FE7B9F">
        <w:t>сельский</w:t>
      </w:r>
      <w:r w:rsidR="00FE7B9F" w:rsidRPr="00FE7B9F">
        <w:t xml:space="preserve"> </w:t>
      </w:r>
      <w:r w:rsidRPr="00FE7B9F">
        <w:t>труд</w:t>
      </w:r>
      <w:r w:rsidR="00FE7B9F" w:rsidRPr="00FE7B9F">
        <w:t xml:space="preserve"> </w:t>
      </w:r>
      <w:r w:rsidRPr="00FE7B9F">
        <w:t>является</w:t>
      </w:r>
      <w:r w:rsidR="00FE7B9F" w:rsidRPr="00FE7B9F">
        <w:t xml:space="preserve"> </w:t>
      </w:r>
      <w:r w:rsidRPr="00FE7B9F">
        <w:t>физически</w:t>
      </w:r>
      <w:r w:rsidR="00FE7B9F" w:rsidRPr="00FE7B9F">
        <w:t xml:space="preserve"> </w:t>
      </w:r>
      <w:r w:rsidRPr="00FE7B9F">
        <w:t>тяжелым,</w:t>
      </w:r>
      <w:r w:rsidR="00FE7B9F" w:rsidRPr="00FE7B9F">
        <w:t xml:space="preserve"> </w:t>
      </w:r>
      <w:r w:rsidRPr="00FE7B9F">
        <w:t>стрессовым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часто</w:t>
      </w:r>
      <w:r w:rsidR="00FE7B9F" w:rsidRPr="00FE7B9F">
        <w:t xml:space="preserve"> </w:t>
      </w:r>
      <w:r w:rsidRPr="00FE7B9F">
        <w:t>низкооплачиваемым.</w:t>
      </w:r>
    </w:p>
    <w:p w14:paraId="68C12BBC" w14:textId="77777777" w:rsidR="0063738E" w:rsidRPr="00FE7B9F" w:rsidRDefault="00FE7B9F" w:rsidP="0063738E">
      <w:r w:rsidRPr="00FE7B9F">
        <w:t>«</w:t>
      </w:r>
      <w:r w:rsidR="0063738E" w:rsidRPr="00FE7B9F">
        <w:t>Ранний</w:t>
      </w:r>
      <w:r w:rsidRPr="00FE7B9F">
        <w:t xml:space="preserve"> </w:t>
      </w:r>
      <w:r w:rsidR="0063738E" w:rsidRPr="00FE7B9F">
        <w:t>выход</w:t>
      </w:r>
      <w:r w:rsidRPr="00FE7B9F">
        <w:t xml:space="preserve"> </w:t>
      </w:r>
      <w:r w:rsidR="0063738E" w:rsidRPr="00FE7B9F">
        <w:t>сельчан</w:t>
      </w:r>
      <w:r w:rsidRPr="00FE7B9F">
        <w:t xml:space="preserve"> </w:t>
      </w:r>
      <w:r w:rsidR="0063738E" w:rsidRPr="00FE7B9F">
        <w:t>на</w:t>
      </w:r>
      <w:r w:rsidRPr="00FE7B9F">
        <w:t xml:space="preserve"> </w:t>
      </w:r>
      <w:r w:rsidR="0063738E" w:rsidRPr="00FE7B9F">
        <w:t>пенсию</w:t>
      </w:r>
      <w:r w:rsidRPr="00FE7B9F">
        <w:t xml:space="preserve"> </w:t>
      </w:r>
      <w:r w:rsidR="0063738E" w:rsidRPr="00FE7B9F">
        <w:t>может</w:t>
      </w:r>
      <w:r w:rsidRPr="00FE7B9F">
        <w:t xml:space="preserve"> </w:t>
      </w:r>
      <w:r w:rsidR="0063738E" w:rsidRPr="00FE7B9F">
        <w:t>стать</w:t>
      </w:r>
      <w:r w:rsidRPr="00FE7B9F">
        <w:t xml:space="preserve"> </w:t>
      </w:r>
      <w:r w:rsidR="0063738E" w:rsidRPr="00FE7B9F">
        <w:t>определенным</w:t>
      </w:r>
      <w:r w:rsidRPr="00FE7B9F">
        <w:t xml:space="preserve"> </w:t>
      </w:r>
      <w:r w:rsidR="0063738E" w:rsidRPr="00FE7B9F">
        <w:t>преимуществом</w:t>
      </w:r>
      <w:r w:rsidRPr="00FE7B9F">
        <w:t xml:space="preserve"> </w:t>
      </w:r>
      <w:r w:rsidR="0063738E" w:rsidRPr="00FE7B9F">
        <w:t>сельской</w:t>
      </w:r>
      <w:r w:rsidRPr="00FE7B9F">
        <w:t xml:space="preserve"> </w:t>
      </w:r>
      <w:r w:rsidR="0063738E" w:rsidRPr="00FE7B9F">
        <w:t>жизни,</w:t>
      </w:r>
      <w:r w:rsidRPr="00FE7B9F">
        <w:t xml:space="preserve"> </w:t>
      </w:r>
      <w:r w:rsidR="0063738E" w:rsidRPr="00FE7B9F">
        <w:t>а</w:t>
      </w:r>
      <w:r w:rsidRPr="00FE7B9F">
        <w:t xml:space="preserve"> </w:t>
      </w:r>
      <w:r w:rsidR="0063738E" w:rsidRPr="00FE7B9F">
        <w:t>также</w:t>
      </w:r>
      <w:r w:rsidRPr="00FE7B9F">
        <w:t xml:space="preserve"> </w:t>
      </w:r>
      <w:r w:rsidR="0063738E" w:rsidRPr="00FE7B9F">
        <w:t>эффективным</w:t>
      </w:r>
      <w:r w:rsidRPr="00FE7B9F">
        <w:t xml:space="preserve"> </w:t>
      </w:r>
      <w:r w:rsidR="0063738E" w:rsidRPr="00FE7B9F">
        <w:t>стимулом</w:t>
      </w:r>
      <w:r w:rsidRPr="00FE7B9F">
        <w:t xml:space="preserve"> </w:t>
      </w:r>
      <w:r w:rsidR="0063738E" w:rsidRPr="00FE7B9F">
        <w:t>как</w:t>
      </w:r>
      <w:r w:rsidRPr="00FE7B9F">
        <w:t xml:space="preserve"> </w:t>
      </w:r>
      <w:r w:rsidR="0063738E" w:rsidRPr="00FE7B9F">
        <w:t>для</w:t>
      </w:r>
      <w:r w:rsidRPr="00FE7B9F">
        <w:t xml:space="preserve"> </w:t>
      </w:r>
      <w:r w:rsidR="0063738E" w:rsidRPr="00FE7B9F">
        <w:t>удержания</w:t>
      </w:r>
      <w:r w:rsidRPr="00FE7B9F">
        <w:t xml:space="preserve"> </w:t>
      </w:r>
      <w:r w:rsidR="0063738E" w:rsidRPr="00FE7B9F">
        <w:t>людей</w:t>
      </w:r>
      <w:r w:rsidRPr="00FE7B9F">
        <w:t xml:space="preserve"> </w:t>
      </w:r>
      <w:r w:rsidR="0063738E" w:rsidRPr="00FE7B9F">
        <w:t>на</w:t>
      </w:r>
      <w:r w:rsidRPr="00FE7B9F">
        <w:t xml:space="preserve"> </w:t>
      </w:r>
      <w:r w:rsidR="0063738E" w:rsidRPr="00FE7B9F">
        <w:t>селе,</w:t>
      </w:r>
      <w:r w:rsidRPr="00FE7B9F">
        <w:t xml:space="preserve"> </w:t>
      </w:r>
      <w:r w:rsidR="0063738E" w:rsidRPr="00FE7B9F">
        <w:t>так</w:t>
      </w:r>
      <w:r w:rsidRPr="00FE7B9F">
        <w:t xml:space="preserve"> </w:t>
      </w:r>
      <w:r w:rsidR="0063738E" w:rsidRPr="00FE7B9F">
        <w:t>и</w:t>
      </w:r>
      <w:r w:rsidRPr="00FE7B9F">
        <w:t xml:space="preserve"> </w:t>
      </w:r>
      <w:r w:rsidR="0063738E" w:rsidRPr="00FE7B9F">
        <w:t>для</w:t>
      </w:r>
      <w:r w:rsidRPr="00FE7B9F">
        <w:t xml:space="preserve"> </w:t>
      </w:r>
      <w:r w:rsidR="0063738E" w:rsidRPr="00FE7B9F">
        <w:t>притягивания</w:t>
      </w:r>
      <w:r w:rsidRPr="00FE7B9F">
        <w:t xml:space="preserve"> </w:t>
      </w:r>
      <w:r w:rsidR="0063738E" w:rsidRPr="00FE7B9F">
        <w:t>граждан</w:t>
      </w:r>
      <w:r w:rsidRPr="00FE7B9F">
        <w:t xml:space="preserve"> </w:t>
      </w:r>
      <w:r w:rsidR="0063738E" w:rsidRPr="00FE7B9F">
        <w:t>из</w:t>
      </w:r>
      <w:r w:rsidRPr="00FE7B9F">
        <w:t xml:space="preserve"> </w:t>
      </w:r>
      <w:r w:rsidR="0063738E" w:rsidRPr="00FE7B9F">
        <w:t>городов</w:t>
      </w:r>
      <w:r w:rsidRPr="00FE7B9F">
        <w:t>»</w:t>
      </w:r>
      <w:r w:rsidR="0063738E" w:rsidRPr="00FE7B9F">
        <w:t>,</w:t>
      </w:r>
      <w:r w:rsidRPr="00FE7B9F">
        <w:t xml:space="preserve"> - </w:t>
      </w:r>
      <w:r w:rsidR="0063738E" w:rsidRPr="00FE7B9F">
        <w:t>сказала</w:t>
      </w:r>
      <w:r w:rsidRPr="00FE7B9F">
        <w:t xml:space="preserve"> </w:t>
      </w:r>
      <w:r w:rsidR="0063738E" w:rsidRPr="00FE7B9F">
        <w:t>она</w:t>
      </w:r>
      <w:r w:rsidRPr="00FE7B9F">
        <w:t xml:space="preserve"> «</w:t>
      </w:r>
      <w:r w:rsidR="0063738E" w:rsidRPr="00FE7B9F">
        <w:t>СенатИнформ</w:t>
      </w:r>
      <w:r w:rsidRPr="00FE7B9F">
        <w:t>»</w:t>
      </w:r>
      <w:r w:rsidR="0063738E" w:rsidRPr="00FE7B9F">
        <w:t>.</w:t>
      </w:r>
    </w:p>
    <w:p w14:paraId="55B7AEE0" w14:textId="77777777" w:rsidR="0063738E" w:rsidRPr="00FE7B9F" w:rsidRDefault="0063738E" w:rsidP="0063738E">
      <w:r w:rsidRPr="00FE7B9F">
        <w:t>Вместе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тем</w:t>
      </w:r>
      <w:r w:rsidR="00FE7B9F" w:rsidRPr="00FE7B9F">
        <w:t xml:space="preserve"> </w:t>
      </w:r>
      <w:r w:rsidRPr="00FE7B9F">
        <w:t>парламентарий</w:t>
      </w:r>
      <w:r w:rsidR="00FE7B9F" w:rsidRPr="00FE7B9F">
        <w:t xml:space="preserve"> </w:t>
      </w:r>
      <w:r w:rsidRPr="00FE7B9F">
        <w:t>убеждена,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снижения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недостаточно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разрешения</w:t>
      </w:r>
      <w:r w:rsidR="00FE7B9F" w:rsidRPr="00FE7B9F">
        <w:t xml:space="preserve"> </w:t>
      </w:r>
      <w:r w:rsidRPr="00FE7B9F">
        <w:t>проблемы,</w:t>
      </w:r>
      <w:r w:rsidR="00FE7B9F" w:rsidRPr="00FE7B9F">
        <w:t xml:space="preserve"> </w:t>
      </w:r>
      <w:r w:rsidRPr="00FE7B9F">
        <w:t>необходим</w:t>
      </w:r>
      <w:r w:rsidR="00FE7B9F" w:rsidRPr="00FE7B9F">
        <w:t xml:space="preserve"> </w:t>
      </w:r>
      <w:r w:rsidRPr="00FE7B9F">
        <w:t>комплекс</w:t>
      </w:r>
      <w:r w:rsidR="00FE7B9F" w:rsidRPr="00FE7B9F">
        <w:t xml:space="preserve"> </w:t>
      </w:r>
      <w:r w:rsidRPr="00FE7B9F">
        <w:t>мер.</w:t>
      </w:r>
    </w:p>
    <w:p w14:paraId="02BCB094" w14:textId="77777777" w:rsidR="0063738E" w:rsidRPr="00FE7B9F" w:rsidRDefault="0063738E" w:rsidP="0063738E">
      <w:r w:rsidRPr="00FE7B9F">
        <w:t>Ранее</w:t>
      </w:r>
      <w:r w:rsidR="00FE7B9F" w:rsidRPr="00FE7B9F">
        <w:t xml:space="preserve"> </w:t>
      </w:r>
      <w:r w:rsidRPr="00FE7B9F">
        <w:t>Совет</w:t>
      </w:r>
      <w:r w:rsidR="00FE7B9F" w:rsidRPr="00FE7B9F">
        <w:t xml:space="preserve"> </w:t>
      </w:r>
      <w:r w:rsidRPr="00FE7B9F">
        <w:t>Федерации</w:t>
      </w:r>
      <w:r w:rsidR="00FE7B9F" w:rsidRPr="00FE7B9F">
        <w:t xml:space="preserve"> </w:t>
      </w:r>
      <w:r w:rsidRPr="00FE7B9F">
        <w:t>рекомендовал</w:t>
      </w:r>
      <w:r w:rsidR="00FE7B9F" w:rsidRPr="00FE7B9F">
        <w:t xml:space="preserve"> </w:t>
      </w:r>
      <w:r w:rsidRPr="00FE7B9F">
        <w:t>кабмину</w:t>
      </w:r>
      <w:r w:rsidR="00FE7B9F" w:rsidRPr="00FE7B9F">
        <w:t xml:space="preserve">  </w:t>
      </w:r>
      <w:r w:rsidRPr="00FE7B9F">
        <w:t>подумать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подготовке</w:t>
      </w:r>
      <w:r w:rsidR="00FE7B9F" w:rsidRPr="00FE7B9F">
        <w:t xml:space="preserve"> </w:t>
      </w:r>
      <w:r w:rsidRPr="00FE7B9F">
        <w:t>кадров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аграрной</w:t>
      </w:r>
      <w:r w:rsidR="00FE7B9F" w:rsidRPr="00FE7B9F">
        <w:t xml:space="preserve"> </w:t>
      </w:r>
      <w:r w:rsidRPr="00FE7B9F">
        <w:t>отрасли,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мерах</w:t>
      </w:r>
      <w:r w:rsidR="00FE7B9F" w:rsidRPr="00FE7B9F">
        <w:t xml:space="preserve"> </w:t>
      </w:r>
      <w:r w:rsidRPr="00FE7B9F">
        <w:t>господдержки</w:t>
      </w:r>
      <w:r w:rsidR="00FE7B9F" w:rsidRPr="00FE7B9F">
        <w:t xml:space="preserve"> </w:t>
      </w:r>
      <w:r w:rsidRPr="00FE7B9F">
        <w:t>молодых</w:t>
      </w:r>
      <w:r w:rsidR="00FE7B9F" w:rsidRPr="00FE7B9F">
        <w:t xml:space="preserve"> </w:t>
      </w:r>
      <w:r w:rsidRPr="00FE7B9F">
        <w:t>специалистов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АПК,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писала</w:t>
      </w:r>
      <w:r w:rsidR="00FE7B9F" w:rsidRPr="00FE7B9F">
        <w:t xml:space="preserve"> «</w:t>
      </w:r>
      <w:r w:rsidRPr="00FE7B9F">
        <w:t>Парламентская</w:t>
      </w:r>
      <w:r w:rsidR="00FE7B9F" w:rsidRPr="00FE7B9F">
        <w:t xml:space="preserve"> </w:t>
      </w:r>
      <w:r w:rsidRPr="00FE7B9F">
        <w:t>газета</w:t>
      </w:r>
      <w:r w:rsidR="00FE7B9F" w:rsidRPr="00FE7B9F">
        <w:t>»</w:t>
      </w:r>
      <w:r w:rsidRPr="00FE7B9F">
        <w:t>.</w:t>
      </w:r>
      <w:r w:rsidR="00FE7B9F" w:rsidRPr="00FE7B9F">
        <w:t xml:space="preserve"> </w:t>
      </w:r>
      <w:r w:rsidRPr="00FE7B9F">
        <w:t>Соответствующее</w:t>
      </w:r>
      <w:r w:rsidR="00FE7B9F" w:rsidRPr="00FE7B9F">
        <w:t xml:space="preserve"> </w:t>
      </w:r>
      <w:r w:rsidRPr="00FE7B9F">
        <w:t>постановление</w:t>
      </w:r>
      <w:r w:rsidR="00FE7B9F" w:rsidRPr="00FE7B9F">
        <w:t xml:space="preserve"> </w:t>
      </w:r>
      <w:r w:rsidRPr="00FE7B9F">
        <w:t>палата</w:t>
      </w:r>
      <w:r w:rsidR="00FE7B9F" w:rsidRPr="00FE7B9F">
        <w:t xml:space="preserve"> </w:t>
      </w:r>
      <w:r w:rsidRPr="00FE7B9F">
        <w:t>приняла</w:t>
      </w:r>
      <w:r w:rsidR="00FE7B9F" w:rsidRPr="00FE7B9F">
        <w:t xml:space="preserve"> </w:t>
      </w:r>
      <w:r w:rsidRPr="00FE7B9F">
        <w:t>23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пленарном</w:t>
      </w:r>
      <w:r w:rsidR="00FE7B9F" w:rsidRPr="00FE7B9F">
        <w:t xml:space="preserve"> </w:t>
      </w:r>
      <w:r w:rsidRPr="00FE7B9F">
        <w:t>заседании.</w:t>
      </w:r>
    </w:p>
    <w:p w14:paraId="1BCED225" w14:textId="77777777" w:rsidR="0063738E" w:rsidRPr="00FE7B9F" w:rsidRDefault="0063738E" w:rsidP="0063738E">
      <w:hyperlink r:id="rId19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www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pnp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economics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senator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epifanova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podderzhala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ideyu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snizit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pensionnyy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vozrast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dlya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truzhenikov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sela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html</w:t>
        </w:r>
      </w:hyperlink>
      <w:r w:rsidR="00FE7B9F" w:rsidRPr="00FE7B9F">
        <w:t xml:space="preserve"> </w:t>
      </w:r>
    </w:p>
    <w:p w14:paraId="686087A5" w14:textId="77777777" w:rsidR="00E10D03" w:rsidRPr="00FE7B9F" w:rsidRDefault="00FE7B9F" w:rsidP="00E10D03">
      <w:pPr>
        <w:pStyle w:val="2"/>
      </w:pPr>
      <w:bookmarkStart w:id="67" w:name="_Toc181166842"/>
      <w:r w:rsidRPr="00FE7B9F">
        <w:t>ТВ «</w:t>
      </w:r>
      <w:r w:rsidR="00E10D03" w:rsidRPr="00FE7B9F">
        <w:t>О</w:t>
      </w:r>
      <w:r w:rsidR="00E05C01" w:rsidRPr="00FE7B9F">
        <w:t>ТР</w:t>
      </w:r>
      <w:r w:rsidRPr="00FE7B9F">
        <w:t>»</w:t>
      </w:r>
      <w:r w:rsidR="00E10D03" w:rsidRPr="00FE7B9F">
        <w:t>,</w:t>
      </w:r>
      <w:r w:rsidRPr="00FE7B9F">
        <w:t xml:space="preserve"> </w:t>
      </w:r>
      <w:r w:rsidR="00E10D03" w:rsidRPr="00FE7B9F">
        <w:t>29.10.2024,</w:t>
      </w:r>
      <w:r w:rsidRPr="00FE7B9F">
        <w:t xml:space="preserve"> </w:t>
      </w:r>
      <w:r w:rsidR="00E10D03" w:rsidRPr="00FE7B9F">
        <w:t>Пенсионеры</w:t>
      </w:r>
      <w:r w:rsidRPr="00FE7B9F">
        <w:t xml:space="preserve"> </w:t>
      </w:r>
      <w:r w:rsidR="00E10D03" w:rsidRPr="00FE7B9F">
        <w:t>получат</w:t>
      </w:r>
      <w:r w:rsidRPr="00FE7B9F">
        <w:t xml:space="preserve"> </w:t>
      </w:r>
      <w:r w:rsidR="00E10D03" w:rsidRPr="00FE7B9F">
        <w:t>до</w:t>
      </w:r>
      <w:r w:rsidRPr="00FE7B9F">
        <w:t xml:space="preserve"> </w:t>
      </w:r>
      <w:r w:rsidR="00E10D03" w:rsidRPr="00FE7B9F">
        <w:t>412</w:t>
      </w:r>
      <w:r w:rsidRPr="00FE7B9F">
        <w:t xml:space="preserve"> </w:t>
      </w:r>
      <w:r w:rsidR="00E10D03" w:rsidRPr="00FE7B9F">
        <w:t>тысяч</w:t>
      </w:r>
      <w:r w:rsidRPr="00FE7B9F">
        <w:t xml:space="preserve"> </w:t>
      </w:r>
      <w:r w:rsidR="00E10D03" w:rsidRPr="00FE7B9F">
        <w:t>рублей</w:t>
      </w:r>
      <w:r w:rsidRPr="00FE7B9F">
        <w:t xml:space="preserve"> </w:t>
      </w:r>
      <w:r w:rsidR="00E10D03" w:rsidRPr="00FE7B9F">
        <w:t>сразу.</w:t>
      </w:r>
      <w:r w:rsidRPr="00FE7B9F">
        <w:t xml:space="preserve"> </w:t>
      </w:r>
      <w:r w:rsidR="00E10D03" w:rsidRPr="00FE7B9F">
        <w:t>Что</w:t>
      </w:r>
      <w:r w:rsidRPr="00FE7B9F">
        <w:t xml:space="preserve"> </w:t>
      </w:r>
      <w:r w:rsidR="00E10D03" w:rsidRPr="00FE7B9F">
        <w:t>за</w:t>
      </w:r>
      <w:r w:rsidRPr="00FE7B9F">
        <w:t xml:space="preserve"> </w:t>
      </w:r>
      <w:r w:rsidR="00E10D03" w:rsidRPr="00FE7B9F">
        <w:t>выплата</w:t>
      </w:r>
      <w:r w:rsidRPr="00FE7B9F">
        <w:t xml:space="preserve"> </w:t>
      </w:r>
      <w:r w:rsidR="00E10D03" w:rsidRPr="00FE7B9F">
        <w:t>положена</w:t>
      </w:r>
      <w:r w:rsidRPr="00FE7B9F">
        <w:t xml:space="preserve"> </w:t>
      </w:r>
      <w:r w:rsidR="00E10D03" w:rsidRPr="00FE7B9F">
        <w:t>россиянам</w:t>
      </w:r>
      <w:r w:rsidRPr="00FE7B9F">
        <w:t xml:space="preserve"> </w:t>
      </w:r>
      <w:r w:rsidR="00E10D03" w:rsidRPr="00FE7B9F">
        <w:t>в</w:t>
      </w:r>
      <w:r w:rsidRPr="00FE7B9F">
        <w:t xml:space="preserve"> </w:t>
      </w:r>
      <w:r w:rsidR="00E10D03" w:rsidRPr="00FE7B9F">
        <w:t>2025</w:t>
      </w:r>
      <w:r w:rsidRPr="00FE7B9F">
        <w:t xml:space="preserve"> </w:t>
      </w:r>
      <w:r w:rsidR="00E10D03" w:rsidRPr="00FE7B9F">
        <w:t>году</w:t>
      </w:r>
      <w:bookmarkEnd w:id="67"/>
    </w:p>
    <w:p w14:paraId="5A40AA3E" w14:textId="77777777" w:rsidR="00E10D03" w:rsidRPr="00FE7B9F" w:rsidRDefault="00E10D03" w:rsidP="00FE7B9F">
      <w:pPr>
        <w:pStyle w:val="3"/>
      </w:pPr>
      <w:bookmarkStart w:id="68" w:name="_Toc181166843"/>
      <w:r w:rsidRPr="00FE7B9F">
        <w:t>Некоторые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году,</w:t>
      </w:r>
      <w:r w:rsidR="00FE7B9F" w:rsidRPr="00FE7B9F">
        <w:t xml:space="preserve"> </w:t>
      </w:r>
      <w:r w:rsidRPr="00FE7B9F">
        <w:t>сообщили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Минтруде.</w:t>
      </w:r>
      <w:r w:rsidR="00FE7B9F" w:rsidRPr="00FE7B9F">
        <w:t xml:space="preserve"> </w:t>
      </w:r>
      <w:r w:rsidRPr="00FE7B9F">
        <w:t>Им</w:t>
      </w:r>
      <w:r w:rsidR="00FE7B9F" w:rsidRPr="00FE7B9F">
        <w:t xml:space="preserve"> </w:t>
      </w:r>
      <w:r w:rsidRPr="00FE7B9F">
        <w:t>полагаются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заморозили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2014-м.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целой</w:t>
      </w:r>
      <w:r w:rsidR="00FE7B9F" w:rsidRPr="00FE7B9F">
        <w:t xml:space="preserve"> </w:t>
      </w:r>
      <w:r w:rsidRPr="00FE7B9F">
        <w:t>суммой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же</w:t>
      </w:r>
      <w:r w:rsidR="00FE7B9F" w:rsidRPr="00FE7B9F">
        <w:t xml:space="preserve"> </w:t>
      </w:r>
      <w:r w:rsidRPr="00FE7B9F">
        <w:t>оформить</w:t>
      </w:r>
      <w:r w:rsidR="00FE7B9F" w:rsidRPr="00FE7B9F">
        <w:t xml:space="preserve"> </w:t>
      </w:r>
      <w:r w:rsidRPr="00FE7B9F">
        <w:t>ежемесячную</w:t>
      </w:r>
      <w:r w:rsidR="00FE7B9F" w:rsidRPr="00FE7B9F">
        <w:t xml:space="preserve"> </w:t>
      </w:r>
      <w:r w:rsidRPr="00FE7B9F">
        <w:t>доплату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пособию.</w:t>
      </w:r>
      <w:r w:rsidR="00FE7B9F" w:rsidRPr="00FE7B9F">
        <w:t xml:space="preserve"> </w:t>
      </w:r>
      <w:r w:rsidRPr="00FE7B9F">
        <w:t>Кто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рассчитывать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забрать,</w:t>
      </w:r>
      <w:r w:rsidR="00FE7B9F" w:rsidRPr="00FE7B9F">
        <w:t xml:space="preserve"> </w:t>
      </w:r>
      <w:r w:rsidRPr="00FE7B9F">
        <w:t>разбирался</w:t>
      </w:r>
      <w:r w:rsidR="00FE7B9F" w:rsidRPr="00FE7B9F">
        <w:t xml:space="preserve"> </w:t>
      </w:r>
      <w:r w:rsidRPr="00FE7B9F">
        <w:t>ОТР.</w:t>
      </w:r>
      <w:bookmarkEnd w:id="68"/>
    </w:p>
    <w:p w14:paraId="7DCFFC8A" w14:textId="77777777" w:rsidR="00E10D03" w:rsidRPr="00FE7B9F" w:rsidRDefault="00E05C01" w:rsidP="00E10D03">
      <w:r w:rsidRPr="00FE7B9F">
        <w:t>КАК</w:t>
      </w:r>
      <w:r w:rsidR="00FE7B9F" w:rsidRPr="00FE7B9F">
        <w:t xml:space="preserve"> </w:t>
      </w:r>
      <w:r w:rsidRPr="00FE7B9F">
        <w:t>РАССЧИТЫВАЮТ</w:t>
      </w:r>
      <w:r w:rsidR="00FE7B9F" w:rsidRPr="00FE7B9F">
        <w:t xml:space="preserve"> </w:t>
      </w:r>
      <w:r w:rsidRPr="00FE7B9F">
        <w:t>ЗАМОРОЖЕННУЮ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ПЕНСИЮ</w:t>
      </w:r>
    </w:p>
    <w:p w14:paraId="2F18292E" w14:textId="77777777" w:rsidR="00E10D03" w:rsidRPr="00FE7B9F" w:rsidRDefault="00E10D03" w:rsidP="00E10D03"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замороженные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разом,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следующем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порог</w:t>
      </w:r>
      <w:r w:rsidR="00FE7B9F" w:rsidRPr="00FE7B9F">
        <w:t xml:space="preserve"> </w:t>
      </w:r>
      <w:r w:rsidRPr="00FE7B9F">
        <w:t>предельной</w:t>
      </w:r>
      <w:r w:rsidR="00FE7B9F" w:rsidRPr="00FE7B9F">
        <w:t xml:space="preserve"> </w:t>
      </w:r>
      <w:r w:rsidRPr="00FE7B9F">
        <w:t>суммы</w:t>
      </w:r>
      <w:r w:rsidR="00FE7B9F" w:rsidRPr="00FE7B9F">
        <w:t xml:space="preserve"> </w:t>
      </w:r>
      <w:r w:rsidRPr="00FE7B9F">
        <w:t>повысят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17%,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сообщили</w:t>
      </w:r>
      <w:r w:rsidR="00FE7B9F" w:rsidRPr="00FE7B9F">
        <w:t xml:space="preserve"> «</w:t>
      </w:r>
      <w:r w:rsidRPr="00FE7B9F">
        <w:t>Известиям</w:t>
      </w:r>
      <w:r w:rsidR="00FE7B9F" w:rsidRPr="00FE7B9F">
        <w:t xml:space="preserve">» </w:t>
      </w:r>
      <w:r w:rsidRPr="00FE7B9F">
        <w:t>в</w:t>
      </w:r>
      <w:r w:rsidR="00FE7B9F" w:rsidRPr="00FE7B9F">
        <w:t xml:space="preserve"> </w:t>
      </w:r>
      <w:r w:rsidRPr="00FE7B9F">
        <w:t>Минтруде.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июля</w:t>
      </w:r>
      <w:r w:rsidR="00FE7B9F" w:rsidRPr="00FE7B9F">
        <w:t xml:space="preserve"> </w:t>
      </w:r>
      <w:r w:rsidRPr="00FE7B9F">
        <w:t>2024-го</w:t>
      </w:r>
      <w:r w:rsidR="00FE7B9F" w:rsidRPr="00FE7B9F">
        <w:t xml:space="preserve"> </w:t>
      </w:r>
      <w:r w:rsidRPr="00FE7B9F">
        <w:t>порог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рассчитывали</w:t>
      </w:r>
      <w:r w:rsidR="00FE7B9F" w:rsidRPr="00FE7B9F">
        <w:t xml:space="preserve"> </w:t>
      </w:r>
      <w:r w:rsidRPr="00FE7B9F">
        <w:t>исходя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5%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пенсии.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теперь</w:t>
      </w:r>
      <w:r w:rsidR="00FE7B9F" w:rsidRPr="00FE7B9F">
        <w:t xml:space="preserve"> </w:t>
      </w:r>
      <w:r w:rsidRPr="00FE7B9F">
        <w:t>вместо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учитывают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минимума.</w:t>
      </w:r>
    </w:p>
    <w:p w14:paraId="4CF084AE" w14:textId="77777777" w:rsidR="00E10D03" w:rsidRPr="00FE7B9F" w:rsidRDefault="00E10D03" w:rsidP="00E10D03">
      <w:r w:rsidRPr="00FE7B9F">
        <w:t>В</w:t>
      </w:r>
      <w:r w:rsidR="00FE7B9F" w:rsidRPr="00FE7B9F">
        <w:t xml:space="preserve"> </w:t>
      </w:r>
      <w:r w:rsidRPr="00FE7B9F">
        <w:t>расчетах</w:t>
      </w:r>
      <w:r w:rsidR="00FE7B9F" w:rsidRPr="00FE7B9F">
        <w:t xml:space="preserve"> </w:t>
      </w:r>
      <w:r w:rsidRPr="00FE7B9F">
        <w:t>учитывают</w:t>
      </w:r>
      <w:r w:rsidR="00FE7B9F" w:rsidRPr="00FE7B9F">
        <w:t xml:space="preserve"> </w:t>
      </w:r>
      <w:r w:rsidRPr="00FE7B9F">
        <w:t>ожидаемый</w:t>
      </w:r>
      <w:r w:rsidR="00FE7B9F" w:rsidRPr="00FE7B9F">
        <w:t xml:space="preserve"> </w:t>
      </w:r>
      <w:r w:rsidRPr="00FE7B9F">
        <w:t>возраст</w:t>
      </w:r>
      <w:r w:rsidR="00FE7B9F" w:rsidRPr="00FE7B9F">
        <w:t xml:space="preserve"> </w:t>
      </w:r>
      <w:r w:rsidRPr="00FE7B9F">
        <w:t>дожития.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264</w:t>
      </w:r>
      <w:r w:rsidR="00FE7B9F" w:rsidRPr="00FE7B9F">
        <w:t xml:space="preserve"> </w:t>
      </w:r>
      <w:r w:rsidRPr="00FE7B9F">
        <w:t>месяца.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пенсионера,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тоже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формуле,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равен</w:t>
      </w:r>
      <w:r w:rsidR="00FE7B9F" w:rsidRPr="00FE7B9F">
        <w:t xml:space="preserve"> </w:t>
      </w:r>
      <w:r w:rsidRPr="00FE7B9F">
        <w:t>13,3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два</w:t>
      </w:r>
      <w:r w:rsidR="00FE7B9F" w:rsidRPr="00FE7B9F">
        <w:t xml:space="preserve"> </w:t>
      </w:r>
      <w:r w:rsidRPr="00FE7B9F">
        <w:t>показателя</w:t>
      </w:r>
      <w:r w:rsidR="00FE7B9F" w:rsidRPr="00FE7B9F">
        <w:t xml:space="preserve"> </w:t>
      </w:r>
      <w:r w:rsidRPr="00FE7B9F">
        <w:t>перемножают,</w:t>
      </w:r>
      <w:r w:rsidR="00FE7B9F" w:rsidRPr="00FE7B9F">
        <w:t xml:space="preserve"> </w:t>
      </w:r>
      <w:r w:rsidRPr="00FE7B9F">
        <w:t>получая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тысячу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пояснила</w:t>
      </w:r>
      <w:r w:rsidR="00FE7B9F" w:rsidRPr="00FE7B9F">
        <w:t xml:space="preserve"> </w:t>
      </w:r>
      <w:r w:rsidRPr="00FE7B9F">
        <w:t>профессор</w:t>
      </w:r>
      <w:r w:rsidR="00FE7B9F" w:rsidRPr="00FE7B9F">
        <w:t xml:space="preserve"> </w:t>
      </w:r>
      <w:r w:rsidRPr="00FE7B9F">
        <w:t>кафедры</w:t>
      </w:r>
      <w:r w:rsidR="00FE7B9F" w:rsidRPr="00FE7B9F">
        <w:t xml:space="preserve"> </w:t>
      </w:r>
      <w:r w:rsidRPr="00FE7B9F">
        <w:t>государственных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муниципальных</w:t>
      </w:r>
      <w:r w:rsidR="00FE7B9F" w:rsidRPr="00FE7B9F">
        <w:t xml:space="preserve"> </w:t>
      </w:r>
      <w:r w:rsidRPr="00FE7B9F">
        <w:t>финансов</w:t>
      </w:r>
      <w:r w:rsidR="00FE7B9F" w:rsidRPr="00FE7B9F">
        <w:t xml:space="preserve"> </w:t>
      </w:r>
      <w:r w:rsidRPr="00FE7B9F">
        <w:t>РЭУ</w:t>
      </w:r>
      <w:r w:rsidR="00FE7B9F" w:rsidRPr="00FE7B9F">
        <w:t xml:space="preserve"> </w:t>
      </w:r>
      <w:r w:rsidRPr="00FE7B9F">
        <w:t>имени</w:t>
      </w:r>
      <w:r w:rsidR="00FE7B9F" w:rsidRPr="00FE7B9F">
        <w:t xml:space="preserve"> </w:t>
      </w:r>
      <w:r w:rsidRPr="00FE7B9F">
        <w:t>Г.В.</w:t>
      </w:r>
      <w:r w:rsidR="00FE7B9F" w:rsidRPr="00FE7B9F">
        <w:t xml:space="preserve"> </w:t>
      </w:r>
      <w:r w:rsidRPr="00FE7B9F">
        <w:t>Плеханова</w:t>
      </w:r>
      <w:r w:rsidR="00FE7B9F" w:rsidRPr="00FE7B9F">
        <w:t xml:space="preserve"> </w:t>
      </w:r>
      <w:r w:rsidRPr="00FE7B9F">
        <w:t>Юлия</w:t>
      </w:r>
      <w:r w:rsidR="00FE7B9F" w:rsidRPr="00FE7B9F">
        <w:t xml:space="preserve"> </w:t>
      </w:r>
      <w:r w:rsidRPr="00FE7B9F">
        <w:t>Финогенова.</w:t>
      </w:r>
    </w:p>
    <w:p w14:paraId="421EDF2D" w14:textId="77777777" w:rsidR="00E10D03" w:rsidRPr="00FE7B9F" w:rsidRDefault="00E10D03" w:rsidP="00E10D03"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пенсионера</w:t>
      </w:r>
      <w:r w:rsidR="00FE7B9F" w:rsidRPr="00FE7B9F">
        <w:t xml:space="preserve"> </w:t>
      </w:r>
      <w:r w:rsidRPr="00FE7B9F">
        <w:t>проиндексируют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15%,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период</w:t>
      </w:r>
      <w:r w:rsidR="00FE7B9F" w:rsidRPr="00FE7B9F">
        <w:t xml:space="preserve"> </w:t>
      </w:r>
      <w:r w:rsidRPr="00FE7B9F">
        <w:t>дожития</w:t>
      </w:r>
      <w:r w:rsidR="00FE7B9F" w:rsidRPr="00FE7B9F">
        <w:t xml:space="preserve"> </w:t>
      </w:r>
      <w:r w:rsidRPr="00FE7B9F">
        <w:t>увеличится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2%,</w:t>
      </w:r>
      <w:r w:rsidR="00FE7B9F" w:rsidRPr="00FE7B9F">
        <w:t xml:space="preserve"> </w:t>
      </w:r>
      <w:r w:rsidRPr="00FE7B9F">
        <w:t>отметил</w:t>
      </w:r>
      <w:r w:rsidR="00FE7B9F" w:rsidRPr="00FE7B9F">
        <w:t xml:space="preserve"> </w:t>
      </w:r>
      <w:r w:rsidRPr="00FE7B9F">
        <w:t>ведущий</w:t>
      </w:r>
      <w:r w:rsidR="00FE7B9F" w:rsidRPr="00FE7B9F">
        <w:t xml:space="preserve"> </w:t>
      </w:r>
      <w:r w:rsidRPr="00FE7B9F">
        <w:t>научный</w:t>
      </w:r>
      <w:r w:rsidR="00FE7B9F" w:rsidRPr="00FE7B9F">
        <w:t xml:space="preserve"> </w:t>
      </w:r>
      <w:r w:rsidRPr="00FE7B9F">
        <w:t>сотрудник</w:t>
      </w:r>
      <w:r w:rsidR="00FE7B9F" w:rsidRPr="00FE7B9F">
        <w:t xml:space="preserve"> </w:t>
      </w:r>
      <w:r w:rsidRPr="00FE7B9F">
        <w:t>Центра</w:t>
      </w:r>
      <w:r w:rsidR="00FE7B9F" w:rsidRPr="00FE7B9F">
        <w:t xml:space="preserve"> «</w:t>
      </w:r>
      <w:r w:rsidRPr="00FE7B9F">
        <w:t>ИНСАП</w:t>
      </w:r>
      <w:r w:rsidR="00FE7B9F" w:rsidRPr="00FE7B9F">
        <w:t xml:space="preserve">» </w:t>
      </w:r>
      <w:r w:rsidRPr="00FE7B9F">
        <w:t>ИПЭИ</w:t>
      </w:r>
      <w:r w:rsidR="00FE7B9F" w:rsidRPr="00FE7B9F">
        <w:t xml:space="preserve"> </w:t>
      </w:r>
      <w:r w:rsidRPr="00FE7B9F">
        <w:t>Президентской</w:t>
      </w:r>
      <w:r w:rsidR="00FE7B9F" w:rsidRPr="00FE7B9F">
        <w:t xml:space="preserve"> </w:t>
      </w:r>
      <w:r w:rsidRPr="00FE7B9F">
        <w:t>академии</w:t>
      </w:r>
      <w:r w:rsidR="00FE7B9F" w:rsidRPr="00FE7B9F">
        <w:t xml:space="preserve"> </w:t>
      </w:r>
      <w:r w:rsidRPr="00FE7B9F">
        <w:t>Виктор</w:t>
      </w:r>
      <w:r w:rsidR="00FE7B9F" w:rsidRPr="00FE7B9F">
        <w:t xml:space="preserve"> </w:t>
      </w:r>
      <w:r w:rsidRPr="00FE7B9F">
        <w:t>Ляшок.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пересчете</w:t>
      </w:r>
      <w:r w:rsidR="00FE7B9F" w:rsidRPr="00FE7B9F">
        <w:t xml:space="preserve"> </w:t>
      </w:r>
      <w:r w:rsidRPr="00FE7B9F">
        <w:t>формулы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новыми</w:t>
      </w:r>
      <w:r w:rsidR="00FE7B9F" w:rsidRPr="00FE7B9F">
        <w:t xml:space="preserve"> </w:t>
      </w:r>
      <w:r w:rsidRPr="00FE7B9F">
        <w:t>значениями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получаются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- </w:t>
      </w:r>
      <w:r w:rsidRPr="00FE7B9F">
        <w:t>максимальная</w:t>
      </w:r>
      <w:r w:rsidR="00FE7B9F" w:rsidRPr="00FE7B9F">
        <w:t xml:space="preserve"> </w:t>
      </w:r>
      <w:r w:rsidRPr="00FE7B9F">
        <w:t>сумма,</w:t>
      </w:r>
      <w:r w:rsidR="00FE7B9F" w:rsidRPr="00FE7B9F">
        <w:t xml:space="preserve"> </w:t>
      </w:r>
      <w:r w:rsidRPr="00FE7B9F">
        <w:t>которую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замороженных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накоплений.</w:t>
      </w:r>
    </w:p>
    <w:p w14:paraId="3564A4A1" w14:textId="77777777" w:rsidR="00E10D03" w:rsidRPr="00FE7B9F" w:rsidRDefault="00E05C01" w:rsidP="00E10D03">
      <w:r w:rsidRPr="00FE7B9F">
        <w:t>ЧТО</w:t>
      </w:r>
      <w:r w:rsidR="00FE7B9F" w:rsidRPr="00FE7B9F">
        <w:t xml:space="preserve"> </w:t>
      </w:r>
      <w:r w:rsidRPr="00FE7B9F">
        <w:t>ТАКОЕ</w:t>
      </w:r>
      <w:r w:rsidR="00FE7B9F" w:rsidRPr="00FE7B9F">
        <w:t xml:space="preserve"> </w:t>
      </w:r>
      <w:r w:rsidRPr="00FE7B9F">
        <w:t>МОРАТОРИЙ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</w:p>
    <w:p w14:paraId="710C81D0" w14:textId="77777777" w:rsidR="00E10D03" w:rsidRPr="00FE7B9F" w:rsidRDefault="00E10D03" w:rsidP="00E10D03">
      <w:r w:rsidRPr="00FE7B9F">
        <w:lastRenderedPageBreak/>
        <w:t>Пенсия</w:t>
      </w:r>
      <w:r w:rsidR="00FE7B9F" w:rsidRPr="00FE7B9F">
        <w:t xml:space="preserve"> </w:t>
      </w:r>
      <w:r w:rsidRPr="00FE7B9F">
        <w:t>россиян</w:t>
      </w:r>
      <w:r w:rsidR="00FE7B9F" w:rsidRPr="00FE7B9F">
        <w:t xml:space="preserve"> </w:t>
      </w:r>
      <w:r w:rsidRPr="00FE7B9F">
        <w:t>делится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три</w:t>
      </w:r>
      <w:r w:rsidR="00FE7B9F" w:rsidRPr="00FE7B9F">
        <w:t xml:space="preserve"> </w:t>
      </w:r>
      <w:r w:rsidRPr="00FE7B9F">
        <w:t>части:</w:t>
      </w:r>
      <w:r w:rsidR="00FE7B9F" w:rsidRPr="00FE7B9F">
        <w:t xml:space="preserve"> </w:t>
      </w:r>
      <w:r w:rsidRPr="00FE7B9F">
        <w:t>страховую,</w:t>
      </w:r>
      <w:r w:rsidR="00FE7B9F" w:rsidRPr="00FE7B9F">
        <w:t xml:space="preserve"> </w:t>
      </w:r>
      <w:r w:rsidRPr="00FE7B9F">
        <w:t>государственную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накопительную.</w:t>
      </w:r>
      <w:r w:rsidR="00FE7B9F" w:rsidRPr="00FE7B9F">
        <w:t xml:space="preserve"> </w:t>
      </w:r>
      <w:r w:rsidRPr="00FE7B9F">
        <w:t>Первую</w:t>
      </w:r>
      <w:r w:rsidR="00FE7B9F" w:rsidRPr="00FE7B9F">
        <w:t xml:space="preserve"> </w:t>
      </w:r>
      <w:r w:rsidRPr="00FE7B9F">
        <w:t>назначают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старости,</w:t>
      </w:r>
      <w:r w:rsidR="00FE7B9F" w:rsidRPr="00FE7B9F">
        <w:t xml:space="preserve"> </w:t>
      </w:r>
      <w:r w:rsidRPr="00FE7B9F">
        <w:t>согласно</w:t>
      </w:r>
      <w:r w:rsidR="00FE7B9F" w:rsidRPr="00FE7B9F">
        <w:t xml:space="preserve"> </w:t>
      </w:r>
      <w:r w:rsidRPr="00FE7B9F">
        <w:t>трудовому</w:t>
      </w:r>
      <w:r w:rsidR="00FE7B9F" w:rsidRPr="00FE7B9F">
        <w:t xml:space="preserve"> </w:t>
      </w:r>
      <w:r w:rsidRPr="00FE7B9F">
        <w:t>стажу.</w:t>
      </w:r>
      <w:r w:rsidR="00FE7B9F" w:rsidRPr="00FE7B9F">
        <w:t xml:space="preserve"> </w:t>
      </w:r>
      <w:r w:rsidRPr="00FE7B9F">
        <w:t>Вторая</w:t>
      </w:r>
      <w:r w:rsidR="00FE7B9F" w:rsidRPr="00FE7B9F">
        <w:t xml:space="preserve"> </w:t>
      </w:r>
      <w:r w:rsidRPr="00FE7B9F">
        <w:t>положена</w:t>
      </w:r>
      <w:r w:rsidR="00FE7B9F" w:rsidRPr="00FE7B9F">
        <w:t xml:space="preserve"> </w:t>
      </w:r>
      <w:r w:rsidRPr="00FE7B9F">
        <w:t>особым</w:t>
      </w:r>
      <w:r w:rsidR="00FE7B9F" w:rsidRPr="00FE7B9F">
        <w:t xml:space="preserve"> </w:t>
      </w:r>
      <w:r w:rsidRPr="00FE7B9F">
        <w:t>категориям,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военным,</w:t>
      </w:r>
      <w:r w:rsidR="00FE7B9F" w:rsidRPr="00FE7B9F">
        <w:t xml:space="preserve"> </w:t>
      </w:r>
      <w:r w:rsidRPr="00FE7B9F">
        <w:t>космонавтам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участникам</w:t>
      </w:r>
      <w:r w:rsidR="00FE7B9F" w:rsidRPr="00FE7B9F">
        <w:t xml:space="preserve"> </w:t>
      </w:r>
      <w:r w:rsidRPr="00FE7B9F">
        <w:t>Великой</w:t>
      </w:r>
      <w:r w:rsidR="00FE7B9F" w:rsidRPr="00FE7B9F">
        <w:t xml:space="preserve"> </w:t>
      </w:r>
      <w:r w:rsidRPr="00FE7B9F">
        <w:t>Отечественной</w:t>
      </w:r>
      <w:r w:rsidR="00FE7B9F" w:rsidRPr="00FE7B9F">
        <w:t xml:space="preserve"> </w:t>
      </w:r>
      <w:r w:rsidRPr="00FE7B9F">
        <w:t>войны.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третью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формировали</w:t>
      </w:r>
      <w:r w:rsidR="00FE7B9F" w:rsidRPr="00FE7B9F">
        <w:t xml:space="preserve"> </w:t>
      </w:r>
      <w:r w:rsidRPr="00FE7B9F">
        <w:t>работодатели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зарплаты</w:t>
      </w:r>
      <w:r w:rsidR="00FE7B9F" w:rsidRPr="00FE7B9F">
        <w:t xml:space="preserve"> </w:t>
      </w:r>
      <w:r w:rsidRPr="00FE7B9F">
        <w:t>сотрудников.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формирование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наложили</w:t>
      </w:r>
      <w:r w:rsidR="00FE7B9F" w:rsidRPr="00FE7B9F">
        <w:t xml:space="preserve"> </w:t>
      </w:r>
      <w:r w:rsidRPr="00FE7B9F">
        <w:t>мораторий.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направляют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пособий</w:t>
      </w:r>
      <w:r w:rsidR="00FE7B9F" w:rsidRPr="00FE7B9F">
        <w:t xml:space="preserve"> </w:t>
      </w:r>
      <w:r w:rsidRPr="00FE7B9F">
        <w:t>нынешним</w:t>
      </w:r>
      <w:r w:rsidR="00FE7B9F" w:rsidRPr="00FE7B9F">
        <w:t xml:space="preserve"> </w:t>
      </w:r>
      <w:r w:rsidRPr="00FE7B9F">
        <w:t>пенсионерам.</w:t>
      </w:r>
    </w:p>
    <w:p w14:paraId="07DCF3CA" w14:textId="77777777" w:rsidR="00E10D03" w:rsidRPr="00FE7B9F" w:rsidRDefault="00E10D03" w:rsidP="00E10D03">
      <w:r w:rsidRPr="00FE7B9F">
        <w:t>Как</w:t>
      </w:r>
      <w:r w:rsidR="00FE7B9F" w:rsidRPr="00FE7B9F">
        <w:t xml:space="preserve"> </w:t>
      </w:r>
      <w:r w:rsidRPr="00FE7B9F">
        <w:t>таковой</w:t>
      </w:r>
      <w:r w:rsidR="00FE7B9F" w:rsidRPr="00FE7B9F">
        <w:t xml:space="preserve"> </w:t>
      </w:r>
      <w:r w:rsidRPr="00FE7B9F">
        <w:t>мораторий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снят,</w:t>
      </w:r>
      <w:r w:rsidR="00FE7B9F" w:rsidRPr="00FE7B9F">
        <w:t xml:space="preserve"> </w:t>
      </w:r>
      <w:r w:rsidRPr="00FE7B9F">
        <w:t>просто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изменился</w:t>
      </w:r>
      <w:r w:rsidR="00FE7B9F" w:rsidRPr="00FE7B9F">
        <w:t xml:space="preserve"> </w:t>
      </w:r>
      <w:r w:rsidRPr="00FE7B9F">
        <w:t>сам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продукт.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ОТР</w:t>
      </w:r>
      <w:r w:rsidR="00FE7B9F" w:rsidRPr="00FE7B9F">
        <w:t xml:space="preserve"> </w:t>
      </w:r>
      <w:r w:rsidRPr="00FE7B9F">
        <w:t>рассказала</w:t>
      </w:r>
      <w:r w:rsidR="00FE7B9F" w:rsidRPr="00FE7B9F">
        <w:t xml:space="preserve"> </w:t>
      </w:r>
      <w:r w:rsidRPr="00FE7B9F">
        <w:t>член</w:t>
      </w:r>
      <w:r w:rsidR="00FE7B9F" w:rsidRPr="00FE7B9F">
        <w:t xml:space="preserve"> </w:t>
      </w:r>
      <w:r w:rsidRPr="00FE7B9F">
        <w:t>комитета</w:t>
      </w:r>
      <w:r w:rsidR="00FE7B9F" w:rsidRPr="00FE7B9F">
        <w:t xml:space="preserve"> </w:t>
      </w:r>
      <w:r w:rsidRPr="00FE7B9F">
        <w:t>Госдумы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труду,</w:t>
      </w:r>
      <w:r w:rsidR="00FE7B9F" w:rsidRPr="00FE7B9F">
        <w:t xml:space="preserve"> </w:t>
      </w:r>
      <w:r w:rsidRPr="00FE7B9F">
        <w:t>социальной</w:t>
      </w:r>
      <w:r w:rsidR="00FE7B9F" w:rsidRPr="00FE7B9F">
        <w:t xml:space="preserve"> </w:t>
      </w:r>
      <w:r w:rsidRPr="00FE7B9F">
        <w:t>политике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делам</w:t>
      </w:r>
      <w:r w:rsidR="00FE7B9F" w:rsidRPr="00FE7B9F">
        <w:t xml:space="preserve"> </w:t>
      </w:r>
      <w:r w:rsidRPr="00FE7B9F">
        <w:t>ветеранов</w:t>
      </w:r>
      <w:r w:rsidR="00FE7B9F" w:rsidRPr="00FE7B9F">
        <w:t xml:space="preserve"> </w:t>
      </w:r>
      <w:r w:rsidRPr="00FE7B9F">
        <w:t>Светлана</w:t>
      </w:r>
      <w:r w:rsidR="00FE7B9F" w:rsidRPr="00FE7B9F">
        <w:t xml:space="preserve"> </w:t>
      </w:r>
      <w:r w:rsidRPr="00FE7B9F">
        <w:t>Бессараб.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данный</w:t>
      </w:r>
      <w:r w:rsidR="00FE7B9F" w:rsidRPr="00FE7B9F">
        <w:t xml:space="preserve"> </w:t>
      </w:r>
      <w:r w:rsidRPr="00FE7B9F">
        <w:t>момент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формировать</w:t>
      </w:r>
      <w:r w:rsidR="00FE7B9F" w:rsidRPr="00FE7B9F">
        <w:t xml:space="preserve"> </w:t>
      </w:r>
      <w:r w:rsidRPr="00FE7B9F">
        <w:t>добровольные</w:t>
      </w:r>
      <w:r w:rsidR="00FE7B9F" w:rsidRPr="00FE7B9F">
        <w:t xml:space="preserve"> </w:t>
      </w:r>
      <w:r w:rsidRPr="00FE7B9F">
        <w:t>сбережения.</w:t>
      </w:r>
    </w:p>
    <w:p w14:paraId="42813D29" w14:textId="77777777" w:rsidR="00E10D03" w:rsidRPr="00FE7B9F" w:rsidRDefault="00FE7B9F" w:rsidP="00E10D03">
      <w:r w:rsidRPr="00FE7B9F">
        <w:t>«</w:t>
      </w:r>
      <w:r w:rsidR="00E10D03" w:rsidRPr="00FE7B9F">
        <w:t>А</w:t>
      </w:r>
      <w:r w:rsidRPr="00FE7B9F">
        <w:t xml:space="preserve"> </w:t>
      </w:r>
      <w:r w:rsidR="00E10D03" w:rsidRPr="00FE7B9F">
        <w:t>что</w:t>
      </w:r>
      <w:r w:rsidRPr="00FE7B9F">
        <w:t xml:space="preserve"> </w:t>
      </w:r>
      <w:r w:rsidR="00E10D03" w:rsidRPr="00FE7B9F">
        <w:t>касается</w:t>
      </w:r>
      <w:r w:rsidRPr="00FE7B9F">
        <w:t xml:space="preserve"> </w:t>
      </w:r>
      <w:r w:rsidR="00E10D03" w:rsidRPr="00FE7B9F">
        <w:t>накопительной</w:t>
      </w:r>
      <w:r w:rsidRPr="00FE7B9F">
        <w:t xml:space="preserve"> </w:t>
      </w:r>
      <w:r w:rsidR="00E10D03" w:rsidRPr="00FE7B9F">
        <w:t>суммы,</w:t>
      </w:r>
      <w:r w:rsidRPr="00FE7B9F">
        <w:t xml:space="preserve"> </w:t>
      </w:r>
      <w:r w:rsidR="00E10D03" w:rsidRPr="00FE7B9F">
        <w:t>то</w:t>
      </w:r>
      <w:r w:rsidRPr="00FE7B9F">
        <w:t xml:space="preserve"> </w:t>
      </w:r>
      <w:r w:rsidR="00E10D03" w:rsidRPr="00FE7B9F">
        <w:t>у</w:t>
      </w:r>
      <w:r w:rsidRPr="00FE7B9F">
        <w:t xml:space="preserve"> </w:t>
      </w:r>
      <w:r w:rsidR="00E10D03" w:rsidRPr="00FE7B9F">
        <w:t>нас</w:t>
      </w:r>
      <w:r w:rsidRPr="00FE7B9F">
        <w:t xml:space="preserve"> </w:t>
      </w:r>
      <w:r w:rsidR="00E10D03" w:rsidRPr="00FE7B9F">
        <w:t>поменялись</w:t>
      </w:r>
      <w:r w:rsidRPr="00FE7B9F">
        <w:t xml:space="preserve"> </w:t>
      </w:r>
      <w:r w:rsidR="00E10D03" w:rsidRPr="00FE7B9F">
        <w:t>условия</w:t>
      </w:r>
      <w:r w:rsidRPr="00FE7B9F">
        <w:t xml:space="preserve"> </w:t>
      </w:r>
      <w:r w:rsidR="00E10D03" w:rsidRPr="00FE7B9F">
        <w:t>получения</w:t>
      </w:r>
      <w:r w:rsidRPr="00FE7B9F">
        <w:t xml:space="preserve"> </w:t>
      </w:r>
      <w:r w:rsidR="00E10D03" w:rsidRPr="00FE7B9F">
        <w:t>единовременной</w:t>
      </w:r>
      <w:r w:rsidRPr="00FE7B9F">
        <w:t xml:space="preserve"> </w:t>
      </w:r>
      <w:r w:rsidR="00E10D03" w:rsidRPr="00FE7B9F">
        <w:t>выплаты.</w:t>
      </w:r>
      <w:r w:rsidRPr="00FE7B9F">
        <w:t xml:space="preserve"> </w:t>
      </w:r>
      <w:r w:rsidR="00E10D03" w:rsidRPr="00FE7B9F">
        <w:t>Если</w:t>
      </w:r>
      <w:r w:rsidRPr="00FE7B9F">
        <w:t xml:space="preserve"> </w:t>
      </w:r>
      <w:r w:rsidR="00E10D03" w:rsidRPr="00FE7B9F">
        <w:t>раньше</w:t>
      </w:r>
      <w:r w:rsidRPr="00FE7B9F">
        <w:t xml:space="preserve"> </w:t>
      </w:r>
      <w:r w:rsidR="00E10D03" w:rsidRPr="00FE7B9F">
        <w:t>это</w:t>
      </w:r>
      <w:r w:rsidRPr="00FE7B9F">
        <w:t xml:space="preserve"> </w:t>
      </w:r>
      <w:r w:rsidR="00E10D03" w:rsidRPr="00FE7B9F">
        <w:t>было</w:t>
      </w:r>
      <w:r w:rsidRPr="00FE7B9F">
        <w:t xml:space="preserve"> </w:t>
      </w:r>
      <w:r w:rsidR="00E10D03" w:rsidRPr="00FE7B9F">
        <w:t>5%</w:t>
      </w:r>
      <w:r w:rsidRPr="00FE7B9F">
        <w:t xml:space="preserve"> </w:t>
      </w:r>
      <w:r w:rsidR="00E10D03" w:rsidRPr="00FE7B9F">
        <w:t>от</w:t>
      </w:r>
      <w:r w:rsidRPr="00FE7B9F">
        <w:t xml:space="preserve"> </w:t>
      </w:r>
      <w:r w:rsidR="00E10D03" w:rsidRPr="00FE7B9F">
        <w:t>средней</w:t>
      </w:r>
      <w:r w:rsidRPr="00FE7B9F">
        <w:t xml:space="preserve"> </w:t>
      </w:r>
      <w:r w:rsidR="00E10D03" w:rsidRPr="00FE7B9F">
        <w:t>заработной</w:t>
      </w:r>
      <w:r w:rsidRPr="00FE7B9F">
        <w:t xml:space="preserve"> </w:t>
      </w:r>
      <w:r w:rsidR="00E10D03" w:rsidRPr="00FE7B9F">
        <w:t>платы,</w:t>
      </w:r>
      <w:r w:rsidRPr="00FE7B9F">
        <w:t xml:space="preserve"> </w:t>
      </w:r>
      <w:r w:rsidR="00E10D03" w:rsidRPr="00FE7B9F">
        <w:t>то</w:t>
      </w:r>
      <w:r w:rsidRPr="00FE7B9F">
        <w:t xml:space="preserve"> </w:t>
      </w:r>
      <w:r w:rsidR="00E10D03" w:rsidRPr="00FE7B9F">
        <w:t>сейчас</w:t>
      </w:r>
      <w:r w:rsidRPr="00FE7B9F">
        <w:t xml:space="preserve"> </w:t>
      </w:r>
      <w:r w:rsidR="00E10D03" w:rsidRPr="00FE7B9F">
        <w:t>это</w:t>
      </w:r>
      <w:r w:rsidRPr="00FE7B9F">
        <w:t xml:space="preserve"> </w:t>
      </w:r>
      <w:r w:rsidR="00E10D03" w:rsidRPr="00FE7B9F">
        <w:t>10%</w:t>
      </w:r>
      <w:r w:rsidRPr="00FE7B9F">
        <w:t xml:space="preserve"> </w:t>
      </w:r>
      <w:r w:rsidR="00E10D03" w:rsidRPr="00FE7B9F">
        <w:t>от</w:t>
      </w:r>
      <w:r w:rsidRPr="00FE7B9F">
        <w:t xml:space="preserve"> </w:t>
      </w:r>
      <w:r w:rsidR="00E10D03" w:rsidRPr="00FE7B9F">
        <w:t>прожиточного</w:t>
      </w:r>
      <w:r w:rsidRPr="00FE7B9F">
        <w:t xml:space="preserve"> </w:t>
      </w:r>
      <w:r w:rsidR="00E10D03" w:rsidRPr="00FE7B9F">
        <w:t>минимума</w:t>
      </w:r>
      <w:r w:rsidRPr="00FE7B9F">
        <w:t xml:space="preserve"> </w:t>
      </w:r>
      <w:r w:rsidR="00E10D03" w:rsidRPr="00FE7B9F">
        <w:t>пенсионера.</w:t>
      </w:r>
      <w:r w:rsidRPr="00FE7B9F">
        <w:t xml:space="preserve"> </w:t>
      </w:r>
      <w:r w:rsidR="00E10D03" w:rsidRPr="00FE7B9F">
        <w:t>С</w:t>
      </w:r>
      <w:r w:rsidRPr="00FE7B9F">
        <w:t xml:space="preserve"> </w:t>
      </w:r>
      <w:r w:rsidR="00E10D03" w:rsidRPr="00FE7B9F">
        <w:t>учетом</w:t>
      </w:r>
      <w:r w:rsidRPr="00FE7B9F">
        <w:t xml:space="preserve"> </w:t>
      </w:r>
      <w:r w:rsidR="00E10D03" w:rsidRPr="00FE7B9F">
        <w:t>того,</w:t>
      </w:r>
      <w:r w:rsidRPr="00FE7B9F">
        <w:t xml:space="preserve"> </w:t>
      </w:r>
      <w:r w:rsidR="00E10D03" w:rsidRPr="00FE7B9F">
        <w:t>что</w:t>
      </w:r>
      <w:r w:rsidRPr="00FE7B9F">
        <w:t xml:space="preserve"> </w:t>
      </w:r>
      <w:r w:rsidR="00E10D03" w:rsidRPr="00FE7B9F">
        <w:t>на</w:t>
      </w:r>
      <w:r w:rsidRPr="00FE7B9F">
        <w:t xml:space="preserve"> </w:t>
      </w:r>
      <w:r w:rsidR="00E10D03" w:rsidRPr="00FE7B9F">
        <w:t>2025</w:t>
      </w:r>
      <w:r w:rsidRPr="00FE7B9F">
        <w:t xml:space="preserve"> </w:t>
      </w:r>
      <w:r w:rsidR="00E10D03" w:rsidRPr="00FE7B9F">
        <w:t>год</w:t>
      </w:r>
      <w:r w:rsidRPr="00FE7B9F">
        <w:t xml:space="preserve"> </w:t>
      </w:r>
      <w:r w:rsidR="00E10D03" w:rsidRPr="00FE7B9F">
        <w:t>он</w:t>
      </w:r>
      <w:r w:rsidRPr="00FE7B9F">
        <w:t xml:space="preserve"> </w:t>
      </w:r>
      <w:r w:rsidR="00E10D03" w:rsidRPr="00FE7B9F">
        <w:t>составляет</w:t>
      </w:r>
      <w:r w:rsidRPr="00FE7B9F">
        <w:t xml:space="preserve"> </w:t>
      </w:r>
      <w:r w:rsidR="00E10D03" w:rsidRPr="00FE7B9F">
        <w:t>15</w:t>
      </w:r>
      <w:r w:rsidRPr="00FE7B9F">
        <w:t xml:space="preserve"> </w:t>
      </w:r>
      <w:r w:rsidR="00E10D03" w:rsidRPr="00FE7B9F">
        <w:t>225</w:t>
      </w:r>
      <w:r w:rsidRPr="00FE7B9F">
        <w:t xml:space="preserve"> </w:t>
      </w:r>
      <w:r w:rsidR="00E10D03" w:rsidRPr="00FE7B9F">
        <w:t>рублей</w:t>
      </w:r>
      <w:r w:rsidRPr="00FE7B9F">
        <w:t xml:space="preserve"> </w:t>
      </w:r>
      <w:r w:rsidR="00E10D03" w:rsidRPr="00FE7B9F">
        <w:t>ежемесячно</w:t>
      </w:r>
      <w:r w:rsidRPr="00FE7B9F">
        <w:t xml:space="preserve"> </w:t>
      </w:r>
      <w:r w:rsidR="00E10D03" w:rsidRPr="00FE7B9F">
        <w:t>&lt;</w:t>
      </w:r>
      <w:r w:rsidRPr="00FE7B9F">
        <w:t>...</w:t>
      </w:r>
      <w:r w:rsidR="00E10D03" w:rsidRPr="00FE7B9F">
        <w:t>&gt;,</w:t>
      </w:r>
      <w:r w:rsidRPr="00FE7B9F">
        <w:t xml:space="preserve"> </w:t>
      </w:r>
      <w:r w:rsidR="00E10D03" w:rsidRPr="00FE7B9F">
        <w:t>умножаем</w:t>
      </w:r>
      <w:r w:rsidRPr="00FE7B9F">
        <w:t xml:space="preserve"> </w:t>
      </w:r>
      <w:r w:rsidR="00E10D03" w:rsidRPr="00FE7B9F">
        <w:t>ее</w:t>
      </w:r>
      <w:r w:rsidRPr="00FE7B9F">
        <w:t xml:space="preserve"> </w:t>
      </w:r>
      <w:r w:rsidR="00E10D03" w:rsidRPr="00FE7B9F">
        <w:t>на</w:t>
      </w:r>
      <w:r w:rsidRPr="00FE7B9F">
        <w:t xml:space="preserve"> </w:t>
      </w:r>
      <w:r w:rsidR="00E10D03" w:rsidRPr="00FE7B9F">
        <w:t>270</w:t>
      </w:r>
      <w:r w:rsidRPr="00FE7B9F">
        <w:t xml:space="preserve"> </w:t>
      </w:r>
      <w:r w:rsidR="00E10D03" w:rsidRPr="00FE7B9F">
        <w:t>месяцев</w:t>
      </w:r>
      <w:r w:rsidRPr="00FE7B9F">
        <w:t xml:space="preserve"> - </w:t>
      </w:r>
      <w:r w:rsidR="00E10D03" w:rsidRPr="00FE7B9F">
        <w:t>и</w:t>
      </w:r>
      <w:r w:rsidRPr="00FE7B9F">
        <w:t xml:space="preserve"> </w:t>
      </w:r>
      <w:r w:rsidR="00E10D03" w:rsidRPr="00FE7B9F">
        <w:t>это</w:t>
      </w:r>
      <w:r w:rsidRPr="00FE7B9F">
        <w:t xml:space="preserve"> </w:t>
      </w:r>
      <w:r w:rsidR="00E10D03" w:rsidRPr="00FE7B9F">
        <w:t>ожидаемый</w:t>
      </w:r>
      <w:r w:rsidRPr="00FE7B9F">
        <w:t xml:space="preserve"> </w:t>
      </w:r>
      <w:r w:rsidR="00E10D03" w:rsidRPr="00FE7B9F">
        <w:t>период</w:t>
      </w:r>
      <w:r w:rsidRPr="00FE7B9F">
        <w:t xml:space="preserve"> </w:t>
      </w:r>
      <w:r w:rsidR="00E10D03" w:rsidRPr="00FE7B9F">
        <w:t>получения</w:t>
      </w:r>
      <w:r w:rsidRPr="00FE7B9F">
        <w:t xml:space="preserve"> </w:t>
      </w:r>
      <w:r w:rsidR="00E10D03" w:rsidRPr="00FE7B9F">
        <w:t>накопительной</w:t>
      </w:r>
      <w:r w:rsidRPr="00FE7B9F">
        <w:t xml:space="preserve"> </w:t>
      </w:r>
      <w:r w:rsidR="00E10D03" w:rsidRPr="00FE7B9F">
        <w:t>части</w:t>
      </w:r>
      <w:r w:rsidRPr="00FE7B9F">
        <w:t xml:space="preserve"> </w:t>
      </w:r>
      <w:r w:rsidR="00E10D03" w:rsidRPr="00FE7B9F">
        <w:t>пенсии,</w:t>
      </w:r>
      <w:r w:rsidRPr="00FE7B9F">
        <w:t xml:space="preserve"> </w:t>
      </w:r>
      <w:r w:rsidR="00E10D03" w:rsidRPr="00FE7B9F">
        <w:t>&lt;</w:t>
      </w:r>
      <w:r w:rsidRPr="00FE7B9F">
        <w:t>...</w:t>
      </w:r>
      <w:r w:rsidR="00E10D03" w:rsidRPr="00FE7B9F">
        <w:t>&gt;</w:t>
      </w:r>
      <w:r w:rsidRPr="00FE7B9F">
        <w:t xml:space="preserve"> </w:t>
      </w:r>
      <w:r w:rsidR="00E10D03" w:rsidRPr="00FE7B9F">
        <w:t>у</w:t>
      </w:r>
      <w:r w:rsidRPr="00FE7B9F">
        <w:t xml:space="preserve"> </w:t>
      </w:r>
      <w:r w:rsidR="00E10D03" w:rsidRPr="00FE7B9F">
        <w:t>нас</w:t>
      </w:r>
      <w:r w:rsidRPr="00FE7B9F">
        <w:t xml:space="preserve"> </w:t>
      </w:r>
      <w:r w:rsidR="00E10D03" w:rsidRPr="00FE7B9F">
        <w:t>получается</w:t>
      </w:r>
      <w:r w:rsidRPr="00FE7B9F">
        <w:t xml:space="preserve"> </w:t>
      </w:r>
      <w:r w:rsidR="00E10D03" w:rsidRPr="00FE7B9F">
        <w:t>411</w:t>
      </w:r>
      <w:r w:rsidRPr="00FE7B9F">
        <w:t xml:space="preserve"> </w:t>
      </w:r>
      <w:r w:rsidR="00E10D03" w:rsidRPr="00FE7B9F">
        <w:t>750</w:t>
      </w:r>
      <w:r w:rsidRPr="00FE7B9F">
        <w:t xml:space="preserve"> </w:t>
      </w:r>
      <w:r w:rsidR="00E10D03" w:rsidRPr="00FE7B9F">
        <w:t>рублей</w:t>
      </w:r>
      <w:r w:rsidRPr="00FE7B9F">
        <w:t>»</w:t>
      </w:r>
      <w:r w:rsidR="00E10D03" w:rsidRPr="00FE7B9F">
        <w:t>,</w:t>
      </w:r>
      <w:r w:rsidRPr="00FE7B9F">
        <w:t xml:space="preserve"> - </w:t>
      </w:r>
      <w:r w:rsidR="00E10D03" w:rsidRPr="00FE7B9F">
        <w:t>пояснила</w:t>
      </w:r>
      <w:r w:rsidRPr="00FE7B9F">
        <w:t xml:space="preserve"> </w:t>
      </w:r>
      <w:r w:rsidR="00E10D03" w:rsidRPr="00FE7B9F">
        <w:t>депутат.</w:t>
      </w:r>
    </w:p>
    <w:p w14:paraId="7314313F" w14:textId="77777777" w:rsidR="00E10D03" w:rsidRPr="00FE7B9F" w:rsidRDefault="00E10D03" w:rsidP="00E10D03">
      <w:r w:rsidRPr="00FE7B9F">
        <w:t>Она</w:t>
      </w:r>
      <w:r w:rsidR="00FE7B9F" w:rsidRPr="00FE7B9F">
        <w:t xml:space="preserve"> </w:t>
      </w:r>
      <w:r w:rsidRPr="00FE7B9F">
        <w:t>обратила</w:t>
      </w:r>
      <w:r w:rsidR="00FE7B9F" w:rsidRPr="00FE7B9F">
        <w:t xml:space="preserve"> </w:t>
      </w:r>
      <w:r w:rsidRPr="00FE7B9F">
        <w:t>внимание,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имеют</w:t>
      </w:r>
      <w:r w:rsidR="00FE7B9F" w:rsidRPr="00FE7B9F">
        <w:t xml:space="preserve"> </w:t>
      </w:r>
      <w:r w:rsidRPr="00FE7B9F">
        <w:t>женщины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мужчины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лет.</w:t>
      </w:r>
      <w:r w:rsidR="00FE7B9F" w:rsidRPr="00FE7B9F">
        <w:t xml:space="preserve"> </w:t>
      </w:r>
      <w:r w:rsidRPr="00FE7B9F">
        <w:t>Сумму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единовременно,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она</w:t>
      </w:r>
      <w:r w:rsidR="00FE7B9F" w:rsidRPr="00FE7B9F">
        <w:t xml:space="preserve"> </w:t>
      </w:r>
      <w:r w:rsidRPr="00FE7B9F">
        <w:t>оказалась</w:t>
      </w:r>
      <w:r w:rsidR="00FE7B9F" w:rsidRPr="00FE7B9F">
        <w:t xml:space="preserve"> </w:t>
      </w:r>
      <w:r w:rsidRPr="00FE7B9F">
        <w:t>выше,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придется</w:t>
      </w:r>
      <w:r w:rsidR="00FE7B9F" w:rsidRPr="00FE7B9F">
        <w:t xml:space="preserve"> </w:t>
      </w:r>
      <w:r w:rsidRPr="00FE7B9F">
        <w:t>разделить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270.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узнать,</w:t>
      </w:r>
      <w:r w:rsidR="00FE7B9F" w:rsidRPr="00FE7B9F">
        <w:t xml:space="preserve"> </w:t>
      </w:r>
      <w:r w:rsidRPr="00FE7B9F">
        <w:t>какая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положена</w:t>
      </w:r>
      <w:r w:rsidR="00FE7B9F" w:rsidRPr="00FE7B9F">
        <w:t xml:space="preserve"> </w:t>
      </w:r>
      <w:r w:rsidRPr="00FE7B9F">
        <w:t>человеку</w:t>
      </w:r>
      <w:r w:rsidR="00FE7B9F" w:rsidRPr="00FE7B9F">
        <w:t xml:space="preserve"> </w:t>
      </w:r>
      <w:r w:rsidRPr="00FE7B9F">
        <w:t>ежемесячно.</w:t>
      </w:r>
    </w:p>
    <w:p w14:paraId="68B2388B" w14:textId="77777777" w:rsidR="00E10D03" w:rsidRPr="00FE7B9F" w:rsidRDefault="00E05C01" w:rsidP="00E10D03">
      <w:r w:rsidRPr="00FE7B9F">
        <w:t>КТО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ЗАМОРОЖЕННЫЕ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</w:p>
    <w:p w14:paraId="183013AD" w14:textId="77777777" w:rsidR="00E10D03" w:rsidRPr="00FE7B9F" w:rsidRDefault="00E10D03" w:rsidP="00E10D03"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россиян</w:t>
      </w:r>
      <w:r w:rsidR="00FE7B9F" w:rsidRPr="00FE7B9F">
        <w:t xml:space="preserve"> </w:t>
      </w:r>
      <w:r w:rsidRPr="00FE7B9F">
        <w:t>1967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рождения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моложе,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работали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2002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2013</w:t>
      </w:r>
      <w:r w:rsidR="00FE7B9F" w:rsidRPr="00FE7B9F">
        <w:t xml:space="preserve"> </w:t>
      </w:r>
      <w:r w:rsidRPr="00FE7B9F">
        <w:t>годы,</w:t>
      </w:r>
      <w:r w:rsidR="00FE7B9F" w:rsidRPr="00FE7B9F">
        <w:t xml:space="preserve"> </w:t>
      </w:r>
      <w:r w:rsidRPr="00FE7B9F">
        <w:t>рассказали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Минтруде.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время</w:t>
      </w:r>
      <w:r w:rsidR="00FE7B9F" w:rsidRPr="00FE7B9F">
        <w:t xml:space="preserve"> </w:t>
      </w:r>
      <w:r w:rsidRPr="00FE7B9F">
        <w:t>работодатели</w:t>
      </w:r>
      <w:r w:rsidR="00FE7B9F" w:rsidRPr="00FE7B9F">
        <w:t xml:space="preserve"> </w:t>
      </w:r>
      <w:r w:rsidRPr="00FE7B9F">
        <w:t>платили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сотрудников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2%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6%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зарплаты.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инвестирует</w:t>
      </w:r>
      <w:r w:rsidR="00FE7B9F" w:rsidRPr="00FE7B9F">
        <w:t xml:space="preserve"> </w:t>
      </w:r>
      <w:r w:rsidRPr="00FE7B9F">
        <w:t>этим</w:t>
      </w:r>
      <w:r w:rsidR="00FE7B9F" w:rsidRPr="00FE7B9F">
        <w:t xml:space="preserve"> </w:t>
      </w:r>
      <w:r w:rsidRPr="00FE7B9F">
        <w:t>средства,</w:t>
      </w:r>
      <w:r w:rsidR="00FE7B9F" w:rsidRPr="00FE7B9F">
        <w:t xml:space="preserve"> </w:t>
      </w:r>
      <w:r w:rsidRPr="00FE7B9F">
        <w:t>поэтому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объем</w:t>
      </w:r>
      <w:r w:rsidR="00FE7B9F" w:rsidRPr="00FE7B9F">
        <w:t xml:space="preserve"> </w:t>
      </w:r>
      <w:r w:rsidRPr="00FE7B9F">
        <w:t>продолжает</w:t>
      </w:r>
      <w:r w:rsidR="00FE7B9F" w:rsidRPr="00FE7B9F">
        <w:t xml:space="preserve"> </w:t>
      </w:r>
      <w:r w:rsidRPr="00FE7B9F">
        <w:t>расти,</w:t>
      </w:r>
      <w:r w:rsidR="00FE7B9F" w:rsidRPr="00FE7B9F">
        <w:t xml:space="preserve"> </w:t>
      </w:r>
      <w:r w:rsidRPr="00FE7B9F">
        <w:t>добавили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министерстве.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единовременно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срочной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лет.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один</w:t>
      </w:r>
      <w:r w:rsidR="00FE7B9F" w:rsidRPr="00FE7B9F">
        <w:t xml:space="preserve"> </w:t>
      </w:r>
      <w:r w:rsidRPr="00FE7B9F">
        <w:t>вариант</w:t>
      </w:r>
      <w:r w:rsidR="00FE7B9F" w:rsidRPr="00FE7B9F">
        <w:t xml:space="preserve"> - </w:t>
      </w:r>
      <w:r w:rsidRPr="00FE7B9F">
        <w:t>бессрочная</w:t>
      </w:r>
      <w:r w:rsidR="00FE7B9F" w:rsidRPr="00FE7B9F">
        <w:t xml:space="preserve"> </w:t>
      </w:r>
      <w:r w:rsidRPr="00FE7B9F">
        <w:t>доплата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пенсии.</w:t>
      </w:r>
    </w:p>
    <w:p w14:paraId="076F8BE6" w14:textId="77777777" w:rsidR="00E10D03" w:rsidRPr="00FE7B9F" w:rsidRDefault="00FE7B9F" w:rsidP="00E10D03">
      <w:r w:rsidRPr="00FE7B9F">
        <w:t>«</w:t>
      </w:r>
      <w:r w:rsidR="00E10D03" w:rsidRPr="00FE7B9F">
        <w:t>Замороженные</w:t>
      </w:r>
      <w:r w:rsidRPr="00FE7B9F">
        <w:t xml:space="preserve"> </w:t>
      </w:r>
      <w:r w:rsidR="00E10D03" w:rsidRPr="00FE7B9F">
        <w:t>средства</w:t>
      </w:r>
      <w:r w:rsidRPr="00FE7B9F">
        <w:t xml:space="preserve"> </w:t>
      </w:r>
      <w:r w:rsidR="00E10D03" w:rsidRPr="00FE7B9F">
        <w:t>гражданин</w:t>
      </w:r>
      <w:r w:rsidRPr="00FE7B9F">
        <w:t xml:space="preserve"> </w:t>
      </w:r>
      <w:r w:rsidR="00E10D03" w:rsidRPr="00FE7B9F">
        <w:t>может</w:t>
      </w:r>
      <w:r w:rsidRPr="00FE7B9F">
        <w:t xml:space="preserve"> </w:t>
      </w:r>
      <w:r w:rsidR="00E10D03" w:rsidRPr="00FE7B9F">
        <w:t>сам</w:t>
      </w:r>
      <w:r w:rsidRPr="00FE7B9F">
        <w:t xml:space="preserve"> </w:t>
      </w:r>
      <w:r w:rsidR="00E10D03" w:rsidRPr="00FE7B9F">
        <w:t>перевести</w:t>
      </w:r>
      <w:r w:rsidRPr="00FE7B9F">
        <w:t xml:space="preserve"> </w:t>
      </w:r>
      <w:r w:rsidR="00E10D03" w:rsidRPr="00FE7B9F">
        <w:t>в</w:t>
      </w:r>
      <w:r w:rsidRPr="00FE7B9F">
        <w:t xml:space="preserve"> </w:t>
      </w:r>
      <w:r w:rsidR="00E10D03" w:rsidRPr="00FE7B9F">
        <w:t>НПФ</w:t>
      </w:r>
      <w:r w:rsidRPr="00FE7B9F">
        <w:t xml:space="preserve"> </w:t>
      </w:r>
      <w:r w:rsidR="00E10D03" w:rsidRPr="00FE7B9F">
        <w:t>(негосударственный</w:t>
      </w:r>
      <w:r w:rsidRPr="00FE7B9F">
        <w:t xml:space="preserve"> </w:t>
      </w:r>
      <w:r w:rsidR="00E10D03" w:rsidRPr="00FE7B9F">
        <w:t>пенсионный</w:t>
      </w:r>
      <w:r w:rsidRPr="00FE7B9F">
        <w:t xml:space="preserve"> </w:t>
      </w:r>
      <w:r w:rsidR="00E10D03" w:rsidRPr="00FE7B9F">
        <w:t>фонд</w:t>
      </w:r>
      <w:r w:rsidRPr="00FE7B9F">
        <w:t xml:space="preserve"> - </w:t>
      </w:r>
      <w:r w:rsidR="00E10D03" w:rsidRPr="00FE7B9F">
        <w:t>прим.</w:t>
      </w:r>
      <w:r w:rsidRPr="00FE7B9F">
        <w:t xml:space="preserve"> </w:t>
      </w:r>
      <w:r w:rsidR="00E10D03" w:rsidRPr="00FE7B9F">
        <w:t>ред.).</w:t>
      </w:r>
      <w:r w:rsidRPr="00FE7B9F">
        <w:t xml:space="preserve"> </w:t>
      </w:r>
      <w:r w:rsidR="00E10D03" w:rsidRPr="00FE7B9F">
        <w:t>Забрать</w:t>
      </w:r>
      <w:r w:rsidRPr="00FE7B9F">
        <w:t xml:space="preserve"> </w:t>
      </w:r>
      <w:r w:rsidR="00E10D03" w:rsidRPr="00FE7B9F">
        <w:t>их</w:t>
      </w:r>
      <w:r w:rsidRPr="00FE7B9F">
        <w:t xml:space="preserve"> </w:t>
      </w:r>
      <w:r w:rsidR="00E10D03" w:rsidRPr="00FE7B9F">
        <w:t>можно,</w:t>
      </w:r>
      <w:r w:rsidRPr="00FE7B9F">
        <w:t xml:space="preserve"> </w:t>
      </w:r>
      <w:r w:rsidR="00E10D03" w:rsidRPr="00FE7B9F">
        <w:t>только</w:t>
      </w:r>
      <w:r w:rsidRPr="00FE7B9F">
        <w:t xml:space="preserve"> </w:t>
      </w:r>
      <w:r w:rsidR="00E10D03" w:rsidRPr="00FE7B9F">
        <w:t>когда</w:t>
      </w:r>
      <w:r w:rsidRPr="00FE7B9F">
        <w:t xml:space="preserve"> </w:t>
      </w:r>
      <w:r w:rsidR="00E10D03" w:rsidRPr="00FE7B9F">
        <w:t>женщина</w:t>
      </w:r>
      <w:r w:rsidRPr="00FE7B9F">
        <w:t xml:space="preserve"> </w:t>
      </w:r>
      <w:r w:rsidR="00E10D03" w:rsidRPr="00FE7B9F">
        <w:t>достигает</w:t>
      </w:r>
      <w:r w:rsidRPr="00FE7B9F">
        <w:t xml:space="preserve"> </w:t>
      </w:r>
      <w:r w:rsidR="00E10D03" w:rsidRPr="00FE7B9F">
        <w:t>55</w:t>
      </w:r>
      <w:r w:rsidRPr="00FE7B9F">
        <w:t xml:space="preserve"> </w:t>
      </w:r>
      <w:r w:rsidR="00E10D03" w:rsidRPr="00FE7B9F">
        <w:t>лет,</w:t>
      </w:r>
      <w:r w:rsidRPr="00FE7B9F">
        <w:t xml:space="preserve"> </w:t>
      </w:r>
      <w:r w:rsidR="00E10D03" w:rsidRPr="00FE7B9F">
        <w:t>а</w:t>
      </w:r>
      <w:r w:rsidRPr="00FE7B9F">
        <w:t xml:space="preserve"> </w:t>
      </w:r>
      <w:r w:rsidR="00E10D03" w:rsidRPr="00FE7B9F">
        <w:t>мужчина</w:t>
      </w:r>
      <w:r w:rsidRPr="00FE7B9F">
        <w:t xml:space="preserve"> - </w:t>
      </w:r>
      <w:r w:rsidR="00E10D03" w:rsidRPr="00FE7B9F">
        <w:t>60,</w:t>
      </w:r>
      <w:r w:rsidRPr="00FE7B9F">
        <w:t xml:space="preserve"> </w:t>
      </w:r>
      <w:r w:rsidR="00E10D03" w:rsidRPr="00FE7B9F">
        <w:t>если</w:t>
      </w:r>
      <w:r w:rsidRPr="00FE7B9F">
        <w:t xml:space="preserve"> </w:t>
      </w:r>
      <w:r w:rsidR="00E10D03" w:rsidRPr="00FE7B9F">
        <w:t>это</w:t>
      </w:r>
      <w:r w:rsidRPr="00FE7B9F">
        <w:t xml:space="preserve"> </w:t>
      </w:r>
      <w:r w:rsidR="00E10D03" w:rsidRPr="00FE7B9F">
        <w:t>не</w:t>
      </w:r>
      <w:r w:rsidRPr="00FE7B9F">
        <w:t xml:space="preserve"> </w:t>
      </w:r>
      <w:r w:rsidR="00E10D03" w:rsidRPr="00FE7B9F">
        <w:t>НПФ</w:t>
      </w:r>
      <w:r w:rsidRPr="00FE7B9F">
        <w:t xml:space="preserve"> </w:t>
      </w:r>
      <w:r w:rsidR="00E10D03" w:rsidRPr="00FE7B9F">
        <w:t>и</w:t>
      </w:r>
      <w:r w:rsidRPr="00FE7B9F">
        <w:t xml:space="preserve"> </w:t>
      </w:r>
      <w:r w:rsidR="00E10D03" w:rsidRPr="00FE7B9F">
        <w:t>не</w:t>
      </w:r>
      <w:r w:rsidRPr="00FE7B9F">
        <w:t xml:space="preserve"> </w:t>
      </w:r>
      <w:r w:rsidR="00E10D03" w:rsidRPr="00FE7B9F">
        <w:t>какие-то</w:t>
      </w:r>
      <w:r w:rsidRPr="00FE7B9F">
        <w:t xml:space="preserve"> </w:t>
      </w:r>
      <w:r w:rsidR="00E10D03" w:rsidRPr="00FE7B9F">
        <w:t>особенные</w:t>
      </w:r>
      <w:r w:rsidRPr="00FE7B9F">
        <w:t xml:space="preserve"> </w:t>
      </w:r>
      <w:r w:rsidR="00E10D03" w:rsidRPr="00FE7B9F">
        <w:t>условия</w:t>
      </w:r>
      <w:r w:rsidRPr="00FE7B9F">
        <w:t xml:space="preserve"> </w:t>
      </w:r>
      <w:r w:rsidR="00E10D03" w:rsidRPr="00FE7B9F">
        <w:t>договора</w:t>
      </w:r>
      <w:r w:rsidRPr="00FE7B9F">
        <w:t>»</w:t>
      </w:r>
      <w:r w:rsidR="00E10D03" w:rsidRPr="00FE7B9F">
        <w:t>,</w:t>
      </w:r>
      <w:r w:rsidRPr="00FE7B9F">
        <w:t xml:space="preserve"> - </w:t>
      </w:r>
      <w:r w:rsidR="00E10D03" w:rsidRPr="00FE7B9F">
        <w:t>отметила</w:t>
      </w:r>
      <w:r w:rsidRPr="00FE7B9F">
        <w:t xml:space="preserve"> </w:t>
      </w:r>
      <w:r w:rsidR="00E10D03" w:rsidRPr="00FE7B9F">
        <w:t>Светлана</w:t>
      </w:r>
      <w:r w:rsidRPr="00FE7B9F">
        <w:t xml:space="preserve"> </w:t>
      </w:r>
      <w:r w:rsidR="00E10D03" w:rsidRPr="00FE7B9F">
        <w:t>Бессараб.</w:t>
      </w:r>
    </w:p>
    <w:p w14:paraId="5D56A4EF" w14:textId="77777777" w:rsidR="00E10D03" w:rsidRPr="00FE7B9F" w:rsidRDefault="00E05C01" w:rsidP="00E10D03">
      <w:r w:rsidRPr="00FE7B9F">
        <w:t>ЧТО</w:t>
      </w:r>
      <w:r w:rsidR="00FE7B9F" w:rsidRPr="00FE7B9F">
        <w:t xml:space="preserve"> </w:t>
      </w:r>
      <w:r w:rsidRPr="00FE7B9F">
        <w:t>ПРОИСХОДИТ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ЗАМОРОЖЕННЫМИ</w:t>
      </w:r>
      <w:r w:rsidR="00FE7B9F" w:rsidRPr="00FE7B9F">
        <w:t xml:space="preserve"> </w:t>
      </w:r>
      <w:r w:rsidRPr="00FE7B9F">
        <w:t>ПЕНСИОННЫМИ</w:t>
      </w:r>
      <w:r w:rsidR="00FE7B9F" w:rsidRPr="00FE7B9F">
        <w:t xml:space="preserve"> </w:t>
      </w:r>
      <w:r w:rsidRPr="00FE7B9F">
        <w:t>НАКОПЛЕНИЯМИ</w:t>
      </w:r>
    </w:p>
    <w:p w14:paraId="60024F5F" w14:textId="77777777" w:rsidR="00E10D03" w:rsidRPr="00FE7B9F" w:rsidRDefault="00E10D03" w:rsidP="00E10D03">
      <w:r w:rsidRPr="00FE7B9F">
        <w:t>Суммы,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успели</w:t>
      </w:r>
      <w:r w:rsidR="00FE7B9F" w:rsidRPr="00FE7B9F">
        <w:t xml:space="preserve"> </w:t>
      </w:r>
      <w:r w:rsidRPr="00FE7B9F">
        <w:t>скопиться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года,</w:t>
      </w:r>
      <w:r w:rsidR="00FE7B9F" w:rsidRPr="00FE7B9F">
        <w:t xml:space="preserve"> </w:t>
      </w:r>
      <w:r w:rsidRPr="00FE7B9F">
        <w:t>лежат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счетах</w:t>
      </w:r>
      <w:r w:rsidR="00FE7B9F" w:rsidRPr="00FE7B9F">
        <w:t xml:space="preserve"> </w:t>
      </w:r>
      <w:r w:rsidRPr="00FE7B9F">
        <w:t>россиян.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человек</w:t>
      </w:r>
      <w:r w:rsidR="00FE7B9F" w:rsidRPr="00FE7B9F">
        <w:t xml:space="preserve"> </w:t>
      </w:r>
      <w:r w:rsidRPr="00FE7B9F">
        <w:t>вступил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программу</w:t>
      </w:r>
      <w:r w:rsidR="00FE7B9F" w:rsidRPr="00FE7B9F">
        <w:t xml:space="preserve"> </w:t>
      </w:r>
      <w:r w:rsidRPr="00FE7B9F">
        <w:t>добровольных</w:t>
      </w:r>
      <w:r w:rsidR="00FE7B9F" w:rsidRPr="00FE7B9F">
        <w:t xml:space="preserve"> </w:t>
      </w:r>
      <w:r w:rsidRPr="00FE7B9F">
        <w:t>сбережений,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увеличиваются.</w:t>
      </w:r>
      <w:r w:rsidR="00FE7B9F" w:rsidRPr="00FE7B9F">
        <w:t xml:space="preserve"> </w:t>
      </w:r>
      <w:r w:rsidRPr="00FE7B9F">
        <w:t>Каждый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государство</w:t>
      </w:r>
      <w:r w:rsidR="00FE7B9F" w:rsidRPr="00FE7B9F">
        <w:t xml:space="preserve"> </w:t>
      </w:r>
      <w:r w:rsidRPr="00FE7B9F">
        <w:t>добавляет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ним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36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рассказала</w:t>
      </w:r>
      <w:r w:rsidR="00FE7B9F" w:rsidRPr="00FE7B9F">
        <w:t xml:space="preserve"> </w:t>
      </w:r>
      <w:r w:rsidRPr="00FE7B9F">
        <w:t>Светлана</w:t>
      </w:r>
      <w:r w:rsidR="00FE7B9F" w:rsidRPr="00FE7B9F">
        <w:t xml:space="preserve"> </w:t>
      </w:r>
      <w:r w:rsidRPr="00FE7B9F">
        <w:t>Бессараб.</w:t>
      </w:r>
    </w:p>
    <w:p w14:paraId="53ABD497" w14:textId="77777777" w:rsidR="00E10D03" w:rsidRPr="00FE7B9F" w:rsidRDefault="00FE7B9F" w:rsidP="00E10D03">
      <w:r w:rsidRPr="00FE7B9F">
        <w:t>«</w:t>
      </w:r>
      <w:r w:rsidR="00E10D03" w:rsidRPr="00FE7B9F">
        <w:t>Всего</w:t>
      </w:r>
      <w:r w:rsidRPr="00FE7B9F">
        <w:t xml:space="preserve"> </w:t>
      </w:r>
      <w:r w:rsidR="00E10D03" w:rsidRPr="00FE7B9F">
        <w:t>такая</w:t>
      </w:r>
      <w:r w:rsidRPr="00FE7B9F">
        <w:t xml:space="preserve"> </w:t>
      </w:r>
      <w:r w:rsidR="00E10D03" w:rsidRPr="00FE7B9F">
        <w:t>программа</w:t>
      </w:r>
      <w:r w:rsidRPr="00FE7B9F">
        <w:t xml:space="preserve"> </w:t>
      </w:r>
      <w:r w:rsidR="00E10D03" w:rsidRPr="00FE7B9F">
        <w:t>софинансирования</w:t>
      </w:r>
      <w:r w:rsidRPr="00FE7B9F">
        <w:t xml:space="preserve"> </w:t>
      </w:r>
      <w:r w:rsidR="00E10D03" w:rsidRPr="00FE7B9F">
        <w:t>со</w:t>
      </w:r>
      <w:r w:rsidRPr="00FE7B9F">
        <w:t xml:space="preserve"> </w:t>
      </w:r>
      <w:r w:rsidR="00E10D03" w:rsidRPr="00FE7B9F">
        <w:t>стороны</w:t>
      </w:r>
      <w:r w:rsidRPr="00FE7B9F">
        <w:t xml:space="preserve"> </w:t>
      </w:r>
      <w:r w:rsidR="00E10D03" w:rsidRPr="00FE7B9F">
        <w:t>государства</w:t>
      </w:r>
      <w:r w:rsidRPr="00FE7B9F">
        <w:t xml:space="preserve"> </w:t>
      </w:r>
      <w:r w:rsidR="00E10D03" w:rsidRPr="00FE7B9F">
        <w:t>может</w:t>
      </w:r>
      <w:r w:rsidRPr="00FE7B9F">
        <w:t xml:space="preserve"> </w:t>
      </w:r>
      <w:r w:rsidR="00E10D03" w:rsidRPr="00FE7B9F">
        <w:t>действовать</w:t>
      </w:r>
      <w:r w:rsidRPr="00FE7B9F">
        <w:t xml:space="preserve"> </w:t>
      </w:r>
      <w:r w:rsidR="00E10D03" w:rsidRPr="00FE7B9F">
        <w:t>10</w:t>
      </w:r>
      <w:r w:rsidRPr="00FE7B9F">
        <w:t xml:space="preserve"> </w:t>
      </w:r>
      <w:r w:rsidR="00E10D03" w:rsidRPr="00FE7B9F">
        <w:t>лет.</w:t>
      </w:r>
      <w:r w:rsidRPr="00FE7B9F">
        <w:t xml:space="preserve"> </w:t>
      </w:r>
      <w:r w:rsidR="00E10D03" w:rsidRPr="00FE7B9F">
        <w:t>То</w:t>
      </w:r>
      <w:r w:rsidRPr="00FE7B9F">
        <w:t xml:space="preserve"> </w:t>
      </w:r>
      <w:r w:rsidR="00E10D03" w:rsidRPr="00FE7B9F">
        <w:t>есть</w:t>
      </w:r>
      <w:r w:rsidRPr="00FE7B9F">
        <w:t xml:space="preserve"> </w:t>
      </w:r>
      <w:r w:rsidR="00E10D03" w:rsidRPr="00FE7B9F">
        <w:t>за</w:t>
      </w:r>
      <w:r w:rsidRPr="00FE7B9F">
        <w:t xml:space="preserve"> </w:t>
      </w:r>
      <w:r w:rsidR="00E10D03" w:rsidRPr="00FE7B9F">
        <w:t>10</w:t>
      </w:r>
      <w:r w:rsidRPr="00FE7B9F">
        <w:t xml:space="preserve"> </w:t>
      </w:r>
      <w:r w:rsidR="00E10D03" w:rsidRPr="00FE7B9F">
        <w:t>лет</w:t>
      </w:r>
      <w:r w:rsidRPr="00FE7B9F">
        <w:t xml:space="preserve"> </w:t>
      </w:r>
      <w:r w:rsidR="00E10D03" w:rsidRPr="00FE7B9F">
        <w:t>можно</w:t>
      </w:r>
      <w:r w:rsidRPr="00FE7B9F">
        <w:t xml:space="preserve"> </w:t>
      </w:r>
      <w:r w:rsidR="00E10D03" w:rsidRPr="00FE7B9F">
        <w:t>получить</w:t>
      </w:r>
      <w:r w:rsidRPr="00FE7B9F">
        <w:t xml:space="preserve"> </w:t>
      </w:r>
      <w:r w:rsidR="00E10D03" w:rsidRPr="00FE7B9F">
        <w:t>360</w:t>
      </w:r>
      <w:r w:rsidRPr="00FE7B9F">
        <w:t xml:space="preserve"> </w:t>
      </w:r>
      <w:r w:rsidR="00E10D03" w:rsidRPr="00FE7B9F">
        <w:t>тысяч</w:t>
      </w:r>
      <w:r w:rsidRPr="00FE7B9F">
        <w:t xml:space="preserve"> </w:t>
      </w:r>
      <w:r w:rsidR="00E10D03" w:rsidRPr="00FE7B9F">
        <w:t>рублей.</w:t>
      </w:r>
      <w:r w:rsidRPr="00FE7B9F">
        <w:t xml:space="preserve"> </w:t>
      </w:r>
      <w:r w:rsidR="00E10D03" w:rsidRPr="00FE7B9F">
        <w:t>Ну</w:t>
      </w:r>
      <w:r w:rsidRPr="00FE7B9F">
        <w:t xml:space="preserve"> </w:t>
      </w:r>
      <w:r w:rsidR="00E10D03" w:rsidRPr="00FE7B9F">
        <w:t>и</w:t>
      </w:r>
      <w:r w:rsidRPr="00FE7B9F">
        <w:t xml:space="preserve"> </w:t>
      </w:r>
      <w:r w:rsidR="00E10D03" w:rsidRPr="00FE7B9F">
        <w:t>хочу</w:t>
      </w:r>
      <w:r w:rsidRPr="00FE7B9F">
        <w:t xml:space="preserve"> </w:t>
      </w:r>
      <w:r w:rsidR="00E10D03" w:rsidRPr="00FE7B9F">
        <w:t>напомнить,</w:t>
      </w:r>
      <w:r w:rsidRPr="00FE7B9F">
        <w:t xml:space="preserve"> </w:t>
      </w:r>
      <w:r w:rsidR="00E10D03" w:rsidRPr="00FE7B9F">
        <w:t>что</w:t>
      </w:r>
      <w:r w:rsidRPr="00FE7B9F">
        <w:t xml:space="preserve"> </w:t>
      </w:r>
      <w:r w:rsidR="00E10D03" w:rsidRPr="00FE7B9F">
        <w:t>там</w:t>
      </w:r>
      <w:r w:rsidRPr="00FE7B9F">
        <w:t xml:space="preserve"> </w:t>
      </w:r>
      <w:r w:rsidR="00E10D03" w:rsidRPr="00FE7B9F">
        <w:t>есть</w:t>
      </w:r>
      <w:r w:rsidRPr="00FE7B9F">
        <w:t xml:space="preserve"> </w:t>
      </w:r>
      <w:r w:rsidR="00E10D03" w:rsidRPr="00FE7B9F">
        <w:t>так</w:t>
      </w:r>
      <w:r w:rsidRPr="00FE7B9F">
        <w:t xml:space="preserve"> </w:t>
      </w:r>
      <w:r w:rsidR="00E10D03" w:rsidRPr="00FE7B9F">
        <w:t>называемая</w:t>
      </w:r>
      <w:r w:rsidRPr="00FE7B9F">
        <w:t xml:space="preserve"> </w:t>
      </w:r>
      <w:r w:rsidR="00E10D03" w:rsidRPr="00FE7B9F">
        <w:t>несгораемая</w:t>
      </w:r>
      <w:r w:rsidRPr="00FE7B9F">
        <w:t xml:space="preserve"> </w:t>
      </w:r>
      <w:r w:rsidR="00E10D03" w:rsidRPr="00FE7B9F">
        <w:t>сумма,</w:t>
      </w:r>
      <w:r w:rsidRPr="00FE7B9F">
        <w:t xml:space="preserve"> </w:t>
      </w:r>
      <w:r w:rsidR="00E10D03" w:rsidRPr="00FE7B9F">
        <w:t>которая</w:t>
      </w:r>
      <w:r w:rsidRPr="00FE7B9F">
        <w:t xml:space="preserve"> </w:t>
      </w:r>
      <w:r w:rsidR="00E10D03" w:rsidRPr="00FE7B9F">
        <w:t>выше,</w:t>
      </w:r>
      <w:r w:rsidRPr="00FE7B9F">
        <w:t xml:space="preserve"> </w:t>
      </w:r>
      <w:r w:rsidR="00E10D03" w:rsidRPr="00FE7B9F">
        <w:t>чем</w:t>
      </w:r>
      <w:r w:rsidRPr="00FE7B9F">
        <w:t xml:space="preserve"> </w:t>
      </w:r>
      <w:r w:rsidR="00E10D03" w:rsidRPr="00FE7B9F">
        <w:t>у</w:t>
      </w:r>
      <w:r w:rsidRPr="00FE7B9F">
        <w:t xml:space="preserve"> </w:t>
      </w:r>
      <w:r w:rsidR="00E10D03" w:rsidRPr="00FE7B9F">
        <w:t>финансово-кредитных</w:t>
      </w:r>
      <w:r w:rsidRPr="00FE7B9F">
        <w:t xml:space="preserve"> </w:t>
      </w:r>
      <w:r w:rsidR="00E10D03" w:rsidRPr="00FE7B9F">
        <w:t>организаций,</w:t>
      </w:r>
      <w:r w:rsidRPr="00FE7B9F">
        <w:t xml:space="preserve"> - </w:t>
      </w:r>
      <w:r w:rsidR="00E10D03" w:rsidRPr="00FE7B9F">
        <w:t>2,7</w:t>
      </w:r>
      <w:r w:rsidRPr="00FE7B9F">
        <w:t xml:space="preserve"> </w:t>
      </w:r>
      <w:r w:rsidR="00E10D03" w:rsidRPr="00FE7B9F">
        <w:t>миллиона</w:t>
      </w:r>
      <w:r w:rsidRPr="00FE7B9F">
        <w:t xml:space="preserve"> </w:t>
      </w:r>
      <w:r w:rsidR="00E10D03" w:rsidRPr="00FE7B9F">
        <w:t>рублей</w:t>
      </w:r>
      <w:r w:rsidRPr="00FE7B9F">
        <w:t>»</w:t>
      </w:r>
      <w:r w:rsidR="00E10D03" w:rsidRPr="00FE7B9F">
        <w:t>,</w:t>
      </w:r>
      <w:r w:rsidRPr="00FE7B9F">
        <w:t xml:space="preserve"> - </w:t>
      </w:r>
      <w:r w:rsidR="00E10D03" w:rsidRPr="00FE7B9F">
        <w:t>добавила</w:t>
      </w:r>
      <w:r w:rsidRPr="00FE7B9F">
        <w:t xml:space="preserve"> </w:t>
      </w:r>
      <w:r w:rsidR="00E10D03" w:rsidRPr="00FE7B9F">
        <w:t>депутат.</w:t>
      </w:r>
    </w:p>
    <w:p w14:paraId="02077FF9" w14:textId="77777777" w:rsidR="00E10D03" w:rsidRPr="00FE7B9F" w:rsidRDefault="00E10D03" w:rsidP="00E10D03">
      <w:hyperlink r:id="rId20" w:history="1">
        <w:r w:rsidRPr="00FE7B9F">
          <w:rPr>
            <w:rStyle w:val="a4"/>
          </w:rPr>
          <w:t>https://otr-online.ru/articles/pensionery-poluchat-do-tysyach-rublei-chto-za-vyplata-polozhena-rossiyanam-v-godu-257531.html</w:t>
        </w:r>
      </w:hyperlink>
      <w:r w:rsidR="00FE7B9F" w:rsidRPr="00FE7B9F">
        <w:t xml:space="preserve"> </w:t>
      </w:r>
    </w:p>
    <w:p w14:paraId="74C52222" w14:textId="77777777" w:rsidR="0063738E" w:rsidRPr="00FE7B9F" w:rsidRDefault="0063738E" w:rsidP="0063738E">
      <w:pPr>
        <w:pStyle w:val="2"/>
      </w:pPr>
      <w:bookmarkStart w:id="69" w:name="А104"/>
      <w:bookmarkStart w:id="70" w:name="_Toc181166844"/>
      <w:r w:rsidRPr="00FE7B9F">
        <w:lastRenderedPageBreak/>
        <w:t>Парламентская</w:t>
      </w:r>
      <w:r w:rsidR="00FE7B9F" w:rsidRPr="00FE7B9F">
        <w:t xml:space="preserve"> </w:t>
      </w:r>
      <w:r w:rsidRPr="00FE7B9F">
        <w:t>газета,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«</w:t>
      </w:r>
      <w:r w:rsidRPr="00FE7B9F">
        <w:t>Известия</w:t>
      </w:r>
      <w:r w:rsidR="00FE7B9F" w:rsidRPr="00FE7B9F">
        <w:t>»</w:t>
      </w:r>
      <w:r w:rsidR="00E05C01" w:rsidRPr="00FE7B9F">
        <w:t>:</w:t>
      </w:r>
      <w:r w:rsidR="00FE7B9F" w:rsidRPr="00FE7B9F">
        <w:t xml:space="preserve"> </w:t>
      </w:r>
      <w:r w:rsidR="00E05C01" w:rsidRPr="00FE7B9F">
        <w:t>р</w:t>
      </w:r>
      <w:r w:rsidRPr="00FE7B9F">
        <w:t>оссияне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bookmarkEnd w:id="69"/>
      <w:bookmarkEnd w:id="70"/>
    </w:p>
    <w:p w14:paraId="49BB78C6" w14:textId="77777777" w:rsidR="0063738E" w:rsidRPr="00FE7B9F" w:rsidRDefault="0063738E" w:rsidP="00FE7B9F">
      <w:pPr>
        <w:pStyle w:val="3"/>
      </w:pPr>
      <w:bookmarkStart w:id="71" w:name="_Toc181166845"/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разовой</w:t>
      </w:r>
      <w:r w:rsidR="00FE7B9F" w:rsidRPr="00FE7B9F">
        <w:t xml:space="preserve"> </w:t>
      </w:r>
      <w:r w:rsidRPr="00FE7B9F">
        <w:t>выплатой,</w:t>
      </w:r>
      <w:r w:rsidR="00FE7B9F" w:rsidRPr="00FE7B9F">
        <w:t xml:space="preserve"> </w:t>
      </w:r>
      <w:r w:rsidRPr="00FE7B9F">
        <w:t>пишет</w:t>
      </w:r>
      <w:r w:rsidR="00FE7B9F" w:rsidRPr="00FE7B9F">
        <w:t xml:space="preserve"> </w:t>
      </w:r>
      <w:r w:rsidRPr="00FE7B9F">
        <w:t>29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газета</w:t>
      </w:r>
      <w:r w:rsidR="00FE7B9F" w:rsidRPr="00FE7B9F">
        <w:t xml:space="preserve"> «</w:t>
      </w:r>
      <w:r w:rsidRPr="00FE7B9F">
        <w:t>Известия</w:t>
      </w:r>
      <w:r w:rsidR="00FE7B9F" w:rsidRPr="00FE7B9F">
        <w:t xml:space="preserve">» </w:t>
      </w:r>
      <w:r w:rsidRPr="00FE7B9F">
        <w:t>со</w:t>
      </w:r>
      <w:r w:rsidR="00FE7B9F" w:rsidRPr="00FE7B9F">
        <w:t xml:space="preserve"> </w:t>
      </w:r>
      <w:r w:rsidRPr="00FE7B9F">
        <w:t>ссылкой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Минтруд.</w:t>
      </w:r>
      <w:r w:rsidR="00FE7B9F" w:rsidRPr="00FE7B9F">
        <w:t xml:space="preserve"> </w:t>
      </w:r>
      <w:r w:rsidRPr="00FE7B9F">
        <w:t>Речь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средствах,</w:t>
      </w:r>
      <w:r w:rsidR="00FE7B9F" w:rsidRPr="00FE7B9F">
        <w:t xml:space="preserve"> </w:t>
      </w:r>
      <w:r w:rsidRPr="00FE7B9F">
        <w:t>замороженных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году.</w:t>
      </w:r>
      <w:bookmarkEnd w:id="71"/>
    </w:p>
    <w:p w14:paraId="38152F9A" w14:textId="77777777" w:rsidR="0063738E" w:rsidRPr="00FE7B9F" w:rsidRDefault="0063738E" w:rsidP="0063738E"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разом,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следующем</w:t>
      </w:r>
      <w:r w:rsidR="00FE7B9F" w:rsidRPr="00FE7B9F">
        <w:t xml:space="preserve"> </w:t>
      </w:r>
      <w:r w:rsidRPr="00FE7B9F">
        <w:t>доступная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увеличится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17%,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июля</w:t>
      </w:r>
      <w:r w:rsidR="00FE7B9F" w:rsidRPr="00FE7B9F">
        <w:t xml:space="preserve"> </w:t>
      </w:r>
      <w:r w:rsidRPr="00FE7B9F">
        <w:t>текущего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порог</w:t>
      </w:r>
      <w:r w:rsidR="00FE7B9F" w:rsidRPr="00FE7B9F">
        <w:t xml:space="preserve"> </w:t>
      </w:r>
      <w:r w:rsidRPr="00FE7B9F">
        <w:t>вычислялся</w:t>
      </w:r>
      <w:r w:rsidR="00FE7B9F" w:rsidRPr="00FE7B9F">
        <w:t xml:space="preserve"> </w:t>
      </w:r>
      <w:r w:rsidRPr="00FE7B9F">
        <w:t>исходя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5%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гражданина,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- </w:t>
      </w:r>
      <w:r w:rsidRPr="00FE7B9F">
        <w:t>исходя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</w:t>
      </w:r>
      <w:r w:rsidR="00FE7B9F" w:rsidRPr="00FE7B9F">
        <w:t xml:space="preserve"> </w:t>
      </w:r>
      <w:r w:rsidRPr="00FE7B9F">
        <w:t>пенсионера,</w:t>
      </w:r>
      <w:r w:rsidR="00FE7B9F" w:rsidRPr="00FE7B9F">
        <w:t xml:space="preserve"> </w:t>
      </w:r>
      <w:r w:rsidRPr="00FE7B9F">
        <w:t>пояснили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Минтруде.</w:t>
      </w:r>
    </w:p>
    <w:p w14:paraId="1FD00176" w14:textId="77777777" w:rsidR="0063738E" w:rsidRPr="00FE7B9F" w:rsidRDefault="0063738E" w:rsidP="0063738E">
      <w:r w:rsidRPr="00FE7B9F">
        <w:t>В</w:t>
      </w:r>
      <w:r w:rsidR="00FE7B9F" w:rsidRPr="00FE7B9F">
        <w:t xml:space="preserve"> </w:t>
      </w:r>
      <w:r w:rsidRPr="00FE7B9F">
        <w:t>ведомстве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напомнили,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сформированные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инвестируются,</w:t>
      </w:r>
      <w:r w:rsidR="00FE7B9F" w:rsidRPr="00FE7B9F">
        <w:t xml:space="preserve"> </w:t>
      </w:r>
      <w:r w:rsidRPr="00FE7B9F">
        <w:t>поэтому</w:t>
      </w:r>
      <w:r w:rsidR="00FE7B9F" w:rsidRPr="00FE7B9F">
        <w:t xml:space="preserve"> </w:t>
      </w:r>
      <w:r w:rsidRPr="00FE7B9F">
        <w:t>объем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счетах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растет,</w:t>
      </w:r>
      <w:r w:rsidR="00FE7B9F" w:rsidRPr="00FE7B9F">
        <w:t xml:space="preserve"> </w:t>
      </w:r>
      <w:r w:rsidRPr="00FE7B9F">
        <w:t>отметили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Минтруде.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назначаются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заявлению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достижении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мужчинами</w:t>
      </w:r>
      <w:r w:rsidR="00FE7B9F" w:rsidRPr="00FE7B9F">
        <w:t xml:space="preserve">  </w:t>
      </w:r>
      <w:r w:rsidRPr="00FE7B9F">
        <w:t>и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женщинами.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страховой</w:t>
      </w:r>
      <w:r w:rsidR="00FE7B9F" w:rsidRPr="00FE7B9F">
        <w:t xml:space="preserve"> </w:t>
      </w:r>
      <w:r w:rsidRPr="00FE7B9F">
        <w:t>пенсии.</w:t>
      </w:r>
    </w:p>
    <w:p w14:paraId="09D4CF88" w14:textId="77777777" w:rsidR="0063738E" w:rsidRPr="00FE7B9F" w:rsidRDefault="0063738E" w:rsidP="0063738E">
      <w:hyperlink r:id="rId21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www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pnp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economics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rossiyane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smogut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zabrat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do</w:t>
        </w:r>
        <w:r w:rsidRPr="00FE7B9F">
          <w:rPr>
            <w:rStyle w:val="a4"/>
          </w:rPr>
          <w:t>-412-</w:t>
        </w:r>
        <w:r w:rsidRPr="00FE7B9F">
          <w:rPr>
            <w:rStyle w:val="a4"/>
            <w:lang w:val="en-US"/>
          </w:rPr>
          <w:t>tysyach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rubley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pensionnykh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nakopleniy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html</w:t>
        </w:r>
      </w:hyperlink>
      <w:r w:rsidR="00FE7B9F" w:rsidRPr="00FE7B9F">
        <w:t xml:space="preserve"> </w:t>
      </w:r>
    </w:p>
    <w:p w14:paraId="442A48B5" w14:textId="77777777" w:rsidR="00652D6D" w:rsidRPr="00FE7B9F" w:rsidRDefault="00652D6D" w:rsidP="00652D6D">
      <w:pPr>
        <w:pStyle w:val="2"/>
      </w:pPr>
      <w:bookmarkStart w:id="72" w:name="_Toc181166846"/>
      <w:r w:rsidRPr="00FE7B9F">
        <w:t>Известия,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Эксперт</w:t>
      </w:r>
      <w:r w:rsidR="00FE7B9F" w:rsidRPr="00FE7B9F">
        <w:t xml:space="preserve"> </w:t>
      </w:r>
      <w:r w:rsidRPr="00FE7B9F">
        <w:t>оценила</w:t>
      </w:r>
      <w:r w:rsidR="00FE7B9F" w:rsidRPr="00FE7B9F">
        <w:t xml:space="preserve"> </w:t>
      </w:r>
      <w:r w:rsidRPr="00FE7B9F">
        <w:t>возможные</w:t>
      </w:r>
      <w:r w:rsidR="00FE7B9F" w:rsidRPr="00FE7B9F">
        <w:t xml:space="preserve"> </w:t>
      </w:r>
      <w:r w:rsidRPr="00FE7B9F">
        <w:t>выдачи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единоразово</w:t>
      </w:r>
      <w:bookmarkEnd w:id="72"/>
    </w:p>
    <w:p w14:paraId="2534195A" w14:textId="77777777" w:rsidR="00652D6D" w:rsidRPr="00FE7B9F" w:rsidRDefault="00652D6D" w:rsidP="00FE7B9F">
      <w:pPr>
        <w:pStyle w:val="3"/>
      </w:pPr>
      <w:bookmarkStart w:id="73" w:name="_Toc181166847"/>
      <w:r w:rsidRPr="00FE7B9F">
        <w:t>В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все,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кого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накопительная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оформлять</w:t>
      </w:r>
      <w:r w:rsidR="00FE7B9F" w:rsidRPr="00FE7B9F">
        <w:t xml:space="preserve"> </w:t>
      </w:r>
      <w:r w:rsidRPr="00FE7B9F">
        <w:t>выплаты,</w:t>
      </w:r>
      <w:r w:rsidR="00FE7B9F" w:rsidRPr="00FE7B9F">
        <w:t xml:space="preserve"> </w:t>
      </w:r>
      <w:r w:rsidRPr="00FE7B9F">
        <w:t>предположила</w:t>
      </w:r>
      <w:r w:rsidR="00FE7B9F" w:rsidRPr="00FE7B9F">
        <w:t xml:space="preserve"> </w:t>
      </w:r>
      <w:r w:rsidRPr="00FE7B9F">
        <w:t>кандидат</w:t>
      </w:r>
      <w:r w:rsidR="00FE7B9F" w:rsidRPr="00FE7B9F">
        <w:t xml:space="preserve"> </w:t>
      </w:r>
      <w:r w:rsidRPr="00FE7B9F">
        <w:t>экономических</w:t>
      </w:r>
      <w:r w:rsidR="00FE7B9F" w:rsidRPr="00FE7B9F">
        <w:t xml:space="preserve"> </w:t>
      </w:r>
      <w:r w:rsidRPr="00FE7B9F">
        <w:t>наук,</w:t>
      </w:r>
      <w:r w:rsidR="00FE7B9F" w:rsidRPr="00FE7B9F">
        <w:t xml:space="preserve"> </w:t>
      </w:r>
      <w:r w:rsidRPr="00FE7B9F">
        <w:t>доцент</w:t>
      </w:r>
      <w:r w:rsidR="00FE7B9F" w:rsidRPr="00FE7B9F">
        <w:t xml:space="preserve"> </w:t>
      </w:r>
      <w:r w:rsidRPr="00FE7B9F">
        <w:t>базовой</w:t>
      </w:r>
      <w:r w:rsidR="00FE7B9F" w:rsidRPr="00FE7B9F">
        <w:t xml:space="preserve"> </w:t>
      </w:r>
      <w:r w:rsidRPr="00FE7B9F">
        <w:t>кафедры</w:t>
      </w:r>
      <w:r w:rsidR="00FE7B9F" w:rsidRPr="00FE7B9F">
        <w:t xml:space="preserve"> </w:t>
      </w:r>
      <w:r w:rsidRPr="00FE7B9F">
        <w:t>Торгово-промышленной</w:t>
      </w:r>
      <w:r w:rsidR="00FE7B9F" w:rsidRPr="00FE7B9F">
        <w:t xml:space="preserve"> </w:t>
      </w:r>
      <w:r w:rsidRPr="00FE7B9F">
        <w:t>палаты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«</w:t>
      </w:r>
      <w:r w:rsidRPr="00FE7B9F">
        <w:t>Управления</w:t>
      </w:r>
      <w:r w:rsidR="00FE7B9F" w:rsidRPr="00FE7B9F">
        <w:t xml:space="preserve"> </w:t>
      </w:r>
      <w:r w:rsidRPr="00FE7B9F">
        <w:t>человеческими</w:t>
      </w:r>
      <w:r w:rsidR="00FE7B9F" w:rsidRPr="00FE7B9F">
        <w:t xml:space="preserve"> </w:t>
      </w:r>
      <w:r w:rsidRPr="00FE7B9F">
        <w:t>ресурсами</w:t>
      </w:r>
      <w:r w:rsidR="00FE7B9F" w:rsidRPr="00FE7B9F">
        <w:t xml:space="preserve">» </w:t>
      </w:r>
      <w:r w:rsidRPr="00FE7B9F">
        <w:t>РЭУ</w:t>
      </w:r>
      <w:r w:rsidR="00FE7B9F" w:rsidRPr="00FE7B9F">
        <w:t xml:space="preserve"> </w:t>
      </w:r>
      <w:r w:rsidRPr="00FE7B9F">
        <w:t>им.</w:t>
      </w:r>
      <w:r w:rsidR="00FE7B9F" w:rsidRPr="00FE7B9F">
        <w:t xml:space="preserve"> </w:t>
      </w:r>
      <w:r w:rsidRPr="00FE7B9F">
        <w:t>Г.В.</w:t>
      </w:r>
      <w:r w:rsidR="00FE7B9F" w:rsidRPr="00FE7B9F">
        <w:t xml:space="preserve"> </w:t>
      </w:r>
      <w:r w:rsidRPr="00FE7B9F">
        <w:t>Плеханова</w:t>
      </w:r>
      <w:r w:rsidR="00FE7B9F" w:rsidRPr="00FE7B9F">
        <w:t xml:space="preserve"> </w:t>
      </w:r>
      <w:r w:rsidRPr="00FE7B9F">
        <w:t>Людмила</w:t>
      </w:r>
      <w:r w:rsidR="00FE7B9F" w:rsidRPr="00FE7B9F">
        <w:t xml:space="preserve"> </w:t>
      </w:r>
      <w:r w:rsidRPr="00FE7B9F">
        <w:t>Иванова-Швец.</w:t>
      </w:r>
      <w:r w:rsidR="00FE7B9F" w:rsidRPr="00FE7B9F">
        <w:t xml:space="preserve"> </w:t>
      </w:r>
      <w:r w:rsidRPr="00FE7B9F">
        <w:t>Она</w:t>
      </w:r>
      <w:r w:rsidR="00FE7B9F" w:rsidRPr="00FE7B9F">
        <w:t xml:space="preserve"> </w:t>
      </w:r>
      <w:r w:rsidRPr="00FE7B9F">
        <w:t>рассказала</w:t>
      </w:r>
      <w:r w:rsidR="00FE7B9F" w:rsidRPr="00FE7B9F">
        <w:t xml:space="preserve"> «</w:t>
      </w:r>
      <w:r w:rsidRPr="00FE7B9F">
        <w:t>Известиям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формировалась</w:t>
      </w:r>
      <w:r w:rsidR="00FE7B9F" w:rsidRPr="00FE7B9F">
        <w:t xml:space="preserve"> </w:t>
      </w:r>
      <w:r w:rsidRPr="00FE7B9F">
        <w:t>накопительная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пенсии.</w:t>
      </w:r>
      <w:bookmarkEnd w:id="73"/>
    </w:p>
    <w:p w14:paraId="5ABD641D" w14:textId="77777777" w:rsidR="00652D6D" w:rsidRPr="00FE7B9F" w:rsidRDefault="00652D6D" w:rsidP="00652D6D">
      <w:r w:rsidRPr="00FE7B9F">
        <w:t>Ранее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день</w:t>
      </w:r>
      <w:r w:rsidR="00FE7B9F" w:rsidRPr="00FE7B9F">
        <w:t xml:space="preserve"> </w:t>
      </w:r>
      <w:r w:rsidRPr="00FE7B9F">
        <w:t>сообщалось,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2024-м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свои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разом,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следующем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максимальный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повысится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17%,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тыс.,</w:t>
      </w:r>
      <w:r w:rsidR="00FE7B9F" w:rsidRPr="00FE7B9F">
        <w:t xml:space="preserve"> </w:t>
      </w:r>
      <w:r w:rsidRPr="00FE7B9F">
        <w:t>рассказали</w:t>
      </w:r>
      <w:r w:rsidR="00FE7B9F" w:rsidRPr="00FE7B9F">
        <w:t xml:space="preserve"> «</w:t>
      </w:r>
      <w:r w:rsidRPr="00FE7B9F">
        <w:t>Известиям</w:t>
      </w:r>
      <w:r w:rsidR="00FE7B9F" w:rsidRPr="00FE7B9F">
        <w:t xml:space="preserve">» </w:t>
      </w:r>
      <w:r w:rsidRPr="00FE7B9F">
        <w:t>в</w:t>
      </w:r>
      <w:r w:rsidR="00FE7B9F" w:rsidRPr="00FE7B9F">
        <w:t xml:space="preserve"> </w:t>
      </w:r>
      <w:r w:rsidRPr="00FE7B9F">
        <w:t>пресс-службе</w:t>
      </w:r>
      <w:r w:rsidR="00FE7B9F" w:rsidRPr="00FE7B9F">
        <w:t xml:space="preserve"> </w:t>
      </w:r>
      <w:r w:rsidRPr="00FE7B9F">
        <w:t>Минтруда.</w:t>
      </w:r>
      <w:r w:rsidR="00FE7B9F" w:rsidRPr="00FE7B9F">
        <w:t xml:space="preserve"> </w:t>
      </w:r>
      <w:r w:rsidRPr="00FE7B9F">
        <w:t>Речь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средствах,</w:t>
      </w:r>
      <w:r w:rsidR="00FE7B9F" w:rsidRPr="00FE7B9F">
        <w:t xml:space="preserve"> </w:t>
      </w:r>
      <w:r w:rsidRPr="00FE7B9F">
        <w:t>замороженных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2014-м.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одной</w:t>
      </w:r>
      <w:r w:rsidR="00FE7B9F" w:rsidRPr="00FE7B9F">
        <w:t xml:space="preserve"> </w:t>
      </w:r>
      <w:r w:rsidRPr="00FE7B9F">
        <w:t>выплатой,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человека</w:t>
      </w:r>
      <w:r w:rsidR="00FE7B9F" w:rsidRPr="00FE7B9F">
        <w:t xml:space="preserve"> </w:t>
      </w:r>
      <w:r w:rsidRPr="00FE7B9F">
        <w:t>накоплено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пороговой</w:t>
      </w:r>
      <w:r w:rsidR="00FE7B9F" w:rsidRPr="00FE7B9F">
        <w:t xml:space="preserve"> </w:t>
      </w:r>
      <w:r w:rsidRPr="00FE7B9F">
        <w:t>суммы,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же</w:t>
      </w:r>
      <w:r w:rsidR="00FE7B9F" w:rsidRPr="00FE7B9F">
        <w:t xml:space="preserve"> </w:t>
      </w:r>
      <w:r w:rsidRPr="00FE7B9F">
        <w:t>выбрать</w:t>
      </w:r>
      <w:r w:rsidR="00FE7B9F" w:rsidRPr="00FE7B9F">
        <w:t xml:space="preserve"> </w:t>
      </w:r>
      <w:r w:rsidRPr="00FE7B9F">
        <w:t>ежемесячную</w:t>
      </w:r>
      <w:r w:rsidR="00FE7B9F" w:rsidRPr="00FE7B9F">
        <w:t xml:space="preserve"> </w:t>
      </w:r>
      <w:r w:rsidRPr="00FE7B9F">
        <w:t>доплату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пенсии.</w:t>
      </w:r>
    </w:p>
    <w:p w14:paraId="2EB6A53F" w14:textId="77777777" w:rsidR="00652D6D" w:rsidRPr="00FE7B9F" w:rsidRDefault="00652D6D" w:rsidP="00652D6D">
      <w:r w:rsidRPr="00FE7B9F">
        <w:t>Как</w:t>
      </w:r>
      <w:r w:rsidR="00FE7B9F" w:rsidRPr="00FE7B9F">
        <w:t xml:space="preserve"> </w:t>
      </w:r>
      <w:r w:rsidRPr="00FE7B9F">
        <w:t>объяснила</w:t>
      </w:r>
      <w:r w:rsidR="00FE7B9F" w:rsidRPr="00FE7B9F">
        <w:t xml:space="preserve"> </w:t>
      </w:r>
      <w:r w:rsidRPr="00FE7B9F">
        <w:t>Иванова-Швец,</w:t>
      </w:r>
      <w:r w:rsidR="00FE7B9F" w:rsidRPr="00FE7B9F">
        <w:t xml:space="preserve"> </w:t>
      </w:r>
      <w:r w:rsidRPr="00FE7B9F">
        <w:t>накопительная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формировалась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мужчин</w:t>
      </w:r>
      <w:r w:rsidR="00FE7B9F" w:rsidRPr="00FE7B9F">
        <w:t xml:space="preserve"> </w:t>
      </w:r>
      <w:r w:rsidRPr="00FE7B9F">
        <w:t>1953</w:t>
      </w:r>
      <w:r w:rsidR="00FE7B9F" w:rsidRPr="00FE7B9F">
        <w:t>-</w:t>
      </w:r>
      <w:r w:rsidRPr="00FE7B9F">
        <w:t>1966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рождения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женщин</w:t>
      </w:r>
      <w:r w:rsidR="00FE7B9F" w:rsidRPr="00FE7B9F">
        <w:t xml:space="preserve"> </w:t>
      </w:r>
      <w:r w:rsidRPr="00FE7B9F">
        <w:t>1957</w:t>
      </w:r>
      <w:r w:rsidR="00FE7B9F" w:rsidRPr="00FE7B9F">
        <w:t>-</w:t>
      </w:r>
      <w:r w:rsidRPr="00FE7B9F">
        <w:t>1966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рождения,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уплачивались</w:t>
      </w:r>
      <w:r w:rsidR="00FE7B9F" w:rsidRPr="00FE7B9F">
        <w:t xml:space="preserve"> </w:t>
      </w:r>
      <w:r w:rsidRPr="00FE7B9F">
        <w:t>страховые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период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2002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2004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включительно,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1966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рождения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моложе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отчислений</w:t>
      </w:r>
      <w:r w:rsidR="00FE7B9F" w:rsidRPr="00FE7B9F">
        <w:t xml:space="preserve"> </w:t>
      </w:r>
      <w:r w:rsidRPr="00FE7B9F">
        <w:t>работодателей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года,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участников</w:t>
      </w:r>
      <w:r w:rsidR="00FE7B9F" w:rsidRPr="00FE7B9F">
        <w:t xml:space="preserve"> </w:t>
      </w:r>
      <w:r w:rsidRPr="00FE7B9F">
        <w:t>программы</w:t>
      </w:r>
      <w:r w:rsidR="00FE7B9F" w:rsidRPr="00FE7B9F">
        <w:t xml:space="preserve"> </w:t>
      </w:r>
      <w:r w:rsidRPr="00FE7B9F">
        <w:t>государственного</w:t>
      </w:r>
      <w:r w:rsidR="00FE7B9F" w:rsidRPr="00FE7B9F">
        <w:t xml:space="preserve"> </w:t>
      </w:r>
      <w:r w:rsidRPr="00FE7B9F">
        <w:t>софинансирования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тех,</w:t>
      </w:r>
      <w:r w:rsidR="00FE7B9F" w:rsidRPr="00FE7B9F">
        <w:t xml:space="preserve"> </w:t>
      </w:r>
      <w:r w:rsidRPr="00FE7B9F">
        <w:t>кто</w:t>
      </w:r>
      <w:r w:rsidR="00FE7B9F" w:rsidRPr="00FE7B9F">
        <w:t xml:space="preserve"> </w:t>
      </w:r>
      <w:r w:rsidRPr="00FE7B9F">
        <w:t>направил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материнского</w:t>
      </w:r>
      <w:r w:rsidR="00FE7B9F" w:rsidRPr="00FE7B9F">
        <w:t xml:space="preserve"> </w:t>
      </w:r>
      <w:r w:rsidRPr="00FE7B9F">
        <w:t>капитала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формирование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накоплений.</w:t>
      </w:r>
    </w:p>
    <w:p w14:paraId="2FEE2D44" w14:textId="77777777" w:rsidR="00652D6D" w:rsidRPr="00FE7B9F" w:rsidRDefault="00FE7B9F" w:rsidP="00652D6D">
      <w:r w:rsidRPr="00FE7B9F">
        <w:t>«</w:t>
      </w:r>
      <w:r w:rsidR="00652D6D" w:rsidRPr="00FE7B9F">
        <w:t>Сейчас</w:t>
      </w:r>
      <w:r w:rsidRPr="00FE7B9F">
        <w:t xml:space="preserve"> </w:t>
      </w:r>
      <w:r w:rsidR="00652D6D" w:rsidRPr="00FE7B9F">
        <w:t>у</w:t>
      </w:r>
      <w:r w:rsidRPr="00FE7B9F">
        <w:t xml:space="preserve"> </w:t>
      </w:r>
      <w:r w:rsidR="00652D6D" w:rsidRPr="00FE7B9F">
        <w:t>нас</w:t>
      </w:r>
      <w:r w:rsidRPr="00FE7B9F">
        <w:t xml:space="preserve"> </w:t>
      </w:r>
      <w:r w:rsidR="00652D6D" w:rsidRPr="00FE7B9F">
        <w:t>действует</w:t>
      </w:r>
      <w:r w:rsidRPr="00FE7B9F">
        <w:t xml:space="preserve"> </w:t>
      </w:r>
      <w:r w:rsidR="00652D6D" w:rsidRPr="00FE7B9F">
        <w:t>переходный</w:t>
      </w:r>
      <w:r w:rsidRPr="00FE7B9F">
        <w:t xml:space="preserve"> </w:t>
      </w:r>
      <w:r w:rsidR="00652D6D" w:rsidRPr="00FE7B9F">
        <w:t>период</w:t>
      </w:r>
      <w:r w:rsidRPr="00FE7B9F">
        <w:t xml:space="preserve"> </w:t>
      </w:r>
      <w:r w:rsidR="00652D6D" w:rsidRPr="00FE7B9F">
        <w:t>выхода</w:t>
      </w:r>
      <w:r w:rsidRPr="00FE7B9F">
        <w:t xml:space="preserve"> </w:t>
      </w:r>
      <w:r w:rsidR="00652D6D" w:rsidRPr="00FE7B9F">
        <w:t>на</w:t>
      </w:r>
      <w:r w:rsidRPr="00FE7B9F">
        <w:t xml:space="preserve"> </w:t>
      </w:r>
      <w:r w:rsidR="00652D6D" w:rsidRPr="00FE7B9F">
        <w:t>пенсию</w:t>
      </w:r>
      <w:r w:rsidRPr="00FE7B9F">
        <w:t xml:space="preserve"> </w:t>
      </w:r>
      <w:r w:rsidR="00652D6D" w:rsidRPr="00FE7B9F">
        <w:t>по</w:t>
      </w:r>
      <w:r w:rsidRPr="00FE7B9F">
        <w:t xml:space="preserve"> </w:t>
      </w:r>
      <w:r w:rsidR="00652D6D" w:rsidRPr="00FE7B9F">
        <w:t>старости</w:t>
      </w:r>
      <w:r w:rsidRPr="00FE7B9F">
        <w:t xml:space="preserve"> </w:t>
      </w:r>
      <w:r w:rsidR="00652D6D" w:rsidRPr="00FE7B9F">
        <w:t>и,</w:t>
      </w:r>
      <w:r w:rsidRPr="00FE7B9F">
        <w:t xml:space="preserve"> </w:t>
      </w:r>
      <w:r w:rsidR="00652D6D" w:rsidRPr="00FE7B9F">
        <w:t>согласно</w:t>
      </w:r>
      <w:r w:rsidRPr="00FE7B9F">
        <w:t xml:space="preserve"> </w:t>
      </w:r>
      <w:r w:rsidR="00652D6D" w:rsidRPr="00FE7B9F">
        <w:t>графику,</w:t>
      </w:r>
      <w:r w:rsidRPr="00FE7B9F">
        <w:t xml:space="preserve"> </w:t>
      </w:r>
      <w:r w:rsidR="00652D6D" w:rsidRPr="00FE7B9F">
        <w:t>в</w:t>
      </w:r>
      <w:r w:rsidRPr="00FE7B9F">
        <w:t xml:space="preserve"> </w:t>
      </w:r>
      <w:r w:rsidR="00652D6D" w:rsidRPr="00FE7B9F">
        <w:t>2025</w:t>
      </w:r>
      <w:r w:rsidRPr="00FE7B9F">
        <w:t xml:space="preserve"> </w:t>
      </w:r>
      <w:r w:rsidR="00652D6D" w:rsidRPr="00FE7B9F">
        <w:t>году</w:t>
      </w:r>
      <w:r w:rsidRPr="00FE7B9F">
        <w:t xml:space="preserve"> </w:t>
      </w:r>
      <w:r w:rsidR="00652D6D" w:rsidRPr="00FE7B9F">
        <w:t>по</w:t>
      </w:r>
      <w:r w:rsidRPr="00FE7B9F">
        <w:t xml:space="preserve"> </w:t>
      </w:r>
      <w:r w:rsidR="00652D6D" w:rsidRPr="00FE7B9F">
        <w:t>общим</w:t>
      </w:r>
      <w:r w:rsidRPr="00FE7B9F">
        <w:t xml:space="preserve"> </w:t>
      </w:r>
      <w:r w:rsidR="00652D6D" w:rsidRPr="00FE7B9F">
        <w:t>правилам</w:t>
      </w:r>
      <w:r w:rsidRPr="00FE7B9F">
        <w:t xml:space="preserve"> </w:t>
      </w:r>
      <w:r w:rsidR="00652D6D" w:rsidRPr="00FE7B9F">
        <w:t>на</w:t>
      </w:r>
      <w:r w:rsidRPr="00FE7B9F">
        <w:t xml:space="preserve"> </w:t>
      </w:r>
      <w:r w:rsidR="00652D6D" w:rsidRPr="00FE7B9F">
        <w:t>пенсию</w:t>
      </w:r>
      <w:r w:rsidRPr="00FE7B9F">
        <w:t xml:space="preserve"> </w:t>
      </w:r>
      <w:r w:rsidR="00652D6D" w:rsidRPr="00FE7B9F">
        <w:t>никто</w:t>
      </w:r>
      <w:r w:rsidRPr="00FE7B9F">
        <w:t xml:space="preserve"> </w:t>
      </w:r>
      <w:r w:rsidR="00652D6D" w:rsidRPr="00FE7B9F">
        <w:t>выходить</w:t>
      </w:r>
      <w:r w:rsidRPr="00FE7B9F">
        <w:t xml:space="preserve"> </w:t>
      </w:r>
      <w:r w:rsidR="00652D6D" w:rsidRPr="00FE7B9F">
        <w:t>не</w:t>
      </w:r>
      <w:r w:rsidRPr="00FE7B9F">
        <w:t xml:space="preserve"> </w:t>
      </w:r>
      <w:r w:rsidR="00652D6D" w:rsidRPr="00FE7B9F">
        <w:t>будет,</w:t>
      </w:r>
      <w:r w:rsidRPr="00FE7B9F">
        <w:t xml:space="preserve"> </w:t>
      </w:r>
      <w:r w:rsidR="00652D6D" w:rsidRPr="00FE7B9F">
        <w:t>кроме</w:t>
      </w:r>
      <w:r w:rsidRPr="00FE7B9F">
        <w:t xml:space="preserve"> </w:t>
      </w:r>
      <w:r w:rsidR="00652D6D" w:rsidRPr="00FE7B9F">
        <w:t>льготных</w:t>
      </w:r>
      <w:r w:rsidRPr="00FE7B9F">
        <w:t xml:space="preserve"> </w:t>
      </w:r>
      <w:r w:rsidR="00652D6D" w:rsidRPr="00FE7B9F">
        <w:t>категорий.</w:t>
      </w:r>
      <w:r w:rsidRPr="00FE7B9F">
        <w:t xml:space="preserve"> </w:t>
      </w:r>
      <w:r w:rsidR="00652D6D" w:rsidRPr="00FE7B9F">
        <w:t>Но</w:t>
      </w:r>
      <w:r w:rsidRPr="00FE7B9F">
        <w:t xml:space="preserve"> </w:t>
      </w:r>
      <w:r w:rsidR="00652D6D" w:rsidRPr="00FE7B9F">
        <w:t>при</w:t>
      </w:r>
      <w:r w:rsidRPr="00FE7B9F">
        <w:t xml:space="preserve"> </w:t>
      </w:r>
      <w:r w:rsidR="00652D6D" w:rsidRPr="00FE7B9F">
        <w:t>этом</w:t>
      </w:r>
      <w:r w:rsidRPr="00FE7B9F">
        <w:t xml:space="preserve"> </w:t>
      </w:r>
      <w:r w:rsidR="00652D6D" w:rsidRPr="00FE7B9F">
        <w:t>граждане,</w:t>
      </w:r>
      <w:r w:rsidRPr="00FE7B9F">
        <w:t xml:space="preserve"> </w:t>
      </w:r>
      <w:r w:rsidR="00652D6D" w:rsidRPr="00FE7B9F">
        <w:t>достигшие</w:t>
      </w:r>
      <w:r w:rsidRPr="00FE7B9F">
        <w:t xml:space="preserve"> </w:t>
      </w:r>
      <w:r w:rsidR="00652D6D" w:rsidRPr="00FE7B9F">
        <w:t>возраста</w:t>
      </w:r>
      <w:r w:rsidRPr="00FE7B9F">
        <w:t xml:space="preserve"> </w:t>
      </w:r>
      <w:r w:rsidR="00652D6D" w:rsidRPr="00FE7B9F">
        <w:t>55</w:t>
      </w:r>
      <w:r w:rsidRPr="00FE7B9F">
        <w:t xml:space="preserve"> </w:t>
      </w:r>
      <w:r w:rsidR="00652D6D" w:rsidRPr="00FE7B9F">
        <w:t>лет</w:t>
      </w:r>
      <w:r w:rsidRPr="00FE7B9F">
        <w:t xml:space="preserve"> </w:t>
      </w:r>
      <w:r w:rsidR="00652D6D" w:rsidRPr="00FE7B9F">
        <w:t>для</w:t>
      </w:r>
      <w:r w:rsidRPr="00FE7B9F">
        <w:t xml:space="preserve"> </w:t>
      </w:r>
      <w:r w:rsidR="00652D6D" w:rsidRPr="00FE7B9F">
        <w:t>женщин</w:t>
      </w:r>
      <w:r w:rsidRPr="00FE7B9F">
        <w:t xml:space="preserve"> </w:t>
      </w:r>
      <w:r w:rsidR="00652D6D" w:rsidRPr="00FE7B9F">
        <w:t>и</w:t>
      </w:r>
      <w:r w:rsidRPr="00FE7B9F">
        <w:t xml:space="preserve"> </w:t>
      </w:r>
      <w:r w:rsidR="00652D6D" w:rsidRPr="00FE7B9F">
        <w:lastRenderedPageBreak/>
        <w:t>60</w:t>
      </w:r>
      <w:r w:rsidRPr="00FE7B9F">
        <w:t xml:space="preserve"> </w:t>
      </w:r>
      <w:r w:rsidR="00652D6D" w:rsidRPr="00FE7B9F">
        <w:t>лет</w:t>
      </w:r>
      <w:r w:rsidRPr="00FE7B9F">
        <w:t xml:space="preserve"> </w:t>
      </w:r>
      <w:r w:rsidR="00652D6D" w:rsidRPr="00FE7B9F">
        <w:t>для</w:t>
      </w:r>
      <w:r w:rsidRPr="00FE7B9F">
        <w:t xml:space="preserve"> </w:t>
      </w:r>
      <w:r w:rsidR="00652D6D" w:rsidRPr="00FE7B9F">
        <w:t>мужчин,</w:t>
      </w:r>
      <w:r w:rsidRPr="00FE7B9F">
        <w:t xml:space="preserve"> </w:t>
      </w:r>
      <w:r w:rsidR="00652D6D" w:rsidRPr="00FE7B9F">
        <w:t>имеют</w:t>
      </w:r>
      <w:r w:rsidRPr="00FE7B9F">
        <w:t xml:space="preserve"> </w:t>
      </w:r>
      <w:r w:rsidR="00652D6D" w:rsidRPr="00FE7B9F">
        <w:t>право</w:t>
      </w:r>
      <w:r w:rsidRPr="00FE7B9F">
        <w:t xml:space="preserve"> </w:t>
      </w:r>
      <w:r w:rsidR="00652D6D" w:rsidRPr="00FE7B9F">
        <w:t>на</w:t>
      </w:r>
      <w:r w:rsidRPr="00FE7B9F">
        <w:t xml:space="preserve"> </w:t>
      </w:r>
      <w:r w:rsidR="00652D6D" w:rsidRPr="00FE7B9F">
        <w:t>оформление</w:t>
      </w:r>
      <w:r w:rsidRPr="00FE7B9F">
        <w:t xml:space="preserve"> </w:t>
      </w:r>
      <w:r w:rsidR="00652D6D" w:rsidRPr="00FE7B9F">
        <w:t>накопительной</w:t>
      </w:r>
      <w:r w:rsidRPr="00FE7B9F">
        <w:t xml:space="preserve"> </w:t>
      </w:r>
      <w:r w:rsidR="00652D6D" w:rsidRPr="00FE7B9F">
        <w:t>части</w:t>
      </w:r>
      <w:r w:rsidRPr="00FE7B9F">
        <w:t xml:space="preserve"> </w:t>
      </w:r>
      <w:r w:rsidR="00652D6D" w:rsidRPr="00FE7B9F">
        <w:t>пенсии</w:t>
      </w:r>
      <w:r w:rsidRPr="00FE7B9F">
        <w:t>»</w:t>
      </w:r>
      <w:r w:rsidR="00652D6D" w:rsidRPr="00FE7B9F">
        <w:t>,</w:t>
      </w:r>
      <w:r w:rsidRPr="00FE7B9F">
        <w:t xml:space="preserve"> - </w:t>
      </w:r>
      <w:r w:rsidR="00652D6D" w:rsidRPr="00FE7B9F">
        <w:t>сказала</w:t>
      </w:r>
      <w:r w:rsidRPr="00FE7B9F">
        <w:t xml:space="preserve"> </w:t>
      </w:r>
      <w:r w:rsidR="00652D6D" w:rsidRPr="00FE7B9F">
        <w:t>эксперт.</w:t>
      </w:r>
    </w:p>
    <w:p w14:paraId="5F4B5933" w14:textId="77777777" w:rsidR="00652D6D" w:rsidRPr="00FE7B9F" w:rsidRDefault="00652D6D" w:rsidP="00652D6D">
      <w:r w:rsidRPr="00FE7B9F">
        <w:t>По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мнению,</w:t>
      </w:r>
      <w:r w:rsidR="00FE7B9F" w:rsidRPr="00FE7B9F">
        <w:t xml:space="preserve"> </w:t>
      </w:r>
      <w:r w:rsidRPr="00FE7B9F">
        <w:t>вполне</w:t>
      </w:r>
      <w:r w:rsidR="00FE7B9F" w:rsidRPr="00FE7B9F">
        <w:t xml:space="preserve"> </w:t>
      </w:r>
      <w:r w:rsidRPr="00FE7B9F">
        <w:t>вероятно,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все,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кого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накопительная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оформлять</w:t>
      </w:r>
      <w:r w:rsidR="00FE7B9F" w:rsidRPr="00FE7B9F">
        <w:t xml:space="preserve"> </w:t>
      </w:r>
      <w:r w:rsidRPr="00FE7B9F">
        <w:t>выплаты.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ограничены</w:t>
      </w:r>
      <w:r w:rsidR="00FE7B9F" w:rsidRPr="00FE7B9F">
        <w:t xml:space="preserve"> </w:t>
      </w:r>
      <w:r w:rsidRPr="00FE7B9F">
        <w:t>периодом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264</w:t>
      </w:r>
      <w:r w:rsidR="00FE7B9F" w:rsidRPr="00FE7B9F">
        <w:t xml:space="preserve"> </w:t>
      </w:r>
      <w:r w:rsidRPr="00FE7B9F">
        <w:t>месяца,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270</w:t>
      </w:r>
      <w:r w:rsidR="00FE7B9F" w:rsidRPr="00FE7B9F">
        <w:t xml:space="preserve"> </w:t>
      </w:r>
      <w:r w:rsidRPr="00FE7B9F">
        <w:t>месяцев.</w:t>
      </w:r>
    </w:p>
    <w:p w14:paraId="68A9EF03" w14:textId="77777777" w:rsidR="00652D6D" w:rsidRPr="00FE7B9F" w:rsidRDefault="00652D6D" w:rsidP="00652D6D">
      <w:r w:rsidRPr="00FE7B9F">
        <w:t>Ранее,</w:t>
      </w:r>
      <w:r w:rsidR="00FE7B9F" w:rsidRPr="00FE7B9F">
        <w:t xml:space="preserve"> </w:t>
      </w:r>
      <w:r w:rsidRPr="00FE7B9F">
        <w:t>24</w:t>
      </w:r>
      <w:r w:rsidR="00FE7B9F" w:rsidRPr="00FE7B9F">
        <w:t xml:space="preserve"> </w:t>
      </w:r>
      <w:r w:rsidRPr="00FE7B9F">
        <w:t>октября,</w:t>
      </w:r>
      <w:r w:rsidR="00FE7B9F" w:rsidRPr="00FE7B9F">
        <w:t xml:space="preserve"> </w:t>
      </w:r>
      <w:r w:rsidRPr="00FE7B9F">
        <w:t>министр</w:t>
      </w:r>
      <w:r w:rsidR="00FE7B9F" w:rsidRPr="00FE7B9F">
        <w:t xml:space="preserve"> </w:t>
      </w:r>
      <w:r w:rsidRPr="00FE7B9F">
        <w:t>финансов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Антон</w:t>
      </w:r>
      <w:r w:rsidR="00FE7B9F" w:rsidRPr="00FE7B9F">
        <w:t xml:space="preserve"> </w:t>
      </w:r>
      <w:r w:rsidRPr="00FE7B9F">
        <w:t>Силуанов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заседании</w:t>
      </w:r>
      <w:r w:rsidR="00FE7B9F" w:rsidRPr="00FE7B9F">
        <w:t xml:space="preserve"> </w:t>
      </w:r>
      <w:r w:rsidRPr="00FE7B9F">
        <w:t>Госдумы</w:t>
      </w:r>
      <w:r w:rsidR="00FE7B9F" w:rsidRPr="00FE7B9F">
        <w:t xml:space="preserve"> </w:t>
      </w:r>
      <w:r w:rsidRPr="00FE7B9F">
        <w:t>сообщил,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средний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страховой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составлять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24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Кроме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отметил,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сфере</w:t>
      </w:r>
      <w:r w:rsidR="00FE7B9F" w:rsidRPr="00FE7B9F">
        <w:t xml:space="preserve"> </w:t>
      </w:r>
      <w:r w:rsidRPr="00FE7B9F">
        <w:t>социальной</w:t>
      </w:r>
      <w:r w:rsidR="00FE7B9F" w:rsidRPr="00FE7B9F">
        <w:t xml:space="preserve"> </w:t>
      </w:r>
      <w:r w:rsidRPr="00FE7B9F">
        <w:t>политики</w:t>
      </w:r>
      <w:r w:rsidR="00FE7B9F" w:rsidRPr="00FE7B9F">
        <w:t xml:space="preserve"> </w:t>
      </w:r>
      <w:r w:rsidRPr="00FE7B9F">
        <w:t>учтены</w:t>
      </w:r>
      <w:r w:rsidR="00FE7B9F" w:rsidRPr="00FE7B9F">
        <w:t xml:space="preserve"> </w:t>
      </w:r>
      <w:r w:rsidRPr="00FE7B9F">
        <w:t>необходимые</w:t>
      </w:r>
      <w:r w:rsidR="00FE7B9F" w:rsidRPr="00FE7B9F">
        <w:t xml:space="preserve"> </w:t>
      </w:r>
      <w:r w:rsidRPr="00FE7B9F">
        <w:t>гарантии.</w:t>
      </w:r>
      <w:r w:rsidR="00FE7B9F" w:rsidRPr="00FE7B9F">
        <w:t xml:space="preserve"> </w:t>
      </w:r>
      <w:r w:rsidRPr="00FE7B9F">
        <w:t>Так,</w:t>
      </w:r>
      <w:r w:rsidR="00FE7B9F" w:rsidRPr="00FE7B9F">
        <w:t xml:space="preserve"> </w:t>
      </w:r>
      <w:r w:rsidRPr="00FE7B9F">
        <w:t>недавно</w:t>
      </w:r>
      <w:r w:rsidR="00FE7B9F" w:rsidRPr="00FE7B9F">
        <w:t xml:space="preserve"> </w:t>
      </w:r>
      <w:r w:rsidRPr="00FE7B9F">
        <w:t>принято</w:t>
      </w:r>
      <w:r w:rsidR="00FE7B9F" w:rsidRPr="00FE7B9F">
        <w:t xml:space="preserve"> </w:t>
      </w:r>
      <w:r w:rsidRPr="00FE7B9F">
        <w:t>решение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индексации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пенсионерам,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участвуют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трудовой</w:t>
      </w:r>
      <w:r w:rsidR="00FE7B9F" w:rsidRPr="00FE7B9F">
        <w:t xml:space="preserve"> </w:t>
      </w:r>
      <w:r w:rsidRPr="00FE7B9F">
        <w:t>деятельности.</w:t>
      </w:r>
      <w:r w:rsidR="00FE7B9F" w:rsidRPr="00FE7B9F">
        <w:t xml:space="preserve"> </w:t>
      </w:r>
      <w:r w:rsidRPr="00FE7B9F">
        <w:t>Повышение</w:t>
      </w:r>
      <w:r w:rsidR="00FE7B9F" w:rsidRPr="00FE7B9F">
        <w:t xml:space="preserve"> </w:t>
      </w:r>
      <w:r w:rsidRPr="00FE7B9F">
        <w:t>произойдет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следующего</w:t>
      </w:r>
      <w:r w:rsidR="00FE7B9F" w:rsidRPr="00FE7B9F">
        <w:t xml:space="preserve"> </w:t>
      </w:r>
      <w:r w:rsidRPr="00FE7B9F">
        <w:t>года.</w:t>
      </w:r>
    </w:p>
    <w:p w14:paraId="5A433F19" w14:textId="77777777" w:rsidR="00652D6D" w:rsidRPr="00FE7B9F" w:rsidRDefault="00652D6D" w:rsidP="00652D6D">
      <w:hyperlink r:id="rId22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iz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/1782017/2024-10-29/</w:t>
        </w:r>
        <w:r w:rsidRPr="00FE7B9F">
          <w:rPr>
            <w:rStyle w:val="a4"/>
            <w:lang w:val="en-US"/>
          </w:rPr>
          <w:t>ekspert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otcenila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vozmozhnye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vydachi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pensionnykh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nakoplenii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rf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edinorazovo</w:t>
        </w:r>
      </w:hyperlink>
      <w:r w:rsidR="00FE7B9F" w:rsidRPr="00FE7B9F">
        <w:t xml:space="preserve"> </w:t>
      </w:r>
    </w:p>
    <w:p w14:paraId="60D88955" w14:textId="77777777" w:rsidR="00C327ED" w:rsidRPr="00FE7B9F" w:rsidRDefault="00C327ED" w:rsidP="00C327ED">
      <w:pPr>
        <w:pStyle w:val="2"/>
      </w:pPr>
      <w:bookmarkStart w:id="74" w:name="А105"/>
      <w:bookmarkStart w:id="75" w:name="_Hlk181166241"/>
      <w:bookmarkStart w:id="76" w:name="_Toc181166848"/>
      <w:r w:rsidRPr="00FE7B9F">
        <w:t>Общественная</w:t>
      </w:r>
      <w:r w:rsidR="00FE7B9F" w:rsidRPr="00FE7B9F">
        <w:t xml:space="preserve"> </w:t>
      </w:r>
      <w:r w:rsidRPr="00FE7B9F">
        <w:t>служба</w:t>
      </w:r>
      <w:r w:rsidR="00FE7B9F" w:rsidRPr="00FE7B9F">
        <w:t xml:space="preserve"> </w:t>
      </w:r>
      <w:r w:rsidRPr="00FE7B9F">
        <w:t>новостей,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Ярослав</w:t>
      </w:r>
      <w:r w:rsidR="00FE7B9F" w:rsidRPr="00FE7B9F">
        <w:t xml:space="preserve"> </w:t>
      </w:r>
      <w:r w:rsidRPr="00FE7B9F">
        <w:t>Нилов</w:t>
      </w:r>
      <w:r w:rsidR="00FE7B9F" w:rsidRPr="00FE7B9F">
        <w:t xml:space="preserve"> </w:t>
      </w:r>
      <w:r w:rsidRPr="00FE7B9F">
        <w:t>рассказал,</w:t>
      </w:r>
      <w:r w:rsidR="00FE7B9F" w:rsidRPr="00FE7B9F">
        <w:t xml:space="preserve"> </w:t>
      </w:r>
      <w:r w:rsidRPr="00FE7B9F">
        <w:t>кому</w:t>
      </w:r>
      <w:r w:rsidR="00FE7B9F" w:rsidRPr="00FE7B9F">
        <w:t xml:space="preserve"> </w:t>
      </w:r>
      <w:r w:rsidRPr="00FE7B9F">
        <w:t>положены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bookmarkEnd w:id="74"/>
      <w:bookmarkEnd w:id="76"/>
    </w:p>
    <w:p w14:paraId="6E196741" w14:textId="77777777" w:rsidR="00C327ED" w:rsidRPr="00FE7B9F" w:rsidRDefault="00C327ED" w:rsidP="00FE7B9F">
      <w:pPr>
        <w:pStyle w:val="3"/>
      </w:pPr>
      <w:bookmarkStart w:id="77" w:name="_Toc181166849"/>
      <w:r w:rsidRPr="00FE7B9F">
        <w:t>По</w:t>
      </w:r>
      <w:r w:rsidR="00FE7B9F" w:rsidRPr="00FE7B9F">
        <w:t xml:space="preserve"> </w:t>
      </w:r>
      <w:r w:rsidRPr="00FE7B9F">
        <w:t>данным</w:t>
      </w:r>
      <w:r w:rsidR="00FE7B9F" w:rsidRPr="00FE7B9F">
        <w:t xml:space="preserve"> «</w:t>
      </w:r>
      <w:r w:rsidRPr="00FE7B9F">
        <w:t>Известий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ссылающимся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Минтруд,</w:t>
      </w:r>
      <w:r w:rsidR="00FE7B9F" w:rsidRPr="00FE7B9F">
        <w:t xml:space="preserve"> </w:t>
      </w:r>
      <w:r w:rsidRPr="00FE7B9F">
        <w:t>максимальная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единовременно,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достигнет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Председатель</w:t>
      </w:r>
      <w:r w:rsidR="00FE7B9F" w:rsidRPr="00FE7B9F">
        <w:t xml:space="preserve"> </w:t>
      </w:r>
      <w:r w:rsidRPr="00FE7B9F">
        <w:t>комитета</w:t>
      </w:r>
      <w:r w:rsidR="00FE7B9F" w:rsidRPr="00FE7B9F">
        <w:t xml:space="preserve"> </w:t>
      </w:r>
      <w:r w:rsidRPr="00FE7B9F">
        <w:t>Госдумы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социальной</w:t>
      </w:r>
      <w:r w:rsidR="00FE7B9F" w:rsidRPr="00FE7B9F">
        <w:t xml:space="preserve"> </w:t>
      </w:r>
      <w:r w:rsidRPr="00FE7B9F">
        <w:t>политике</w:t>
      </w:r>
      <w:r w:rsidR="00FE7B9F" w:rsidRPr="00FE7B9F">
        <w:t xml:space="preserve"> </w:t>
      </w:r>
      <w:r w:rsidRPr="00FE7B9F">
        <w:t>Ярослав</w:t>
      </w:r>
      <w:r w:rsidR="00FE7B9F" w:rsidRPr="00FE7B9F">
        <w:t xml:space="preserve"> </w:t>
      </w:r>
      <w:r w:rsidRPr="00FE7B9F">
        <w:t>Нилов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ЛДПР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беседе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корреспондентом</w:t>
      </w:r>
      <w:r w:rsidR="00FE7B9F" w:rsidRPr="00FE7B9F">
        <w:t xml:space="preserve"> </w:t>
      </w:r>
      <w:r w:rsidRPr="00FE7B9F">
        <w:t>Общественной</w:t>
      </w:r>
      <w:r w:rsidR="00FE7B9F" w:rsidRPr="00FE7B9F">
        <w:t xml:space="preserve"> </w:t>
      </w:r>
      <w:r w:rsidRPr="00FE7B9F">
        <w:t>службы</w:t>
      </w:r>
      <w:r w:rsidR="00FE7B9F" w:rsidRPr="00FE7B9F">
        <w:t xml:space="preserve"> </w:t>
      </w:r>
      <w:r w:rsidRPr="00FE7B9F">
        <w:t>новостей</w:t>
      </w:r>
      <w:r w:rsidR="00FE7B9F" w:rsidRPr="00FE7B9F">
        <w:t xml:space="preserve"> </w:t>
      </w:r>
      <w:r w:rsidRPr="00FE7B9F">
        <w:t>рассказал,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реализовываться</w:t>
      </w:r>
      <w:r w:rsidR="00FE7B9F" w:rsidRPr="00FE7B9F">
        <w:t xml:space="preserve"> </w:t>
      </w:r>
      <w:r w:rsidRPr="00FE7B9F">
        <w:t>данная</w:t>
      </w:r>
      <w:r w:rsidR="00FE7B9F" w:rsidRPr="00FE7B9F">
        <w:t xml:space="preserve"> </w:t>
      </w:r>
      <w:r w:rsidRPr="00FE7B9F">
        <w:t>программа.</w:t>
      </w:r>
      <w:bookmarkEnd w:id="77"/>
    </w:p>
    <w:p w14:paraId="5F9B1F99" w14:textId="77777777" w:rsidR="00C327ED" w:rsidRPr="00FE7B9F" w:rsidRDefault="00C327ED" w:rsidP="00C327ED">
      <w:r w:rsidRPr="00FE7B9F">
        <w:t>Он</w:t>
      </w:r>
      <w:r w:rsidR="00FE7B9F" w:rsidRPr="00FE7B9F">
        <w:t xml:space="preserve"> </w:t>
      </w:r>
      <w:r w:rsidRPr="00FE7B9F">
        <w:t>напомнил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том,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пенсионной</w:t>
      </w:r>
      <w:r w:rsidR="00FE7B9F" w:rsidRPr="00FE7B9F">
        <w:t xml:space="preserve"> </w:t>
      </w:r>
      <w:r w:rsidRPr="00FE7B9F">
        <w:t>реформы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2018</w:t>
      </w:r>
      <w:r w:rsidR="00FE7B9F" w:rsidRPr="00FE7B9F">
        <w:t xml:space="preserve"> </w:t>
      </w:r>
      <w:r w:rsidRPr="00FE7B9F">
        <w:t>году,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2019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стране</w:t>
      </w:r>
      <w:r w:rsidR="00FE7B9F" w:rsidRPr="00FE7B9F">
        <w:t xml:space="preserve"> </w:t>
      </w:r>
      <w:r w:rsidRPr="00FE7B9F">
        <w:t>повысился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возраст.</w:t>
      </w:r>
    </w:p>
    <w:p w14:paraId="5D181B81" w14:textId="77777777" w:rsidR="00C327ED" w:rsidRPr="00FE7B9F" w:rsidRDefault="00FE7B9F" w:rsidP="00C327ED">
      <w:r w:rsidRPr="00FE7B9F">
        <w:t>«</w:t>
      </w:r>
      <w:r w:rsidR="00C327ED" w:rsidRPr="00FE7B9F">
        <w:t>Но</w:t>
      </w:r>
      <w:r w:rsidRPr="00FE7B9F">
        <w:t xml:space="preserve"> </w:t>
      </w:r>
      <w:r w:rsidR="00C327ED" w:rsidRPr="00FE7B9F">
        <w:t>когда</w:t>
      </w:r>
      <w:r w:rsidRPr="00FE7B9F">
        <w:t xml:space="preserve"> </w:t>
      </w:r>
      <w:r w:rsidR="00C327ED" w:rsidRPr="00FE7B9F">
        <w:t>шло</w:t>
      </w:r>
      <w:r w:rsidRPr="00FE7B9F">
        <w:t xml:space="preserve"> </w:t>
      </w:r>
      <w:r w:rsidR="00C327ED" w:rsidRPr="00FE7B9F">
        <w:t>обсуждение</w:t>
      </w:r>
      <w:r w:rsidRPr="00FE7B9F">
        <w:t xml:space="preserve"> </w:t>
      </w:r>
      <w:r w:rsidR="00C327ED" w:rsidRPr="00FE7B9F">
        <w:t>законопроекта</w:t>
      </w:r>
      <w:r w:rsidRPr="00FE7B9F">
        <w:t xml:space="preserve"> </w:t>
      </w:r>
      <w:r w:rsidR="00C327ED" w:rsidRPr="00FE7B9F">
        <w:t>возрастного</w:t>
      </w:r>
      <w:r w:rsidRPr="00FE7B9F">
        <w:t xml:space="preserve"> </w:t>
      </w:r>
      <w:r w:rsidR="00C327ED" w:rsidRPr="00FE7B9F">
        <w:t>значения</w:t>
      </w:r>
      <w:r w:rsidRPr="00FE7B9F">
        <w:t xml:space="preserve"> </w:t>
      </w:r>
      <w:r w:rsidR="00C327ED" w:rsidRPr="00FE7B9F">
        <w:t>накопительной</w:t>
      </w:r>
      <w:r w:rsidRPr="00FE7B9F">
        <w:t xml:space="preserve"> </w:t>
      </w:r>
      <w:r w:rsidR="00C327ED" w:rsidRPr="00FE7B9F">
        <w:t>пенсии,</w:t>
      </w:r>
      <w:r w:rsidRPr="00FE7B9F">
        <w:t xml:space="preserve"> </w:t>
      </w:r>
      <w:r w:rsidR="00C327ED" w:rsidRPr="00FE7B9F">
        <w:t>было</w:t>
      </w:r>
      <w:r w:rsidRPr="00FE7B9F">
        <w:t xml:space="preserve"> </w:t>
      </w:r>
      <w:r w:rsidR="00C327ED" w:rsidRPr="00FE7B9F">
        <w:t>решено</w:t>
      </w:r>
      <w:r w:rsidRPr="00FE7B9F">
        <w:t xml:space="preserve"> </w:t>
      </w:r>
      <w:r w:rsidR="00C327ED" w:rsidRPr="00FE7B9F">
        <w:t>его</w:t>
      </w:r>
      <w:r w:rsidRPr="00FE7B9F">
        <w:t xml:space="preserve"> </w:t>
      </w:r>
      <w:r w:rsidR="00C327ED" w:rsidRPr="00FE7B9F">
        <w:t>сохранить.</w:t>
      </w:r>
      <w:r w:rsidRPr="00FE7B9F">
        <w:t xml:space="preserve"> </w:t>
      </w:r>
      <w:r w:rsidR="00C327ED" w:rsidRPr="00FE7B9F">
        <w:t>То</w:t>
      </w:r>
      <w:r w:rsidRPr="00FE7B9F">
        <w:t xml:space="preserve"> </w:t>
      </w:r>
      <w:r w:rsidR="00C327ED" w:rsidRPr="00FE7B9F">
        <w:t>есть</w:t>
      </w:r>
      <w:r w:rsidRPr="00FE7B9F">
        <w:t xml:space="preserve"> </w:t>
      </w:r>
      <w:r w:rsidR="00C327ED" w:rsidRPr="00FE7B9F">
        <w:t>накопительная</w:t>
      </w:r>
      <w:r w:rsidRPr="00FE7B9F">
        <w:t xml:space="preserve"> </w:t>
      </w:r>
      <w:r w:rsidR="00C327ED" w:rsidRPr="00FE7B9F">
        <w:t>пенсия</w:t>
      </w:r>
      <w:r w:rsidRPr="00FE7B9F">
        <w:t xml:space="preserve"> </w:t>
      </w:r>
      <w:r w:rsidR="00C327ED" w:rsidRPr="00FE7B9F">
        <w:t>назначается</w:t>
      </w:r>
      <w:r w:rsidRPr="00FE7B9F">
        <w:t xml:space="preserve"> </w:t>
      </w:r>
      <w:r w:rsidR="00C327ED" w:rsidRPr="00FE7B9F">
        <w:t>по</w:t>
      </w:r>
      <w:r w:rsidRPr="00FE7B9F">
        <w:t xml:space="preserve"> </w:t>
      </w:r>
      <w:r w:rsidR="00C327ED" w:rsidRPr="00FE7B9F">
        <w:t>старым</w:t>
      </w:r>
      <w:r w:rsidRPr="00FE7B9F">
        <w:t xml:space="preserve"> </w:t>
      </w:r>
      <w:r w:rsidR="00C327ED" w:rsidRPr="00FE7B9F">
        <w:t>параметрам</w:t>
      </w:r>
      <w:r w:rsidRPr="00FE7B9F">
        <w:t xml:space="preserve"> </w:t>
      </w:r>
      <w:r w:rsidR="00C327ED" w:rsidRPr="00FE7B9F">
        <w:t>пенсионной</w:t>
      </w:r>
      <w:r w:rsidRPr="00FE7B9F">
        <w:t xml:space="preserve"> </w:t>
      </w:r>
      <w:r w:rsidR="00C327ED" w:rsidRPr="00FE7B9F">
        <w:t>системы</w:t>
      </w:r>
      <w:r w:rsidRPr="00FE7B9F">
        <w:t xml:space="preserve"> - </w:t>
      </w:r>
      <w:r w:rsidR="00C327ED" w:rsidRPr="00FE7B9F">
        <w:t>55-60</w:t>
      </w:r>
      <w:r w:rsidRPr="00FE7B9F">
        <w:t xml:space="preserve"> </w:t>
      </w:r>
      <w:r w:rsidR="00C327ED" w:rsidRPr="00FE7B9F">
        <w:t>лет.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когда</w:t>
      </w:r>
      <w:r w:rsidRPr="00FE7B9F">
        <w:t xml:space="preserve"> </w:t>
      </w:r>
      <w:r w:rsidR="00C327ED" w:rsidRPr="00FE7B9F">
        <w:t>человек</w:t>
      </w:r>
      <w:r w:rsidRPr="00FE7B9F">
        <w:t xml:space="preserve"> </w:t>
      </w:r>
      <w:r w:rsidR="00C327ED" w:rsidRPr="00FE7B9F">
        <w:t>достигает</w:t>
      </w:r>
      <w:r w:rsidRPr="00FE7B9F">
        <w:t xml:space="preserve"> </w:t>
      </w:r>
      <w:r w:rsidR="00C327ED" w:rsidRPr="00FE7B9F">
        <w:t>этого</w:t>
      </w:r>
      <w:r w:rsidRPr="00FE7B9F">
        <w:t xml:space="preserve"> </w:t>
      </w:r>
      <w:r w:rsidR="00C327ED" w:rsidRPr="00FE7B9F">
        <w:t>возраста,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социальном</w:t>
      </w:r>
      <w:r w:rsidRPr="00FE7B9F">
        <w:t xml:space="preserve"> </w:t>
      </w:r>
      <w:r w:rsidR="00C327ED" w:rsidRPr="00FE7B9F">
        <w:t>фонде</w:t>
      </w:r>
      <w:r w:rsidRPr="00FE7B9F">
        <w:t xml:space="preserve"> </w:t>
      </w:r>
      <w:r w:rsidR="00C327ED" w:rsidRPr="00FE7B9F">
        <w:t>смотрят</w:t>
      </w:r>
      <w:r w:rsidRPr="00FE7B9F">
        <w:t xml:space="preserve"> </w:t>
      </w:r>
      <w:r w:rsidR="00C327ED" w:rsidRPr="00FE7B9F">
        <w:t>какое</w:t>
      </w:r>
      <w:r w:rsidRPr="00FE7B9F">
        <w:t xml:space="preserve"> </w:t>
      </w:r>
      <w:r w:rsidR="00C327ED" w:rsidRPr="00FE7B9F">
        <w:t>количество</w:t>
      </w:r>
      <w:r w:rsidRPr="00FE7B9F">
        <w:t xml:space="preserve"> </w:t>
      </w:r>
      <w:r w:rsidR="00C327ED" w:rsidRPr="00FE7B9F">
        <w:t>средств</w:t>
      </w:r>
      <w:r w:rsidRPr="00FE7B9F">
        <w:t xml:space="preserve"> </w:t>
      </w:r>
      <w:r w:rsidR="00C327ED" w:rsidRPr="00FE7B9F">
        <w:t>у</w:t>
      </w:r>
      <w:r w:rsidRPr="00FE7B9F">
        <w:t xml:space="preserve"> </w:t>
      </w:r>
      <w:r w:rsidR="00C327ED" w:rsidRPr="00FE7B9F">
        <w:t>него</w:t>
      </w:r>
      <w:r w:rsidRPr="00FE7B9F">
        <w:t xml:space="preserve"> </w:t>
      </w:r>
      <w:r w:rsidR="00C327ED" w:rsidRPr="00FE7B9F">
        <w:t>накопилось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далее</w:t>
      </w:r>
      <w:r w:rsidRPr="00FE7B9F">
        <w:t xml:space="preserve"> </w:t>
      </w:r>
      <w:r w:rsidR="00C327ED" w:rsidRPr="00FE7B9F">
        <w:t>определяется</w:t>
      </w:r>
      <w:r w:rsidRPr="00FE7B9F">
        <w:t xml:space="preserve"> </w:t>
      </w:r>
      <w:r w:rsidR="00C327ED" w:rsidRPr="00FE7B9F">
        <w:t>его</w:t>
      </w:r>
      <w:r w:rsidRPr="00FE7B9F">
        <w:t xml:space="preserve"> </w:t>
      </w:r>
      <w:r w:rsidR="00C327ED" w:rsidRPr="00FE7B9F">
        <w:t>ежемесячная</w:t>
      </w:r>
      <w:r w:rsidRPr="00FE7B9F">
        <w:t xml:space="preserve"> </w:t>
      </w:r>
      <w:r w:rsidR="00C327ED" w:rsidRPr="00FE7B9F">
        <w:t>выплата</w:t>
      </w:r>
      <w:r w:rsidRPr="00FE7B9F">
        <w:t xml:space="preserve"> </w:t>
      </w:r>
      <w:r w:rsidR="00C327ED" w:rsidRPr="00FE7B9F">
        <w:t>накопительной</w:t>
      </w:r>
      <w:r w:rsidRPr="00FE7B9F">
        <w:t xml:space="preserve"> </w:t>
      </w:r>
      <w:r w:rsidR="00C327ED" w:rsidRPr="00FE7B9F">
        <w:t>пенсии,</w:t>
      </w:r>
      <w:r w:rsidRPr="00FE7B9F">
        <w:t xml:space="preserve"> </w:t>
      </w:r>
      <w:r w:rsidR="00C327ED" w:rsidRPr="00FE7B9F">
        <w:t>исходя</w:t>
      </w:r>
      <w:r w:rsidRPr="00FE7B9F">
        <w:t xml:space="preserve"> </w:t>
      </w:r>
      <w:r w:rsidR="00C327ED" w:rsidRPr="00FE7B9F">
        <w:t>из</w:t>
      </w:r>
      <w:r w:rsidRPr="00FE7B9F">
        <w:t xml:space="preserve"> </w:t>
      </w:r>
      <w:r w:rsidR="00C327ED" w:rsidRPr="00FE7B9F">
        <w:t>того</w:t>
      </w:r>
      <w:r w:rsidRPr="00FE7B9F">
        <w:t xml:space="preserve"> </w:t>
      </w:r>
      <w:r w:rsidR="00C327ED" w:rsidRPr="00FE7B9F">
        <w:t>периода,</w:t>
      </w:r>
      <w:r w:rsidRPr="00FE7B9F">
        <w:t xml:space="preserve"> </w:t>
      </w:r>
      <w:r w:rsidR="00C327ED" w:rsidRPr="00FE7B9F">
        <w:t>который</w:t>
      </w:r>
      <w:r w:rsidRPr="00FE7B9F">
        <w:t xml:space="preserve"> </w:t>
      </w:r>
      <w:r w:rsidR="00C327ED" w:rsidRPr="00FE7B9F">
        <w:t>установлен</w:t>
      </w:r>
      <w:r w:rsidRPr="00FE7B9F">
        <w:t xml:space="preserve"> </w:t>
      </w:r>
      <w:r w:rsidR="00C327ED" w:rsidRPr="00FE7B9F">
        <w:t>федеральным</w:t>
      </w:r>
      <w:r w:rsidRPr="00FE7B9F">
        <w:t xml:space="preserve"> </w:t>
      </w:r>
      <w:r w:rsidR="00C327ED" w:rsidRPr="00FE7B9F">
        <w:t>законом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качестве</w:t>
      </w:r>
      <w:r w:rsidRPr="00FE7B9F">
        <w:t xml:space="preserve"> </w:t>
      </w:r>
      <w:r w:rsidR="00C327ED" w:rsidRPr="00FE7B9F">
        <w:t>прогнозируемого</w:t>
      </w:r>
      <w:r w:rsidRPr="00FE7B9F">
        <w:t xml:space="preserve"> </w:t>
      </w:r>
      <w:r w:rsidR="00C327ED" w:rsidRPr="00FE7B9F">
        <w:t>периода</w:t>
      </w:r>
      <w:r w:rsidRPr="00FE7B9F">
        <w:t xml:space="preserve"> </w:t>
      </w:r>
      <w:r w:rsidR="00C327ED" w:rsidRPr="00FE7B9F">
        <w:t>выплаты</w:t>
      </w:r>
      <w:r w:rsidRPr="00FE7B9F">
        <w:t xml:space="preserve"> </w:t>
      </w:r>
      <w:r w:rsidR="00C327ED" w:rsidRPr="00FE7B9F">
        <w:t>накопительной</w:t>
      </w:r>
      <w:r w:rsidRPr="00FE7B9F">
        <w:t xml:space="preserve"> </w:t>
      </w:r>
      <w:r w:rsidR="00C327ED" w:rsidRPr="00FE7B9F">
        <w:t>пенсии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подчеркнул</w:t>
      </w:r>
      <w:r w:rsidRPr="00FE7B9F">
        <w:t xml:space="preserve"> </w:t>
      </w:r>
      <w:r w:rsidR="00C327ED" w:rsidRPr="00FE7B9F">
        <w:t>Нилов.</w:t>
      </w:r>
    </w:p>
    <w:p w14:paraId="00E4056D" w14:textId="77777777" w:rsidR="00C327ED" w:rsidRPr="00FE7B9F" w:rsidRDefault="00C327ED" w:rsidP="00C327ED">
      <w:r w:rsidRPr="00FE7B9F">
        <w:t>Также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отметил,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ежемесячная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десять</w:t>
      </w:r>
      <w:r w:rsidR="00FE7B9F" w:rsidRPr="00FE7B9F">
        <w:t xml:space="preserve"> </w:t>
      </w:r>
      <w:r w:rsidRPr="00FE7B9F">
        <w:t>процентов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возникает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получение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разовой</w:t>
      </w:r>
      <w:r w:rsidR="00FE7B9F" w:rsidRPr="00FE7B9F">
        <w:t xml:space="preserve"> </w:t>
      </w:r>
      <w:r w:rsidRPr="00FE7B9F">
        <w:t>выплаты.</w:t>
      </w:r>
    </w:p>
    <w:p w14:paraId="46B0C6BE" w14:textId="77777777" w:rsidR="00C327ED" w:rsidRPr="00FE7B9F" w:rsidRDefault="00FE7B9F" w:rsidP="00C327ED">
      <w:r w:rsidRPr="00FE7B9F">
        <w:t>«</w:t>
      </w:r>
      <w:r w:rsidR="00C327ED" w:rsidRPr="00FE7B9F">
        <w:t>Таким</w:t>
      </w:r>
      <w:r w:rsidRPr="00FE7B9F">
        <w:t xml:space="preserve"> </w:t>
      </w:r>
      <w:r w:rsidR="00C327ED" w:rsidRPr="00FE7B9F">
        <w:t>образом,</w:t>
      </w:r>
      <w:r w:rsidRPr="00FE7B9F">
        <w:t xml:space="preserve"> </w:t>
      </w:r>
      <w:r w:rsidR="00C327ED" w:rsidRPr="00FE7B9F">
        <w:t>максимальная</w:t>
      </w:r>
      <w:r w:rsidRPr="00FE7B9F">
        <w:t xml:space="preserve"> </w:t>
      </w:r>
      <w:r w:rsidR="00C327ED" w:rsidRPr="00FE7B9F">
        <w:t>сумма</w:t>
      </w:r>
      <w:r w:rsidRPr="00FE7B9F">
        <w:t xml:space="preserve"> </w:t>
      </w:r>
      <w:r w:rsidR="00C327ED" w:rsidRPr="00FE7B9F">
        <w:t>этой</w:t>
      </w:r>
      <w:r w:rsidRPr="00FE7B9F">
        <w:t xml:space="preserve"> </w:t>
      </w:r>
      <w:r w:rsidR="00C327ED" w:rsidRPr="00FE7B9F">
        <w:t>выплаты</w:t>
      </w:r>
      <w:r w:rsidRPr="00FE7B9F">
        <w:t xml:space="preserve"> </w:t>
      </w:r>
      <w:r w:rsidR="00C327ED" w:rsidRPr="00FE7B9F">
        <w:t>составляет</w:t>
      </w:r>
      <w:r w:rsidRPr="00FE7B9F">
        <w:t xml:space="preserve"> </w:t>
      </w:r>
      <w:r w:rsidR="00C327ED" w:rsidRPr="00FE7B9F">
        <w:t>около</w:t>
      </w:r>
      <w:r w:rsidRPr="00FE7B9F">
        <w:t xml:space="preserve"> </w:t>
      </w:r>
      <w:r w:rsidR="00C327ED" w:rsidRPr="00FE7B9F">
        <w:t>400</w:t>
      </w:r>
      <w:r w:rsidRPr="00FE7B9F">
        <w:t xml:space="preserve"> </w:t>
      </w:r>
      <w:r w:rsidR="00C327ED" w:rsidRPr="00FE7B9F">
        <w:t>тысяч</w:t>
      </w:r>
      <w:r w:rsidRPr="00FE7B9F">
        <w:t xml:space="preserve"> </w:t>
      </w:r>
      <w:r w:rsidR="00C327ED" w:rsidRPr="00FE7B9F">
        <w:t>рублей.</w:t>
      </w:r>
      <w:r w:rsidRPr="00FE7B9F">
        <w:t xml:space="preserve"> </w:t>
      </w:r>
      <w:r w:rsidR="00C327ED" w:rsidRPr="00FE7B9F">
        <w:t>Сейчас</w:t>
      </w:r>
      <w:r w:rsidRPr="00FE7B9F">
        <w:t xml:space="preserve"> </w:t>
      </w:r>
      <w:r w:rsidR="00C327ED" w:rsidRPr="00FE7B9F">
        <w:t>эти</w:t>
      </w:r>
      <w:r w:rsidRPr="00FE7B9F">
        <w:t xml:space="preserve"> </w:t>
      </w:r>
      <w:r w:rsidR="00C327ED" w:rsidRPr="00FE7B9F">
        <w:t>деньги</w:t>
      </w:r>
      <w:r w:rsidRPr="00FE7B9F">
        <w:t xml:space="preserve"> </w:t>
      </w:r>
      <w:r w:rsidR="00C327ED" w:rsidRPr="00FE7B9F">
        <w:t>могут</w:t>
      </w:r>
      <w:r w:rsidRPr="00FE7B9F">
        <w:t xml:space="preserve"> </w:t>
      </w:r>
      <w:r w:rsidR="00C327ED" w:rsidRPr="00FE7B9F">
        <w:t>находиться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негосударственных</w:t>
      </w:r>
      <w:r w:rsidRPr="00FE7B9F">
        <w:t xml:space="preserve"> </w:t>
      </w:r>
      <w:r w:rsidR="00C327ED" w:rsidRPr="00FE7B9F">
        <w:t>пенсионных</w:t>
      </w:r>
      <w:r w:rsidRPr="00FE7B9F">
        <w:t xml:space="preserve"> </w:t>
      </w:r>
      <w:r w:rsidR="00C327ED" w:rsidRPr="00FE7B9F">
        <w:t>фондах,</w:t>
      </w:r>
      <w:r w:rsidRPr="00FE7B9F">
        <w:t xml:space="preserve"> </w:t>
      </w:r>
      <w:r w:rsidR="00C327ED" w:rsidRPr="00FE7B9F">
        <w:t>если,</w:t>
      </w:r>
      <w:r w:rsidRPr="00FE7B9F">
        <w:t xml:space="preserve"> </w:t>
      </w:r>
      <w:r w:rsidR="00C327ED" w:rsidRPr="00FE7B9F">
        <w:t>например,</w:t>
      </w:r>
      <w:r w:rsidRPr="00FE7B9F">
        <w:t xml:space="preserve"> </w:t>
      </w:r>
      <w:r w:rsidR="00C327ED" w:rsidRPr="00FE7B9F">
        <w:t>гражданин</w:t>
      </w:r>
      <w:r w:rsidRPr="00FE7B9F">
        <w:t xml:space="preserve"> </w:t>
      </w:r>
      <w:r w:rsidR="00C327ED" w:rsidRPr="00FE7B9F">
        <w:t>заранее</w:t>
      </w:r>
      <w:r w:rsidRPr="00FE7B9F">
        <w:t xml:space="preserve"> </w:t>
      </w:r>
      <w:r w:rsidR="00C327ED" w:rsidRPr="00FE7B9F">
        <w:t>написал</w:t>
      </w:r>
      <w:r w:rsidRPr="00FE7B9F">
        <w:t xml:space="preserve"> </w:t>
      </w:r>
      <w:r w:rsidR="00C327ED" w:rsidRPr="00FE7B9F">
        <w:t>заявление,</w:t>
      </w:r>
      <w:r w:rsidRPr="00FE7B9F">
        <w:t xml:space="preserve"> </w:t>
      </w:r>
      <w:r w:rsidR="00C327ED" w:rsidRPr="00FE7B9F">
        <w:t>или</w:t>
      </w:r>
      <w:r w:rsidRPr="00FE7B9F">
        <w:t xml:space="preserve"> </w:t>
      </w:r>
      <w:r w:rsidR="00C327ED" w:rsidRPr="00FE7B9F">
        <w:t>перевел</w:t>
      </w:r>
      <w:r w:rsidRPr="00FE7B9F">
        <w:t xml:space="preserve"> </w:t>
      </w:r>
      <w:r w:rsidR="00C327ED" w:rsidRPr="00FE7B9F">
        <w:t>туда</w:t>
      </w:r>
      <w:r w:rsidRPr="00FE7B9F">
        <w:t xml:space="preserve"> </w:t>
      </w:r>
      <w:r w:rsidR="00C327ED" w:rsidRPr="00FE7B9F">
        <w:t>накопления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пояснил</w:t>
      </w:r>
      <w:r w:rsidRPr="00FE7B9F">
        <w:t xml:space="preserve"> </w:t>
      </w:r>
      <w:r w:rsidR="00C327ED" w:rsidRPr="00FE7B9F">
        <w:t>депутат.</w:t>
      </w:r>
    </w:p>
    <w:p w14:paraId="06C53DF2" w14:textId="77777777" w:rsidR="00C327ED" w:rsidRPr="00FE7B9F" w:rsidRDefault="00C327ED" w:rsidP="00C327ED">
      <w:r w:rsidRPr="00FE7B9F">
        <w:t>Также</w:t>
      </w:r>
      <w:r w:rsidR="00FE7B9F" w:rsidRPr="00FE7B9F">
        <w:t xml:space="preserve"> </w:t>
      </w:r>
      <w:r w:rsidRPr="00FE7B9F">
        <w:t>Нилов</w:t>
      </w:r>
      <w:r w:rsidR="00FE7B9F" w:rsidRPr="00FE7B9F">
        <w:t xml:space="preserve"> </w:t>
      </w:r>
      <w:r w:rsidRPr="00FE7B9F">
        <w:t>напомнил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называемых</w:t>
      </w:r>
      <w:r w:rsidR="00FE7B9F" w:rsidRPr="00FE7B9F">
        <w:t xml:space="preserve"> «</w:t>
      </w:r>
      <w:r w:rsidRPr="00FE7B9F">
        <w:t>молчунах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никуда</w:t>
      </w:r>
      <w:r w:rsidR="00FE7B9F" w:rsidRPr="00FE7B9F">
        <w:t xml:space="preserve"> </w:t>
      </w:r>
      <w:r w:rsidRPr="00FE7B9F">
        <w:t>ничего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писали.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словам,</w:t>
      </w:r>
      <w:r w:rsidR="00FE7B9F" w:rsidRPr="00FE7B9F">
        <w:t xml:space="preserve"> </w:t>
      </w:r>
      <w:r w:rsidRPr="00FE7B9F">
        <w:t>таких</w:t>
      </w:r>
      <w:r w:rsidR="00FE7B9F" w:rsidRPr="00FE7B9F">
        <w:t xml:space="preserve"> </w:t>
      </w:r>
      <w:r w:rsidRPr="00FE7B9F">
        <w:t>достаточно</w:t>
      </w:r>
      <w:r w:rsidR="00FE7B9F" w:rsidRPr="00FE7B9F">
        <w:t xml:space="preserve"> </w:t>
      </w:r>
      <w:r w:rsidRPr="00FE7B9F">
        <w:t>много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Нилов</w:t>
      </w:r>
      <w:r w:rsidR="00FE7B9F" w:rsidRPr="00FE7B9F">
        <w:t xml:space="preserve"> </w:t>
      </w:r>
      <w:r w:rsidRPr="00FE7B9F">
        <w:t>относит</w:t>
      </w:r>
      <w:r w:rsidR="00FE7B9F" w:rsidRPr="00FE7B9F">
        <w:t xml:space="preserve"> </w:t>
      </w:r>
      <w:r w:rsidRPr="00FE7B9F">
        <w:t>себя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числу.</w:t>
      </w:r>
    </w:p>
    <w:p w14:paraId="57E62077" w14:textId="77777777" w:rsidR="00C327ED" w:rsidRPr="00FE7B9F" w:rsidRDefault="00FE7B9F" w:rsidP="00C327ED">
      <w:r w:rsidRPr="00FE7B9F">
        <w:lastRenderedPageBreak/>
        <w:t>«</w:t>
      </w:r>
      <w:r w:rsidR="00C327ED" w:rsidRPr="00FE7B9F">
        <w:t>Я</w:t>
      </w:r>
      <w:r w:rsidRPr="00FE7B9F">
        <w:t xml:space="preserve"> </w:t>
      </w:r>
      <w:r w:rsidR="00C327ED" w:rsidRPr="00FE7B9F">
        <w:t>никуда</w:t>
      </w:r>
      <w:r w:rsidRPr="00FE7B9F">
        <w:t xml:space="preserve"> </w:t>
      </w:r>
      <w:r w:rsidR="00C327ED" w:rsidRPr="00FE7B9F">
        <w:t>ничего</w:t>
      </w:r>
      <w:r w:rsidRPr="00FE7B9F">
        <w:t xml:space="preserve"> </w:t>
      </w:r>
      <w:r w:rsidR="00C327ED" w:rsidRPr="00FE7B9F">
        <w:t>не</w:t>
      </w:r>
      <w:r w:rsidRPr="00FE7B9F">
        <w:t xml:space="preserve"> </w:t>
      </w:r>
      <w:r w:rsidR="00C327ED" w:rsidRPr="00FE7B9F">
        <w:t>писал,</w:t>
      </w:r>
      <w:r w:rsidRPr="00FE7B9F">
        <w:t xml:space="preserve"> </w:t>
      </w:r>
      <w:r w:rsidR="00C327ED" w:rsidRPr="00FE7B9F">
        <w:t>соответственно,</w:t>
      </w:r>
      <w:r w:rsidRPr="00FE7B9F">
        <w:t xml:space="preserve"> </w:t>
      </w:r>
      <w:r w:rsidR="00C327ED" w:rsidRPr="00FE7B9F">
        <w:t>мои</w:t>
      </w:r>
      <w:r w:rsidRPr="00FE7B9F">
        <w:t xml:space="preserve"> </w:t>
      </w:r>
      <w:r w:rsidR="00C327ED" w:rsidRPr="00FE7B9F">
        <w:t>деньги</w:t>
      </w:r>
      <w:r w:rsidRPr="00FE7B9F">
        <w:t xml:space="preserve"> </w:t>
      </w:r>
      <w:r w:rsidR="00C327ED" w:rsidRPr="00FE7B9F">
        <w:t>были</w:t>
      </w:r>
      <w:r w:rsidRPr="00FE7B9F">
        <w:t xml:space="preserve"> </w:t>
      </w:r>
      <w:r w:rsidR="00C327ED" w:rsidRPr="00FE7B9F">
        <w:t>переданы</w:t>
      </w:r>
      <w:r w:rsidRPr="00FE7B9F">
        <w:t xml:space="preserve"> </w:t>
      </w:r>
      <w:r w:rsidR="00C327ED" w:rsidRPr="00FE7B9F">
        <w:t>тогда</w:t>
      </w:r>
      <w:r w:rsidRPr="00FE7B9F">
        <w:t xml:space="preserve"> </w:t>
      </w:r>
      <w:r w:rsidR="00C327ED" w:rsidRPr="00FE7B9F">
        <w:t>пенсионным</w:t>
      </w:r>
      <w:r w:rsidRPr="00FE7B9F">
        <w:t xml:space="preserve"> </w:t>
      </w:r>
      <w:r w:rsidR="00C327ED" w:rsidRPr="00FE7B9F">
        <w:t>фондом</w:t>
      </w:r>
      <w:r w:rsidRPr="00FE7B9F">
        <w:t xml:space="preserve"> </w:t>
      </w:r>
      <w:r w:rsidR="00C327ED" w:rsidRPr="00FE7B9F">
        <w:t>во</w:t>
      </w:r>
      <w:r w:rsidRPr="00FE7B9F">
        <w:t xml:space="preserve"> </w:t>
      </w:r>
      <w:r w:rsidR="00C327ED" w:rsidRPr="00FE7B9F">
        <w:t>Внешэкономбанк,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управляющую</w:t>
      </w:r>
      <w:r w:rsidRPr="00FE7B9F">
        <w:t xml:space="preserve"> </w:t>
      </w:r>
      <w:r w:rsidR="00C327ED" w:rsidRPr="00FE7B9F">
        <w:t>компанию,</w:t>
      </w:r>
      <w:r w:rsidRPr="00FE7B9F">
        <w:t xml:space="preserve"> </w:t>
      </w:r>
      <w:r w:rsidR="00C327ED" w:rsidRPr="00FE7B9F">
        <w:t>которая</w:t>
      </w:r>
      <w:r w:rsidRPr="00FE7B9F">
        <w:t xml:space="preserve"> </w:t>
      </w:r>
      <w:r w:rsidR="00C327ED" w:rsidRPr="00FE7B9F">
        <w:t>тоже</w:t>
      </w:r>
      <w:r w:rsidRPr="00FE7B9F">
        <w:t xml:space="preserve"> </w:t>
      </w:r>
      <w:r w:rsidR="00C327ED" w:rsidRPr="00FE7B9F">
        <w:t>эти</w:t>
      </w:r>
      <w:r w:rsidRPr="00FE7B9F">
        <w:t xml:space="preserve"> </w:t>
      </w:r>
      <w:r w:rsidR="00C327ED" w:rsidRPr="00FE7B9F">
        <w:t>средства</w:t>
      </w:r>
      <w:r w:rsidRPr="00FE7B9F">
        <w:t xml:space="preserve"> </w:t>
      </w:r>
      <w:r w:rsidR="00C327ED" w:rsidRPr="00FE7B9F">
        <w:t>инвестирует.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дальше</w:t>
      </w:r>
      <w:r w:rsidRPr="00FE7B9F">
        <w:t xml:space="preserve"> </w:t>
      </w:r>
      <w:r w:rsidR="00C327ED" w:rsidRPr="00FE7B9F">
        <w:t>инвест-доход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определенных</w:t>
      </w:r>
      <w:r w:rsidRPr="00FE7B9F">
        <w:t xml:space="preserve"> </w:t>
      </w:r>
      <w:r w:rsidR="00C327ED" w:rsidRPr="00FE7B9F">
        <w:t>пропорциях</w:t>
      </w:r>
      <w:r w:rsidRPr="00FE7B9F">
        <w:t xml:space="preserve"> </w:t>
      </w:r>
      <w:r w:rsidR="00C327ED" w:rsidRPr="00FE7B9F">
        <w:t>делится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накопления</w:t>
      </w:r>
      <w:r w:rsidRPr="00FE7B9F">
        <w:t xml:space="preserve"> </w:t>
      </w:r>
      <w:r w:rsidR="00C327ED" w:rsidRPr="00FE7B9F">
        <w:t>увеличиваются</w:t>
      </w:r>
      <w:r w:rsidRPr="00FE7B9F">
        <w:t xml:space="preserve"> </w:t>
      </w:r>
      <w:r w:rsidR="00C327ED" w:rsidRPr="00FE7B9F">
        <w:t>у</w:t>
      </w:r>
      <w:r w:rsidRPr="00FE7B9F">
        <w:t xml:space="preserve"> </w:t>
      </w:r>
      <w:r w:rsidR="00C327ED" w:rsidRPr="00FE7B9F">
        <w:t>каждого</w:t>
      </w:r>
      <w:r w:rsidRPr="00FE7B9F">
        <w:t xml:space="preserve"> </w:t>
      </w:r>
      <w:r w:rsidR="00C327ED" w:rsidRPr="00FE7B9F">
        <w:t>обладателя</w:t>
      </w:r>
      <w:r w:rsidRPr="00FE7B9F">
        <w:t xml:space="preserve"> </w:t>
      </w:r>
      <w:r w:rsidR="00C327ED" w:rsidRPr="00FE7B9F">
        <w:t>соответствующих</w:t>
      </w:r>
      <w:r w:rsidRPr="00FE7B9F">
        <w:t xml:space="preserve"> </w:t>
      </w:r>
      <w:r w:rsidR="00C327ED" w:rsidRPr="00FE7B9F">
        <w:t>накоплений.</w:t>
      </w:r>
      <w:r w:rsidRPr="00FE7B9F">
        <w:t xml:space="preserve"> </w:t>
      </w:r>
      <w:r w:rsidR="00C327ED" w:rsidRPr="00FE7B9F">
        <w:t>Поэтому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любом</w:t>
      </w:r>
      <w:r w:rsidRPr="00FE7B9F">
        <w:t xml:space="preserve"> </w:t>
      </w:r>
      <w:r w:rsidR="00C327ED" w:rsidRPr="00FE7B9F">
        <w:t>случае</w:t>
      </w:r>
      <w:r w:rsidRPr="00FE7B9F">
        <w:t xml:space="preserve"> </w:t>
      </w:r>
      <w:r w:rsidR="00C327ED" w:rsidRPr="00FE7B9F">
        <w:t>средства</w:t>
      </w:r>
      <w:r w:rsidRPr="00FE7B9F">
        <w:t xml:space="preserve"> </w:t>
      </w:r>
      <w:r w:rsidR="00C327ED" w:rsidRPr="00FE7B9F">
        <w:t>эти</w:t>
      </w:r>
      <w:r w:rsidRPr="00FE7B9F">
        <w:t xml:space="preserve"> </w:t>
      </w:r>
      <w:r w:rsidR="00C327ED" w:rsidRPr="00FE7B9F">
        <w:t>есть,</w:t>
      </w:r>
      <w:r w:rsidRPr="00FE7B9F">
        <w:t xml:space="preserve"> </w:t>
      </w:r>
      <w:r w:rsidR="00C327ED" w:rsidRPr="00FE7B9F">
        <w:t>они</w:t>
      </w:r>
      <w:r w:rsidRPr="00FE7B9F">
        <w:t xml:space="preserve"> </w:t>
      </w:r>
      <w:r w:rsidR="00C327ED" w:rsidRPr="00FE7B9F">
        <w:t>будут</w:t>
      </w:r>
      <w:r w:rsidRPr="00FE7B9F">
        <w:t xml:space="preserve"> </w:t>
      </w:r>
      <w:r w:rsidR="00C327ED" w:rsidRPr="00FE7B9F">
        <w:t>выполнены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выплачены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полном</w:t>
      </w:r>
      <w:r w:rsidRPr="00FE7B9F">
        <w:t xml:space="preserve"> </w:t>
      </w:r>
      <w:r w:rsidR="00C327ED" w:rsidRPr="00FE7B9F">
        <w:t>объеме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пояснил</w:t>
      </w:r>
      <w:r w:rsidRPr="00FE7B9F">
        <w:t xml:space="preserve"> </w:t>
      </w:r>
      <w:r w:rsidR="00C327ED" w:rsidRPr="00FE7B9F">
        <w:t>собеседник</w:t>
      </w:r>
      <w:r w:rsidRPr="00FE7B9F">
        <w:t xml:space="preserve"> </w:t>
      </w:r>
      <w:r w:rsidR="00C327ED" w:rsidRPr="00FE7B9F">
        <w:t>издания.</w:t>
      </w:r>
    </w:p>
    <w:p w14:paraId="32784DDF" w14:textId="77777777" w:rsidR="00C327ED" w:rsidRPr="00FE7B9F" w:rsidRDefault="00C327ED" w:rsidP="00C327ED">
      <w:r w:rsidRPr="00FE7B9F">
        <w:t>Но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касается</w:t>
      </w:r>
      <w:r w:rsidR="00FE7B9F" w:rsidRPr="00FE7B9F">
        <w:t xml:space="preserve"> </w:t>
      </w:r>
      <w:r w:rsidRPr="00FE7B9F">
        <w:t>негосударственных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фондов,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тут,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мнению,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перспективе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возникнуть</w:t>
      </w:r>
      <w:r w:rsidR="00FE7B9F" w:rsidRPr="00FE7B9F">
        <w:t xml:space="preserve"> </w:t>
      </w:r>
      <w:r w:rsidRPr="00FE7B9F">
        <w:t>определенные</w:t>
      </w:r>
      <w:r w:rsidR="00FE7B9F" w:rsidRPr="00FE7B9F">
        <w:t xml:space="preserve"> </w:t>
      </w:r>
      <w:r w:rsidRPr="00FE7B9F">
        <w:t>проблемы.</w:t>
      </w:r>
    </w:p>
    <w:p w14:paraId="4C503948" w14:textId="77777777" w:rsidR="00C327ED" w:rsidRPr="00FE7B9F" w:rsidRDefault="00FE7B9F" w:rsidP="00C327ED">
      <w:r w:rsidRPr="00FE7B9F">
        <w:t>«</w:t>
      </w:r>
      <w:r w:rsidR="00C327ED" w:rsidRPr="00FE7B9F">
        <w:t>Когда</w:t>
      </w:r>
      <w:r w:rsidRPr="00FE7B9F">
        <w:t xml:space="preserve"> </w:t>
      </w:r>
      <w:r w:rsidR="00C327ED" w:rsidRPr="00FE7B9F">
        <w:t>на</w:t>
      </w:r>
      <w:r w:rsidRPr="00FE7B9F">
        <w:t xml:space="preserve"> </w:t>
      </w:r>
      <w:r w:rsidR="00C327ED" w:rsidRPr="00FE7B9F">
        <w:t>них</w:t>
      </w:r>
      <w:r w:rsidRPr="00FE7B9F">
        <w:t xml:space="preserve"> </w:t>
      </w:r>
      <w:r w:rsidR="00C327ED" w:rsidRPr="00FE7B9F">
        <w:t>будет</w:t>
      </w:r>
      <w:r w:rsidRPr="00FE7B9F">
        <w:t xml:space="preserve"> </w:t>
      </w:r>
      <w:r w:rsidR="00C327ED" w:rsidRPr="00FE7B9F">
        <w:t>возложена</w:t>
      </w:r>
      <w:r w:rsidRPr="00FE7B9F">
        <w:t xml:space="preserve"> </w:t>
      </w:r>
      <w:r w:rsidR="00C327ED" w:rsidRPr="00FE7B9F">
        <w:t>серьезная</w:t>
      </w:r>
      <w:r w:rsidRPr="00FE7B9F">
        <w:t xml:space="preserve"> </w:t>
      </w:r>
      <w:r w:rsidR="00C327ED" w:rsidRPr="00FE7B9F">
        <w:t>финансовая</w:t>
      </w:r>
      <w:r w:rsidRPr="00FE7B9F">
        <w:t xml:space="preserve"> </w:t>
      </w:r>
      <w:r w:rsidR="00C327ED" w:rsidRPr="00FE7B9F">
        <w:t>нагрузка</w:t>
      </w:r>
      <w:r w:rsidRPr="00FE7B9F">
        <w:t xml:space="preserve"> </w:t>
      </w:r>
      <w:r w:rsidR="00C327ED" w:rsidRPr="00FE7B9F">
        <w:t>для</w:t>
      </w:r>
      <w:r w:rsidRPr="00FE7B9F">
        <w:t xml:space="preserve"> </w:t>
      </w:r>
      <w:r w:rsidR="00C327ED" w:rsidRPr="00FE7B9F">
        <w:t>выполнения</w:t>
      </w:r>
      <w:r w:rsidRPr="00FE7B9F">
        <w:t xml:space="preserve"> </w:t>
      </w:r>
      <w:r w:rsidR="00C327ED" w:rsidRPr="00FE7B9F">
        <w:t>всех</w:t>
      </w:r>
      <w:r w:rsidRPr="00FE7B9F">
        <w:t xml:space="preserve"> </w:t>
      </w:r>
      <w:r w:rsidR="00C327ED" w:rsidRPr="00FE7B9F">
        <w:t>ранних</w:t>
      </w:r>
      <w:r w:rsidRPr="00FE7B9F">
        <w:t xml:space="preserve"> </w:t>
      </w:r>
      <w:r w:rsidR="00C327ED" w:rsidRPr="00FE7B9F">
        <w:t>взятых</w:t>
      </w:r>
      <w:r w:rsidRPr="00FE7B9F">
        <w:t xml:space="preserve"> </w:t>
      </w:r>
      <w:r w:rsidR="00C327ED" w:rsidRPr="00FE7B9F">
        <w:t>на</w:t>
      </w:r>
      <w:r w:rsidRPr="00FE7B9F">
        <w:t xml:space="preserve"> </w:t>
      </w:r>
      <w:r w:rsidR="00C327ED" w:rsidRPr="00FE7B9F">
        <w:t>себя</w:t>
      </w:r>
      <w:r w:rsidRPr="00FE7B9F">
        <w:t xml:space="preserve"> </w:t>
      </w:r>
      <w:r w:rsidR="00C327ED" w:rsidRPr="00FE7B9F">
        <w:t>обязательств,</w:t>
      </w:r>
      <w:r w:rsidRPr="00FE7B9F">
        <w:t xml:space="preserve"> </w:t>
      </w:r>
      <w:r w:rsidR="00C327ED" w:rsidRPr="00FE7B9F">
        <w:t>то</w:t>
      </w:r>
      <w:r w:rsidRPr="00FE7B9F">
        <w:t xml:space="preserve"> </w:t>
      </w:r>
      <w:r w:rsidR="00C327ED" w:rsidRPr="00FE7B9F">
        <w:t>тут</w:t>
      </w:r>
      <w:r w:rsidRPr="00FE7B9F">
        <w:t xml:space="preserve"> </w:t>
      </w:r>
      <w:r w:rsidR="00C327ED" w:rsidRPr="00FE7B9F">
        <w:t>можно</w:t>
      </w:r>
      <w:r w:rsidRPr="00FE7B9F">
        <w:t xml:space="preserve"> </w:t>
      </w:r>
      <w:r w:rsidR="00C327ED" w:rsidRPr="00FE7B9F">
        <w:t>воспользоваться</w:t>
      </w:r>
      <w:r w:rsidRPr="00FE7B9F">
        <w:t xml:space="preserve"> </w:t>
      </w:r>
      <w:r w:rsidR="00C327ED" w:rsidRPr="00FE7B9F">
        <w:t>добровольной,</w:t>
      </w:r>
      <w:r w:rsidRPr="00FE7B9F">
        <w:t xml:space="preserve"> </w:t>
      </w:r>
      <w:r w:rsidR="00C327ED" w:rsidRPr="00FE7B9F">
        <w:t>долгосрочной</w:t>
      </w:r>
      <w:r w:rsidRPr="00FE7B9F">
        <w:t xml:space="preserve"> </w:t>
      </w:r>
      <w:r w:rsidR="00C327ED" w:rsidRPr="00FE7B9F">
        <w:t>программой</w:t>
      </w:r>
      <w:r w:rsidRPr="00FE7B9F">
        <w:t xml:space="preserve"> </w:t>
      </w:r>
      <w:r w:rsidR="00C327ED" w:rsidRPr="00FE7B9F">
        <w:t>формирования</w:t>
      </w:r>
      <w:r w:rsidRPr="00FE7B9F">
        <w:t xml:space="preserve"> </w:t>
      </w:r>
      <w:r w:rsidR="00C327ED" w:rsidRPr="00FE7B9F">
        <w:t>накоплений.</w:t>
      </w:r>
      <w:r w:rsidRPr="00FE7B9F">
        <w:t xml:space="preserve"> </w:t>
      </w:r>
      <w:r w:rsidR="00C327ED" w:rsidRPr="00FE7B9F">
        <w:t>Но</w:t>
      </w:r>
      <w:r w:rsidRPr="00FE7B9F">
        <w:t xml:space="preserve"> </w:t>
      </w:r>
      <w:r w:rsidR="00C327ED" w:rsidRPr="00FE7B9F">
        <w:t>сегодня</w:t>
      </w:r>
      <w:r w:rsidRPr="00FE7B9F">
        <w:t xml:space="preserve"> </w:t>
      </w:r>
      <w:r w:rsidR="00C327ED" w:rsidRPr="00FE7B9F">
        <w:t>гражданам</w:t>
      </w:r>
      <w:r w:rsidRPr="00FE7B9F">
        <w:t xml:space="preserve"> </w:t>
      </w:r>
      <w:r w:rsidR="00C327ED" w:rsidRPr="00FE7B9F">
        <w:t>не</w:t>
      </w:r>
      <w:r w:rsidRPr="00FE7B9F">
        <w:t xml:space="preserve"> </w:t>
      </w:r>
      <w:r w:rsidR="00C327ED" w:rsidRPr="00FE7B9F">
        <w:t>объясняют,</w:t>
      </w:r>
      <w:r w:rsidRPr="00FE7B9F">
        <w:t xml:space="preserve"> </w:t>
      </w:r>
      <w:r w:rsidR="00C327ED" w:rsidRPr="00FE7B9F">
        <w:t>не</w:t>
      </w:r>
      <w:r w:rsidRPr="00FE7B9F">
        <w:t xml:space="preserve"> </w:t>
      </w:r>
      <w:r w:rsidR="00C327ED" w:rsidRPr="00FE7B9F">
        <w:t>разъясняют,</w:t>
      </w:r>
      <w:r w:rsidRPr="00FE7B9F">
        <w:t xml:space="preserve"> </w:t>
      </w:r>
      <w:r w:rsidR="00C327ED" w:rsidRPr="00FE7B9F">
        <w:t>нормальной</w:t>
      </w:r>
      <w:r w:rsidRPr="00FE7B9F">
        <w:t xml:space="preserve"> </w:t>
      </w:r>
      <w:r w:rsidR="00C327ED" w:rsidRPr="00FE7B9F">
        <w:t>рекламы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пропаганды</w:t>
      </w:r>
      <w:r w:rsidRPr="00FE7B9F">
        <w:t xml:space="preserve"> </w:t>
      </w:r>
      <w:r w:rsidR="00C327ED" w:rsidRPr="00FE7B9F">
        <w:t>разъяснений</w:t>
      </w:r>
      <w:r w:rsidRPr="00FE7B9F">
        <w:t xml:space="preserve"> </w:t>
      </w:r>
      <w:r w:rsidR="00C327ED" w:rsidRPr="00FE7B9F">
        <w:t>нет,</w:t>
      </w:r>
      <w:r w:rsidRPr="00FE7B9F">
        <w:t xml:space="preserve"> </w:t>
      </w:r>
      <w:r w:rsidR="00C327ED" w:rsidRPr="00FE7B9F">
        <w:t>многие</w:t>
      </w:r>
      <w:r w:rsidRPr="00FE7B9F">
        <w:t xml:space="preserve"> </w:t>
      </w:r>
      <w:r w:rsidR="00C327ED" w:rsidRPr="00FE7B9F">
        <w:t>не</w:t>
      </w:r>
      <w:r w:rsidRPr="00FE7B9F">
        <w:t xml:space="preserve"> </w:t>
      </w:r>
      <w:r w:rsidR="00C327ED" w:rsidRPr="00FE7B9F">
        <w:t>знают,</w:t>
      </w:r>
      <w:r w:rsidRPr="00FE7B9F">
        <w:t xml:space="preserve"> </w:t>
      </w:r>
      <w:r w:rsidR="00C327ED" w:rsidRPr="00FE7B9F">
        <w:t>не</w:t>
      </w:r>
      <w:r w:rsidRPr="00FE7B9F">
        <w:t xml:space="preserve"> </w:t>
      </w:r>
      <w:r w:rsidR="00C327ED" w:rsidRPr="00FE7B9F">
        <w:t>доверяют.</w:t>
      </w:r>
      <w:r w:rsidRPr="00FE7B9F">
        <w:t xml:space="preserve"> </w:t>
      </w:r>
      <w:r w:rsidR="00C327ED" w:rsidRPr="00FE7B9F">
        <w:t>Поэтому</w:t>
      </w:r>
      <w:r w:rsidRPr="00FE7B9F">
        <w:t xml:space="preserve"> </w:t>
      </w:r>
      <w:r w:rsidR="00C327ED" w:rsidRPr="00FE7B9F">
        <w:t>все</w:t>
      </w:r>
      <w:r w:rsidRPr="00FE7B9F">
        <w:t xml:space="preserve"> </w:t>
      </w:r>
      <w:r w:rsidR="00C327ED" w:rsidRPr="00FE7B9F">
        <w:t>это</w:t>
      </w:r>
      <w:r w:rsidRPr="00FE7B9F">
        <w:t xml:space="preserve"> </w:t>
      </w:r>
      <w:r w:rsidR="00C327ED" w:rsidRPr="00FE7B9F">
        <w:t>еле-еле</w:t>
      </w:r>
      <w:r w:rsidRPr="00FE7B9F">
        <w:t xml:space="preserve"> </w:t>
      </w:r>
      <w:r w:rsidR="00C327ED" w:rsidRPr="00FE7B9F">
        <w:t>работает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указал</w:t>
      </w:r>
      <w:r w:rsidRPr="00FE7B9F">
        <w:t xml:space="preserve"> </w:t>
      </w:r>
      <w:r w:rsidR="00C327ED" w:rsidRPr="00FE7B9F">
        <w:t>депутат.</w:t>
      </w:r>
    </w:p>
    <w:p w14:paraId="3CB24DC2" w14:textId="77777777" w:rsidR="00C327ED" w:rsidRPr="00FE7B9F" w:rsidRDefault="00C327ED" w:rsidP="00C327ED">
      <w:r w:rsidRPr="00FE7B9F">
        <w:t>По</w:t>
      </w:r>
      <w:r w:rsidR="00FE7B9F" w:rsidRPr="00FE7B9F">
        <w:t xml:space="preserve"> </w:t>
      </w:r>
      <w:r w:rsidRPr="00FE7B9F">
        <w:t>мнению</w:t>
      </w:r>
      <w:r w:rsidR="00FE7B9F" w:rsidRPr="00FE7B9F">
        <w:t xml:space="preserve"> </w:t>
      </w:r>
      <w:r w:rsidRPr="00FE7B9F">
        <w:t>Нилова,</w:t>
      </w:r>
      <w:r w:rsidR="00FE7B9F" w:rsidRPr="00FE7B9F">
        <w:t xml:space="preserve"> </w:t>
      </w:r>
      <w:r w:rsidRPr="00FE7B9F">
        <w:t>сегодня</w:t>
      </w:r>
      <w:r w:rsidR="00FE7B9F" w:rsidRPr="00FE7B9F">
        <w:t xml:space="preserve"> </w:t>
      </w:r>
      <w:r w:rsidRPr="00FE7B9F">
        <w:t>гражданину</w:t>
      </w:r>
      <w:r w:rsidR="00FE7B9F" w:rsidRPr="00FE7B9F">
        <w:t xml:space="preserve"> </w:t>
      </w:r>
      <w:r w:rsidRPr="00FE7B9F">
        <w:t>выгоднее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400000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потратить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свои</w:t>
      </w:r>
      <w:r w:rsidR="00FE7B9F" w:rsidRPr="00FE7B9F">
        <w:t xml:space="preserve"> </w:t>
      </w:r>
      <w:r w:rsidRPr="00FE7B9F">
        <w:t>нужды,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уж</w:t>
      </w:r>
      <w:r w:rsidR="00FE7B9F" w:rsidRPr="00FE7B9F">
        <w:t xml:space="preserve"> </w:t>
      </w:r>
      <w:r w:rsidRPr="00FE7B9F">
        <w:t>потом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протяжении</w:t>
      </w:r>
      <w:r w:rsidR="00FE7B9F" w:rsidRPr="00FE7B9F">
        <w:t xml:space="preserve"> </w:t>
      </w:r>
      <w:r w:rsidRPr="00FE7B9F">
        <w:t>оставшейся</w:t>
      </w:r>
      <w:r w:rsidR="00FE7B9F" w:rsidRPr="00FE7B9F">
        <w:t xml:space="preserve"> </w:t>
      </w:r>
      <w:r w:rsidRPr="00FE7B9F">
        <w:t>жизни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дополнительно</w:t>
      </w:r>
      <w:r w:rsidR="00FE7B9F" w:rsidRPr="00FE7B9F">
        <w:t xml:space="preserve"> </w:t>
      </w:r>
      <w:r w:rsidRPr="00FE7B9F">
        <w:t>несколько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месяц</w:t>
      </w:r>
      <w:r w:rsidR="00FE7B9F" w:rsidRPr="00FE7B9F">
        <w:t xml:space="preserve"> - </w:t>
      </w:r>
      <w:r w:rsidRPr="00FE7B9F">
        <w:t>дополнительную</w:t>
      </w:r>
      <w:r w:rsidR="00FE7B9F" w:rsidRPr="00FE7B9F">
        <w:t xml:space="preserve"> </w:t>
      </w:r>
      <w:r w:rsidRPr="00FE7B9F">
        <w:t>прибавку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пенсии.</w:t>
      </w:r>
    </w:p>
    <w:p w14:paraId="1F5DD3B6" w14:textId="77777777" w:rsidR="00C327ED" w:rsidRPr="00FE7B9F" w:rsidRDefault="00FE7B9F" w:rsidP="00C327ED">
      <w:r w:rsidRPr="00FE7B9F">
        <w:t>«</w:t>
      </w:r>
      <w:r w:rsidR="00C327ED" w:rsidRPr="00FE7B9F">
        <w:t>Поэтому</w:t>
      </w:r>
      <w:r w:rsidRPr="00FE7B9F">
        <w:t xml:space="preserve"> </w:t>
      </w:r>
      <w:r w:rsidR="00C327ED" w:rsidRPr="00FE7B9F">
        <w:t>считаю,</w:t>
      </w:r>
      <w:r w:rsidRPr="00FE7B9F">
        <w:t xml:space="preserve"> </w:t>
      </w:r>
      <w:r w:rsidR="00C327ED" w:rsidRPr="00FE7B9F">
        <w:t>что</w:t>
      </w:r>
      <w:r w:rsidRPr="00FE7B9F">
        <w:t xml:space="preserve"> </w:t>
      </w:r>
      <w:r w:rsidR="00C327ED" w:rsidRPr="00FE7B9F">
        <w:t>механизм</w:t>
      </w:r>
      <w:r w:rsidRPr="00FE7B9F">
        <w:t xml:space="preserve"> </w:t>
      </w:r>
      <w:r w:rsidR="00C327ED" w:rsidRPr="00FE7B9F">
        <w:t>этот</w:t>
      </w:r>
      <w:r w:rsidRPr="00FE7B9F">
        <w:t xml:space="preserve"> </w:t>
      </w:r>
      <w:r w:rsidR="00C327ED" w:rsidRPr="00FE7B9F">
        <w:t>хороший,</w:t>
      </w:r>
      <w:r w:rsidRPr="00FE7B9F">
        <w:t xml:space="preserve"> </w:t>
      </w:r>
      <w:r w:rsidR="00C327ED" w:rsidRPr="00FE7B9F">
        <w:t>раньше</w:t>
      </w:r>
      <w:r w:rsidRPr="00FE7B9F">
        <w:t xml:space="preserve"> </w:t>
      </w:r>
      <w:r w:rsidR="00C327ED" w:rsidRPr="00FE7B9F">
        <w:t>он</w:t>
      </w:r>
      <w:r w:rsidRPr="00FE7B9F">
        <w:t xml:space="preserve"> </w:t>
      </w:r>
      <w:r w:rsidR="00C327ED" w:rsidRPr="00FE7B9F">
        <w:t>был</w:t>
      </w:r>
      <w:r w:rsidRPr="00FE7B9F">
        <w:t xml:space="preserve"> </w:t>
      </w:r>
      <w:r w:rsidR="00C327ED" w:rsidRPr="00FE7B9F">
        <w:t>привязан</w:t>
      </w:r>
      <w:r w:rsidRPr="00FE7B9F">
        <w:t xml:space="preserve"> </w:t>
      </w:r>
      <w:r w:rsidR="00C327ED" w:rsidRPr="00FE7B9F">
        <w:t>к</w:t>
      </w:r>
      <w:r w:rsidRPr="00FE7B9F">
        <w:t xml:space="preserve"> </w:t>
      </w:r>
      <w:r w:rsidR="00C327ED" w:rsidRPr="00FE7B9F">
        <w:t>теоретически</w:t>
      </w:r>
      <w:r w:rsidRPr="00FE7B9F">
        <w:t xml:space="preserve"> </w:t>
      </w:r>
      <w:r w:rsidR="00C327ED" w:rsidRPr="00FE7B9F">
        <w:t>заработанной</w:t>
      </w:r>
      <w:r w:rsidRPr="00FE7B9F">
        <w:t xml:space="preserve"> </w:t>
      </w:r>
      <w:r w:rsidR="00C327ED" w:rsidRPr="00FE7B9F">
        <w:t>пенсии,</w:t>
      </w:r>
      <w:r w:rsidRPr="00FE7B9F">
        <w:t xml:space="preserve"> </w:t>
      </w:r>
      <w:r w:rsidR="00C327ED" w:rsidRPr="00FE7B9F">
        <w:t>это</w:t>
      </w:r>
      <w:r w:rsidRPr="00FE7B9F">
        <w:t xml:space="preserve"> </w:t>
      </w:r>
      <w:r w:rsidR="00C327ED" w:rsidRPr="00FE7B9F">
        <w:t>создавало</w:t>
      </w:r>
      <w:r w:rsidRPr="00FE7B9F">
        <w:t xml:space="preserve"> </w:t>
      </w:r>
      <w:r w:rsidR="00C327ED" w:rsidRPr="00FE7B9F">
        <w:t>много</w:t>
      </w:r>
      <w:r w:rsidRPr="00FE7B9F">
        <w:t xml:space="preserve"> </w:t>
      </w:r>
      <w:r w:rsidR="00C327ED" w:rsidRPr="00FE7B9F">
        <w:t>сложностей,</w:t>
      </w:r>
      <w:r w:rsidRPr="00FE7B9F">
        <w:t xml:space="preserve"> </w:t>
      </w:r>
      <w:r w:rsidR="00C327ED" w:rsidRPr="00FE7B9F">
        <w:t>много</w:t>
      </w:r>
      <w:r w:rsidRPr="00FE7B9F">
        <w:t xml:space="preserve"> </w:t>
      </w:r>
      <w:r w:rsidR="00C327ED" w:rsidRPr="00FE7B9F">
        <w:t>неразберихи,</w:t>
      </w:r>
      <w:r w:rsidRPr="00FE7B9F">
        <w:t xml:space="preserve"> </w:t>
      </w:r>
      <w:r w:rsidR="00C327ED" w:rsidRPr="00FE7B9F">
        <w:t>но</w:t>
      </w:r>
      <w:r w:rsidRPr="00FE7B9F">
        <w:t xml:space="preserve"> </w:t>
      </w:r>
      <w:r w:rsidR="00C327ED" w:rsidRPr="00FE7B9F">
        <w:t>потом</w:t>
      </w:r>
      <w:r w:rsidRPr="00FE7B9F">
        <w:t xml:space="preserve"> </w:t>
      </w:r>
      <w:r w:rsidR="00C327ED" w:rsidRPr="00FE7B9F">
        <w:t>его</w:t>
      </w:r>
      <w:r w:rsidRPr="00FE7B9F">
        <w:t xml:space="preserve"> </w:t>
      </w:r>
      <w:r w:rsidR="00C327ED" w:rsidRPr="00FE7B9F">
        <w:t>отвязали</w:t>
      </w:r>
      <w:r w:rsidRPr="00FE7B9F">
        <w:t xml:space="preserve"> </w:t>
      </w:r>
      <w:r w:rsidR="00C327ED" w:rsidRPr="00FE7B9F">
        <w:t>от</w:t>
      </w:r>
      <w:r w:rsidRPr="00FE7B9F">
        <w:t xml:space="preserve"> </w:t>
      </w:r>
      <w:r w:rsidR="00C327ED" w:rsidRPr="00FE7B9F">
        <w:t>страховой</w:t>
      </w:r>
      <w:r w:rsidRPr="00FE7B9F">
        <w:t xml:space="preserve"> </w:t>
      </w:r>
      <w:r w:rsidR="00C327ED" w:rsidRPr="00FE7B9F">
        <w:t>пенсии</w:t>
      </w:r>
      <w:r w:rsidRPr="00FE7B9F">
        <w:t xml:space="preserve"> </w:t>
      </w:r>
      <w:r w:rsidR="00C327ED" w:rsidRPr="00FE7B9F">
        <w:t>при</w:t>
      </w:r>
      <w:r w:rsidRPr="00FE7B9F">
        <w:t xml:space="preserve"> </w:t>
      </w:r>
      <w:r w:rsidR="00C327ED" w:rsidRPr="00FE7B9F">
        <w:t>определении</w:t>
      </w:r>
      <w:r w:rsidRPr="00FE7B9F">
        <w:t xml:space="preserve"> </w:t>
      </w:r>
      <w:r w:rsidR="00C327ED" w:rsidRPr="00FE7B9F">
        <w:t>ежемесячной</w:t>
      </w:r>
      <w:r w:rsidRPr="00FE7B9F">
        <w:t xml:space="preserve"> </w:t>
      </w:r>
      <w:r w:rsidR="00C327ED" w:rsidRPr="00FE7B9F">
        <w:t>единоразовой</w:t>
      </w:r>
      <w:r w:rsidRPr="00FE7B9F">
        <w:t xml:space="preserve"> </w:t>
      </w:r>
      <w:r w:rsidR="00C327ED" w:rsidRPr="00FE7B9F">
        <w:t>выплаты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привязали</w:t>
      </w:r>
      <w:r w:rsidRPr="00FE7B9F">
        <w:t xml:space="preserve"> </w:t>
      </w:r>
      <w:r w:rsidR="00C327ED" w:rsidRPr="00FE7B9F">
        <w:t>к</w:t>
      </w:r>
      <w:r w:rsidRPr="00FE7B9F">
        <w:t xml:space="preserve"> </w:t>
      </w:r>
      <w:r w:rsidR="00C327ED" w:rsidRPr="00FE7B9F">
        <w:t>прожиточному</w:t>
      </w:r>
      <w:r w:rsidRPr="00FE7B9F">
        <w:t xml:space="preserve"> </w:t>
      </w:r>
      <w:r w:rsidR="00C327ED" w:rsidRPr="00FE7B9F">
        <w:t>минимуму.</w:t>
      </w:r>
      <w:r w:rsidRPr="00FE7B9F">
        <w:t xml:space="preserve"> </w:t>
      </w:r>
      <w:r w:rsidR="00C327ED" w:rsidRPr="00FE7B9F">
        <w:t>Соответственно</w:t>
      </w:r>
      <w:r w:rsidRPr="00FE7B9F">
        <w:t xml:space="preserve"> </w:t>
      </w:r>
      <w:r w:rsidR="00C327ED" w:rsidRPr="00FE7B9F">
        <w:t>количество</w:t>
      </w:r>
      <w:r w:rsidRPr="00FE7B9F">
        <w:t xml:space="preserve"> </w:t>
      </w:r>
      <w:r w:rsidR="00C327ED" w:rsidRPr="00FE7B9F">
        <w:t>получателей</w:t>
      </w:r>
      <w:r w:rsidRPr="00FE7B9F">
        <w:t xml:space="preserve"> </w:t>
      </w:r>
      <w:r w:rsidR="00C327ED" w:rsidRPr="00FE7B9F">
        <w:t>разовых</w:t>
      </w:r>
      <w:r w:rsidRPr="00FE7B9F">
        <w:t xml:space="preserve"> </w:t>
      </w:r>
      <w:r w:rsidR="00C327ED" w:rsidRPr="00FE7B9F">
        <w:t>выплат</w:t>
      </w:r>
      <w:r w:rsidRPr="00FE7B9F">
        <w:t xml:space="preserve"> </w:t>
      </w:r>
      <w:r w:rsidR="00C327ED" w:rsidRPr="00FE7B9F">
        <w:t>увеличивались,</w:t>
      </w:r>
      <w:r w:rsidRPr="00FE7B9F">
        <w:t xml:space="preserve"> </w:t>
      </w:r>
      <w:r w:rsidR="00C327ED" w:rsidRPr="00FE7B9F">
        <w:t>это</w:t>
      </w:r>
      <w:r w:rsidRPr="00FE7B9F">
        <w:t xml:space="preserve"> </w:t>
      </w:r>
      <w:r w:rsidR="00C327ED" w:rsidRPr="00FE7B9F">
        <w:t>удобно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заключил</w:t>
      </w:r>
      <w:r w:rsidRPr="00FE7B9F">
        <w:t xml:space="preserve"> </w:t>
      </w:r>
      <w:r w:rsidR="00C327ED" w:rsidRPr="00FE7B9F">
        <w:t>депутат.</w:t>
      </w:r>
    </w:p>
    <w:p w14:paraId="6D8FA47D" w14:textId="77777777" w:rsidR="00111D7C" w:rsidRPr="00FE7B9F" w:rsidRDefault="00C327ED" w:rsidP="00C327ED">
      <w:hyperlink r:id="rId23" w:history="1">
        <w:r w:rsidRPr="00FE7B9F">
          <w:rPr>
            <w:rStyle w:val="a4"/>
          </w:rPr>
          <w:t>https://www.osnmedia.ru/obshhestvo/yaroslav-nilov-rasskazal-komu-polozheny-vyplaty-do-412-tysyach-iz-pensionnyh-nakoplenij/</w:t>
        </w:r>
      </w:hyperlink>
    </w:p>
    <w:p w14:paraId="3AA6322B" w14:textId="77777777" w:rsidR="009011D6" w:rsidRPr="00FE7B9F" w:rsidRDefault="00E05C01" w:rsidP="009011D6">
      <w:pPr>
        <w:pStyle w:val="2"/>
      </w:pPr>
      <w:bookmarkStart w:id="78" w:name="А106"/>
      <w:bookmarkStart w:id="79" w:name="_Toc181166850"/>
      <w:bookmarkEnd w:id="75"/>
      <w:r w:rsidRPr="00FE7B9F">
        <w:t>ТВ</w:t>
      </w:r>
      <w:r w:rsidR="00FE7B9F" w:rsidRPr="00FE7B9F">
        <w:t xml:space="preserve"> «</w:t>
      </w:r>
      <w:r w:rsidR="009011D6" w:rsidRPr="00FE7B9F">
        <w:t>Москва</w:t>
      </w:r>
      <w:r w:rsidR="00FE7B9F" w:rsidRPr="00FE7B9F">
        <w:t xml:space="preserve"> </w:t>
      </w:r>
      <w:r w:rsidR="009011D6" w:rsidRPr="00FE7B9F">
        <w:t>24</w:t>
      </w:r>
      <w:r w:rsidR="00FE7B9F" w:rsidRPr="00FE7B9F">
        <w:t>»</w:t>
      </w:r>
      <w:r w:rsidR="009011D6" w:rsidRPr="00FE7B9F">
        <w:t>,</w:t>
      </w:r>
      <w:r w:rsidR="00FE7B9F" w:rsidRPr="00FE7B9F">
        <w:t xml:space="preserve"> </w:t>
      </w:r>
      <w:r w:rsidR="009011D6" w:rsidRPr="00FE7B9F">
        <w:t>29.10.2024,</w:t>
      </w:r>
      <w:r w:rsidR="00FE7B9F" w:rsidRPr="00FE7B9F">
        <w:t xml:space="preserve"> </w:t>
      </w:r>
      <w:r w:rsidR="009011D6" w:rsidRPr="00FE7B9F">
        <w:t>В</w:t>
      </w:r>
      <w:r w:rsidR="00FE7B9F" w:rsidRPr="00FE7B9F">
        <w:t xml:space="preserve"> </w:t>
      </w:r>
      <w:r w:rsidR="009011D6" w:rsidRPr="00FE7B9F">
        <w:t>Госдуме</w:t>
      </w:r>
      <w:r w:rsidR="00FE7B9F" w:rsidRPr="00FE7B9F">
        <w:t xml:space="preserve"> </w:t>
      </w:r>
      <w:r w:rsidR="009011D6" w:rsidRPr="00FE7B9F">
        <w:t>рассказали,</w:t>
      </w:r>
      <w:r w:rsidR="00FE7B9F" w:rsidRPr="00FE7B9F">
        <w:t xml:space="preserve"> </w:t>
      </w:r>
      <w:r w:rsidR="009011D6" w:rsidRPr="00FE7B9F">
        <w:t>как</w:t>
      </w:r>
      <w:r w:rsidR="00FE7B9F" w:rsidRPr="00FE7B9F">
        <w:t xml:space="preserve"> </w:t>
      </w:r>
      <w:r w:rsidR="009011D6" w:rsidRPr="00FE7B9F">
        <w:t>получить</w:t>
      </w:r>
      <w:r w:rsidR="00FE7B9F" w:rsidRPr="00FE7B9F">
        <w:t xml:space="preserve"> </w:t>
      </w:r>
      <w:r w:rsidR="009011D6" w:rsidRPr="00FE7B9F">
        <w:t>до</w:t>
      </w:r>
      <w:r w:rsidR="00FE7B9F" w:rsidRPr="00FE7B9F">
        <w:t xml:space="preserve"> </w:t>
      </w:r>
      <w:r w:rsidR="009011D6" w:rsidRPr="00FE7B9F">
        <w:t>412</w:t>
      </w:r>
      <w:r w:rsidR="00FE7B9F" w:rsidRPr="00FE7B9F">
        <w:t xml:space="preserve"> </w:t>
      </w:r>
      <w:r w:rsidR="009011D6" w:rsidRPr="00FE7B9F">
        <w:t>тыс</w:t>
      </w:r>
      <w:r w:rsidR="00FE7B9F" w:rsidRPr="00FE7B9F">
        <w:t xml:space="preserve"> </w:t>
      </w:r>
      <w:r w:rsidR="009011D6" w:rsidRPr="00FE7B9F">
        <w:t>руб</w:t>
      </w:r>
      <w:r w:rsidR="00FE7B9F" w:rsidRPr="00FE7B9F">
        <w:t xml:space="preserve"> </w:t>
      </w:r>
      <w:r w:rsidR="009011D6" w:rsidRPr="00FE7B9F">
        <w:t>пенсионных</w:t>
      </w:r>
      <w:r w:rsidR="00FE7B9F" w:rsidRPr="00FE7B9F">
        <w:t xml:space="preserve"> </w:t>
      </w:r>
      <w:r w:rsidR="009011D6" w:rsidRPr="00FE7B9F">
        <w:t>накоплений</w:t>
      </w:r>
      <w:r w:rsidR="00FE7B9F" w:rsidRPr="00FE7B9F">
        <w:t xml:space="preserve"> </w:t>
      </w:r>
      <w:r w:rsidR="009011D6" w:rsidRPr="00FE7B9F">
        <w:t>в</w:t>
      </w:r>
      <w:r w:rsidR="00FE7B9F" w:rsidRPr="00FE7B9F">
        <w:t xml:space="preserve"> </w:t>
      </w:r>
      <w:r w:rsidR="009011D6" w:rsidRPr="00FE7B9F">
        <w:t>2025</w:t>
      </w:r>
      <w:r w:rsidR="00FE7B9F" w:rsidRPr="00FE7B9F">
        <w:t xml:space="preserve"> </w:t>
      </w:r>
      <w:r w:rsidR="009011D6" w:rsidRPr="00FE7B9F">
        <w:t>году</w:t>
      </w:r>
      <w:bookmarkEnd w:id="78"/>
      <w:bookmarkEnd w:id="79"/>
    </w:p>
    <w:p w14:paraId="14DF5EAF" w14:textId="77777777" w:rsidR="009011D6" w:rsidRPr="00FE7B9F" w:rsidRDefault="009011D6" w:rsidP="00FE7B9F">
      <w:pPr>
        <w:pStyle w:val="3"/>
      </w:pPr>
      <w:bookmarkStart w:id="80" w:name="_Toc181166851"/>
      <w:r w:rsidRPr="00FE7B9F">
        <w:t>Женщины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мужчины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разово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Москве</w:t>
      </w:r>
      <w:r w:rsidR="00FE7B9F" w:rsidRPr="00FE7B9F">
        <w:t xml:space="preserve"> </w:t>
      </w:r>
      <w:r w:rsidRPr="00FE7B9F">
        <w:t>24</w:t>
      </w:r>
      <w:r w:rsidR="00FE7B9F" w:rsidRPr="00FE7B9F">
        <w:t xml:space="preserve"> </w:t>
      </w:r>
      <w:r w:rsidRPr="00FE7B9F">
        <w:t>рассказала</w:t>
      </w:r>
      <w:r w:rsidR="00FE7B9F" w:rsidRPr="00FE7B9F">
        <w:t xml:space="preserve"> </w:t>
      </w:r>
      <w:r w:rsidRPr="00FE7B9F">
        <w:t>член</w:t>
      </w:r>
      <w:r w:rsidR="00FE7B9F" w:rsidRPr="00FE7B9F">
        <w:t xml:space="preserve"> </w:t>
      </w:r>
      <w:r w:rsidRPr="00FE7B9F">
        <w:t>комитета</w:t>
      </w:r>
      <w:r w:rsidR="00FE7B9F" w:rsidRPr="00FE7B9F">
        <w:t xml:space="preserve"> </w:t>
      </w:r>
      <w:r w:rsidRPr="00FE7B9F">
        <w:t>Госдумы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труду,</w:t>
      </w:r>
      <w:r w:rsidR="00FE7B9F" w:rsidRPr="00FE7B9F">
        <w:t xml:space="preserve"> </w:t>
      </w:r>
      <w:r w:rsidRPr="00FE7B9F">
        <w:t>социальной</w:t>
      </w:r>
      <w:r w:rsidR="00FE7B9F" w:rsidRPr="00FE7B9F">
        <w:t xml:space="preserve"> </w:t>
      </w:r>
      <w:r w:rsidRPr="00FE7B9F">
        <w:t>политике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делам</w:t>
      </w:r>
      <w:r w:rsidR="00FE7B9F" w:rsidRPr="00FE7B9F">
        <w:t xml:space="preserve"> </w:t>
      </w:r>
      <w:r w:rsidRPr="00FE7B9F">
        <w:t>ветеранов</w:t>
      </w:r>
      <w:r w:rsidR="00FE7B9F" w:rsidRPr="00FE7B9F">
        <w:t xml:space="preserve"> </w:t>
      </w:r>
      <w:r w:rsidRPr="00FE7B9F">
        <w:t>Светлана</w:t>
      </w:r>
      <w:r w:rsidR="00FE7B9F" w:rsidRPr="00FE7B9F">
        <w:t xml:space="preserve"> </w:t>
      </w:r>
      <w:r w:rsidRPr="00FE7B9F">
        <w:t>Бессараб.</w:t>
      </w:r>
      <w:bookmarkEnd w:id="80"/>
    </w:p>
    <w:p w14:paraId="584028DA" w14:textId="77777777" w:rsidR="009011D6" w:rsidRPr="00FE7B9F" w:rsidRDefault="009011D6" w:rsidP="009011D6">
      <w:r w:rsidRPr="00FE7B9F">
        <w:t>Ранее</w:t>
      </w:r>
      <w:r w:rsidR="00FE7B9F" w:rsidRPr="00FE7B9F">
        <w:t xml:space="preserve"> </w:t>
      </w:r>
      <w:r w:rsidRPr="00FE7B9F">
        <w:t>представители</w:t>
      </w:r>
      <w:r w:rsidR="00FE7B9F" w:rsidRPr="00FE7B9F">
        <w:t xml:space="preserve"> </w:t>
      </w:r>
      <w:r w:rsidRPr="00FE7B9F">
        <w:t>Минтруда</w:t>
      </w:r>
      <w:r w:rsidR="00FE7B9F" w:rsidRPr="00FE7B9F">
        <w:t xml:space="preserve"> </w:t>
      </w:r>
      <w:r w:rsidRPr="00FE7B9F">
        <w:t>сообщили,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2025-м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разовой</w:t>
      </w:r>
      <w:r w:rsidR="00FE7B9F" w:rsidRPr="00FE7B9F">
        <w:t xml:space="preserve"> </w:t>
      </w:r>
      <w:r w:rsidRPr="00FE7B9F">
        <w:t>выплатой.</w:t>
      </w:r>
      <w:r w:rsidR="00FE7B9F" w:rsidRPr="00FE7B9F">
        <w:t xml:space="preserve"> </w:t>
      </w:r>
      <w:r w:rsidRPr="00FE7B9F">
        <w:t>Речь</w:t>
      </w:r>
      <w:r w:rsidR="00FE7B9F" w:rsidRPr="00FE7B9F">
        <w:t xml:space="preserve"> </w:t>
      </w:r>
      <w:r w:rsidRPr="00FE7B9F">
        <w:t>идет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деньгах,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были</w:t>
      </w:r>
      <w:r w:rsidR="00FE7B9F" w:rsidRPr="00FE7B9F">
        <w:t xml:space="preserve"> </w:t>
      </w:r>
      <w:r w:rsidRPr="00FE7B9F">
        <w:t>заморожены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году.</w:t>
      </w:r>
    </w:p>
    <w:p w14:paraId="306C25C3" w14:textId="77777777" w:rsidR="009011D6" w:rsidRPr="00FE7B9F" w:rsidRDefault="009011D6" w:rsidP="009011D6">
      <w:r w:rsidRPr="00FE7B9F">
        <w:t>Бессараб</w:t>
      </w:r>
      <w:r w:rsidR="00FE7B9F" w:rsidRPr="00FE7B9F">
        <w:t xml:space="preserve"> </w:t>
      </w:r>
      <w:r w:rsidRPr="00FE7B9F">
        <w:t>рассказала,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воспользоваться</w:t>
      </w:r>
      <w:r w:rsidR="00FE7B9F" w:rsidRPr="00FE7B9F">
        <w:t xml:space="preserve"> </w:t>
      </w:r>
      <w:r w:rsidRPr="00FE7B9F">
        <w:t>этим</w:t>
      </w:r>
      <w:r w:rsidR="00FE7B9F" w:rsidRPr="00FE7B9F">
        <w:t xml:space="preserve"> </w:t>
      </w:r>
      <w:r w:rsidRPr="00FE7B9F">
        <w:t>правом</w:t>
      </w:r>
      <w:r w:rsidR="00FE7B9F" w:rsidRPr="00FE7B9F">
        <w:t xml:space="preserve"> </w:t>
      </w:r>
      <w:r w:rsidRPr="00FE7B9F">
        <w:t>получится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всех.</w:t>
      </w:r>
    </w:p>
    <w:p w14:paraId="3FF17944" w14:textId="77777777" w:rsidR="009011D6" w:rsidRPr="00FE7B9F" w:rsidRDefault="009011D6" w:rsidP="009011D6">
      <w:r w:rsidRPr="00FE7B9F">
        <w:t>Средства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женщины,</w:t>
      </w:r>
      <w:r w:rsidR="00FE7B9F" w:rsidRPr="00FE7B9F">
        <w:t xml:space="preserve"> </w:t>
      </w:r>
      <w:r w:rsidRPr="00FE7B9F">
        <w:t>достигшие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мужчины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60,</w:t>
      </w:r>
      <w:r w:rsidR="00FE7B9F" w:rsidRPr="00FE7B9F">
        <w:t xml:space="preserve"> </w:t>
      </w:r>
      <w:r w:rsidRPr="00FE7B9F">
        <w:t>чьи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превышают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</w:p>
    <w:p w14:paraId="2DC5EDDC" w14:textId="77777777" w:rsidR="009011D6" w:rsidRPr="00FE7B9F" w:rsidRDefault="009011D6" w:rsidP="009011D6">
      <w:r w:rsidRPr="00FE7B9F">
        <w:t>Их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доплаты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пенсии.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начисления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необходимо</w:t>
      </w:r>
      <w:r w:rsidR="00FE7B9F" w:rsidRPr="00FE7B9F">
        <w:t xml:space="preserve"> </w:t>
      </w:r>
      <w:r w:rsidRPr="00FE7B9F">
        <w:t>подать</w:t>
      </w:r>
      <w:r w:rsidR="00FE7B9F" w:rsidRPr="00FE7B9F">
        <w:t xml:space="preserve"> </w:t>
      </w:r>
      <w:r w:rsidRPr="00FE7B9F">
        <w:t>заявление,</w:t>
      </w:r>
      <w:r w:rsidR="00FE7B9F" w:rsidRPr="00FE7B9F">
        <w:t xml:space="preserve"> </w:t>
      </w:r>
      <w:r w:rsidRPr="00FE7B9F">
        <w:t>сказала</w:t>
      </w:r>
      <w:r w:rsidR="00FE7B9F" w:rsidRPr="00FE7B9F">
        <w:t xml:space="preserve"> </w:t>
      </w:r>
      <w:r w:rsidRPr="00FE7B9F">
        <w:t>Бессараб.</w:t>
      </w:r>
    </w:p>
    <w:p w14:paraId="1D42E7B1" w14:textId="77777777" w:rsidR="009011D6" w:rsidRPr="00FE7B9F" w:rsidRDefault="00FE7B9F" w:rsidP="009011D6">
      <w:r w:rsidRPr="00FE7B9F">
        <w:t>«</w:t>
      </w:r>
      <w:r w:rsidR="009011D6" w:rsidRPr="00FE7B9F">
        <w:t>Если</w:t>
      </w:r>
      <w:r w:rsidRPr="00FE7B9F">
        <w:t xml:space="preserve"> </w:t>
      </w:r>
      <w:r w:rsidR="009011D6" w:rsidRPr="00FE7B9F">
        <w:t>у</w:t>
      </w:r>
      <w:r w:rsidRPr="00FE7B9F">
        <w:t xml:space="preserve"> </w:t>
      </w:r>
      <w:r w:rsidR="009011D6" w:rsidRPr="00FE7B9F">
        <w:t>вас</w:t>
      </w:r>
      <w:r w:rsidRPr="00FE7B9F">
        <w:t xml:space="preserve"> </w:t>
      </w:r>
      <w:r w:rsidR="009011D6" w:rsidRPr="00FE7B9F">
        <w:t>накопления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негосударственном</w:t>
      </w:r>
      <w:r w:rsidRPr="00FE7B9F">
        <w:t xml:space="preserve"> </w:t>
      </w:r>
      <w:r w:rsidR="009011D6" w:rsidRPr="00FE7B9F">
        <w:t>пенсионном</w:t>
      </w:r>
      <w:r w:rsidRPr="00FE7B9F">
        <w:t xml:space="preserve"> </w:t>
      </w:r>
      <w:r w:rsidR="009011D6" w:rsidRPr="00FE7B9F">
        <w:t>фонде</w:t>
      </w:r>
      <w:r w:rsidRPr="00FE7B9F">
        <w:t xml:space="preserve"> </w:t>
      </w:r>
      <w:r w:rsidR="009011D6" w:rsidRPr="00FE7B9F">
        <w:t>(НПФ),</w:t>
      </w:r>
      <w:r w:rsidRPr="00FE7B9F">
        <w:t xml:space="preserve"> </w:t>
      </w:r>
      <w:r w:rsidR="009011D6" w:rsidRPr="00FE7B9F">
        <w:t>вы</w:t>
      </w:r>
      <w:r w:rsidRPr="00FE7B9F">
        <w:t xml:space="preserve"> </w:t>
      </w:r>
      <w:r w:rsidR="009011D6" w:rsidRPr="00FE7B9F">
        <w:t>обращаетесь</w:t>
      </w:r>
      <w:r w:rsidRPr="00FE7B9F">
        <w:t xml:space="preserve"> </w:t>
      </w:r>
      <w:r w:rsidR="009011D6" w:rsidRPr="00FE7B9F">
        <w:t>туда.</w:t>
      </w:r>
      <w:r w:rsidRPr="00FE7B9F">
        <w:t xml:space="preserve"> </w:t>
      </w:r>
      <w:r w:rsidR="009011D6" w:rsidRPr="00FE7B9F">
        <w:t>Если</w:t>
      </w:r>
      <w:r w:rsidRPr="00FE7B9F">
        <w:t xml:space="preserve"> </w:t>
      </w:r>
      <w:r w:rsidR="009011D6" w:rsidRPr="00FE7B9F">
        <w:t>сумма</w:t>
      </w:r>
      <w:r w:rsidRPr="00FE7B9F">
        <w:t xml:space="preserve"> </w:t>
      </w:r>
      <w:r w:rsidR="009011D6" w:rsidRPr="00FE7B9F">
        <w:t>просто</w:t>
      </w:r>
      <w:r w:rsidRPr="00FE7B9F">
        <w:t xml:space="preserve"> </w:t>
      </w:r>
      <w:r w:rsidR="009011D6" w:rsidRPr="00FE7B9F">
        <w:t>формируется</w:t>
      </w:r>
      <w:r w:rsidRPr="00FE7B9F">
        <w:t xml:space="preserve"> </w:t>
      </w:r>
      <w:r w:rsidR="009011D6" w:rsidRPr="00FE7B9F">
        <w:t>на</w:t>
      </w:r>
      <w:r w:rsidRPr="00FE7B9F">
        <w:t xml:space="preserve"> </w:t>
      </w:r>
      <w:r w:rsidR="009011D6" w:rsidRPr="00FE7B9F">
        <w:t>лицевом</w:t>
      </w:r>
      <w:r w:rsidRPr="00FE7B9F">
        <w:t xml:space="preserve"> </w:t>
      </w:r>
      <w:r w:rsidR="009011D6" w:rsidRPr="00FE7B9F">
        <w:t>счете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Социальном</w:t>
      </w:r>
      <w:r w:rsidRPr="00FE7B9F">
        <w:t xml:space="preserve"> </w:t>
      </w:r>
      <w:r w:rsidR="009011D6" w:rsidRPr="00FE7B9F">
        <w:t>фонде</w:t>
      </w:r>
      <w:r w:rsidRPr="00FE7B9F">
        <w:t xml:space="preserve"> </w:t>
      </w:r>
      <w:r w:rsidR="009011D6" w:rsidRPr="00FE7B9F">
        <w:t>России,</w:t>
      </w:r>
      <w:r w:rsidRPr="00FE7B9F">
        <w:t xml:space="preserve"> </w:t>
      </w:r>
      <w:r w:rsidR="009011D6" w:rsidRPr="00FE7B9F">
        <w:t>нужно</w:t>
      </w:r>
      <w:r w:rsidRPr="00FE7B9F">
        <w:t xml:space="preserve"> </w:t>
      </w:r>
      <w:r w:rsidR="009011D6" w:rsidRPr="00FE7B9F">
        <w:t>прийти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контактный</w:t>
      </w:r>
      <w:r w:rsidRPr="00FE7B9F">
        <w:t xml:space="preserve"> </w:t>
      </w:r>
      <w:r w:rsidR="009011D6" w:rsidRPr="00FE7B9F">
        <w:t>центр</w:t>
      </w:r>
      <w:r w:rsidRPr="00FE7B9F">
        <w:t xml:space="preserve"> </w:t>
      </w:r>
      <w:r w:rsidR="009011D6" w:rsidRPr="00FE7B9F">
        <w:t>или</w:t>
      </w:r>
      <w:r w:rsidRPr="00FE7B9F">
        <w:t xml:space="preserve"> </w:t>
      </w:r>
      <w:r w:rsidR="009011D6" w:rsidRPr="00FE7B9F">
        <w:t>разместить</w:t>
      </w:r>
      <w:r w:rsidRPr="00FE7B9F">
        <w:t xml:space="preserve"> </w:t>
      </w:r>
      <w:r w:rsidR="009011D6" w:rsidRPr="00FE7B9F">
        <w:t>заявление</w:t>
      </w:r>
      <w:r w:rsidRPr="00FE7B9F">
        <w:t xml:space="preserve"> </w:t>
      </w:r>
      <w:r w:rsidR="009011D6" w:rsidRPr="00FE7B9F">
        <w:t>на</w:t>
      </w:r>
      <w:r w:rsidRPr="00FE7B9F">
        <w:t xml:space="preserve"> </w:t>
      </w:r>
      <w:r w:rsidR="009011D6" w:rsidRPr="00FE7B9F">
        <w:t>Госуслугах</w:t>
      </w:r>
      <w:r w:rsidRPr="00FE7B9F">
        <w:t>»</w:t>
      </w:r>
      <w:r w:rsidR="009011D6" w:rsidRPr="00FE7B9F">
        <w:t>,</w:t>
      </w:r>
      <w:r w:rsidRPr="00FE7B9F">
        <w:t xml:space="preserve"> - </w:t>
      </w:r>
      <w:r w:rsidR="009011D6" w:rsidRPr="00FE7B9F">
        <w:t>пояснила</w:t>
      </w:r>
      <w:r w:rsidRPr="00FE7B9F">
        <w:t xml:space="preserve"> </w:t>
      </w:r>
      <w:r w:rsidR="009011D6" w:rsidRPr="00FE7B9F">
        <w:t>парламентарий.</w:t>
      </w:r>
    </w:p>
    <w:p w14:paraId="2ABF31D1" w14:textId="77777777" w:rsidR="009011D6" w:rsidRPr="00FE7B9F" w:rsidRDefault="009011D6" w:rsidP="009011D6">
      <w:r w:rsidRPr="00FE7B9F">
        <w:lastRenderedPageBreak/>
        <w:t>Ранее</w:t>
      </w:r>
      <w:r w:rsidR="00FE7B9F" w:rsidRPr="00FE7B9F">
        <w:t xml:space="preserve"> </w:t>
      </w:r>
      <w:r w:rsidRPr="00FE7B9F">
        <w:t>депутат</w:t>
      </w:r>
      <w:r w:rsidR="00FE7B9F" w:rsidRPr="00FE7B9F">
        <w:t xml:space="preserve"> </w:t>
      </w:r>
      <w:r w:rsidRPr="00FE7B9F">
        <w:t>Госдумы</w:t>
      </w:r>
      <w:r w:rsidR="00FE7B9F" w:rsidRPr="00FE7B9F">
        <w:t xml:space="preserve"> </w:t>
      </w:r>
      <w:r w:rsidRPr="00FE7B9F">
        <w:t>Никита</w:t>
      </w:r>
      <w:r w:rsidR="00FE7B9F" w:rsidRPr="00FE7B9F">
        <w:t xml:space="preserve"> </w:t>
      </w:r>
      <w:r w:rsidRPr="00FE7B9F">
        <w:t>Чаплин</w:t>
      </w:r>
      <w:r w:rsidR="00FE7B9F" w:rsidRPr="00FE7B9F">
        <w:t xml:space="preserve"> </w:t>
      </w:r>
      <w:r w:rsidRPr="00FE7B9F">
        <w:t>предупредил,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фоне</w:t>
      </w:r>
      <w:r w:rsidR="00FE7B9F" w:rsidRPr="00FE7B9F">
        <w:t xml:space="preserve"> </w:t>
      </w:r>
      <w:r w:rsidRPr="00FE7B9F">
        <w:t>сообщений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выплате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начать</w:t>
      </w:r>
      <w:r w:rsidR="00FE7B9F" w:rsidRPr="00FE7B9F">
        <w:t xml:space="preserve"> </w:t>
      </w:r>
      <w:r w:rsidRPr="00FE7B9F">
        <w:t>проявлять</w:t>
      </w:r>
      <w:r w:rsidR="00FE7B9F" w:rsidRPr="00FE7B9F">
        <w:t xml:space="preserve"> </w:t>
      </w:r>
      <w:r w:rsidRPr="00FE7B9F">
        <w:t>свою</w:t>
      </w:r>
      <w:r w:rsidR="00FE7B9F" w:rsidRPr="00FE7B9F">
        <w:t xml:space="preserve"> </w:t>
      </w:r>
      <w:r w:rsidRPr="00FE7B9F">
        <w:t>активность</w:t>
      </w:r>
      <w:r w:rsidR="00FE7B9F" w:rsidRPr="00FE7B9F">
        <w:t xml:space="preserve"> </w:t>
      </w:r>
      <w:r w:rsidRPr="00FE7B9F">
        <w:t>мошенники.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этим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посоветовал</w:t>
      </w:r>
      <w:r w:rsidR="00FE7B9F" w:rsidRPr="00FE7B9F">
        <w:t xml:space="preserve"> </w:t>
      </w:r>
      <w:r w:rsidRPr="00FE7B9F">
        <w:t>россиянам</w:t>
      </w:r>
      <w:r w:rsidR="00FE7B9F" w:rsidRPr="00FE7B9F">
        <w:t xml:space="preserve"> </w:t>
      </w:r>
      <w:r w:rsidRPr="00FE7B9F">
        <w:t>оставаться</w:t>
      </w:r>
      <w:r w:rsidR="00FE7B9F" w:rsidRPr="00FE7B9F">
        <w:t xml:space="preserve"> </w:t>
      </w:r>
      <w:r w:rsidRPr="00FE7B9F">
        <w:t>бдительными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рассказывать</w:t>
      </w:r>
      <w:r w:rsidR="00FE7B9F" w:rsidRPr="00FE7B9F">
        <w:t xml:space="preserve"> </w:t>
      </w:r>
      <w:r w:rsidRPr="00FE7B9F">
        <w:t>никому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деньги.</w:t>
      </w:r>
    </w:p>
    <w:p w14:paraId="03E6E177" w14:textId="77777777" w:rsidR="009011D6" w:rsidRPr="00FE7B9F" w:rsidRDefault="009011D6" w:rsidP="009011D6">
      <w:hyperlink r:id="rId24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www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m</w:t>
        </w:r>
        <w:r w:rsidRPr="00FE7B9F">
          <w:rPr>
            <w:rStyle w:val="a4"/>
          </w:rPr>
          <w:t>24.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news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obshchestvo</w:t>
        </w:r>
        <w:r w:rsidRPr="00FE7B9F">
          <w:rPr>
            <w:rStyle w:val="a4"/>
          </w:rPr>
          <w:t>/29102024/738183</w:t>
        </w:r>
      </w:hyperlink>
      <w:r w:rsidR="00FE7B9F" w:rsidRPr="00FE7B9F">
        <w:t xml:space="preserve"> </w:t>
      </w:r>
    </w:p>
    <w:p w14:paraId="4B645118" w14:textId="77777777" w:rsidR="00C327ED" w:rsidRPr="00FE7B9F" w:rsidRDefault="00E05C01" w:rsidP="00C327ED">
      <w:pPr>
        <w:pStyle w:val="2"/>
      </w:pPr>
      <w:bookmarkStart w:id="81" w:name="_Toc181166852"/>
      <w:r w:rsidRPr="00FE7B9F">
        <w:t>ТВ</w:t>
      </w:r>
      <w:r w:rsidR="00FE7B9F" w:rsidRPr="00FE7B9F">
        <w:t xml:space="preserve"> «</w:t>
      </w:r>
      <w:r w:rsidR="00C327ED" w:rsidRPr="00FE7B9F">
        <w:rPr>
          <w:lang w:val="en-US"/>
        </w:rPr>
        <w:t>RT</w:t>
      </w:r>
      <w:r w:rsidR="00FE7B9F" w:rsidRPr="00FE7B9F">
        <w:t>»</w:t>
      </w:r>
      <w:r w:rsidR="00C327ED" w:rsidRPr="00FE7B9F">
        <w:t>,</w:t>
      </w:r>
      <w:r w:rsidR="00FE7B9F" w:rsidRPr="00FE7B9F">
        <w:t xml:space="preserve"> </w:t>
      </w:r>
      <w:r w:rsidR="00C327ED" w:rsidRPr="00FE7B9F">
        <w:t>29.10.2024,</w:t>
      </w:r>
      <w:r w:rsidR="00FE7B9F" w:rsidRPr="00FE7B9F">
        <w:t xml:space="preserve"> </w:t>
      </w:r>
      <w:r w:rsidR="00C327ED" w:rsidRPr="00FE7B9F">
        <w:t>В</w:t>
      </w:r>
      <w:r w:rsidR="00FE7B9F" w:rsidRPr="00FE7B9F">
        <w:t xml:space="preserve"> </w:t>
      </w:r>
      <w:r w:rsidR="00C327ED" w:rsidRPr="00FE7B9F">
        <w:t>ГД</w:t>
      </w:r>
      <w:r w:rsidR="00FE7B9F" w:rsidRPr="00FE7B9F">
        <w:t xml:space="preserve"> </w:t>
      </w:r>
      <w:r w:rsidR="00C327ED" w:rsidRPr="00FE7B9F">
        <w:t>предупредили</w:t>
      </w:r>
      <w:r w:rsidR="00FE7B9F" w:rsidRPr="00FE7B9F">
        <w:t xml:space="preserve"> </w:t>
      </w:r>
      <w:r w:rsidR="00C327ED" w:rsidRPr="00FE7B9F">
        <w:t>о</w:t>
      </w:r>
      <w:r w:rsidR="00FE7B9F" w:rsidRPr="00FE7B9F">
        <w:t xml:space="preserve"> </w:t>
      </w:r>
      <w:r w:rsidR="00C327ED" w:rsidRPr="00FE7B9F">
        <w:t>мошенниках</w:t>
      </w:r>
      <w:r w:rsidR="00FE7B9F" w:rsidRPr="00FE7B9F">
        <w:t xml:space="preserve"> </w:t>
      </w:r>
      <w:r w:rsidR="00C327ED" w:rsidRPr="00FE7B9F">
        <w:t>на</w:t>
      </w:r>
      <w:r w:rsidR="00FE7B9F" w:rsidRPr="00FE7B9F">
        <w:t xml:space="preserve"> </w:t>
      </w:r>
      <w:r w:rsidR="00C327ED" w:rsidRPr="00FE7B9F">
        <w:t>фоне</w:t>
      </w:r>
      <w:r w:rsidR="00FE7B9F" w:rsidRPr="00FE7B9F">
        <w:t xml:space="preserve"> </w:t>
      </w:r>
      <w:r w:rsidR="00C327ED" w:rsidRPr="00FE7B9F">
        <w:t>возможности</w:t>
      </w:r>
      <w:r w:rsidR="00FE7B9F" w:rsidRPr="00FE7B9F">
        <w:t xml:space="preserve"> </w:t>
      </w:r>
      <w:r w:rsidR="00C327ED" w:rsidRPr="00FE7B9F">
        <w:t>забрать</w:t>
      </w:r>
      <w:r w:rsidR="00FE7B9F" w:rsidRPr="00FE7B9F">
        <w:t xml:space="preserve"> </w:t>
      </w:r>
      <w:r w:rsidR="00C327ED" w:rsidRPr="00FE7B9F">
        <w:t>пенсионные</w:t>
      </w:r>
      <w:r w:rsidR="00FE7B9F" w:rsidRPr="00FE7B9F">
        <w:t xml:space="preserve"> </w:t>
      </w:r>
      <w:r w:rsidR="00C327ED" w:rsidRPr="00FE7B9F">
        <w:t>накопления</w:t>
      </w:r>
      <w:bookmarkEnd w:id="81"/>
    </w:p>
    <w:p w14:paraId="6287EEC4" w14:textId="77777777" w:rsidR="00C327ED" w:rsidRPr="00FE7B9F" w:rsidRDefault="00C327ED" w:rsidP="00FE7B9F">
      <w:pPr>
        <w:pStyle w:val="3"/>
      </w:pPr>
      <w:bookmarkStart w:id="82" w:name="_Toc181166853"/>
      <w:r w:rsidRPr="00FE7B9F">
        <w:t>Депутат</w:t>
      </w:r>
      <w:r w:rsidR="00FE7B9F" w:rsidRPr="00FE7B9F">
        <w:t xml:space="preserve"> </w:t>
      </w:r>
      <w:r w:rsidRPr="00FE7B9F">
        <w:t>Госдумы,</w:t>
      </w:r>
      <w:r w:rsidR="00FE7B9F" w:rsidRPr="00FE7B9F">
        <w:t xml:space="preserve"> </w:t>
      </w:r>
      <w:r w:rsidRPr="00FE7B9F">
        <w:t>член</w:t>
      </w:r>
      <w:r w:rsidR="00FE7B9F" w:rsidRPr="00FE7B9F">
        <w:t xml:space="preserve"> </w:t>
      </w:r>
      <w:r w:rsidRPr="00FE7B9F">
        <w:t>комитета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бюджету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налогам</w:t>
      </w:r>
      <w:r w:rsidR="00FE7B9F" w:rsidRPr="00FE7B9F">
        <w:t xml:space="preserve"> </w:t>
      </w:r>
      <w:r w:rsidRPr="00FE7B9F">
        <w:t>Никита</w:t>
      </w:r>
      <w:r w:rsidR="00FE7B9F" w:rsidRPr="00FE7B9F">
        <w:t xml:space="preserve"> </w:t>
      </w:r>
      <w:r w:rsidRPr="00FE7B9F">
        <w:t>Чаплин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беседе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rPr>
          <w:lang w:val="en-US"/>
        </w:rPr>
        <w:t>RT</w:t>
      </w:r>
      <w:r w:rsidR="00FE7B9F" w:rsidRPr="00FE7B9F">
        <w:t xml:space="preserve"> </w:t>
      </w:r>
      <w:r w:rsidRPr="00FE7B9F">
        <w:t>посоветовал</w:t>
      </w:r>
      <w:r w:rsidR="00FE7B9F" w:rsidRPr="00FE7B9F">
        <w:t xml:space="preserve"> </w:t>
      </w:r>
      <w:r w:rsidRPr="00FE7B9F">
        <w:t>россиянам</w:t>
      </w:r>
      <w:r w:rsidR="00FE7B9F" w:rsidRPr="00FE7B9F">
        <w:t xml:space="preserve"> </w:t>
      </w:r>
      <w:r w:rsidRPr="00FE7B9F">
        <w:t>никому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рассказывать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разом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вероятностью</w:t>
      </w:r>
      <w:r w:rsidR="00FE7B9F" w:rsidRPr="00FE7B9F">
        <w:t xml:space="preserve"> </w:t>
      </w:r>
      <w:r w:rsidRPr="00FE7B9F">
        <w:t>активизации</w:t>
      </w:r>
      <w:r w:rsidR="00FE7B9F" w:rsidRPr="00FE7B9F">
        <w:t xml:space="preserve"> </w:t>
      </w:r>
      <w:r w:rsidRPr="00FE7B9F">
        <w:t>мошенников.</w:t>
      </w:r>
      <w:bookmarkEnd w:id="82"/>
    </w:p>
    <w:p w14:paraId="13DFC85F" w14:textId="77777777" w:rsidR="00C327ED" w:rsidRPr="00FE7B9F" w:rsidRDefault="00FE7B9F" w:rsidP="00C327ED">
      <w:r w:rsidRPr="00FE7B9F">
        <w:t>«</w:t>
      </w:r>
      <w:r w:rsidR="00C327ED" w:rsidRPr="00FE7B9F">
        <w:t>В</w:t>
      </w:r>
      <w:r w:rsidRPr="00FE7B9F">
        <w:t xml:space="preserve"> </w:t>
      </w:r>
      <w:r w:rsidR="00C327ED" w:rsidRPr="00FE7B9F">
        <w:t>2025</w:t>
      </w:r>
      <w:r w:rsidRPr="00FE7B9F">
        <w:t xml:space="preserve"> </w:t>
      </w:r>
      <w:r w:rsidR="00C327ED" w:rsidRPr="00FE7B9F">
        <w:t>году</w:t>
      </w:r>
      <w:r w:rsidRPr="00FE7B9F">
        <w:t xml:space="preserve"> </w:t>
      </w:r>
      <w:r w:rsidR="00C327ED" w:rsidRPr="00FE7B9F">
        <w:t>россияне</w:t>
      </w:r>
      <w:r w:rsidRPr="00FE7B9F">
        <w:t xml:space="preserve"> </w:t>
      </w:r>
      <w:r w:rsidR="00C327ED" w:rsidRPr="00FE7B9F">
        <w:t>получат</w:t>
      </w:r>
      <w:r w:rsidRPr="00FE7B9F">
        <w:t xml:space="preserve"> </w:t>
      </w:r>
      <w:r w:rsidR="00C327ED" w:rsidRPr="00FE7B9F">
        <w:t>возможность</w:t>
      </w:r>
      <w:r w:rsidRPr="00FE7B9F">
        <w:t xml:space="preserve"> </w:t>
      </w:r>
      <w:r w:rsidR="00C327ED" w:rsidRPr="00FE7B9F">
        <w:t>единовременного</w:t>
      </w:r>
      <w:r w:rsidRPr="00FE7B9F">
        <w:t xml:space="preserve"> </w:t>
      </w:r>
      <w:r w:rsidR="00C327ED" w:rsidRPr="00FE7B9F">
        <w:t>получения</w:t>
      </w:r>
      <w:r w:rsidRPr="00FE7B9F">
        <w:t xml:space="preserve"> </w:t>
      </w:r>
      <w:r w:rsidR="00C327ED" w:rsidRPr="00FE7B9F">
        <w:t>своих</w:t>
      </w:r>
      <w:r w:rsidRPr="00FE7B9F">
        <w:t xml:space="preserve"> </w:t>
      </w:r>
      <w:r w:rsidR="00C327ED" w:rsidRPr="00FE7B9F">
        <w:t>пенсионных</w:t>
      </w:r>
      <w:r w:rsidRPr="00FE7B9F">
        <w:t xml:space="preserve"> </w:t>
      </w:r>
      <w:r w:rsidR="00C327ED" w:rsidRPr="00FE7B9F">
        <w:t>накоплений,</w:t>
      </w:r>
      <w:r w:rsidRPr="00FE7B9F">
        <w:t xml:space="preserve"> </w:t>
      </w:r>
      <w:r w:rsidR="00C327ED" w:rsidRPr="00FE7B9F">
        <w:t>сформированных</w:t>
      </w:r>
      <w:r w:rsidRPr="00FE7B9F">
        <w:t xml:space="preserve"> </w:t>
      </w:r>
      <w:r w:rsidR="00C327ED" w:rsidRPr="00FE7B9F">
        <w:t>до</w:t>
      </w:r>
      <w:r w:rsidRPr="00FE7B9F">
        <w:t xml:space="preserve"> </w:t>
      </w:r>
      <w:r w:rsidR="00C327ED" w:rsidRPr="00FE7B9F">
        <w:t>2014</w:t>
      </w:r>
      <w:r w:rsidRPr="00FE7B9F">
        <w:t xml:space="preserve"> </w:t>
      </w:r>
      <w:r w:rsidR="00C327ED" w:rsidRPr="00FE7B9F">
        <w:t>года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замороженных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связи</w:t>
      </w:r>
      <w:r w:rsidRPr="00FE7B9F">
        <w:t xml:space="preserve"> </w:t>
      </w:r>
      <w:r w:rsidR="00C327ED" w:rsidRPr="00FE7B9F">
        <w:t>с</w:t>
      </w:r>
      <w:r w:rsidRPr="00FE7B9F">
        <w:t xml:space="preserve"> </w:t>
      </w:r>
      <w:r w:rsidR="00C327ED" w:rsidRPr="00FE7B9F">
        <w:t>введением</w:t>
      </w:r>
      <w:r w:rsidRPr="00FE7B9F">
        <w:t xml:space="preserve"> </w:t>
      </w:r>
      <w:r w:rsidR="00C327ED" w:rsidRPr="00FE7B9F">
        <w:t>моратория.</w:t>
      </w:r>
      <w:r w:rsidRPr="00FE7B9F">
        <w:t xml:space="preserve"> </w:t>
      </w:r>
      <w:r w:rsidR="00C327ED" w:rsidRPr="00FE7B9F">
        <w:t>Такое</w:t>
      </w:r>
      <w:r w:rsidRPr="00FE7B9F">
        <w:t xml:space="preserve"> </w:t>
      </w:r>
      <w:r w:rsidR="00C327ED" w:rsidRPr="00FE7B9F">
        <w:t>право</w:t>
      </w:r>
      <w:r w:rsidRPr="00FE7B9F">
        <w:t xml:space="preserve"> </w:t>
      </w:r>
      <w:r w:rsidR="00C327ED" w:rsidRPr="00FE7B9F">
        <w:t>будут</w:t>
      </w:r>
      <w:r w:rsidRPr="00FE7B9F">
        <w:t xml:space="preserve"> </w:t>
      </w:r>
      <w:r w:rsidR="00C327ED" w:rsidRPr="00FE7B9F">
        <w:t>иметь</w:t>
      </w:r>
      <w:r w:rsidRPr="00FE7B9F">
        <w:t xml:space="preserve"> </w:t>
      </w:r>
      <w:r w:rsidR="00C327ED" w:rsidRPr="00FE7B9F">
        <w:t>граждане,</w:t>
      </w:r>
      <w:r w:rsidRPr="00FE7B9F">
        <w:t xml:space="preserve"> </w:t>
      </w:r>
      <w:r w:rsidR="00C327ED" w:rsidRPr="00FE7B9F">
        <w:t>у</w:t>
      </w:r>
      <w:r w:rsidRPr="00FE7B9F">
        <w:t xml:space="preserve"> </w:t>
      </w:r>
      <w:r w:rsidR="00C327ED" w:rsidRPr="00FE7B9F">
        <w:t>которых</w:t>
      </w:r>
      <w:r w:rsidRPr="00FE7B9F">
        <w:t xml:space="preserve"> </w:t>
      </w:r>
      <w:r w:rsidR="00C327ED" w:rsidRPr="00FE7B9F">
        <w:t>сумма</w:t>
      </w:r>
      <w:r w:rsidRPr="00FE7B9F">
        <w:t xml:space="preserve"> </w:t>
      </w:r>
      <w:r w:rsidR="00C327ED" w:rsidRPr="00FE7B9F">
        <w:t>накоплений</w:t>
      </w:r>
      <w:r w:rsidRPr="00FE7B9F">
        <w:t xml:space="preserve"> </w:t>
      </w:r>
      <w:r w:rsidR="00C327ED" w:rsidRPr="00FE7B9F">
        <w:t>не</w:t>
      </w:r>
      <w:r w:rsidRPr="00FE7B9F">
        <w:t xml:space="preserve"> </w:t>
      </w:r>
      <w:r w:rsidR="00C327ED" w:rsidRPr="00FE7B9F">
        <w:t>превышает</w:t>
      </w:r>
      <w:r w:rsidRPr="00FE7B9F">
        <w:t xml:space="preserve"> </w:t>
      </w:r>
      <w:r w:rsidR="00C327ED" w:rsidRPr="00FE7B9F">
        <w:t>412</w:t>
      </w:r>
      <w:r w:rsidRPr="00FE7B9F">
        <w:t xml:space="preserve"> </w:t>
      </w:r>
      <w:r w:rsidR="00C327ED" w:rsidRPr="00FE7B9F">
        <w:t>тыс.</w:t>
      </w:r>
      <w:r w:rsidRPr="00FE7B9F">
        <w:t xml:space="preserve"> </w:t>
      </w:r>
      <w:r w:rsidR="00C327ED" w:rsidRPr="00FE7B9F">
        <w:t>рублей</w:t>
      </w:r>
      <w:r w:rsidRPr="00FE7B9F">
        <w:t xml:space="preserve"> - </w:t>
      </w:r>
      <w:r w:rsidR="00C327ED" w:rsidRPr="00FE7B9F">
        <w:t>этот</w:t>
      </w:r>
      <w:r w:rsidRPr="00FE7B9F">
        <w:t xml:space="preserve"> </w:t>
      </w:r>
      <w:r w:rsidR="00C327ED" w:rsidRPr="00FE7B9F">
        <w:t>порог</w:t>
      </w:r>
      <w:r w:rsidRPr="00FE7B9F">
        <w:t xml:space="preserve"> </w:t>
      </w:r>
      <w:r w:rsidR="00C327ED" w:rsidRPr="00FE7B9F">
        <w:t>будет</w:t>
      </w:r>
      <w:r w:rsidRPr="00FE7B9F">
        <w:t xml:space="preserve"> </w:t>
      </w:r>
      <w:r w:rsidR="00C327ED" w:rsidRPr="00FE7B9F">
        <w:t>увеличен</w:t>
      </w:r>
      <w:r w:rsidRPr="00FE7B9F">
        <w:t xml:space="preserve"> </w:t>
      </w:r>
      <w:r w:rsidR="00C327ED" w:rsidRPr="00FE7B9F">
        <w:t>на</w:t>
      </w:r>
      <w:r w:rsidRPr="00FE7B9F">
        <w:t xml:space="preserve"> </w:t>
      </w:r>
      <w:r w:rsidR="00C327ED" w:rsidRPr="00FE7B9F">
        <w:t>17%</w:t>
      </w:r>
      <w:r w:rsidRPr="00FE7B9F">
        <w:t xml:space="preserve"> </w:t>
      </w:r>
      <w:r w:rsidR="00C327ED" w:rsidRPr="00FE7B9F">
        <w:t>по</w:t>
      </w:r>
      <w:r w:rsidRPr="00FE7B9F">
        <w:t xml:space="preserve"> </w:t>
      </w:r>
      <w:r w:rsidR="00C327ED" w:rsidRPr="00FE7B9F">
        <w:t>сравнению</w:t>
      </w:r>
      <w:r w:rsidRPr="00FE7B9F">
        <w:t xml:space="preserve"> </w:t>
      </w:r>
      <w:r w:rsidR="00C327ED" w:rsidRPr="00FE7B9F">
        <w:t>с</w:t>
      </w:r>
      <w:r w:rsidRPr="00FE7B9F">
        <w:t xml:space="preserve"> </w:t>
      </w:r>
      <w:r w:rsidR="00C327ED" w:rsidRPr="00FE7B9F">
        <w:t>2024</w:t>
      </w:r>
      <w:r w:rsidRPr="00FE7B9F">
        <w:t xml:space="preserve"> </w:t>
      </w:r>
      <w:r w:rsidR="00C327ED" w:rsidRPr="00FE7B9F">
        <w:t>годом,</w:t>
      </w:r>
      <w:r w:rsidRPr="00FE7B9F">
        <w:t xml:space="preserve"> </w:t>
      </w:r>
      <w:r w:rsidR="00C327ED" w:rsidRPr="00FE7B9F">
        <w:t>когда</w:t>
      </w:r>
      <w:r w:rsidRPr="00FE7B9F">
        <w:t xml:space="preserve"> </w:t>
      </w:r>
      <w:r w:rsidR="00C327ED" w:rsidRPr="00FE7B9F">
        <w:t>он</w:t>
      </w:r>
      <w:r w:rsidRPr="00FE7B9F">
        <w:t xml:space="preserve"> </w:t>
      </w:r>
      <w:r w:rsidR="00C327ED" w:rsidRPr="00FE7B9F">
        <w:t>составлял</w:t>
      </w:r>
      <w:r w:rsidRPr="00FE7B9F">
        <w:t xml:space="preserve"> </w:t>
      </w:r>
      <w:r w:rsidR="00C327ED" w:rsidRPr="00FE7B9F">
        <w:t>351</w:t>
      </w:r>
      <w:r w:rsidRPr="00FE7B9F">
        <w:t xml:space="preserve"> </w:t>
      </w:r>
      <w:r w:rsidR="00C327ED" w:rsidRPr="00FE7B9F">
        <w:t>тыс.</w:t>
      </w:r>
      <w:r w:rsidRPr="00FE7B9F">
        <w:t xml:space="preserve"> </w:t>
      </w:r>
      <w:r w:rsidR="00C327ED" w:rsidRPr="00FE7B9F">
        <w:t>рублей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напомнил</w:t>
      </w:r>
      <w:r w:rsidRPr="00FE7B9F">
        <w:t xml:space="preserve"> </w:t>
      </w:r>
      <w:r w:rsidR="00C327ED" w:rsidRPr="00FE7B9F">
        <w:t>собеседник</w:t>
      </w:r>
      <w:r w:rsidRPr="00FE7B9F">
        <w:t xml:space="preserve"> </w:t>
      </w:r>
      <w:r w:rsidR="00C327ED" w:rsidRPr="00FE7B9F">
        <w:rPr>
          <w:lang w:val="en-US"/>
        </w:rPr>
        <w:t>RT</w:t>
      </w:r>
      <w:r w:rsidR="00C327ED" w:rsidRPr="00FE7B9F">
        <w:t>.</w:t>
      </w:r>
    </w:p>
    <w:p w14:paraId="0B169EF6" w14:textId="77777777" w:rsidR="00C327ED" w:rsidRPr="00FE7B9F" w:rsidRDefault="00C327ED" w:rsidP="00C327ED">
      <w:r w:rsidRPr="00FE7B9F">
        <w:t>Отмечается,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получены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выплате,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форме</w:t>
      </w:r>
      <w:r w:rsidR="00FE7B9F" w:rsidRPr="00FE7B9F">
        <w:t xml:space="preserve"> </w:t>
      </w:r>
      <w:r w:rsidRPr="00FE7B9F">
        <w:t>срочной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бессрочной</w:t>
      </w:r>
      <w:r w:rsidR="00FE7B9F" w:rsidRPr="00FE7B9F">
        <w:t xml:space="preserve"> </w:t>
      </w:r>
      <w:r w:rsidRPr="00FE7B9F">
        <w:t>пенсии.</w:t>
      </w:r>
    </w:p>
    <w:p w14:paraId="7DDCEA8D" w14:textId="77777777" w:rsidR="00C327ED" w:rsidRPr="00FE7B9F" w:rsidRDefault="00FE7B9F" w:rsidP="00C327ED">
      <w:r w:rsidRPr="00FE7B9F">
        <w:t>«</w:t>
      </w:r>
      <w:r w:rsidR="00C327ED" w:rsidRPr="00FE7B9F">
        <w:t>Оформление</w:t>
      </w:r>
      <w:r w:rsidRPr="00FE7B9F">
        <w:t xml:space="preserve"> </w:t>
      </w:r>
      <w:r w:rsidR="00C327ED" w:rsidRPr="00FE7B9F">
        <w:t>выплаты</w:t>
      </w:r>
      <w:r w:rsidRPr="00FE7B9F">
        <w:t xml:space="preserve"> </w:t>
      </w:r>
      <w:r w:rsidR="00C327ED" w:rsidRPr="00FE7B9F">
        <w:t>осуществляется</w:t>
      </w:r>
      <w:r w:rsidRPr="00FE7B9F">
        <w:t xml:space="preserve"> </w:t>
      </w:r>
      <w:r w:rsidR="00C327ED" w:rsidRPr="00FE7B9F">
        <w:t>по</w:t>
      </w:r>
      <w:r w:rsidRPr="00FE7B9F">
        <w:t xml:space="preserve"> </w:t>
      </w:r>
      <w:r w:rsidR="00C327ED" w:rsidRPr="00FE7B9F">
        <w:t>заявлению</w:t>
      </w:r>
      <w:r w:rsidRPr="00FE7B9F">
        <w:t xml:space="preserve"> </w:t>
      </w:r>
      <w:r w:rsidR="00C327ED" w:rsidRPr="00FE7B9F">
        <w:t>гражданина,</w:t>
      </w:r>
      <w:r w:rsidRPr="00FE7B9F">
        <w:t xml:space="preserve"> </w:t>
      </w:r>
      <w:r w:rsidR="00C327ED" w:rsidRPr="00FE7B9F">
        <w:t>поданному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соответствующие</w:t>
      </w:r>
      <w:r w:rsidRPr="00FE7B9F">
        <w:t xml:space="preserve"> </w:t>
      </w:r>
      <w:r w:rsidR="00C327ED" w:rsidRPr="00FE7B9F">
        <w:t>органы,</w:t>
      </w:r>
      <w:r w:rsidRPr="00FE7B9F">
        <w:t xml:space="preserve"> </w:t>
      </w:r>
      <w:r w:rsidR="00C327ED" w:rsidRPr="00FE7B9F">
        <w:t>что</w:t>
      </w:r>
      <w:r w:rsidRPr="00FE7B9F">
        <w:t xml:space="preserve"> </w:t>
      </w:r>
      <w:r w:rsidR="00C327ED" w:rsidRPr="00FE7B9F">
        <w:t>позволяет</w:t>
      </w:r>
      <w:r w:rsidRPr="00FE7B9F">
        <w:t xml:space="preserve"> </w:t>
      </w:r>
      <w:r w:rsidR="00C327ED" w:rsidRPr="00FE7B9F">
        <w:t>будущим</w:t>
      </w:r>
      <w:r w:rsidRPr="00FE7B9F">
        <w:t xml:space="preserve"> </w:t>
      </w:r>
      <w:r w:rsidR="00C327ED" w:rsidRPr="00FE7B9F">
        <w:t>пенсионерам</w:t>
      </w:r>
      <w:r w:rsidRPr="00FE7B9F">
        <w:t xml:space="preserve"> </w:t>
      </w:r>
      <w:r w:rsidR="00C327ED" w:rsidRPr="00FE7B9F">
        <w:t>самостоятельно</w:t>
      </w:r>
      <w:r w:rsidRPr="00FE7B9F">
        <w:t xml:space="preserve"> </w:t>
      </w:r>
      <w:r w:rsidR="00C327ED" w:rsidRPr="00FE7B9F">
        <w:t>выбирать</w:t>
      </w:r>
      <w:r w:rsidRPr="00FE7B9F">
        <w:t xml:space="preserve"> </w:t>
      </w:r>
      <w:r w:rsidR="00C327ED" w:rsidRPr="00FE7B9F">
        <w:t>наиболее</w:t>
      </w:r>
      <w:r w:rsidRPr="00FE7B9F">
        <w:t xml:space="preserve"> </w:t>
      </w:r>
      <w:r w:rsidR="00C327ED" w:rsidRPr="00FE7B9F">
        <w:t>подходящую</w:t>
      </w:r>
      <w:r w:rsidRPr="00FE7B9F">
        <w:t xml:space="preserve"> </w:t>
      </w:r>
      <w:r w:rsidR="00C327ED" w:rsidRPr="00FE7B9F">
        <w:t>форму</w:t>
      </w:r>
      <w:r w:rsidRPr="00FE7B9F">
        <w:t xml:space="preserve"> </w:t>
      </w:r>
      <w:r w:rsidR="00C327ED" w:rsidRPr="00FE7B9F">
        <w:t>получения</w:t>
      </w:r>
      <w:r w:rsidRPr="00FE7B9F">
        <w:t xml:space="preserve"> </w:t>
      </w:r>
      <w:r w:rsidR="00C327ED" w:rsidRPr="00FE7B9F">
        <w:t>своих</w:t>
      </w:r>
      <w:r w:rsidRPr="00FE7B9F">
        <w:t xml:space="preserve"> </w:t>
      </w:r>
      <w:r w:rsidR="00C327ED" w:rsidRPr="00FE7B9F">
        <w:t>накоплений.</w:t>
      </w:r>
      <w:r w:rsidRPr="00FE7B9F">
        <w:t xml:space="preserve"> </w:t>
      </w:r>
      <w:r w:rsidR="00C327ED" w:rsidRPr="00FE7B9F">
        <w:t>Важно</w:t>
      </w:r>
      <w:r w:rsidRPr="00FE7B9F">
        <w:t xml:space="preserve"> </w:t>
      </w:r>
      <w:r w:rsidR="00C327ED" w:rsidRPr="00FE7B9F">
        <w:t>отметить,</w:t>
      </w:r>
      <w:r w:rsidRPr="00FE7B9F">
        <w:t xml:space="preserve"> </w:t>
      </w:r>
      <w:r w:rsidR="00C327ED" w:rsidRPr="00FE7B9F">
        <w:t>что</w:t>
      </w:r>
      <w:r w:rsidRPr="00FE7B9F">
        <w:t xml:space="preserve"> </w:t>
      </w:r>
      <w:r w:rsidR="00C327ED" w:rsidRPr="00FE7B9F">
        <w:t>преимущественное</w:t>
      </w:r>
      <w:r w:rsidRPr="00FE7B9F">
        <w:t xml:space="preserve"> </w:t>
      </w:r>
      <w:r w:rsidR="00C327ED" w:rsidRPr="00FE7B9F">
        <w:t>большинство</w:t>
      </w:r>
      <w:r w:rsidRPr="00FE7B9F">
        <w:t xml:space="preserve"> </w:t>
      </w:r>
      <w:r w:rsidR="00C327ED" w:rsidRPr="00FE7B9F">
        <w:t>россиян</w:t>
      </w:r>
      <w:r w:rsidRPr="00FE7B9F">
        <w:t xml:space="preserve"> </w:t>
      </w:r>
      <w:r w:rsidR="00C327ED" w:rsidRPr="00FE7B9F">
        <w:t>выбирают</w:t>
      </w:r>
      <w:r w:rsidRPr="00FE7B9F">
        <w:t xml:space="preserve"> </w:t>
      </w:r>
      <w:r w:rsidR="00C327ED" w:rsidRPr="00FE7B9F">
        <w:t>именно</w:t>
      </w:r>
      <w:r w:rsidRPr="00FE7B9F">
        <w:t xml:space="preserve"> </w:t>
      </w:r>
      <w:r w:rsidR="00C327ED" w:rsidRPr="00FE7B9F">
        <w:t>единовременную</w:t>
      </w:r>
      <w:r w:rsidRPr="00FE7B9F">
        <w:t xml:space="preserve"> </w:t>
      </w:r>
      <w:r w:rsidR="00C327ED" w:rsidRPr="00FE7B9F">
        <w:t>выплату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объяснил</w:t>
      </w:r>
      <w:r w:rsidRPr="00FE7B9F">
        <w:t xml:space="preserve"> </w:t>
      </w:r>
      <w:r w:rsidR="00C327ED" w:rsidRPr="00FE7B9F">
        <w:t>депутат.</w:t>
      </w:r>
    </w:p>
    <w:p w14:paraId="1F1F235A" w14:textId="77777777" w:rsidR="00C327ED" w:rsidRPr="00FE7B9F" w:rsidRDefault="00C327ED" w:rsidP="00C327ED">
      <w:r w:rsidRPr="00FE7B9F">
        <w:t>По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словам,</w:t>
      </w:r>
      <w:r w:rsidR="00FE7B9F" w:rsidRPr="00FE7B9F">
        <w:t xml:space="preserve"> </w:t>
      </w:r>
      <w:r w:rsidRPr="00FE7B9F">
        <w:t>причины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связаны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возможностью</w:t>
      </w:r>
      <w:r w:rsidR="00FE7B9F" w:rsidRPr="00FE7B9F">
        <w:t xml:space="preserve"> </w:t>
      </w:r>
      <w:r w:rsidRPr="00FE7B9F">
        <w:t>сразу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значительную</w:t>
      </w:r>
      <w:r w:rsidR="00FE7B9F" w:rsidRPr="00FE7B9F">
        <w:t xml:space="preserve"> </w:t>
      </w:r>
      <w:r w:rsidRPr="00FE7B9F">
        <w:t>сумму,</w:t>
      </w:r>
      <w:r w:rsidR="00FE7B9F" w:rsidRPr="00FE7B9F">
        <w:t xml:space="preserve"> </w:t>
      </w:r>
      <w:r w:rsidRPr="00FE7B9F">
        <w:t>которую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потратить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крупные</w:t>
      </w:r>
      <w:r w:rsidR="00FE7B9F" w:rsidRPr="00FE7B9F">
        <w:t xml:space="preserve"> </w:t>
      </w:r>
      <w:r w:rsidRPr="00FE7B9F">
        <w:t>покупки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иные</w:t>
      </w:r>
      <w:r w:rsidR="00FE7B9F" w:rsidRPr="00FE7B9F">
        <w:t xml:space="preserve"> </w:t>
      </w:r>
      <w:r w:rsidRPr="00FE7B9F">
        <w:t>нужды,</w:t>
      </w:r>
      <w:r w:rsidR="00FE7B9F" w:rsidRPr="00FE7B9F">
        <w:t xml:space="preserve"> </w:t>
      </w:r>
      <w:r w:rsidRPr="00FE7B9F">
        <w:t>тогда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срочная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бессрочная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распределяются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несколько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приходят</w:t>
      </w:r>
      <w:r w:rsidR="00FE7B9F" w:rsidRPr="00FE7B9F">
        <w:t xml:space="preserve"> </w:t>
      </w:r>
      <w:r w:rsidRPr="00FE7B9F">
        <w:t>меньшими</w:t>
      </w:r>
      <w:r w:rsidR="00FE7B9F" w:rsidRPr="00FE7B9F">
        <w:t xml:space="preserve"> </w:t>
      </w:r>
      <w:r w:rsidRPr="00FE7B9F">
        <w:t>суммами</w:t>
      </w:r>
      <w:r w:rsidR="00FE7B9F" w:rsidRPr="00FE7B9F">
        <w:t xml:space="preserve"> </w:t>
      </w:r>
      <w:r w:rsidRPr="00FE7B9F">
        <w:t>ежемесячно.</w:t>
      </w:r>
    </w:p>
    <w:p w14:paraId="089BFE8D" w14:textId="77777777" w:rsidR="00C327ED" w:rsidRPr="00FE7B9F" w:rsidRDefault="00FE7B9F" w:rsidP="00C327ED">
      <w:r w:rsidRPr="00FE7B9F">
        <w:t>«</w:t>
      </w:r>
      <w:r w:rsidR="00C327ED" w:rsidRPr="00FE7B9F">
        <w:t>Вообще,</w:t>
      </w:r>
      <w:r w:rsidRPr="00FE7B9F">
        <w:t xml:space="preserve"> </w:t>
      </w:r>
      <w:r w:rsidR="00C327ED" w:rsidRPr="00FE7B9F">
        <w:t>тема</w:t>
      </w:r>
      <w:r w:rsidRPr="00FE7B9F">
        <w:t xml:space="preserve"> </w:t>
      </w:r>
      <w:r w:rsidR="00C327ED" w:rsidRPr="00FE7B9F">
        <w:t>получения</w:t>
      </w:r>
      <w:r w:rsidRPr="00FE7B9F">
        <w:t xml:space="preserve"> </w:t>
      </w:r>
      <w:r w:rsidR="00C327ED" w:rsidRPr="00FE7B9F">
        <w:t>данных</w:t>
      </w:r>
      <w:r w:rsidRPr="00FE7B9F">
        <w:t xml:space="preserve"> </w:t>
      </w:r>
      <w:r w:rsidR="00C327ED" w:rsidRPr="00FE7B9F">
        <w:t>накоплений</w:t>
      </w:r>
      <w:r w:rsidRPr="00FE7B9F">
        <w:t xml:space="preserve"> </w:t>
      </w:r>
      <w:r w:rsidR="00C327ED" w:rsidRPr="00FE7B9F">
        <w:t>имеет</w:t>
      </w:r>
      <w:r w:rsidRPr="00FE7B9F">
        <w:t xml:space="preserve"> </w:t>
      </w:r>
      <w:r w:rsidR="00C327ED" w:rsidRPr="00FE7B9F">
        <w:t>большое</w:t>
      </w:r>
      <w:r w:rsidRPr="00FE7B9F">
        <w:t xml:space="preserve"> </w:t>
      </w:r>
      <w:r w:rsidR="00C327ED" w:rsidRPr="00FE7B9F">
        <w:t>значение</w:t>
      </w:r>
      <w:r w:rsidRPr="00FE7B9F">
        <w:t xml:space="preserve"> </w:t>
      </w:r>
      <w:r w:rsidR="00C327ED" w:rsidRPr="00FE7B9F">
        <w:t>как</w:t>
      </w:r>
      <w:r w:rsidRPr="00FE7B9F">
        <w:t xml:space="preserve"> </w:t>
      </w:r>
      <w:r w:rsidR="00C327ED" w:rsidRPr="00FE7B9F">
        <w:t>для</w:t>
      </w:r>
      <w:r w:rsidRPr="00FE7B9F">
        <w:t xml:space="preserve"> </w:t>
      </w:r>
      <w:r w:rsidR="00C327ED" w:rsidRPr="00FE7B9F">
        <w:t>самих</w:t>
      </w:r>
      <w:r w:rsidRPr="00FE7B9F">
        <w:t xml:space="preserve"> </w:t>
      </w:r>
      <w:r w:rsidR="00C327ED" w:rsidRPr="00FE7B9F">
        <w:t>граждан,</w:t>
      </w:r>
      <w:r w:rsidRPr="00FE7B9F">
        <w:t xml:space="preserve"> </w:t>
      </w:r>
      <w:r w:rsidR="00C327ED" w:rsidRPr="00FE7B9F">
        <w:t>так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для</w:t>
      </w:r>
      <w:r w:rsidRPr="00FE7B9F">
        <w:t xml:space="preserve"> </w:t>
      </w:r>
      <w:r w:rsidR="00C327ED" w:rsidRPr="00FE7B9F">
        <w:t>государственной</w:t>
      </w:r>
      <w:r w:rsidRPr="00FE7B9F">
        <w:t xml:space="preserve"> </w:t>
      </w:r>
      <w:r w:rsidR="00C327ED" w:rsidRPr="00FE7B9F">
        <w:t>пенсионной</w:t>
      </w:r>
      <w:r w:rsidRPr="00FE7B9F">
        <w:t xml:space="preserve"> </w:t>
      </w:r>
      <w:r w:rsidR="00C327ED" w:rsidRPr="00FE7B9F">
        <w:t>системы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целом.</w:t>
      </w:r>
      <w:r w:rsidRPr="00FE7B9F">
        <w:t xml:space="preserve"> </w:t>
      </w:r>
      <w:r w:rsidR="00C327ED" w:rsidRPr="00FE7B9F">
        <w:t>Индексация</w:t>
      </w:r>
      <w:r w:rsidRPr="00FE7B9F">
        <w:t xml:space="preserve"> </w:t>
      </w:r>
      <w:r w:rsidR="00C327ED" w:rsidRPr="00FE7B9F">
        <w:t>предельной</w:t>
      </w:r>
      <w:r w:rsidRPr="00FE7B9F">
        <w:t xml:space="preserve"> </w:t>
      </w:r>
      <w:r w:rsidR="00C327ED" w:rsidRPr="00FE7B9F">
        <w:t>суммы</w:t>
      </w:r>
      <w:r w:rsidRPr="00FE7B9F">
        <w:t xml:space="preserve"> </w:t>
      </w:r>
      <w:r w:rsidR="00C327ED" w:rsidRPr="00FE7B9F">
        <w:t>для</w:t>
      </w:r>
      <w:r w:rsidRPr="00FE7B9F">
        <w:t xml:space="preserve"> </w:t>
      </w:r>
      <w:r w:rsidR="00C327ED" w:rsidRPr="00FE7B9F">
        <w:t>единовременной</w:t>
      </w:r>
      <w:r w:rsidRPr="00FE7B9F">
        <w:t xml:space="preserve"> </w:t>
      </w:r>
      <w:r w:rsidR="00C327ED" w:rsidRPr="00FE7B9F">
        <w:t>выплаты</w:t>
      </w:r>
      <w:r w:rsidRPr="00FE7B9F">
        <w:t xml:space="preserve"> </w:t>
      </w:r>
      <w:r w:rsidR="00C327ED" w:rsidRPr="00FE7B9F">
        <w:t>отражает</w:t>
      </w:r>
      <w:r w:rsidRPr="00FE7B9F">
        <w:t xml:space="preserve"> </w:t>
      </w:r>
      <w:r w:rsidR="00C327ED" w:rsidRPr="00FE7B9F">
        <w:t>инфляционные</w:t>
      </w:r>
      <w:r w:rsidRPr="00FE7B9F">
        <w:t xml:space="preserve"> </w:t>
      </w:r>
      <w:r w:rsidR="00C327ED" w:rsidRPr="00FE7B9F">
        <w:t>процессы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рост</w:t>
      </w:r>
      <w:r w:rsidRPr="00FE7B9F">
        <w:t xml:space="preserve"> </w:t>
      </w:r>
      <w:r w:rsidR="00C327ED" w:rsidRPr="00FE7B9F">
        <w:t>прожиточного</w:t>
      </w:r>
      <w:r w:rsidRPr="00FE7B9F">
        <w:t xml:space="preserve"> </w:t>
      </w:r>
      <w:r w:rsidR="00C327ED" w:rsidRPr="00FE7B9F">
        <w:t>минимума,</w:t>
      </w:r>
      <w:r w:rsidRPr="00FE7B9F">
        <w:t xml:space="preserve"> </w:t>
      </w:r>
      <w:r w:rsidR="00C327ED" w:rsidRPr="00FE7B9F">
        <w:t>что</w:t>
      </w:r>
      <w:r w:rsidRPr="00FE7B9F">
        <w:t xml:space="preserve"> </w:t>
      </w:r>
      <w:r w:rsidR="00C327ED" w:rsidRPr="00FE7B9F">
        <w:t>делает</w:t>
      </w:r>
      <w:r w:rsidRPr="00FE7B9F">
        <w:t xml:space="preserve"> </w:t>
      </w:r>
      <w:r w:rsidR="00C327ED" w:rsidRPr="00FE7B9F">
        <w:t>изъятие</w:t>
      </w:r>
      <w:r w:rsidRPr="00FE7B9F">
        <w:t xml:space="preserve"> </w:t>
      </w:r>
      <w:r w:rsidR="00C327ED" w:rsidRPr="00FE7B9F">
        <w:t>накоплений</w:t>
      </w:r>
      <w:r w:rsidRPr="00FE7B9F">
        <w:t xml:space="preserve"> </w:t>
      </w:r>
      <w:r w:rsidR="00C327ED" w:rsidRPr="00FE7B9F">
        <w:t>более</w:t>
      </w:r>
      <w:r w:rsidRPr="00FE7B9F">
        <w:t xml:space="preserve"> </w:t>
      </w:r>
      <w:r w:rsidR="00C327ED" w:rsidRPr="00FE7B9F">
        <w:t>доступным</w:t>
      </w:r>
      <w:r w:rsidRPr="00FE7B9F">
        <w:t xml:space="preserve"> </w:t>
      </w:r>
      <w:r w:rsidR="00C327ED" w:rsidRPr="00FE7B9F">
        <w:t>для</w:t>
      </w:r>
      <w:r w:rsidRPr="00FE7B9F">
        <w:t xml:space="preserve"> </w:t>
      </w:r>
      <w:r w:rsidR="00C327ED" w:rsidRPr="00FE7B9F">
        <w:t>населения.</w:t>
      </w:r>
      <w:r w:rsidRPr="00FE7B9F">
        <w:t xml:space="preserve"> </w:t>
      </w:r>
      <w:r w:rsidR="00C327ED" w:rsidRPr="00FE7B9F">
        <w:t>Это</w:t>
      </w:r>
      <w:r w:rsidRPr="00FE7B9F">
        <w:t xml:space="preserve"> </w:t>
      </w:r>
      <w:r w:rsidR="00C327ED" w:rsidRPr="00FE7B9F">
        <w:t>позволяет</w:t>
      </w:r>
      <w:r w:rsidRPr="00FE7B9F">
        <w:t xml:space="preserve"> </w:t>
      </w:r>
      <w:r w:rsidR="00C327ED" w:rsidRPr="00FE7B9F">
        <w:t>не</w:t>
      </w:r>
      <w:r w:rsidRPr="00FE7B9F">
        <w:t xml:space="preserve"> </w:t>
      </w:r>
      <w:r w:rsidR="00C327ED" w:rsidRPr="00FE7B9F">
        <w:t>только</w:t>
      </w:r>
      <w:r w:rsidRPr="00FE7B9F">
        <w:t xml:space="preserve"> </w:t>
      </w:r>
      <w:r w:rsidR="00C327ED" w:rsidRPr="00FE7B9F">
        <w:t>улучшить</w:t>
      </w:r>
      <w:r w:rsidRPr="00FE7B9F">
        <w:t xml:space="preserve"> </w:t>
      </w:r>
      <w:r w:rsidR="00C327ED" w:rsidRPr="00FE7B9F">
        <w:t>благосостояние</w:t>
      </w:r>
      <w:r w:rsidRPr="00FE7B9F">
        <w:t xml:space="preserve"> </w:t>
      </w:r>
      <w:r w:rsidR="00C327ED" w:rsidRPr="00FE7B9F">
        <w:t>пенсионеров,</w:t>
      </w:r>
      <w:r w:rsidRPr="00FE7B9F">
        <w:t xml:space="preserve"> </w:t>
      </w:r>
      <w:r w:rsidR="00C327ED" w:rsidRPr="00FE7B9F">
        <w:t>но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стимулировать</w:t>
      </w:r>
      <w:r w:rsidRPr="00FE7B9F">
        <w:t xml:space="preserve"> </w:t>
      </w:r>
      <w:r w:rsidR="00C327ED" w:rsidRPr="00FE7B9F">
        <w:t>экономическую</w:t>
      </w:r>
      <w:r w:rsidRPr="00FE7B9F">
        <w:t xml:space="preserve"> </w:t>
      </w:r>
      <w:r w:rsidR="00C327ED" w:rsidRPr="00FE7B9F">
        <w:t>активность,</w:t>
      </w:r>
      <w:r w:rsidRPr="00FE7B9F">
        <w:t xml:space="preserve"> </w:t>
      </w:r>
      <w:r w:rsidR="00C327ED" w:rsidRPr="00FE7B9F">
        <w:t>так</w:t>
      </w:r>
      <w:r w:rsidRPr="00FE7B9F">
        <w:t xml:space="preserve"> </w:t>
      </w:r>
      <w:r w:rsidR="00C327ED" w:rsidRPr="00FE7B9F">
        <w:t>как</w:t>
      </w:r>
      <w:r w:rsidRPr="00FE7B9F">
        <w:t xml:space="preserve"> </w:t>
      </w:r>
      <w:r w:rsidR="00C327ED" w:rsidRPr="00FE7B9F">
        <w:t>высвобожденные</w:t>
      </w:r>
      <w:r w:rsidRPr="00FE7B9F">
        <w:t xml:space="preserve"> </w:t>
      </w:r>
      <w:r w:rsidR="00C327ED" w:rsidRPr="00FE7B9F">
        <w:t>средства</w:t>
      </w:r>
      <w:r w:rsidRPr="00FE7B9F">
        <w:t xml:space="preserve"> </w:t>
      </w:r>
      <w:r w:rsidR="00C327ED" w:rsidRPr="00FE7B9F">
        <w:t>могут</w:t>
      </w:r>
      <w:r w:rsidRPr="00FE7B9F">
        <w:t xml:space="preserve"> </w:t>
      </w:r>
      <w:r w:rsidR="00C327ED" w:rsidRPr="00FE7B9F">
        <w:t>быть</w:t>
      </w:r>
      <w:r w:rsidRPr="00FE7B9F">
        <w:t xml:space="preserve"> </w:t>
      </w:r>
      <w:r w:rsidR="00C327ED" w:rsidRPr="00FE7B9F">
        <w:t>инвестированы</w:t>
      </w:r>
      <w:r w:rsidRPr="00FE7B9F">
        <w:t xml:space="preserve"> </w:t>
      </w:r>
      <w:r w:rsidR="00C327ED" w:rsidRPr="00FE7B9F">
        <w:t>обратно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рынок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подчеркнул</w:t>
      </w:r>
      <w:r w:rsidRPr="00FE7B9F">
        <w:t xml:space="preserve"> </w:t>
      </w:r>
      <w:r w:rsidR="00C327ED" w:rsidRPr="00FE7B9F">
        <w:t>Чаплин.</w:t>
      </w:r>
    </w:p>
    <w:p w14:paraId="63812C4E" w14:textId="77777777" w:rsidR="00C327ED" w:rsidRPr="00FE7B9F" w:rsidRDefault="00C327ED" w:rsidP="00C327ED">
      <w:r w:rsidRPr="00FE7B9F">
        <w:t>Однако,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напомнил</w:t>
      </w:r>
      <w:r w:rsidR="00FE7B9F" w:rsidRPr="00FE7B9F">
        <w:t xml:space="preserve"> </w:t>
      </w:r>
      <w:r w:rsidRPr="00FE7B9F">
        <w:t>депутат,</w:t>
      </w:r>
      <w:r w:rsidR="00FE7B9F" w:rsidRPr="00FE7B9F">
        <w:t xml:space="preserve"> </w:t>
      </w:r>
      <w:r w:rsidRPr="00FE7B9F">
        <w:t>важно</w:t>
      </w:r>
      <w:r w:rsidR="00FE7B9F" w:rsidRPr="00FE7B9F">
        <w:t xml:space="preserve"> </w:t>
      </w:r>
      <w:r w:rsidRPr="00FE7B9F">
        <w:t>отметить,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пенсионерам</w:t>
      </w:r>
      <w:r w:rsidR="00FE7B9F" w:rsidRPr="00FE7B9F">
        <w:t xml:space="preserve"> </w:t>
      </w:r>
      <w:r w:rsidRPr="00FE7B9F">
        <w:t>стоит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бдительными,</w:t>
      </w:r>
      <w:r w:rsidR="00FE7B9F" w:rsidRPr="00FE7B9F">
        <w:t xml:space="preserve"> </w:t>
      </w:r>
      <w:r w:rsidRPr="00FE7B9F">
        <w:t>чтобы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активизировались</w:t>
      </w:r>
      <w:r w:rsidR="00FE7B9F" w:rsidRPr="00FE7B9F">
        <w:t xml:space="preserve"> </w:t>
      </w:r>
      <w:r w:rsidRPr="00FE7B9F">
        <w:t>мошенники.</w:t>
      </w:r>
    </w:p>
    <w:p w14:paraId="6D8D984E" w14:textId="77777777" w:rsidR="00C327ED" w:rsidRPr="00FE7B9F" w:rsidRDefault="00FE7B9F" w:rsidP="00C327ED">
      <w:r w:rsidRPr="00FE7B9F">
        <w:t>«</w:t>
      </w:r>
      <w:r w:rsidR="00C327ED" w:rsidRPr="00FE7B9F">
        <w:t>Поэтому</w:t>
      </w:r>
      <w:r w:rsidRPr="00FE7B9F">
        <w:t xml:space="preserve"> </w:t>
      </w:r>
      <w:r w:rsidR="00C327ED" w:rsidRPr="00FE7B9F">
        <w:t>лучше</w:t>
      </w:r>
      <w:r w:rsidRPr="00FE7B9F">
        <w:t xml:space="preserve"> </w:t>
      </w:r>
      <w:r w:rsidR="00C327ED" w:rsidRPr="00FE7B9F">
        <w:t>никому</w:t>
      </w:r>
      <w:r w:rsidRPr="00FE7B9F">
        <w:t xml:space="preserve"> </w:t>
      </w:r>
      <w:r w:rsidR="00C327ED" w:rsidRPr="00FE7B9F">
        <w:t>не</w:t>
      </w:r>
      <w:r w:rsidRPr="00FE7B9F">
        <w:t xml:space="preserve"> </w:t>
      </w:r>
      <w:r w:rsidR="00C327ED" w:rsidRPr="00FE7B9F">
        <w:t>рассказывать</w:t>
      </w:r>
      <w:r w:rsidRPr="00FE7B9F">
        <w:t xml:space="preserve"> </w:t>
      </w:r>
      <w:r w:rsidR="00C327ED" w:rsidRPr="00FE7B9F">
        <w:t>о</w:t>
      </w:r>
      <w:r w:rsidRPr="00FE7B9F">
        <w:t xml:space="preserve"> </w:t>
      </w:r>
      <w:r w:rsidR="00C327ED" w:rsidRPr="00FE7B9F">
        <w:t>том,</w:t>
      </w:r>
      <w:r w:rsidRPr="00FE7B9F">
        <w:t xml:space="preserve"> </w:t>
      </w:r>
      <w:r w:rsidR="00C327ED" w:rsidRPr="00FE7B9F">
        <w:t>что</w:t>
      </w:r>
      <w:r w:rsidRPr="00FE7B9F">
        <w:t xml:space="preserve"> </w:t>
      </w:r>
      <w:r w:rsidR="00C327ED" w:rsidRPr="00FE7B9F">
        <w:t>есть</w:t>
      </w:r>
      <w:r w:rsidRPr="00FE7B9F">
        <w:t xml:space="preserve"> </w:t>
      </w:r>
      <w:r w:rsidR="00C327ED" w:rsidRPr="00FE7B9F">
        <w:t>возможность</w:t>
      </w:r>
      <w:r w:rsidRPr="00FE7B9F">
        <w:t xml:space="preserve"> </w:t>
      </w:r>
      <w:r w:rsidR="00C327ED" w:rsidRPr="00FE7B9F">
        <w:t>получения</w:t>
      </w:r>
      <w:r w:rsidRPr="00FE7B9F">
        <w:t xml:space="preserve"> </w:t>
      </w:r>
      <w:r w:rsidR="00C327ED" w:rsidRPr="00FE7B9F">
        <w:t>такой</w:t>
      </w:r>
      <w:r w:rsidRPr="00FE7B9F">
        <w:t xml:space="preserve"> </w:t>
      </w:r>
      <w:r w:rsidR="00C327ED" w:rsidRPr="00FE7B9F">
        <w:t>крупной</w:t>
      </w:r>
      <w:r w:rsidRPr="00FE7B9F">
        <w:t xml:space="preserve"> </w:t>
      </w:r>
      <w:r w:rsidR="00C327ED" w:rsidRPr="00FE7B9F">
        <w:t>суммы</w:t>
      </w:r>
      <w:r w:rsidRPr="00FE7B9F">
        <w:t xml:space="preserve"> </w:t>
      </w:r>
      <w:r w:rsidR="00C327ED" w:rsidRPr="00FE7B9F">
        <w:t>денег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заключил</w:t>
      </w:r>
      <w:r w:rsidRPr="00FE7B9F">
        <w:t xml:space="preserve"> </w:t>
      </w:r>
      <w:r w:rsidR="00C327ED" w:rsidRPr="00FE7B9F">
        <w:t>парламентарий.</w:t>
      </w:r>
    </w:p>
    <w:p w14:paraId="6C18DEB8" w14:textId="77777777" w:rsidR="00C327ED" w:rsidRPr="00FE7B9F" w:rsidRDefault="00C327ED" w:rsidP="00C327ED">
      <w:r w:rsidRPr="00FE7B9F">
        <w:t>Ранее</w:t>
      </w:r>
      <w:r w:rsidR="00FE7B9F" w:rsidRPr="00FE7B9F">
        <w:t xml:space="preserve"> </w:t>
      </w:r>
      <w:r w:rsidRPr="00FE7B9F">
        <w:t>сообщалось,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россиян</w:t>
      </w:r>
      <w:r w:rsidR="00FE7B9F" w:rsidRPr="00FE7B9F">
        <w:t xml:space="preserve"> </w:t>
      </w:r>
      <w:r w:rsidRPr="00FE7B9F">
        <w:t>появится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разом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накоплений.</w:t>
      </w:r>
    </w:p>
    <w:p w14:paraId="112538C0" w14:textId="77777777" w:rsidR="00C327ED" w:rsidRPr="00FE7B9F" w:rsidRDefault="00C327ED" w:rsidP="00C327ED">
      <w:hyperlink r:id="rId25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russian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rt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com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russia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news</w:t>
        </w:r>
        <w:r w:rsidRPr="00FE7B9F">
          <w:rPr>
            <w:rStyle w:val="a4"/>
          </w:rPr>
          <w:t>/1388894-</w:t>
        </w:r>
        <w:r w:rsidRPr="00FE7B9F">
          <w:rPr>
            <w:rStyle w:val="a4"/>
            <w:lang w:val="en-US"/>
          </w:rPr>
          <w:t>deputat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chaplin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pensionnye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nakopleniya</w:t>
        </w:r>
      </w:hyperlink>
      <w:r w:rsidR="00FE7B9F" w:rsidRPr="00FE7B9F">
        <w:t xml:space="preserve"> </w:t>
      </w:r>
    </w:p>
    <w:p w14:paraId="5BFED39F" w14:textId="77777777" w:rsidR="009011D6" w:rsidRPr="00FE7B9F" w:rsidRDefault="00E05C01" w:rsidP="009011D6">
      <w:pPr>
        <w:pStyle w:val="2"/>
      </w:pPr>
      <w:bookmarkStart w:id="83" w:name="А107"/>
      <w:bookmarkStart w:id="84" w:name="_Toc181166854"/>
      <w:r w:rsidRPr="00FE7B9F">
        <w:lastRenderedPageBreak/>
        <w:t>ТВ</w:t>
      </w:r>
      <w:r w:rsidR="00FE7B9F" w:rsidRPr="00FE7B9F">
        <w:t xml:space="preserve"> «</w:t>
      </w:r>
      <w:r w:rsidR="009011D6" w:rsidRPr="00FE7B9F">
        <w:t>RT</w:t>
      </w:r>
      <w:r w:rsidR="00FE7B9F" w:rsidRPr="00FE7B9F">
        <w:t>»</w:t>
      </w:r>
      <w:r w:rsidR="009011D6" w:rsidRPr="00FE7B9F">
        <w:t>,</w:t>
      </w:r>
      <w:r w:rsidR="00FE7B9F" w:rsidRPr="00FE7B9F">
        <w:t xml:space="preserve"> </w:t>
      </w:r>
      <w:r w:rsidR="009011D6" w:rsidRPr="00FE7B9F">
        <w:t>29.10.2024,</w:t>
      </w:r>
      <w:r w:rsidR="00FE7B9F" w:rsidRPr="00FE7B9F">
        <w:t xml:space="preserve"> </w:t>
      </w:r>
      <w:r w:rsidR="009011D6" w:rsidRPr="00FE7B9F">
        <w:t>С</w:t>
      </w:r>
      <w:r w:rsidR="00FE7B9F" w:rsidRPr="00FE7B9F">
        <w:t xml:space="preserve"> </w:t>
      </w:r>
      <w:r w:rsidR="009011D6" w:rsidRPr="00FE7B9F">
        <w:t>1</w:t>
      </w:r>
      <w:r w:rsidR="00FE7B9F" w:rsidRPr="00FE7B9F">
        <w:t xml:space="preserve"> </w:t>
      </w:r>
      <w:r w:rsidR="009011D6" w:rsidRPr="00FE7B9F">
        <w:t>января</w:t>
      </w:r>
      <w:r w:rsidR="00FE7B9F" w:rsidRPr="00FE7B9F">
        <w:t xml:space="preserve"> </w:t>
      </w:r>
      <w:r w:rsidR="009011D6" w:rsidRPr="00FE7B9F">
        <w:t>2025</w:t>
      </w:r>
      <w:r w:rsidR="00FE7B9F" w:rsidRPr="00FE7B9F">
        <w:t xml:space="preserve"> </w:t>
      </w:r>
      <w:r w:rsidR="009011D6" w:rsidRPr="00FE7B9F">
        <w:t>года</w:t>
      </w:r>
      <w:r w:rsidR="00FE7B9F" w:rsidRPr="00FE7B9F">
        <w:t xml:space="preserve"> </w:t>
      </w:r>
      <w:r w:rsidR="009011D6" w:rsidRPr="00FE7B9F">
        <w:t>россияне</w:t>
      </w:r>
      <w:r w:rsidR="00FE7B9F" w:rsidRPr="00FE7B9F">
        <w:t xml:space="preserve"> </w:t>
      </w:r>
      <w:r w:rsidR="009011D6" w:rsidRPr="00FE7B9F">
        <w:t>смогут</w:t>
      </w:r>
      <w:r w:rsidR="00FE7B9F" w:rsidRPr="00FE7B9F">
        <w:t xml:space="preserve"> </w:t>
      </w:r>
      <w:r w:rsidR="009011D6" w:rsidRPr="00FE7B9F">
        <w:t>разом</w:t>
      </w:r>
      <w:r w:rsidR="00FE7B9F" w:rsidRPr="00FE7B9F">
        <w:t xml:space="preserve"> </w:t>
      </w:r>
      <w:r w:rsidR="009011D6" w:rsidRPr="00FE7B9F">
        <w:t>получить</w:t>
      </w:r>
      <w:r w:rsidR="00FE7B9F" w:rsidRPr="00FE7B9F">
        <w:t xml:space="preserve"> </w:t>
      </w:r>
      <w:r w:rsidR="009011D6" w:rsidRPr="00FE7B9F">
        <w:t>до</w:t>
      </w:r>
      <w:r w:rsidR="00FE7B9F" w:rsidRPr="00FE7B9F">
        <w:t xml:space="preserve"> </w:t>
      </w:r>
      <w:r w:rsidR="009011D6" w:rsidRPr="00FE7B9F">
        <w:t>412</w:t>
      </w:r>
      <w:r w:rsidR="00FE7B9F" w:rsidRPr="00FE7B9F">
        <w:t xml:space="preserve"> </w:t>
      </w:r>
      <w:r w:rsidR="009011D6" w:rsidRPr="00FE7B9F">
        <w:t>тыс.</w:t>
      </w:r>
      <w:r w:rsidR="00FE7B9F" w:rsidRPr="00FE7B9F">
        <w:t xml:space="preserve"> </w:t>
      </w:r>
      <w:r w:rsidR="009011D6" w:rsidRPr="00FE7B9F">
        <w:t>рублей</w:t>
      </w:r>
      <w:r w:rsidR="00FE7B9F" w:rsidRPr="00FE7B9F">
        <w:t xml:space="preserve"> </w:t>
      </w:r>
      <w:r w:rsidR="009011D6" w:rsidRPr="00FE7B9F">
        <w:t>пенсионных</w:t>
      </w:r>
      <w:r w:rsidR="00FE7B9F" w:rsidRPr="00FE7B9F">
        <w:t xml:space="preserve"> </w:t>
      </w:r>
      <w:r w:rsidR="009011D6" w:rsidRPr="00FE7B9F">
        <w:t>накоплений</w:t>
      </w:r>
      <w:bookmarkEnd w:id="83"/>
      <w:bookmarkEnd w:id="84"/>
    </w:p>
    <w:p w14:paraId="5A096B9A" w14:textId="77777777" w:rsidR="009011D6" w:rsidRPr="00FE7B9F" w:rsidRDefault="009011D6" w:rsidP="00FE7B9F">
      <w:pPr>
        <w:pStyle w:val="3"/>
      </w:pPr>
      <w:bookmarkStart w:id="85" w:name="_Toc181166855"/>
      <w:r w:rsidRPr="00FE7B9F">
        <w:t>С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разом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2024-м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вырастет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17%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61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Повышение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связано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индексацией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увеличением</w:t>
      </w:r>
      <w:r w:rsidR="00FE7B9F" w:rsidRPr="00FE7B9F">
        <w:t xml:space="preserve"> </w:t>
      </w:r>
      <w:r w:rsidRPr="00FE7B9F">
        <w:t>ожидаемого</w:t>
      </w:r>
      <w:r w:rsidR="00FE7B9F" w:rsidRPr="00FE7B9F">
        <w:t xml:space="preserve"> </w:t>
      </w:r>
      <w:r w:rsidRPr="00FE7B9F">
        <w:t>периода</w:t>
      </w:r>
      <w:r w:rsidR="00FE7B9F" w:rsidRPr="00FE7B9F">
        <w:t xml:space="preserve"> </w:t>
      </w:r>
      <w:r w:rsidRPr="00FE7B9F">
        <w:t>начисления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России.</w:t>
      </w:r>
      <w:r w:rsidR="00FE7B9F" w:rsidRPr="00FE7B9F">
        <w:t xml:space="preserve"> </w:t>
      </w:r>
      <w:r w:rsidRPr="00FE7B9F">
        <w:t>Всего,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оценке</w:t>
      </w:r>
      <w:r w:rsidR="00FE7B9F" w:rsidRPr="00FE7B9F">
        <w:t xml:space="preserve"> </w:t>
      </w:r>
      <w:r w:rsidRPr="00FE7B9F">
        <w:t>властей,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следующем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единовременную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713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человек.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кого</w:t>
      </w:r>
      <w:r w:rsidR="00FE7B9F" w:rsidRPr="00FE7B9F">
        <w:t xml:space="preserve"> </w:t>
      </w:r>
      <w:r w:rsidRPr="00FE7B9F">
        <w:t>именно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такая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- </w:t>
      </w:r>
      <w:r w:rsidRPr="00FE7B9F">
        <w:t>в</w:t>
      </w:r>
      <w:r w:rsidR="00FE7B9F" w:rsidRPr="00FE7B9F">
        <w:t xml:space="preserve"> </w:t>
      </w:r>
      <w:r w:rsidRPr="00FE7B9F">
        <w:t>материале</w:t>
      </w:r>
      <w:r w:rsidR="00FE7B9F" w:rsidRPr="00FE7B9F">
        <w:t xml:space="preserve"> </w:t>
      </w:r>
      <w:r w:rsidRPr="00FE7B9F">
        <w:t>RT.</w:t>
      </w:r>
      <w:bookmarkEnd w:id="85"/>
    </w:p>
    <w:p w14:paraId="3671E1EA" w14:textId="77777777" w:rsidR="009011D6" w:rsidRPr="00FE7B9F" w:rsidRDefault="009011D6" w:rsidP="009011D6"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максимальная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накоплений,</w:t>
      </w:r>
      <w:r w:rsidR="00FE7B9F" w:rsidRPr="00FE7B9F">
        <w:t xml:space="preserve"> </w:t>
      </w:r>
      <w:r w:rsidRPr="00FE7B9F">
        <w:t>которую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россиянин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выплаты,</w:t>
      </w:r>
      <w:r w:rsidR="00FE7B9F" w:rsidRPr="00FE7B9F">
        <w:t xml:space="preserve"> </w:t>
      </w:r>
      <w:r w:rsidRPr="00FE7B9F">
        <w:t>вырастет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61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RT</w:t>
      </w:r>
      <w:r w:rsidR="00FE7B9F" w:rsidRPr="00FE7B9F">
        <w:t xml:space="preserve"> </w:t>
      </w:r>
      <w:r w:rsidRPr="00FE7B9F">
        <w:t>сообщили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Государственной</w:t>
      </w:r>
      <w:r w:rsidR="00FE7B9F" w:rsidRPr="00FE7B9F">
        <w:t xml:space="preserve"> </w:t>
      </w:r>
      <w:r w:rsidRPr="00FE7B9F">
        <w:t>думе.</w:t>
      </w:r>
    </w:p>
    <w:p w14:paraId="49F4A839" w14:textId="77777777" w:rsidR="009011D6" w:rsidRPr="00FE7B9F" w:rsidRDefault="00FE7B9F" w:rsidP="009011D6">
      <w:r w:rsidRPr="00FE7B9F">
        <w:t>«</w:t>
      </w:r>
      <w:r w:rsidR="009011D6" w:rsidRPr="00FE7B9F">
        <w:t>Сегодня</w:t>
      </w:r>
      <w:r w:rsidRPr="00FE7B9F">
        <w:t xml:space="preserve"> </w:t>
      </w:r>
      <w:r w:rsidR="009011D6" w:rsidRPr="00FE7B9F">
        <w:t>у</w:t>
      </w:r>
      <w:r w:rsidRPr="00FE7B9F">
        <w:t xml:space="preserve"> </w:t>
      </w:r>
      <w:r w:rsidR="009011D6" w:rsidRPr="00FE7B9F">
        <w:t>россиян</w:t>
      </w:r>
      <w:r w:rsidRPr="00FE7B9F">
        <w:t xml:space="preserve"> </w:t>
      </w:r>
      <w:r w:rsidR="009011D6" w:rsidRPr="00FE7B9F">
        <w:t>есть</w:t>
      </w:r>
      <w:r w:rsidRPr="00FE7B9F">
        <w:t xml:space="preserve"> </w:t>
      </w:r>
      <w:r w:rsidR="009011D6" w:rsidRPr="00FE7B9F">
        <w:t>возможность</w:t>
      </w:r>
      <w:r w:rsidRPr="00FE7B9F">
        <w:t xml:space="preserve"> </w:t>
      </w:r>
      <w:r w:rsidR="009011D6" w:rsidRPr="00FE7B9F">
        <w:t>единовременного</w:t>
      </w:r>
      <w:r w:rsidRPr="00FE7B9F">
        <w:t xml:space="preserve"> </w:t>
      </w:r>
      <w:r w:rsidR="009011D6" w:rsidRPr="00FE7B9F">
        <w:t>получения</w:t>
      </w:r>
      <w:r w:rsidRPr="00FE7B9F">
        <w:t xml:space="preserve"> </w:t>
      </w:r>
      <w:r w:rsidR="009011D6" w:rsidRPr="00FE7B9F">
        <w:t>своих</w:t>
      </w:r>
      <w:r w:rsidRPr="00FE7B9F">
        <w:t xml:space="preserve"> </w:t>
      </w:r>
      <w:r w:rsidR="009011D6" w:rsidRPr="00FE7B9F">
        <w:t>пенсионных</w:t>
      </w:r>
      <w:r w:rsidRPr="00FE7B9F">
        <w:t xml:space="preserve"> </w:t>
      </w:r>
      <w:r w:rsidR="009011D6" w:rsidRPr="00FE7B9F">
        <w:t>накоплений,</w:t>
      </w:r>
      <w:r w:rsidRPr="00FE7B9F">
        <w:t xml:space="preserve"> </w:t>
      </w:r>
      <w:r w:rsidR="009011D6" w:rsidRPr="00FE7B9F">
        <w:t>сформированных</w:t>
      </w:r>
      <w:r w:rsidRPr="00FE7B9F">
        <w:t xml:space="preserve"> </w:t>
      </w:r>
      <w:r w:rsidR="009011D6" w:rsidRPr="00FE7B9F">
        <w:t>до</w:t>
      </w:r>
      <w:r w:rsidRPr="00FE7B9F">
        <w:t xml:space="preserve"> </w:t>
      </w:r>
      <w:r w:rsidR="009011D6" w:rsidRPr="00FE7B9F">
        <w:t>2014</w:t>
      </w:r>
      <w:r w:rsidRPr="00FE7B9F">
        <w:t xml:space="preserve"> </w:t>
      </w:r>
      <w:r w:rsidR="009011D6" w:rsidRPr="00FE7B9F">
        <w:t>года</w:t>
      </w:r>
      <w:r w:rsidRPr="00FE7B9F">
        <w:t xml:space="preserve"> </w:t>
      </w:r>
      <w:r w:rsidR="009011D6" w:rsidRPr="00FE7B9F">
        <w:t>и</w:t>
      </w:r>
      <w:r w:rsidRPr="00FE7B9F">
        <w:t xml:space="preserve"> </w:t>
      </w:r>
      <w:r w:rsidR="009011D6" w:rsidRPr="00FE7B9F">
        <w:t>замороженных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связи</w:t>
      </w:r>
      <w:r w:rsidRPr="00FE7B9F">
        <w:t xml:space="preserve"> </w:t>
      </w:r>
      <w:r w:rsidR="009011D6" w:rsidRPr="00FE7B9F">
        <w:t>с</w:t>
      </w:r>
      <w:r w:rsidRPr="00FE7B9F">
        <w:t xml:space="preserve"> </w:t>
      </w:r>
      <w:r w:rsidR="009011D6" w:rsidRPr="00FE7B9F">
        <w:t>введением</w:t>
      </w:r>
      <w:r w:rsidRPr="00FE7B9F">
        <w:t xml:space="preserve"> </w:t>
      </w:r>
      <w:r w:rsidR="009011D6" w:rsidRPr="00FE7B9F">
        <w:t>моратория.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2025</w:t>
      </w:r>
      <w:r w:rsidRPr="00FE7B9F">
        <w:t xml:space="preserve"> </w:t>
      </w:r>
      <w:r w:rsidR="009011D6" w:rsidRPr="00FE7B9F">
        <w:t>году</w:t>
      </w:r>
      <w:r w:rsidRPr="00FE7B9F">
        <w:t xml:space="preserve"> </w:t>
      </w:r>
      <w:r w:rsidR="009011D6" w:rsidRPr="00FE7B9F">
        <w:t>такое</w:t>
      </w:r>
      <w:r w:rsidRPr="00FE7B9F">
        <w:t xml:space="preserve"> </w:t>
      </w:r>
      <w:r w:rsidR="009011D6" w:rsidRPr="00FE7B9F">
        <w:t>право</w:t>
      </w:r>
      <w:r w:rsidRPr="00FE7B9F">
        <w:t xml:space="preserve"> </w:t>
      </w:r>
      <w:r w:rsidR="009011D6" w:rsidRPr="00FE7B9F">
        <w:t>будут</w:t>
      </w:r>
      <w:r w:rsidRPr="00FE7B9F">
        <w:t xml:space="preserve"> </w:t>
      </w:r>
      <w:r w:rsidR="009011D6" w:rsidRPr="00FE7B9F">
        <w:t>иметь</w:t>
      </w:r>
      <w:r w:rsidRPr="00FE7B9F">
        <w:t xml:space="preserve"> </w:t>
      </w:r>
      <w:r w:rsidR="009011D6" w:rsidRPr="00FE7B9F">
        <w:t>граждане,</w:t>
      </w:r>
      <w:r w:rsidRPr="00FE7B9F">
        <w:t xml:space="preserve"> </w:t>
      </w:r>
      <w:r w:rsidR="009011D6" w:rsidRPr="00FE7B9F">
        <w:t>у</w:t>
      </w:r>
      <w:r w:rsidRPr="00FE7B9F">
        <w:t xml:space="preserve"> </w:t>
      </w:r>
      <w:r w:rsidR="009011D6" w:rsidRPr="00FE7B9F">
        <w:t>которых</w:t>
      </w:r>
      <w:r w:rsidRPr="00FE7B9F">
        <w:t xml:space="preserve"> </w:t>
      </w:r>
      <w:r w:rsidR="009011D6" w:rsidRPr="00FE7B9F">
        <w:t>сумма</w:t>
      </w:r>
      <w:r w:rsidRPr="00FE7B9F">
        <w:t xml:space="preserve"> </w:t>
      </w:r>
      <w:r w:rsidR="009011D6" w:rsidRPr="00FE7B9F">
        <w:t>накоплений</w:t>
      </w:r>
      <w:r w:rsidRPr="00FE7B9F">
        <w:t xml:space="preserve"> </w:t>
      </w:r>
      <w:r w:rsidR="009011D6" w:rsidRPr="00FE7B9F">
        <w:t>не</w:t>
      </w:r>
      <w:r w:rsidRPr="00FE7B9F">
        <w:t xml:space="preserve"> </w:t>
      </w:r>
      <w:r w:rsidR="009011D6" w:rsidRPr="00FE7B9F">
        <w:t>превышает</w:t>
      </w:r>
      <w:r w:rsidRPr="00FE7B9F">
        <w:t xml:space="preserve"> </w:t>
      </w:r>
      <w:r w:rsidR="009011D6" w:rsidRPr="00FE7B9F">
        <w:t>412</w:t>
      </w:r>
      <w:r w:rsidRPr="00FE7B9F">
        <w:t xml:space="preserve"> </w:t>
      </w:r>
      <w:r w:rsidR="009011D6" w:rsidRPr="00FE7B9F">
        <w:t>тыс.</w:t>
      </w:r>
      <w:r w:rsidRPr="00FE7B9F">
        <w:t xml:space="preserve"> </w:t>
      </w:r>
      <w:r w:rsidR="009011D6" w:rsidRPr="00FE7B9F">
        <w:t>рублей</w:t>
      </w:r>
      <w:r w:rsidRPr="00FE7B9F">
        <w:t xml:space="preserve"> - </w:t>
      </w:r>
      <w:r w:rsidR="009011D6" w:rsidRPr="00FE7B9F">
        <w:t>этот</w:t>
      </w:r>
      <w:r w:rsidRPr="00FE7B9F">
        <w:t xml:space="preserve"> </w:t>
      </w:r>
      <w:r w:rsidR="009011D6" w:rsidRPr="00FE7B9F">
        <w:t>порог</w:t>
      </w:r>
      <w:r w:rsidRPr="00FE7B9F">
        <w:t xml:space="preserve"> </w:t>
      </w:r>
      <w:r w:rsidR="009011D6" w:rsidRPr="00FE7B9F">
        <w:t>будет</w:t>
      </w:r>
      <w:r w:rsidRPr="00FE7B9F">
        <w:t xml:space="preserve"> </w:t>
      </w:r>
      <w:r w:rsidR="009011D6" w:rsidRPr="00FE7B9F">
        <w:t>увеличен</w:t>
      </w:r>
      <w:r w:rsidRPr="00FE7B9F">
        <w:t xml:space="preserve"> </w:t>
      </w:r>
      <w:r w:rsidR="009011D6" w:rsidRPr="00FE7B9F">
        <w:t>на</w:t>
      </w:r>
      <w:r w:rsidRPr="00FE7B9F">
        <w:t xml:space="preserve"> </w:t>
      </w:r>
      <w:r w:rsidR="009011D6" w:rsidRPr="00FE7B9F">
        <w:t>17%</w:t>
      </w:r>
      <w:r w:rsidRPr="00FE7B9F">
        <w:t xml:space="preserve"> </w:t>
      </w:r>
      <w:r w:rsidR="009011D6" w:rsidRPr="00FE7B9F">
        <w:t>по</w:t>
      </w:r>
      <w:r w:rsidRPr="00FE7B9F">
        <w:t xml:space="preserve"> </w:t>
      </w:r>
      <w:r w:rsidR="009011D6" w:rsidRPr="00FE7B9F">
        <w:t>сравнению</w:t>
      </w:r>
      <w:r w:rsidRPr="00FE7B9F">
        <w:t xml:space="preserve"> </w:t>
      </w:r>
      <w:r w:rsidR="009011D6" w:rsidRPr="00FE7B9F">
        <w:t>с</w:t>
      </w:r>
      <w:r w:rsidRPr="00FE7B9F">
        <w:t xml:space="preserve"> </w:t>
      </w:r>
      <w:r w:rsidR="009011D6" w:rsidRPr="00FE7B9F">
        <w:t>2024</w:t>
      </w:r>
      <w:r w:rsidRPr="00FE7B9F">
        <w:t xml:space="preserve"> </w:t>
      </w:r>
      <w:r w:rsidR="009011D6" w:rsidRPr="00FE7B9F">
        <w:t>годом.</w:t>
      </w:r>
      <w:r w:rsidRPr="00FE7B9F">
        <w:t xml:space="preserve"> </w:t>
      </w:r>
      <w:r w:rsidR="009011D6" w:rsidRPr="00FE7B9F">
        <w:t>Сейчас</w:t>
      </w:r>
      <w:r w:rsidRPr="00FE7B9F">
        <w:t xml:space="preserve"> </w:t>
      </w:r>
      <w:r w:rsidR="009011D6" w:rsidRPr="00FE7B9F">
        <w:t>он</w:t>
      </w:r>
      <w:r w:rsidRPr="00FE7B9F">
        <w:t xml:space="preserve"> </w:t>
      </w:r>
      <w:r w:rsidR="009011D6" w:rsidRPr="00FE7B9F">
        <w:t>составляет</w:t>
      </w:r>
      <w:r w:rsidRPr="00FE7B9F">
        <w:t xml:space="preserve"> </w:t>
      </w:r>
      <w:r w:rsidR="009011D6" w:rsidRPr="00FE7B9F">
        <w:t>351</w:t>
      </w:r>
      <w:r w:rsidRPr="00FE7B9F">
        <w:t xml:space="preserve"> </w:t>
      </w:r>
      <w:r w:rsidR="009011D6" w:rsidRPr="00FE7B9F">
        <w:t>тыс.</w:t>
      </w:r>
      <w:r w:rsidRPr="00FE7B9F">
        <w:t xml:space="preserve"> </w:t>
      </w:r>
      <w:r w:rsidR="009011D6" w:rsidRPr="00FE7B9F">
        <w:t>рублей</w:t>
      </w:r>
      <w:r w:rsidRPr="00FE7B9F">
        <w:t>»</w:t>
      </w:r>
      <w:r w:rsidR="009011D6" w:rsidRPr="00FE7B9F">
        <w:t>,</w:t>
      </w:r>
      <w:r w:rsidRPr="00FE7B9F">
        <w:t xml:space="preserve"> - </w:t>
      </w:r>
      <w:r w:rsidR="009011D6" w:rsidRPr="00FE7B9F">
        <w:t>рассказал</w:t>
      </w:r>
      <w:r w:rsidRPr="00FE7B9F">
        <w:t xml:space="preserve"> </w:t>
      </w:r>
      <w:r w:rsidR="009011D6" w:rsidRPr="00FE7B9F">
        <w:t>RT</w:t>
      </w:r>
      <w:r w:rsidRPr="00FE7B9F">
        <w:t xml:space="preserve"> </w:t>
      </w:r>
      <w:r w:rsidR="009011D6" w:rsidRPr="00FE7B9F">
        <w:t>член</w:t>
      </w:r>
      <w:r w:rsidRPr="00FE7B9F">
        <w:t xml:space="preserve"> </w:t>
      </w:r>
      <w:r w:rsidR="009011D6" w:rsidRPr="00FE7B9F">
        <w:t>комитета</w:t>
      </w:r>
      <w:r w:rsidRPr="00FE7B9F">
        <w:t xml:space="preserve"> </w:t>
      </w:r>
      <w:r w:rsidR="009011D6" w:rsidRPr="00FE7B9F">
        <w:t>Госдумы</w:t>
      </w:r>
      <w:r w:rsidRPr="00FE7B9F">
        <w:t xml:space="preserve"> </w:t>
      </w:r>
      <w:r w:rsidR="009011D6" w:rsidRPr="00FE7B9F">
        <w:t>по</w:t>
      </w:r>
      <w:r w:rsidRPr="00FE7B9F">
        <w:t xml:space="preserve"> </w:t>
      </w:r>
      <w:r w:rsidR="009011D6" w:rsidRPr="00FE7B9F">
        <w:t>бюджету</w:t>
      </w:r>
      <w:r w:rsidRPr="00FE7B9F">
        <w:t xml:space="preserve"> </w:t>
      </w:r>
      <w:r w:rsidR="009011D6" w:rsidRPr="00FE7B9F">
        <w:t>и</w:t>
      </w:r>
      <w:r w:rsidRPr="00FE7B9F">
        <w:t xml:space="preserve"> </w:t>
      </w:r>
      <w:r w:rsidR="009011D6" w:rsidRPr="00FE7B9F">
        <w:t>налогам</w:t>
      </w:r>
      <w:r w:rsidRPr="00FE7B9F">
        <w:t xml:space="preserve"> </w:t>
      </w:r>
      <w:r w:rsidR="009011D6" w:rsidRPr="00FE7B9F">
        <w:t>Никита</w:t>
      </w:r>
      <w:r w:rsidRPr="00FE7B9F">
        <w:t xml:space="preserve"> </w:t>
      </w:r>
      <w:r w:rsidR="009011D6" w:rsidRPr="00FE7B9F">
        <w:t>Чаплин.</w:t>
      </w:r>
    </w:p>
    <w:p w14:paraId="49E660DB" w14:textId="77777777" w:rsidR="009011D6" w:rsidRPr="00FE7B9F" w:rsidRDefault="009011D6" w:rsidP="009011D6">
      <w:r w:rsidRPr="00FE7B9F">
        <w:t>Отметим,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июля</w:t>
      </w:r>
      <w:r w:rsidR="00FE7B9F" w:rsidRPr="00FE7B9F">
        <w:t xml:space="preserve"> </w:t>
      </w:r>
      <w:r w:rsidRPr="00FE7B9F">
        <w:t>2024-го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начал</w:t>
      </w:r>
      <w:r w:rsidR="00FE7B9F" w:rsidRPr="00FE7B9F">
        <w:t xml:space="preserve"> </w:t>
      </w:r>
      <w:r w:rsidRPr="00FE7B9F">
        <w:t>действовать</w:t>
      </w:r>
      <w:r w:rsidR="00FE7B9F" w:rsidRPr="00FE7B9F">
        <w:t xml:space="preserve"> </w:t>
      </w:r>
      <w:r w:rsidRPr="00FE7B9F">
        <w:t>упрощ</w:t>
      </w:r>
      <w:r w:rsidR="00FE7B9F" w:rsidRPr="00FE7B9F">
        <w:t>е</w:t>
      </w:r>
      <w:r w:rsidRPr="00FE7B9F">
        <w:t>нный</w:t>
      </w:r>
      <w:r w:rsidR="00FE7B9F" w:rsidRPr="00FE7B9F">
        <w:t xml:space="preserve"> </w:t>
      </w:r>
      <w:r w:rsidRPr="00FE7B9F">
        <w:t>порядок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накоплений.</w:t>
      </w:r>
      <w:r w:rsidR="00FE7B9F" w:rsidRPr="00FE7B9F">
        <w:t xml:space="preserve"> </w:t>
      </w:r>
      <w:r w:rsidRPr="00FE7B9F">
        <w:t>Теперь</w:t>
      </w:r>
      <w:r w:rsidR="00FE7B9F" w:rsidRPr="00FE7B9F">
        <w:t xml:space="preserve"> </w:t>
      </w:r>
      <w:r w:rsidRPr="00FE7B9F">
        <w:t>способ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денег</w:t>
      </w:r>
      <w:r w:rsidR="00FE7B9F" w:rsidRPr="00FE7B9F">
        <w:t xml:space="preserve"> </w:t>
      </w:r>
      <w:r w:rsidRPr="00FE7B9F">
        <w:t>определяется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прожиточному</w:t>
      </w:r>
      <w:r w:rsidR="00FE7B9F" w:rsidRPr="00FE7B9F">
        <w:t xml:space="preserve"> </w:t>
      </w:r>
      <w:r w:rsidRPr="00FE7B9F">
        <w:t>минимуму</w:t>
      </w:r>
      <w:r w:rsidR="00FE7B9F" w:rsidRPr="00FE7B9F">
        <w:t xml:space="preserve"> </w:t>
      </w:r>
      <w:r w:rsidRPr="00FE7B9F">
        <w:t>пенсионера</w:t>
      </w:r>
      <w:r w:rsidR="00FE7B9F" w:rsidRPr="00FE7B9F">
        <w:t xml:space="preserve"> </w:t>
      </w:r>
      <w:r w:rsidRPr="00FE7B9F">
        <w:t>(ПМП)</w:t>
      </w:r>
      <w:r w:rsidR="00FE7B9F" w:rsidRPr="00FE7B9F">
        <w:t xml:space="preserve"> - </w:t>
      </w:r>
      <w:r w:rsidRPr="00FE7B9F">
        <w:t>сейчас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13</w:t>
      </w:r>
      <w:r w:rsidR="00FE7B9F" w:rsidRPr="00FE7B9F">
        <w:t xml:space="preserve"> </w:t>
      </w:r>
      <w:r w:rsidRPr="00FE7B9F">
        <w:t>290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месяц.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расч</w:t>
      </w:r>
      <w:r w:rsidR="00FE7B9F" w:rsidRPr="00FE7B9F">
        <w:t>е</w:t>
      </w:r>
      <w:r w:rsidRPr="00FE7B9F">
        <w:t>тный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указанной</w:t>
      </w:r>
      <w:r w:rsidR="00FE7B9F" w:rsidRPr="00FE7B9F">
        <w:t xml:space="preserve"> </w:t>
      </w:r>
      <w:r w:rsidRPr="00FE7B9F">
        <w:t>величины</w:t>
      </w:r>
      <w:r w:rsidR="00FE7B9F" w:rsidRPr="00FE7B9F">
        <w:t xml:space="preserve"> </w:t>
      </w:r>
      <w:r w:rsidRPr="00FE7B9F">
        <w:t>(то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1329</w:t>
      </w:r>
      <w:r w:rsidR="00FE7B9F" w:rsidRPr="00FE7B9F">
        <w:t xml:space="preserve"> </w:t>
      </w:r>
      <w:r w:rsidRPr="00FE7B9F">
        <w:t>рублей),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человеку</w:t>
      </w:r>
      <w:r w:rsidR="00FE7B9F" w:rsidRPr="00FE7B9F">
        <w:t xml:space="preserve"> </w:t>
      </w:r>
      <w:r w:rsidRPr="00FE7B9F">
        <w:t>выплачивают</w:t>
      </w:r>
      <w:r w:rsidR="00FE7B9F" w:rsidRPr="00FE7B9F">
        <w:t xml:space="preserve"> </w:t>
      </w:r>
      <w:r w:rsidRPr="00FE7B9F">
        <w:t>сразу</w:t>
      </w:r>
      <w:r w:rsidR="00FE7B9F" w:rsidRPr="00FE7B9F">
        <w:t xml:space="preserve"> </w:t>
      </w:r>
      <w:r w:rsidRPr="00FE7B9F">
        <w:t>одной</w:t>
      </w:r>
      <w:r w:rsidR="00FE7B9F" w:rsidRPr="00FE7B9F">
        <w:t xml:space="preserve"> </w:t>
      </w:r>
      <w:r w:rsidRPr="00FE7B9F">
        <w:t>суммой.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накопительная</w:t>
      </w:r>
      <w:r w:rsidR="00FE7B9F" w:rsidRPr="00FE7B9F">
        <w:t xml:space="preserve"> </w:t>
      </w:r>
      <w:r w:rsidRPr="00FE7B9F">
        <w:t>пенсия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ПМП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больше,</w:t>
      </w:r>
      <w:r w:rsidR="00FE7B9F" w:rsidRPr="00FE7B9F">
        <w:t xml:space="preserve"> </w:t>
      </w:r>
      <w:r w:rsidRPr="00FE7B9F">
        <w:t>гражданину</w:t>
      </w:r>
      <w:r w:rsidR="00FE7B9F" w:rsidRPr="00FE7B9F">
        <w:t xml:space="preserve"> </w:t>
      </w:r>
      <w:r w:rsidRPr="00FE7B9F">
        <w:t>назначается</w:t>
      </w:r>
      <w:r w:rsidR="00FE7B9F" w:rsidRPr="00FE7B9F">
        <w:t xml:space="preserve"> </w:t>
      </w:r>
      <w:r w:rsidRPr="00FE7B9F">
        <w:t>ежемесячная</w:t>
      </w:r>
      <w:r w:rsidR="00FE7B9F" w:rsidRPr="00FE7B9F">
        <w:t xml:space="preserve"> </w:t>
      </w:r>
      <w:r w:rsidRPr="00FE7B9F">
        <w:t>выплата.</w:t>
      </w:r>
    </w:p>
    <w:p w14:paraId="261E9CB5" w14:textId="77777777" w:rsidR="009011D6" w:rsidRPr="00FE7B9F" w:rsidRDefault="00FE7B9F" w:rsidP="009011D6">
      <w:r w:rsidRPr="00FE7B9F">
        <w:t>«</w:t>
      </w:r>
      <w:r w:rsidR="009011D6" w:rsidRPr="00FE7B9F">
        <w:t>На</w:t>
      </w:r>
      <w:r w:rsidRPr="00FE7B9F">
        <w:t xml:space="preserve"> </w:t>
      </w:r>
      <w:r w:rsidR="009011D6" w:rsidRPr="00FE7B9F">
        <w:t>конкретном</w:t>
      </w:r>
      <w:r w:rsidRPr="00FE7B9F">
        <w:t xml:space="preserve"> </w:t>
      </w:r>
      <w:r w:rsidR="009011D6" w:rsidRPr="00FE7B9F">
        <w:t>примере</w:t>
      </w:r>
      <w:r w:rsidRPr="00FE7B9F">
        <w:t xml:space="preserve"> </w:t>
      </w:r>
      <w:r w:rsidR="009011D6" w:rsidRPr="00FE7B9F">
        <w:t>это</w:t>
      </w:r>
      <w:r w:rsidRPr="00FE7B9F">
        <w:t xml:space="preserve"> </w:t>
      </w:r>
      <w:r w:rsidR="009011D6" w:rsidRPr="00FE7B9F">
        <w:t>выглядит</w:t>
      </w:r>
      <w:r w:rsidRPr="00FE7B9F">
        <w:t xml:space="preserve"> </w:t>
      </w:r>
      <w:r w:rsidR="009011D6" w:rsidRPr="00FE7B9F">
        <w:t>следующим</w:t>
      </w:r>
      <w:r w:rsidRPr="00FE7B9F">
        <w:t xml:space="preserve"> </w:t>
      </w:r>
      <w:r w:rsidR="009011D6" w:rsidRPr="00FE7B9F">
        <w:t>образом.</w:t>
      </w:r>
      <w:r w:rsidRPr="00FE7B9F">
        <w:t xml:space="preserve"> </w:t>
      </w:r>
      <w:r w:rsidR="009011D6" w:rsidRPr="00FE7B9F">
        <w:t>Допустим,</w:t>
      </w:r>
      <w:r w:rsidRPr="00FE7B9F">
        <w:t xml:space="preserve"> </w:t>
      </w:r>
      <w:r w:rsidR="009011D6" w:rsidRPr="00FE7B9F">
        <w:t>на</w:t>
      </w:r>
      <w:r w:rsidRPr="00FE7B9F">
        <w:t xml:space="preserve"> </w:t>
      </w:r>
      <w:r w:rsidR="009011D6" w:rsidRPr="00FE7B9F">
        <w:t>лицевом</w:t>
      </w:r>
      <w:r w:rsidRPr="00FE7B9F">
        <w:t xml:space="preserve"> </w:t>
      </w:r>
      <w:r w:rsidR="009011D6" w:rsidRPr="00FE7B9F">
        <w:t>сч</w:t>
      </w:r>
      <w:r w:rsidRPr="00FE7B9F">
        <w:t>е</w:t>
      </w:r>
      <w:r w:rsidR="009011D6" w:rsidRPr="00FE7B9F">
        <w:t>те</w:t>
      </w:r>
      <w:r w:rsidRPr="00FE7B9F">
        <w:t xml:space="preserve"> </w:t>
      </w:r>
      <w:r w:rsidR="009011D6" w:rsidRPr="00FE7B9F">
        <w:t>есть</w:t>
      </w:r>
      <w:r w:rsidRPr="00FE7B9F">
        <w:t xml:space="preserve"> </w:t>
      </w:r>
      <w:r w:rsidR="009011D6" w:rsidRPr="00FE7B9F">
        <w:t>100</w:t>
      </w:r>
      <w:r w:rsidRPr="00FE7B9F">
        <w:t xml:space="preserve"> </w:t>
      </w:r>
      <w:r w:rsidR="009011D6" w:rsidRPr="00FE7B9F">
        <w:t>тыс.</w:t>
      </w:r>
      <w:r w:rsidRPr="00FE7B9F">
        <w:t xml:space="preserve"> </w:t>
      </w:r>
      <w:r w:rsidR="009011D6" w:rsidRPr="00FE7B9F">
        <w:t>рублей.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таком</w:t>
      </w:r>
      <w:r w:rsidRPr="00FE7B9F">
        <w:t xml:space="preserve"> </w:t>
      </w:r>
      <w:r w:rsidR="009011D6" w:rsidRPr="00FE7B9F">
        <w:t>случае</w:t>
      </w:r>
      <w:r w:rsidRPr="00FE7B9F">
        <w:t xml:space="preserve"> </w:t>
      </w:r>
      <w:r w:rsidR="009011D6" w:rsidRPr="00FE7B9F">
        <w:t>накопительная</w:t>
      </w:r>
      <w:r w:rsidRPr="00FE7B9F">
        <w:t xml:space="preserve"> </w:t>
      </w:r>
      <w:r w:rsidR="009011D6" w:rsidRPr="00FE7B9F">
        <w:t>пенсия</w:t>
      </w:r>
      <w:r w:rsidRPr="00FE7B9F">
        <w:t xml:space="preserve"> </w:t>
      </w:r>
      <w:r w:rsidR="009011D6" w:rsidRPr="00FE7B9F">
        <w:t>составит</w:t>
      </w:r>
      <w:r w:rsidRPr="00FE7B9F">
        <w:t xml:space="preserve"> </w:t>
      </w:r>
      <w:r w:rsidR="009011D6" w:rsidRPr="00FE7B9F">
        <w:t>379</w:t>
      </w:r>
      <w:r w:rsidRPr="00FE7B9F">
        <w:t xml:space="preserve"> </w:t>
      </w:r>
      <w:r w:rsidR="009011D6" w:rsidRPr="00FE7B9F">
        <w:t>рублей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месяц</w:t>
      </w:r>
      <w:r w:rsidRPr="00FE7B9F">
        <w:t xml:space="preserve"> </w:t>
      </w:r>
      <w:r w:rsidR="009011D6" w:rsidRPr="00FE7B9F">
        <w:t>(все</w:t>
      </w:r>
      <w:r w:rsidRPr="00FE7B9F">
        <w:t xml:space="preserve"> </w:t>
      </w:r>
      <w:r w:rsidR="009011D6" w:rsidRPr="00FE7B9F">
        <w:t>накопления</w:t>
      </w:r>
      <w:r w:rsidRPr="00FE7B9F">
        <w:t xml:space="preserve"> </w:t>
      </w:r>
      <w:r w:rsidR="009011D6" w:rsidRPr="00FE7B9F">
        <w:t>делятся</w:t>
      </w:r>
      <w:r w:rsidRPr="00FE7B9F">
        <w:t xml:space="preserve"> </w:t>
      </w:r>
      <w:r w:rsidR="009011D6" w:rsidRPr="00FE7B9F">
        <w:t>на</w:t>
      </w:r>
      <w:r w:rsidRPr="00FE7B9F">
        <w:t xml:space="preserve"> </w:t>
      </w:r>
      <w:r w:rsidR="009011D6" w:rsidRPr="00FE7B9F">
        <w:t>ожидаемый</w:t>
      </w:r>
      <w:r w:rsidRPr="00FE7B9F">
        <w:t xml:space="preserve"> </w:t>
      </w:r>
      <w:r w:rsidR="009011D6" w:rsidRPr="00FE7B9F">
        <w:t>период</w:t>
      </w:r>
      <w:r w:rsidRPr="00FE7B9F">
        <w:t xml:space="preserve"> </w:t>
      </w:r>
      <w:r w:rsidR="009011D6" w:rsidRPr="00FE7B9F">
        <w:t>их</w:t>
      </w:r>
      <w:r w:rsidRPr="00FE7B9F">
        <w:t xml:space="preserve"> </w:t>
      </w:r>
      <w:r w:rsidR="009011D6" w:rsidRPr="00FE7B9F">
        <w:t>выплаты</w:t>
      </w:r>
      <w:r w:rsidRPr="00FE7B9F">
        <w:t xml:space="preserve"> - </w:t>
      </w:r>
      <w:r w:rsidR="009011D6" w:rsidRPr="00FE7B9F">
        <w:t>264</w:t>
      </w:r>
      <w:r w:rsidRPr="00FE7B9F">
        <w:t xml:space="preserve"> </w:t>
      </w:r>
      <w:r w:rsidR="009011D6" w:rsidRPr="00FE7B9F">
        <w:t>месяца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2024</w:t>
      </w:r>
      <w:r w:rsidRPr="00FE7B9F">
        <w:t xml:space="preserve"> </w:t>
      </w:r>
      <w:r w:rsidR="009011D6" w:rsidRPr="00FE7B9F">
        <w:t>году).</w:t>
      </w:r>
      <w:r w:rsidRPr="00FE7B9F">
        <w:t xml:space="preserve"> </w:t>
      </w:r>
      <w:r w:rsidR="009011D6" w:rsidRPr="00FE7B9F">
        <w:t>Полученная</w:t>
      </w:r>
      <w:r w:rsidRPr="00FE7B9F">
        <w:t xml:space="preserve"> </w:t>
      </w:r>
      <w:r w:rsidR="009011D6" w:rsidRPr="00FE7B9F">
        <w:t>сумма</w:t>
      </w:r>
      <w:r w:rsidRPr="00FE7B9F">
        <w:t xml:space="preserve"> </w:t>
      </w:r>
      <w:r w:rsidR="009011D6" w:rsidRPr="00FE7B9F">
        <w:t>накопительной</w:t>
      </w:r>
      <w:r w:rsidRPr="00FE7B9F">
        <w:t xml:space="preserve"> </w:t>
      </w:r>
      <w:r w:rsidR="009011D6" w:rsidRPr="00FE7B9F">
        <w:t>пенсии</w:t>
      </w:r>
      <w:r w:rsidRPr="00FE7B9F">
        <w:t xml:space="preserve"> </w:t>
      </w:r>
      <w:r w:rsidR="009011D6" w:rsidRPr="00FE7B9F">
        <w:t>меньше</w:t>
      </w:r>
      <w:r w:rsidRPr="00FE7B9F">
        <w:t xml:space="preserve"> </w:t>
      </w:r>
      <w:r w:rsidR="009011D6" w:rsidRPr="00FE7B9F">
        <w:t>10%</w:t>
      </w:r>
      <w:r w:rsidRPr="00FE7B9F">
        <w:t xml:space="preserve"> </w:t>
      </w:r>
      <w:r w:rsidR="009011D6" w:rsidRPr="00FE7B9F">
        <w:t>от</w:t>
      </w:r>
      <w:r w:rsidRPr="00FE7B9F">
        <w:t xml:space="preserve"> </w:t>
      </w:r>
      <w:r w:rsidR="009011D6" w:rsidRPr="00FE7B9F">
        <w:t>прожиточного</w:t>
      </w:r>
      <w:r w:rsidRPr="00FE7B9F">
        <w:t xml:space="preserve"> </w:t>
      </w:r>
      <w:r w:rsidR="009011D6" w:rsidRPr="00FE7B9F">
        <w:t>минимума</w:t>
      </w:r>
      <w:r w:rsidRPr="00FE7B9F">
        <w:t xml:space="preserve"> </w:t>
      </w:r>
      <w:r w:rsidR="009011D6" w:rsidRPr="00FE7B9F">
        <w:t>пенсионера</w:t>
      </w:r>
      <w:r w:rsidRPr="00FE7B9F">
        <w:t xml:space="preserve"> - </w:t>
      </w:r>
      <w:r w:rsidR="009011D6" w:rsidRPr="00FE7B9F">
        <w:t>1329</w:t>
      </w:r>
      <w:r w:rsidRPr="00FE7B9F">
        <w:t xml:space="preserve"> </w:t>
      </w:r>
      <w:r w:rsidR="009011D6" w:rsidRPr="00FE7B9F">
        <w:t>рублей,</w:t>
      </w:r>
      <w:r w:rsidRPr="00FE7B9F">
        <w:t xml:space="preserve"> </w:t>
      </w:r>
      <w:r w:rsidR="009011D6" w:rsidRPr="00FE7B9F">
        <w:t>поэтому</w:t>
      </w:r>
      <w:r w:rsidRPr="00FE7B9F">
        <w:t xml:space="preserve"> </w:t>
      </w:r>
      <w:r w:rsidR="009011D6" w:rsidRPr="00FE7B9F">
        <w:t>все</w:t>
      </w:r>
      <w:r w:rsidRPr="00FE7B9F">
        <w:t xml:space="preserve"> </w:t>
      </w:r>
      <w:r w:rsidR="009011D6" w:rsidRPr="00FE7B9F">
        <w:t>деньги</w:t>
      </w:r>
      <w:r w:rsidRPr="00FE7B9F">
        <w:t xml:space="preserve"> </w:t>
      </w:r>
      <w:r w:rsidR="009011D6" w:rsidRPr="00FE7B9F">
        <w:t>выплачиваются</w:t>
      </w:r>
      <w:r w:rsidRPr="00FE7B9F">
        <w:t xml:space="preserve"> </w:t>
      </w:r>
      <w:r w:rsidR="009011D6" w:rsidRPr="00FE7B9F">
        <w:t>одной</w:t>
      </w:r>
      <w:r w:rsidRPr="00FE7B9F">
        <w:t xml:space="preserve"> </w:t>
      </w:r>
      <w:r w:rsidR="009011D6" w:rsidRPr="00FE7B9F">
        <w:t>суммой</w:t>
      </w:r>
      <w:r w:rsidRPr="00FE7B9F">
        <w:t>»</w:t>
      </w:r>
      <w:r w:rsidR="009011D6" w:rsidRPr="00FE7B9F">
        <w:t>,</w:t>
      </w:r>
      <w:r w:rsidRPr="00FE7B9F">
        <w:t xml:space="preserve"> - </w:t>
      </w:r>
      <w:r w:rsidR="009011D6" w:rsidRPr="00FE7B9F">
        <w:t>пояснили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Социальном</w:t>
      </w:r>
      <w:r w:rsidRPr="00FE7B9F">
        <w:t xml:space="preserve"> </w:t>
      </w:r>
      <w:r w:rsidR="009011D6" w:rsidRPr="00FE7B9F">
        <w:t>фонде</w:t>
      </w:r>
      <w:r w:rsidRPr="00FE7B9F">
        <w:t xml:space="preserve"> </w:t>
      </w:r>
      <w:r w:rsidR="009011D6" w:rsidRPr="00FE7B9F">
        <w:t>России.</w:t>
      </w:r>
    </w:p>
    <w:p w14:paraId="7F6E9BD9" w14:textId="77777777" w:rsidR="009011D6" w:rsidRPr="00FE7B9F" w:rsidRDefault="009011D6" w:rsidP="009011D6">
      <w:r w:rsidRPr="00FE7B9F">
        <w:t>В</w:t>
      </w:r>
      <w:r w:rsidR="00FE7B9F" w:rsidRPr="00FE7B9F">
        <w:t xml:space="preserve"> </w:t>
      </w:r>
      <w:r w:rsidRPr="00FE7B9F">
        <w:t>настоящий</w:t>
      </w:r>
      <w:r w:rsidR="00FE7B9F" w:rsidRPr="00FE7B9F">
        <w:t xml:space="preserve"> </w:t>
      </w:r>
      <w:r w:rsidRPr="00FE7B9F">
        <w:t>момент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разом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350,9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(264</w:t>
      </w:r>
      <w:r w:rsidR="00FE7B9F" w:rsidRPr="00FE7B9F">
        <w:t xml:space="preserve"> </w:t>
      </w:r>
      <w:r w:rsidRPr="00FE7B9F">
        <w:t>месяца</w:t>
      </w:r>
      <w:r w:rsidR="00FE7B9F" w:rsidRPr="00FE7B9F">
        <w:t xml:space="preserve"> </w:t>
      </w:r>
      <w:r w:rsidRPr="00FE7B9F">
        <w:t>умножаются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1329</w:t>
      </w:r>
      <w:r w:rsidR="00FE7B9F" w:rsidRPr="00FE7B9F">
        <w:t xml:space="preserve"> </w:t>
      </w:r>
      <w:r w:rsidRPr="00FE7B9F">
        <w:t>рублей).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пенсионера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повышен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250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ожидаемый</w:t>
      </w:r>
      <w:r w:rsidR="00FE7B9F" w:rsidRPr="00FE7B9F">
        <w:t xml:space="preserve"> </w:t>
      </w:r>
      <w:r w:rsidRPr="00FE7B9F">
        <w:t>период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планируется</w:t>
      </w:r>
      <w:r w:rsidR="00FE7B9F" w:rsidRPr="00FE7B9F">
        <w:t xml:space="preserve"> </w:t>
      </w:r>
      <w:r w:rsidRPr="00FE7B9F">
        <w:t>поднять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270</w:t>
      </w:r>
      <w:r w:rsidR="00FE7B9F" w:rsidRPr="00FE7B9F">
        <w:t xml:space="preserve"> </w:t>
      </w:r>
      <w:r w:rsidRPr="00FE7B9F">
        <w:t>месяцев.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результате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2025-го</w:t>
      </w:r>
      <w:r w:rsidR="00FE7B9F" w:rsidRPr="00FE7B9F">
        <w:t xml:space="preserve"> </w:t>
      </w:r>
      <w:r w:rsidRPr="00FE7B9F">
        <w:t>предельный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должен</w:t>
      </w:r>
      <w:r w:rsidR="00FE7B9F" w:rsidRPr="00FE7B9F">
        <w:t xml:space="preserve"> </w:t>
      </w:r>
      <w:r w:rsidRPr="00FE7B9F">
        <w:t>увеличиться</w:t>
      </w:r>
      <w:r w:rsidR="00FE7B9F" w:rsidRPr="00FE7B9F">
        <w:t xml:space="preserve"> </w:t>
      </w:r>
      <w:r w:rsidRPr="00FE7B9F">
        <w:t>почти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411,8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(270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умножаются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1525</w:t>
      </w:r>
      <w:r w:rsidR="00FE7B9F" w:rsidRPr="00FE7B9F">
        <w:t xml:space="preserve"> </w:t>
      </w:r>
      <w:r w:rsidRPr="00FE7B9F">
        <w:t>рублей).</w:t>
      </w:r>
    </w:p>
    <w:p w14:paraId="515DDAB4" w14:textId="77777777" w:rsidR="009011D6" w:rsidRPr="00FE7B9F" w:rsidRDefault="009011D6" w:rsidP="009011D6">
      <w:r w:rsidRPr="00FE7B9F">
        <w:t>По</w:t>
      </w:r>
      <w:r w:rsidR="00FE7B9F" w:rsidRPr="00FE7B9F">
        <w:t xml:space="preserve"> </w:t>
      </w:r>
      <w:r w:rsidRPr="00FE7B9F">
        <w:t>словам</w:t>
      </w:r>
      <w:r w:rsidR="00FE7B9F" w:rsidRPr="00FE7B9F">
        <w:t xml:space="preserve"> </w:t>
      </w:r>
      <w:r w:rsidRPr="00FE7B9F">
        <w:t>Никиты</w:t>
      </w:r>
      <w:r w:rsidR="00FE7B9F" w:rsidRPr="00FE7B9F">
        <w:t xml:space="preserve"> </w:t>
      </w:r>
      <w:r w:rsidRPr="00FE7B9F">
        <w:t>Чаплина,</w:t>
      </w:r>
      <w:r w:rsidR="00FE7B9F" w:rsidRPr="00FE7B9F">
        <w:t xml:space="preserve"> </w:t>
      </w:r>
      <w:r w:rsidRPr="00FE7B9F">
        <w:t>будущие</w:t>
      </w:r>
      <w:r w:rsidR="00FE7B9F" w:rsidRPr="00FE7B9F">
        <w:t xml:space="preserve"> </w:t>
      </w:r>
      <w:r w:rsidRPr="00FE7B9F">
        <w:t>пенсионеры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самостоятельно</w:t>
      </w:r>
      <w:r w:rsidR="00FE7B9F" w:rsidRPr="00FE7B9F">
        <w:t xml:space="preserve"> </w:t>
      </w:r>
      <w:r w:rsidRPr="00FE7B9F">
        <w:t>выбирать</w:t>
      </w:r>
      <w:r w:rsidR="00FE7B9F" w:rsidRPr="00FE7B9F">
        <w:t xml:space="preserve"> </w:t>
      </w:r>
      <w:r w:rsidRPr="00FE7B9F">
        <w:t>наиболее</w:t>
      </w:r>
      <w:r w:rsidR="00FE7B9F" w:rsidRPr="00FE7B9F">
        <w:t xml:space="preserve"> </w:t>
      </w:r>
      <w:r w:rsidRPr="00FE7B9F">
        <w:t>подходящую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них</w:t>
      </w:r>
      <w:r w:rsidR="00FE7B9F" w:rsidRPr="00FE7B9F">
        <w:t xml:space="preserve"> </w:t>
      </w:r>
      <w:r w:rsidRPr="00FE7B9F">
        <w:t>форму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накоплений.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нужно</w:t>
      </w:r>
      <w:r w:rsidR="00FE7B9F" w:rsidRPr="00FE7B9F">
        <w:t xml:space="preserve"> </w:t>
      </w:r>
      <w:r w:rsidRPr="00FE7B9F">
        <w:t>лишь</w:t>
      </w:r>
      <w:r w:rsidR="00FE7B9F" w:rsidRPr="00FE7B9F">
        <w:t xml:space="preserve"> </w:t>
      </w:r>
      <w:r w:rsidRPr="00FE7B9F">
        <w:t>подать</w:t>
      </w:r>
      <w:r w:rsidR="00FE7B9F" w:rsidRPr="00FE7B9F">
        <w:t xml:space="preserve"> </w:t>
      </w:r>
      <w:r w:rsidRPr="00FE7B9F">
        <w:t>заявление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Социальный</w:t>
      </w:r>
      <w:r w:rsidR="00FE7B9F" w:rsidRPr="00FE7B9F">
        <w:t xml:space="preserve"> </w:t>
      </w:r>
      <w:r w:rsidRPr="00FE7B9F">
        <w:t>фонд.</w:t>
      </w:r>
    </w:p>
    <w:p w14:paraId="189C036F" w14:textId="77777777" w:rsidR="009011D6" w:rsidRPr="00FE7B9F" w:rsidRDefault="00FE7B9F" w:rsidP="009011D6">
      <w:r w:rsidRPr="00FE7B9F">
        <w:t>«</w:t>
      </w:r>
      <w:r w:rsidR="009011D6" w:rsidRPr="00FE7B9F">
        <w:t>Важно</w:t>
      </w:r>
      <w:r w:rsidRPr="00FE7B9F">
        <w:t xml:space="preserve"> </w:t>
      </w:r>
      <w:r w:rsidR="009011D6" w:rsidRPr="00FE7B9F">
        <w:t>отметить,</w:t>
      </w:r>
      <w:r w:rsidRPr="00FE7B9F">
        <w:t xml:space="preserve"> </w:t>
      </w:r>
      <w:r w:rsidR="009011D6" w:rsidRPr="00FE7B9F">
        <w:t>что</w:t>
      </w:r>
      <w:r w:rsidRPr="00FE7B9F">
        <w:t xml:space="preserve"> </w:t>
      </w:r>
      <w:r w:rsidR="009011D6" w:rsidRPr="00FE7B9F">
        <w:t>подавляющее</w:t>
      </w:r>
      <w:r w:rsidRPr="00FE7B9F">
        <w:t xml:space="preserve"> </w:t>
      </w:r>
      <w:r w:rsidR="009011D6" w:rsidRPr="00FE7B9F">
        <w:t>большинство</w:t>
      </w:r>
      <w:r w:rsidRPr="00FE7B9F">
        <w:t xml:space="preserve"> </w:t>
      </w:r>
      <w:r w:rsidR="009011D6" w:rsidRPr="00FE7B9F">
        <w:t>россиян</w:t>
      </w:r>
      <w:r w:rsidRPr="00FE7B9F">
        <w:t xml:space="preserve"> </w:t>
      </w:r>
      <w:r w:rsidR="009011D6" w:rsidRPr="00FE7B9F">
        <w:t>выбирают</w:t>
      </w:r>
      <w:r w:rsidRPr="00FE7B9F">
        <w:t xml:space="preserve"> </w:t>
      </w:r>
      <w:r w:rsidR="009011D6" w:rsidRPr="00FE7B9F">
        <w:t>именно</w:t>
      </w:r>
      <w:r w:rsidRPr="00FE7B9F">
        <w:t xml:space="preserve"> </w:t>
      </w:r>
      <w:r w:rsidR="009011D6" w:rsidRPr="00FE7B9F">
        <w:t>единовременную</w:t>
      </w:r>
      <w:r w:rsidRPr="00FE7B9F">
        <w:t xml:space="preserve"> </w:t>
      </w:r>
      <w:r w:rsidR="009011D6" w:rsidRPr="00FE7B9F">
        <w:t>выплату.</w:t>
      </w:r>
      <w:r w:rsidRPr="00FE7B9F">
        <w:t xml:space="preserve"> </w:t>
      </w:r>
      <w:r w:rsidR="009011D6" w:rsidRPr="00FE7B9F">
        <w:t>Причины</w:t>
      </w:r>
      <w:r w:rsidRPr="00FE7B9F">
        <w:t xml:space="preserve"> </w:t>
      </w:r>
      <w:r w:rsidR="009011D6" w:rsidRPr="00FE7B9F">
        <w:t>этого</w:t>
      </w:r>
      <w:r w:rsidRPr="00FE7B9F">
        <w:t xml:space="preserve"> </w:t>
      </w:r>
      <w:r w:rsidR="009011D6" w:rsidRPr="00FE7B9F">
        <w:t>могут</w:t>
      </w:r>
      <w:r w:rsidRPr="00FE7B9F">
        <w:t xml:space="preserve"> </w:t>
      </w:r>
      <w:r w:rsidR="009011D6" w:rsidRPr="00FE7B9F">
        <w:t>быть</w:t>
      </w:r>
      <w:r w:rsidRPr="00FE7B9F">
        <w:t xml:space="preserve"> </w:t>
      </w:r>
      <w:r w:rsidR="009011D6" w:rsidRPr="00FE7B9F">
        <w:t>связаны</w:t>
      </w:r>
      <w:r w:rsidRPr="00FE7B9F">
        <w:t xml:space="preserve"> </w:t>
      </w:r>
      <w:r w:rsidR="009011D6" w:rsidRPr="00FE7B9F">
        <w:t>с</w:t>
      </w:r>
      <w:r w:rsidRPr="00FE7B9F">
        <w:t xml:space="preserve"> </w:t>
      </w:r>
      <w:r w:rsidR="009011D6" w:rsidRPr="00FE7B9F">
        <w:t>возможностью</w:t>
      </w:r>
      <w:r w:rsidRPr="00FE7B9F">
        <w:t xml:space="preserve"> </w:t>
      </w:r>
      <w:r w:rsidR="009011D6" w:rsidRPr="00FE7B9F">
        <w:t>сразу</w:t>
      </w:r>
      <w:r w:rsidRPr="00FE7B9F">
        <w:t xml:space="preserve"> </w:t>
      </w:r>
      <w:r w:rsidR="009011D6" w:rsidRPr="00FE7B9F">
        <w:t>получить</w:t>
      </w:r>
      <w:r w:rsidRPr="00FE7B9F">
        <w:t xml:space="preserve"> </w:t>
      </w:r>
      <w:r w:rsidR="009011D6" w:rsidRPr="00FE7B9F">
        <w:t>значительную</w:t>
      </w:r>
      <w:r w:rsidRPr="00FE7B9F">
        <w:t xml:space="preserve"> </w:t>
      </w:r>
      <w:r w:rsidR="009011D6" w:rsidRPr="00FE7B9F">
        <w:t>сумму</w:t>
      </w:r>
      <w:r w:rsidRPr="00FE7B9F">
        <w:t xml:space="preserve"> </w:t>
      </w:r>
      <w:r w:rsidR="009011D6" w:rsidRPr="00FE7B9F">
        <w:t>денег,</w:t>
      </w:r>
      <w:r w:rsidRPr="00FE7B9F">
        <w:t xml:space="preserve"> </w:t>
      </w:r>
      <w:r w:rsidR="009011D6" w:rsidRPr="00FE7B9F">
        <w:t>которую</w:t>
      </w:r>
      <w:r w:rsidRPr="00FE7B9F">
        <w:t xml:space="preserve"> </w:t>
      </w:r>
      <w:r w:rsidR="009011D6" w:rsidRPr="00FE7B9F">
        <w:t>можно</w:t>
      </w:r>
      <w:r w:rsidRPr="00FE7B9F">
        <w:t xml:space="preserve"> </w:t>
      </w:r>
      <w:r w:rsidR="009011D6" w:rsidRPr="00FE7B9F">
        <w:t>потратить</w:t>
      </w:r>
      <w:r w:rsidRPr="00FE7B9F">
        <w:t xml:space="preserve"> </w:t>
      </w:r>
      <w:r w:rsidR="009011D6" w:rsidRPr="00FE7B9F">
        <w:t>на</w:t>
      </w:r>
      <w:r w:rsidRPr="00FE7B9F">
        <w:t xml:space="preserve"> </w:t>
      </w:r>
      <w:r w:rsidR="009011D6" w:rsidRPr="00FE7B9F">
        <w:t>крупные</w:t>
      </w:r>
      <w:r w:rsidRPr="00FE7B9F">
        <w:t xml:space="preserve"> </w:t>
      </w:r>
      <w:r w:rsidR="009011D6" w:rsidRPr="00FE7B9F">
        <w:t>покупки</w:t>
      </w:r>
      <w:r w:rsidRPr="00FE7B9F">
        <w:t xml:space="preserve"> </w:t>
      </w:r>
      <w:r w:rsidR="009011D6" w:rsidRPr="00FE7B9F">
        <w:lastRenderedPageBreak/>
        <w:t>или</w:t>
      </w:r>
      <w:r w:rsidRPr="00FE7B9F">
        <w:t xml:space="preserve"> </w:t>
      </w:r>
      <w:r w:rsidR="009011D6" w:rsidRPr="00FE7B9F">
        <w:t>иные</w:t>
      </w:r>
      <w:r w:rsidRPr="00FE7B9F">
        <w:t xml:space="preserve"> </w:t>
      </w:r>
      <w:r w:rsidR="009011D6" w:rsidRPr="00FE7B9F">
        <w:t>нужды,</w:t>
      </w:r>
      <w:r w:rsidRPr="00FE7B9F">
        <w:t xml:space="preserve"> </w:t>
      </w:r>
      <w:r w:rsidR="009011D6" w:rsidRPr="00FE7B9F">
        <w:t>тогда</w:t>
      </w:r>
      <w:r w:rsidRPr="00FE7B9F">
        <w:t xml:space="preserve"> </w:t>
      </w:r>
      <w:r w:rsidR="009011D6" w:rsidRPr="00FE7B9F">
        <w:t>как</w:t>
      </w:r>
      <w:r w:rsidRPr="00FE7B9F">
        <w:t xml:space="preserve"> </w:t>
      </w:r>
      <w:r w:rsidR="009011D6" w:rsidRPr="00FE7B9F">
        <w:t>срочная</w:t>
      </w:r>
      <w:r w:rsidRPr="00FE7B9F">
        <w:t xml:space="preserve"> </w:t>
      </w:r>
      <w:r w:rsidR="009011D6" w:rsidRPr="00FE7B9F">
        <w:t>или</w:t>
      </w:r>
      <w:r w:rsidRPr="00FE7B9F">
        <w:t xml:space="preserve"> </w:t>
      </w:r>
      <w:r w:rsidR="009011D6" w:rsidRPr="00FE7B9F">
        <w:t>бессрочная</w:t>
      </w:r>
      <w:r w:rsidRPr="00FE7B9F">
        <w:t xml:space="preserve"> </w:t>
      </w:r>
      <w:r w:rsidR="009011D6" w:rsidRPr="00FE7B9F">
        <w:t>выплаты</w:t>
      </w:r>
      <w:r w:rsidRPr="00FE7B9F">
        <w:t xml:space="preserve"> </w:t>
      </w:r>
      <w:r w:rsidR="009011D6" w:rsidRPr="00FE7B9F">
        <w:t>распределяются</w:t>
      </w:r>
      <w:r w:rsidRPr="00FE7B9F">
        <w:t xml:space="preserve"> </w:t>
      </w:r>
      <w:r w:rsidR="009011D6" w:rsidRPr="00FE7B9F">
        <w:t>на</w:t>
      </w:r>
      <w:r w:rsidRPr="00FE7B9F">
        <w:t xml:space="preserve"> </w:t>
      </w:r>
      <w:r w:rsidR="009011D6" w:rsidRPr="00FE7B9F">
        <w:t>несколько</w:t>
      </w:r>
      <w:r w:rsidRPr="00FE7B9F">
        <w:t xml:space="preserve"> </w:t>
      </w:r>
      <w:r w:rsidR="009011D6" w:rsidRPr="00FE7B9F">
        <w:t>лет</w:t>
      </w:r>
      <w:r w:rsidRPr="00FE7B9F">
        <w:t xml:space="preserve"> </w:t>
      </w:r>
      <w:r w:rsidR="009011D6" w:rsidRPr="00FE7B9F">
        <w:t>и</w:t>
      </w:r>
      <w:r w:rsidRPr="00FE7B9F">
        <w:t xml:space="preserve"> </w:t>
      </w:r>
      <w:r w:rsidR="009011D6" w:rsidRPr="00FE7B9F">
        <w:t>приходят</w:t>
      </w:r>
      <w:r w:rsidRPr="00FE7B9F">
        <w:t xml:space="preserve"> </w:t>
      </w:r>
      <w:r w:rsidR="009011D6" w:rsidRPr="00FE7B9F">
        <w:t>меньшими</w:t>
      </w:r>
      <w:r w:rsidRPr="00FE7B9F">
        <w:t xml:space="preserve"> </w:t>
      </w:r>
      <w:r w:rsidR="009011D6" w:rsidRPr="00FE7B9F">
        <w:t>суммами</w:t>
      </w:r>
      <w:r w:rsidRPr="00FE7B9F">
        <w:t xml:space="preserve"> </w:t>
      </w:r>
      <w:r w:rsidR="009011D6" w:rsidRPr="00FE7B9F">
        <w:t>ежемесячно</w:t>
      </w:r>
      <w:r w:rsidRPr="00FE7B9F">
        <w:t>»</w:t>
      </w:r>
      <w:r w:rsidR="009011D6" w:rsidRPr="00FE7B9F">
        <w:t>,</w:t>
      </w:r>
      <w:r w:rsidRPr="00FE7B9F">
        <w:t xml:space="preserve"> - </w:t>
      </w:r>
      <w:r w:rsidR="009011D6" w:rsidRPr="00FE7B9F">
        <w:t>добавил</w:t>
      </w:r>
      <w:r w:rsidRPr="00FE7B9F">
        <w:t xml:space="preserve"> </w:t>
      </w:r>
      <w:r w:rsidR="009011D6" w:rsidRPr="00FE7B9F">
        <w:t>депутат.</w:t>
      </w:r>
    </w:p>
    <w:p w14:paraId="343C7D36" w14:textId="77777777" w:rsidR="009011D6" w:rsidRPr="00FE7B9F" w:rsidRDefault="009011D6" w:rsidP="009011D6">
      <w:r w:rsidRPr="00FE7B9F">
        <w:t>Кто</w:t>
      </w:r>
      <w:r w:rsidR="00FE7B9F" w:rsidRPr="00FE7B9F">
        <w:t xml:space="preserve"> </w:t>
      </w:r>
      <w:r w:rsidRPr="00FE7B9F">
        <w:t>получит</w:t>
      </w:r>
      <w:r w:rsidR="00FE7B9F" w:rsidRPr="00FE7B9F">
        <w:t xml:space="preserve"> </w:t>
      </w:r>
      <w:r w:rsidRPr="00FE7B9F">
        <w:t>выплаты?</w:t>
      </w:r>
    </w:p>
    <w:p w14:paraId="0F9C49D3" w14:textId="77777777" w:rsidR="009011D6" w:rsidRPr="00FE7B9F" w:rsidRDefault="009011D6" w:rsidP="009011D6">
      <w:r w:rsidRPr="00FE7B9F">
        <w:t>Согласно</w:t>
      </w:r>
      <w:r w:rsidR="00FE7B9F" w:rsidRPr="00FE7B9F">
        <w:t xml:space="preserve"> </w:t>
      </w:r>
      <w:r w:rsidRPr="00FE7B9F">
        <w:t>законопроекту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бюджете</w:t>
      </w:r>
      <w:r w:rsidR="00FE7B9F" w:rsidRPr="00FE7B9F">
        <w:t xml:space="preserve"> </w:t>
      </w:r>
      <w:r w:rsidRPr="00FE7B9F">
        <w:t>Фонда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социального</w:t>
      </w:r>
      <w:r w:rsidR="00FE7B9F" w:rsidRPr="00FE7B9F">
        <w:t xml:space="preserve"> </w:t>
      </w:r>
      <w:r w:rsidRPr="00FE7B9F">
        <w:t>страхования,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ежемесячно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141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россиян,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е</w:t>
      </w:r>
      <w:r w:rsidR="00FE7B9F" w:rsidRPr="00FE7B9F">
        <w:t xml:space="preserve">е </w:t>
      </w:r>
      <w:r w:rsidRPr="00FE7B9F">
        <w:t>средний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прогнозируется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уровне</w:t>
      </w:r>
      <w:r w:rsidR="00FE7B9F" w:rsidRPr="00FE7B9F">
        <w:t xml:space="preserve"> </w:t>
      </w:r>
      <w:r w:rsidRPr="00FE7B9F">
        <w:t>чуть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1,4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же</w:t>
      </w:r>
      <w:r w:rsidR="00FE7B9F" w:rsidRPr="00FE7B9F">
        <w:t xml:space="preserve"> </w:t>
      </w:r>
      <w:r w:rsidRPr="00FE7B9F">
        <w:t>время</w:t>
      </w:r>
      <w:r w:rsidR="00FE7B9F" w:rsidRPr="00FE7B9F">
        <w:t xml:space="preserve"> </w:t>
      </w:r>
      <w:r w:rsidRPr="00FE7B9F">
        <w:t>оформить</w:t>
      </w:r>
      <w:r w:rsidR="00FE7B9F" w:rsidRPr="00FE7B9F">
        <w:t xml:space="preserve"> </w:t>
      </w:r>
      <w:r w:rsidRPr="00FE7B9F">
        <w:t>разовую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713,1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граждан,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е</w:t>
      </w:r>
      <w:r w:rsidR="00FE7B9F" w:rsidRPr="00FE7B9F">
        <w:t xml:space="preserve">е </w:t>
      </w:r>
      <w:r w:rsidRPr="00FE7B9F">
        <w:t>сумма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среднем</w:t>
      </w:r>
      <w:r w:rsidR="00FE7B9F" w:rsidRPr="00FE7B9F">
        <w:t xml:space="preserve"> </w:t>
      </w:r>
      <w:r w:rsidRPr="00FE7B9F">
        <w:t>63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</w:p>
    <w:p w14:paraId="79C8E8E2" w14:textId="77777777" w:rsidR="009011D6" w:rsidRPr="00FE7B9F" w:rsidRDefault="009011D6" w:rsidP="009011D6"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1967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рождения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моложе,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работали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найму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2002-го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2013-й.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RT</w:t>
      </w:r>
      <w:r w:rsidR="00FE7B9F" w:rsidRPr="00FE7B9F">
        <w:t xml:space="preserve"> </w:t>
      </w:r>
      <w:r w:rsidRPr="00FE7B9F">
        <w:t>рассказал</w:t>
      </w:r>
      <w:r w:rsidR="00FE7B9F" w:rsidRPr="00FE7B9F">
        <w:t xml:space="preserve"> </w:t>
      </w:r>
      <w:r w:rsidRPr="00FE7B9F">
        <w:t>старший</w:t>
      </w:r>
      <w:r w:rsidR="00FE7B9F" w:rsidRPr="00FE7B9F">
        <w:t xml:space="preserve"> </w:t>
      </w:r>
      <w:r w:rsidRPr="00FE7B9F">
        <w:t>управляющий</w:t>
      </w:r>
      <w:r w:rsidR="00FE7B9F" w:rsidRPr="00FE7B9F">
        <w:t xml:space="preserve"> </w:t>
      </w:r>
      <w:r w:rsidRPr="00FE7B9F">
        <w:t>партнер</w:t>
      </w:r>
      <w:r w:rsidR="00FE7B9F" w:rsidRPr="00FE7B9F">
        <w:t xml:space="preserve"> </w:t>
      </w:r>
      <w:r w:rsidRPr="00FE7B9F">
        <w:t>юридической</w:t>
      </w:r>
      <w:r w:rsidR="00FE7B9F" w:rsidRPr="00FE7B9F">
        <w:t xml:space="preserve"> </w:t>
      </w:r>
      <w:r w:rsidRPr="00FE7B9F">
        <w:t>компании</w:t>
      </w:r>
      <w:r w:rsidR="00FE7B9F" w:rsidRPr="00FE7B9F">
        <w:t xml:space="preserve"> </w:t>
      </w:r>
      <w:r w:rsidRPr="00FE7B9F">
        <w:t>PG</w:t>
      </w:r>
      <w:r w:rsidR="00FE7B9F" w:rsidRPr="00FE7B9F">
        <w:t xml:space="preserve"> </w:t>
      </w:r>
      <w:r w:rsidRPr="00FE7B9F">
        <w:t>Partners</w:t>
      </w:r>
      <w:r w:rsidR="00FE7B9F" w:rsidRPr="00FE7B9F">
        <w:t xml:space="preserve"> </w:t>
      </w:r>
      <w:r w:rsidRPr="00FE7B9F">
        <w:t>П</w:t>
      </w:r>
      <w:r w:rsidR="00FE7B9F" w:rsidRPr="00FE7B9F">
        <w:t>е</w:t>
      </w:r>
      <w:r w:rsidRPr="00FE7B9F">
        <w:t>тр</w:t>
      </w:r>
      <w:r w:rsidR="00FE7B9F" w:rsidRPr="00FE7B9F">
        <w:t xml:space="preserve"> </w:t>
      </w:r>
      <w:r w:rsidRPr="00FE7B9F">
        <w:t>Гусятников.</w:t>
      </w:r>
      <w:r w:rsidR="00FE7B9F" w:rsidRPr="00FE7B9F">
        <w:t xml:space="preserve"> </w:t>
      </w:r>
    </w:p>
    <w:p w14:paraId="2B9B2003" w14:textId="77777777" w:rsidR="009011D6" w:rsidRPr="00FE7B9F" w:rsidRDefault="009011D6" w:rsidP="009011D6">
      <w:r w:rsidRPr="00FE7B9F">
        <w:t>Как</w:t>
      </w:r>
      <w:r w:rsidR="00FE7B9F" w:rsidRPr="00FE7B9F">
        <w:t xml:space="preserve"> </w:t>
      </w:r>
      <w:r w:rsidRPr="00FE7B9F">
        <w:t>напомнил</w:t>
      </w:r>
      <w:r w:rsidR="00FE7B9F" w:rsidRPr="00FE7B9F">
        <w:t xml:space="preserve"> </w:t>
      </w:r>
      <w:r w:rsidRPr="00FE7B9F">
        <w:t>специалист,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2013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включительно</w:t>
      </w:r>
      <w:r w:rsidR="00FE7B9F" w:rsidRPr="00FE7B9F">
        <w:t xml:space="preserve"> </w:t>
      </w:r>
      <w:r w:rsidRPr="00FE7B9F">
        <w:t>работодатели</w:t>
      </w:r>
      <w:r w:rsidR="00FE7B9F" w:rsidRPr="00FE7B9F">
        <w:t xml:space="preserve"> </w:t>
      </w:r>
      <w:r w:rsidRPr="00FE7B9F">
        <w:t>отчисляли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6%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зарплаты</w:t>
      </w:r>
      <w:r w:rsidR="00FE7B9F" w:rsidRPr="00FE7B9F">
        <w:t xml:space="preserve"> </w:t>
      </w:r>
      <w:r w:rsidRPr="00FE7B9F">
        <w:t>гражданина,</w:t>
      </w:r>
      <w:r w:rsidR="00FE7B9F" w:rsidRPr="00FE7B9F">
        <w:t xml:space="preserve"> </w:t>
      </w:r>
      <w:r w:rsidRPr="00FE7B9F">
        <w:t>работавшего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трудовому</w:t>
      </w:r>
      <w:r w:rsidR="00FE7B9F" w:rsidRPr="00FE7B9F">
        <w:t xml:space="preserve"> </w:t>
      </w:r>
      <w:r w:rsidRPr="00FE7B9F">
        <w:t>договору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соответствии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ТК</w:t>
      </w:r>
      <w:r w:rsidR="00FE7B9F" w:rsidRPr="00FE7B9F">
        <w:t xml:space="preserve"> </w:t>
      </w:r>
      <w:r w:rsidRPr="00FE7B9F">
        <w:t>РФ.</w:t>
      </w:r>
      <w:r w:rsidR="00FE7B9F" w:rsidRPr="00FE7B9F">
        <w:t xml:space="preserve"> </w:t>
      </w:r>
      <w:r w:rsidRPr="00FE7B9F">
        <w:t>Между</w:t>
      </w:r>
      <w:r w:rsidR="00FE7B9F" w:rsidRPr="00FE7B9F">
        <w:t xml:space="preserve"> </w:t>
      </w:r>
      <w:r w:rsidRPr="00FE7B9F">
        <w:t>тем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2014-го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отчисления</w:t>
      </w:r>
      <w:r w:rsidR="00FE7B9F" w:rsidRPr="00FE7B9F">
        <w:t xml:space="preserve"> </w:t>
      </w:r>
      <w:r w:rsidRPr="00FE7B9F">
        <w:t>перестали</w:t>
      </w:r>
      <w:r w:rsidR="00FE7B9F" w:rsidRPr="00FE7B9F">
        <w:t xml:space="preserve"> </w:t>
      </w:r>
      <w:r w:rsidRPr="00FE7B9F">
        <w:t>осуществляться,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граждане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воспользоваться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теми</w:t>
      </w:r>
      <w:r w:rsidR="00FE7B9F" w:rsidRPr="00FE7B9F">
        <w:t xml:space="preserve"> </w:t>
      </w:r>
      <w:r w:rsidRPr="00FE7B9F">
        <w:t>накоплениями,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были</w:t>
      </w:r>
      <w:r w:rsidR="00FE7B9F" w:rsidRPr="00FE7B9F">
        <w:t xml:space="preserve"> </w:t>
      </w:r>
      <w:r w:rsidRPr="00FE7B9F">
        <w:t>сделаны</w:t>
      </w:r>
      <w:r w:rsidR="00FE7B9F" w:rsidRPr="00FE7B9F">
        <w:t xml:space="preserve"> </w:t>
      </w:r>
      <w:r w:rsidRPr="00FE7B9F">
        <w:t>ранее.</w:t>
      </w:r>
    </w:p>
    <w:p w14:paraId="7927DAF1" w14:textId="77777777" w:rsidR="009011D6" w:rsidRPr="00FE7B9F" w:rsidRDefault="00FE7B9F" w:rsidP="009011D6">
      <w:r w:rsidRPr="00FE7B9F">
        <w:t>«</w:t>
      </w:r>
      <w:r w:rsidR="009011D6" w:rsidRPr="00FE7B9F">
        <w:t>Период,</w:t>
      </w:r>
      <w:r w:rsidRPr="00FE7B9F">
        <w:t xml:space="preserve"> </w:t>
      </w:r>
      <w:r w:rsidR="009011D6" w:rsidRPr="00FE7B9F">
        <w:t>когда</w:t>
      </w:r>
      <w:r w:rsidRPr="00FE7B9F">
        <w:t xml:space="preserve"> </w:t>
      </w:r>
      <w:r w:rsidR="009011D6" w:rsidRPr="00FE7B9F">
        <w:t>работодатели</w:t>
      </w:r>
      <w:r w:rsidRPr="00FE7B9F">
        <w:t xml:space="preserve"> </w:t>
      </w:r>
      <w:r w:rsidR="009011D6" w:rsidRPr="00FE7B9F">
        <w:t>перечисляли</w:t>
      </w:r>
      <w:r w:rsidRPr="00FE7B9F">
        <w:t xml:space="preserve"> </w:t>
      </w:r>
      <w:r w:rsidR="009011D6" w:rsidRPr="00FE7B9F">
        <w:t>накопительную</w:t>
      </w:r>
      <w:r w:rsidRPr="00FE7B9F">
        <w:t xml:space="preserve"> </w:t>
      </w:r>
      <w:r w:rsidR="009011D6" w:rsidRPr="00FE7B9F">
        <w:t>пенсию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России,</w:t>
      </w:r>
      <w:r w:rsidRPr="00FE7B9F">
        <w:t xml:space="preserve"> </w:t>
      </w:r>
      <w:r w:rsidR="009011D6" w:rsidRPr="00FE7B9F">
        <w:t>длился</w:t>
      </w:r>
      <w:r w:rsidRPr="00FE7B9F">
        <w:t xml:space="preserve"> </w:t>
      </w:r>
      <w:r w:rsidR="009011D6" w:rsidRPr="00FE7B9F">
        <w:t>недолго</w:t>
      </w:r>
      <w:r w:rsidRPr="00FE7B9F">
        <w:t xml:space="preserve"> - </w:t>
      </w:r>
      <w:r w:rsidR="009011D6" w:rsidRPr="00FE7B9F">
        <w:t>с</w:t>
      </w:r>
      <w:r w:rsidRPr="00FE7B9F">
        <w:t xml:space="preserve"> </w:t>
      </w:r>
      <w:r w:rsidR="009011D6" w:rsidRPr="00FE7B9F">
        <w:t>2002</w:t>
      </w:r>
      <w:r w:rsidRPr="00FE7B9F">
        <w:t xml:space="preserve"> </w:t>
      </w:r>
      <w:r w:rsidR="009011D6" w:rsidRPr="00FE7B9F">
        <w:t>по</w:t>
      </w:r>
      <w:r w:rsidRPr="00FE7B9F">
        <w:t xml:space="preserve"> </w:t>
      </w:r>
      <w:r w:rsidR="009011D6" w:rsidRPr="00FE7B9F">
        <w:t>2013</w:t>
      </w:r>
      <w:r w:rsidRPr="00FE7B9F">
        <w:t xml:space="preserve"> </w:t>
      </w:r>
      <w:r w:rsidR="009011D6" w:rsidRPr="00FE7B9F">
        <w:t>годы.</w:t>
      </w:r>
      <w:r w:rsidRPr="00FE7B9F">
        <w:t xml:space="preserve"> </w:t>
      </w:r>
      <w:r w:rsidR="009011D6" w:rsidRPr="00FE7B9F">
        <w:t>Зарплаты</w:t>
      </w:r>
      <w:r w:rsidRPr="00FE7B9F">
        <w:t xml:space="preserve"> </w:t>
      </w:r>
      <w:r w:rsidR="009011D6" w:rsidRPr="00FE7B9F">
        <w:t>на</w:t>
      </w:r>
      <w:r w:rsidRPr="00FE7B9F">
        <w:t xml:space="preserve"> </w:t>
      </w:r>
      <w:r w:rsidR="009011D6" w:rsidRPr="00FE7B9F">
        <w:t>тот</w:t>
      </w:r>
      <w:r w:rsidRPr="00FE7B9F">
        <w:t xml:space="preserve"> </w:t>
      </w:r>
      <w:r w:rsidR="009011D6" w:rsidRPr="00FE7B9F">
        <w:t>момент</w:t>
      </w:r>
      <w:r w:rsidRPr="00FE7B9F">
        <w:t xml:space="preserve"> </w:t>
      </w:r>
      <w:r w:rsidR="009011D6" w:rsidRPr="00FE7B9F">
        <w:t>значительно</w:t>
      </w:r>
      <w:r w:rsidRPr="00FE7B9F">
        <w:t xml:space="preserve"> </w:t>
      </w:r>
      <w:r w:rsidR="009011D6" w:rsidRPr="00FE7B9F">
        <w:t>отличались</w:t>
      </w:r>
      <w:r w:rsidRPr="00FE7B9F">
        <w:t xml:space="preserve"> </w:t>
      </w:r>
      <w:r w:rsidR="009011D6" w:rsidRPr="00FE7B9F">
        <w:t>от</w:t>
      </w:r>
      <w:r w:rsidRPr="00FE7B9F">
        <w:t xml:space="preserve"> </w:t>
      </w:r>
      <w:r w:rsidR="009011D6" w:rsidRPr="00FE7B9F">
        <w:t>тех,</w:t>
      </w:r>
      <w:r w:rsidRPr="00FE7B9F">
        <w:t xml:space="preserve"> </w:t>
      </w:r>
      <w:r w:rsidR="009011D6" w:rsidRPr="00FE7B9F">
        <w:t>которые</w:t>
      </w:r>
      <w:r w:rsidRPr="00FE7B9F">
        <w:t xml:space="preserve"> </w:t>
      </w:r>
      <w:r w:rsidR="009011D6" w:rsidRPr="00FE7B9F">
        <w:t>есть</w:t>
      </w:r>
      <w:r w:rsidRPr="00FE7B9F">
        <w:t xml:space="preserve"> </w:t>
      </w:r>
      <w:r w:rsidR="009011D6" w:rsidRPr="00FE7B9F">
        <w:t>сейчас,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меньшую</w:t>
      </w:r>
      <w:r w:rsidRPr="00FE7B9F">
        <w:t xml:space="preserve"> </w:t>
      </w:r>
      <w:r w:rsidR="009011D6" w:rsidRPr="00FE7B9F">
        <w:t>сторону.</w:t>
      </w:r>
      <w:r w:rsidRPr="00FE7B9F">
        <w:t xml:space="preserve"> </w:t>
      </w:r>
      <w:r w:rsidR="009011D6" w:rsidRPr="00FE7B9F">
        <w:t>Прирост</w:t>
      </w:r>
      <w:r w:rsidRPr="00FE7B9F">
        <w:t xml:space="preserve"> </w:t>
      </w:r>
      <w:r w:rsidR="009011D6" w:rsidRPr="00FE7B9F">
        <w:t>накопительной</w:t>
      </w:r>
      <w:r w:rsidRPr="00FE7B9F">
        <w:t xml:space="preserve"> </w:t>
      </w:r>
      <w:r w:rsidR="009011D6" w:rsidRPr="00FE7B9F">
        <w:t>части</w:t>
      </w:r>
      <w:r w:rsidRPr="00FE7B9F">
        <w:t xml:space="preserve"> </w:t>
      </w:r>
      <w:r w:rsidR="009011D6" w:rsidRPr="00FE7B9F">
        <w:t>пенсии</w:t>
      </w:r>
      <w:r w:rsidRPr="00FE7B9F">
        <w:t xml:space="preserve"> </w:t>
      </w:r>
      <w:r w:rsidR="009011D6" w:rsidRPr="00FE7B9F">
        <w:t>осуществляется</w:t>
      </w:r>
      <w:r w:rsidRPr="00FE7B9F">
        <w:t xml:space="preserve"> </w:t>
      </w:r>
      <w:r w:rsidR="009011D6" w:rsidRPr="00FE7B9F">
        <w:t>за</w:t>
      </w:r>
      <w:r w:rsidRPr="00FE7B9F">
        <w:t xml:space="preserve"> </w:t>
      </w:r>
      <w:r w:rsidR="009011D6" w:rsidRPr="00FE7B9F">
        <w:t>сч</w:t>
      </w:r>
      <w:r w:rsidRPr="00FE7B9F">
        <w:t>е</w:t>
      </w:r>
      <w:r w:rsidR="009011D6" w:rsidRPr="00FE7B9F">
        <w:t>т</w:t>
      </w:r>
      <w:r w:rsidRPr="00FE7B9F">
        <w:t xml:space="preserve"> </w:t>
      </w:r>
      <w:r w:rsidR="009011D6" w:rsidRPr="00FE7B9F">
        <w:t>инвестирования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различные</w:t>
      </w:r>
      <w:r w:rsidRPr="00FE7B9F">
        <w:t xml:space="preserve"> </w:t>
      </w:r>
      <w:r w:rsidR="009011D6" w:rsidRPr="00FE7B9F">
        <w:t>инструменты</w:t>
      </w:r>
      <w:r w:rsidRPr="00FE7B9F">
        <w:t xml:space="preserve"> </w:t>
      </w:r>
      <w:r w:rsidR="009011D6" w:rsidRPr="00FE7B9F">
        <w:t>(акции,</w:t>
      </w:r>
      <w:r w:rsidRPr="00FE7B9F">
        <w:t xml:space="preserve"> </w:t>
      </w:r>
      <w:r w:rsidR="009011D6" w:rsidRPr="00FE7B9F">
        <w:t>облигации,</w:t>
      </w:r>
      <w:r w:rsidRPr="00FE7B9F">
        <w:t xml:space="preserve"> </w:t>
      </w:r>
      <w:r w:rsidR="009011D6" w:rsidRPr="00FE7B9F">
        <w:t>ПИФы</w:t>
      </w:r>
      <w:r w:rsidRPr="00FE7B9F">
        <w:t xml:space="preserve"> </w:t>
      </w:r>
      <w:r w:rsidR="009011D6" w:rsidRPr="00FE7B9F">
        <w:t>и</w:t>
      </w:r>
      <w:r w:rsidRPr="00FE7B9F">
        <w:t xml:space="preserve"> </w:t>
      </w:r>
      <w:r w:rsidR="009011D6" w:rsidRPr="00FE7B9F">
        <w:t>так</w:t>
      </w:r>
      <w:r w:rsidRPr="00FE7B9F">
        <w:t xml:space="preserve"> </w:t>
      </w:r>
      <w:r w:rsidR="009011D6" w:rsidRPr="00FE7B9F">
        <w:t>далее),</w:t>
      </w:r>
      <w:r w:rsidRPr="00FE7B9F">
        <w:t xml:space="preserve"> </w:t>
      </w:r>
      <w:r w:rsidR="009011D6" w:rsidRPr="00FE7B9F">
        <w:t>тем</w:t>
      </w:r>
      <w:r w:rsidRPr="00FE7B9F">
        <w:t xml:space="preserve"> </w:t>
      </w:r>
      <w:r w:rsidR="009011D6" w:rsidRPr="00FE7B9F">
        <w:t>не</w:t>
      </w:r>
      <w:r w:rsidRPr="00FE7B9F">
        <w:t xml:space="preserve"> </w:t>
      </w:r>
      <w:r w:rsidR="009011D6" w:rsidRPr="00FE7B9F">
        <w:t>менее</w:t>
      </w:r>
      <w:r w:rsidRPr="00FE7B9F">
        <w:t xml:space="preserve"> </w:t>
      </w:r>
      <w:r w:rsidR="009011D6" w:rsidRPr="00FE7B9F">
        <w:t>результаты</w:t>
      </w:r>
      <w:r w:rsidRPr="00FE7B9F">
        <w:t xml:space="preserve"> </w:t>
      </w:r>
      <w:r w:rsidR="009011D6" w:rsidRPr="00FE7B9F">
        <w:t>такого</w:t>
      </w:r>
      <w:r w:rsidRPr="00FE7B9F">
        <w:t xml:space="preserve"> </w:t>
      </w:r>
      <w:r w:rsidR="009011D6" w:rsidRPr="00FE7B9F">
        <w:t>инвестирования</w:t>
      </w:r>
      <w:r w:rsidRPr="00FE7B9F">
        <w:t xml:space="preserve"> </w:t>
      </w:r>
      <w:r w:rsidR="009011D6" w:rsidRPr="00FE7B9F">
        <w:t>могут</w:t>
      </w:r>
      <w:r w:rsidRPr="00FE7B9F">
        <w:t xml:space="preserve"> </w:t>
      </w:r>
      <w:r w:rsidR="009011D6" w:rsidRPr="00FE7B9F">
        <w:t>быть</w:t>
      </w:r>
      <w:r w:rsidRPr="00FE7B9F">
        <w:t xml:space="preserve"> </w:t>
      </w:r>
      <w:r w:rsidR="009011D6" w:rsidRPr="00FE7B9F">
        <w:t>различны</w:t>
      </w:r>
      <w:r w:rsidRPr="00FE7B9F">
        <w:t xml:space="preserve"> </w:t>
      </w:r>
      <w:r w:rsidR="009011D6" w:rsidRPr="00FE7B9F">
        <w:t>и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основной</w:t>
      </w:r>
      <w:r w:rsidRPr="00FE7B9F">
        <w:t xml:space="preserve"> </w:t>
      </w:r>
      <w:r w:rsidR="009011D6" w:rsidRPr="00FE7B9F">
        <w:t>массе</w:t>
      </w:r>
      <w:r w:rsidRPr="00FE7B9F">
        <w:t xml:space="preserve"> </w:t>
      </w:r>
      <w:r w:rsidR="009011D6" w:rsidRPr="00FE7B9F">
        <w:t>не</w:t>
      </w:r>
      <w:r w:rsidRPr="00FE7B9F">
        <w:t xml:space="preserve"> </w:t>
      </w:r>
      <w:r w:rsidR="009011D6" w:rsidRPr="00FE7B9F">
        <w:t>приносят</w:t>
      </w:r>
      <w:r w:rsidRPr="00FE7B9F">
        <w:t xml:space="preserve"> </w:t>
      </w:r>
      <w:r w:rsidR="009011D6" w:rsidRPr="00FE7B9F">
        <w:t>кратного</w:t>
      </w:r>
      <w:r w:rsidRPr="00FE7B9F">
        <w:t xml:space="preserve"> </w:t>
      </w:r>
      <w:r w:rsidR="009011D6" w:rsidRPr="00FE7B9F">
        <w:t>дохода.</w:t>
      </w:r>
      <w:r w:rsidRPr="00FE7B9F">
        <w:t xml:space="preserve"> </w:t>
      </w:r>
      <w:r w:rsidR="009011D6" w:rsidRPr="00FE7B9F">
        <w:t>Поэтому,</w:t>
      </w:r>
      <w:r w:rsidRPr="00FE7B9F">
        <w:t xml:space="preserve"> </w:t>
      </w:r>
      <w:r w:rsidR="009011D6" w:rsidRPr="00FE7B9F">
        <w:t>если</w:t>
      </w:r>
      <w:r w:rsidRPr="00FE7B9F">
        <w:t xml:space="preserve"> </w:t>
      </w:r>
      <w:r w:rsidR="009011D6" w:rsidRPr="00FE7B9F">
        <w:t>говорить</w:t>
      </w:r>
      <w:r w:rsidRPr="00FE7B9F">
        <w:t xml:space="preserve"> </w:t>
      </w:r>
      <w:r w:rsidR="009011D6" w:rsidRPr="00FE7B9F">
        <w:t>о</w:t>
      </w:r>
      <w:r w:rsidRPr="00FE7B9F">
        <w:t xml:space="preserve"> </w:t>
      </w:r>
      <w:r w:rsidR="009011D6" w:rsidRPr="00FE7B9F">
        <w:t>разовой</w:t>
      </w:r>
      <w:r w:rsidRPr="00FE7B9F">
        <w:t xml:space="preserve"> </w:t>
      </w:r>
      <w:r w:rsidR="009011D6" w:rsidRPr="00FE7B9F">
        <w:t>выплате,</w:t>
      </w:r>
      <w:r w:rsidRPr="00FE7B9F">
        <w:t xml:space="preserve"> </w:t>
      </w:r>
      <w:r w:rsidR="009011D6" w:rsidRPr="00FE7B9F">
        <w:t>то</w:t>
      </w:r>
      <w:r w:rsidRPr="00FE7B9F">
        <w:t xml:space="preserve"> </w:t>
      </w:r>
      <w:r w:rsidR="009011D6" w:rsidRPr="00FE7B9F">
        <w:t>е</w:t>
      </w:r>
      <w:r w:rsidRPr="00FE7B9F">
        <w:t xml:space="preserve">е </w:t>
      </w:r>
      <w:r w:rsidR="009011D6" w:rsidRPr="00FE7B9F">
        <w:t>средний</w:t>
      </w:r>
      <w:r w:rsidRPr="00FE7B9F">
        <w:t xml:space="preserve"> </w:t>
      </w:r>
      <w:r w:rsidR="009011D6" w:rsidRPr="00FE7B9F">
        <w:t>ожидаемый</w:t>
      </w:r>
      <w:r w:rsidRPr="00FE7B9F">
        <w:t xml:space="preserve"> </w:t>
      </w:r>
      <w:r w:rsidR="009011D6" w:rsidRPr="00FE7B9F">
        <w:t>размер</w:t>
      </w:r>
      <w:r w:rsidRPr="00FE7B9F">
        <w:t xml:space="preserve"> </w:t>
      </w:r>
      <w:r w:rsidR="009011D6" w:rsidRPr="00FE7B9F">
        <w:t>в</w:t>
      </w:r>
      <w:r w:rsidRPr="00FE7B9F">
        <w:t xml:space="preserve"> </w:t>
      </w:r>
      <w:r w:rsidR="009011D6" w:rsidRPr="00FE7B9F">
        <w:t>следующем</w:t>
      </w:r>
      <w:r w:rsidRPr="00FE7B9F">
        <w:t xml:space="preserve"> </w:t>
      </w:r>
      <w:r w:rsidR="009011D6" w:rsidRPr="00FE7B9F">
        <w:t>году</w:t>
      </w:r>
      <w:r w:rsidRPr="00FE7B9F">
        <w:t xml:space="preserve"> </w:t>
      </w:r>
      <w:r w:rsidR="009011D6" w:rsidRPr="00FE7B9F">
        <w:t>составит</w:t>
      </w:r>
      <w:r w:rsidRPr="00FE7B9F">
        <w:t xml:space="preserve"> </w:t>
      </w:r>
      <w:r w:rsidR="009011D6" w:rsidRPr="00FE7B9F">
        <w:t>только</w:t>
      </w:r>
      <w:r w:rsidRPr="00FE7B9F">
        <w:t xml:space="preserve"> </w:t>
      </w:r>
      <w:r w:rsidR="009011D6" w:rsidRPr="00FE7B9F">
        <w:t>63</w:t>
      </w:r>
      <w:r w:rsidRPr="00FE7B9F">
        <w:t xml:space="preserve"> </w:t>
      </w:r>
      <w:r w:rsidR="009011D6" w:rsidRPr="00FE7B9F">
        <w:t>тыс.</w:t>
      </w:r>
      <w:r w:rsidRPr="00FE7B9F">
        <w:t xml:space="preserve"> </w:t>
      </w:r>
      <w:r w:rsidR="009011D6" w:rsidRPr="00FE7B9F">
        <w:t>рублей</w:t>
      </w:r>
      <w:r w:rsidRPr="00FE7B9F">
        <w:t xml:space="preserve"> </w:t>
      </w:r>
      <w:r w:rsidR="009011D6" w:rsidRPr="00FE7B9F">
        <w:t>при</w:t>
      </w:r>
      <w:r w:rsidRPr="00FE7B9F">
        <w:t xml:space="preserve"> </w:t>
      </w:r>
      <w:r w:rsidR="009011D6" w:rsidRPr="00FE7B9F">
        <w:t>максимально</w:t>
      </w:r>
      <w:r w:rsidRPr="00FE7B9F">
        <w:t xml:space="preserve"> </w:t>
      </w:r>
      <w:r w:rsidR="009011D6" w:rsidRPr="00FE7B9F">
        <w:t>возможных</w:t>
      </w:r>
      <w:r w:rsidRPr="00FE7B9F">
        <w:t xml:space="preserve"> </w:t>
      </w:r>
      <w:r w:rsidR="009011D6" w:rsidRPr="00FE7B9F">
        <w:t>412</w:t>
      </w:r>
      <w:r w:rsidRPr="00FE7B9F">
        <w:t xml:space="preserve"> </w:t>
      </w:r>
      <w:r w:rsidR="009011D6" w:rsidRPr="00FE7B9F">
        <w:t>тыс.</w:t>
      </w:r>
      <w:r w:rsidRPr="00FE7B9F">
        <w:t>»</w:t>
      </w:r>
      <w:r w:rsidR="009011D6" w:rsidRPr="00FE7B9F">
        <w:t>,</w:t>
      </w:r>
      <w:r w:rsidRPr="00FE7B9F">
        <w:t xml:space="preserve"> - </w:t>
      </w:r>
      <w:r w:rsidR="009011D6" w:rsidRPr="00FE7B9F">
        <w:t>объяснил</w:t>
      </w:r>
      <w:r w:rsidRPr="00FE7B9F">
        <w:t xml:space="preserve"> </w:t>
      </w:r>
      <w:r w:rsidR="009011D6" w:rsidRPr="00FE7B9F">
        <w:t>собеседник</w:t>
      </w:r>
      <w:r w:rsidRPr="00FE7B9F">
        <w:t xml:space="preserve"> </w:t>
      </w:r>
      <w:r w:rsidR="009011D6" w:rsidRPr="00FE7B9F">
        <w:t>RT.</w:t>
      </w:r>
    </w:p>
    <w:p w14:paraId="0907572D" w14:textId="77777777" w:rsidR="009011D6" w:rsidRPr="00FE7B9F" w:rsidRDefault="009011D6" w:rsidP="009011D6">
      <w:hyperlink r:id="rId26" w:history="1">
        <w:r w:rsidRPr="00FE7B9F">
          <w:rPr>
            <w:rStyle w:val="a4"/>
          </w:rPr>
          <w:t>https://russian.rt.com/business/article/1388885-pensii-nakopleniya-vyplata</w:t>
        </w:r>
      </w:hyperlink>
      <w:r w:rsidR="00FE7B9F" w:rsidRPr="00FE7B9F">
        <w:t xml:space="preserve"> </w:t>
      </w:r>
    </w:p>
    <w:p w14:paraId="79A80421" w14:textId="77777777" w:rsidR="00C31E4F" w:rsidRPr="00FE7B9F" w:rsidRDefault="00C31E4F" w:rsidP="00C31E4F">
      <w:pPr>
        <w:pStyle w:val="2"/>
      </w:pPr>
      <w:bookmarkStart w:id="86" w:name="_Toc181166856"/>
      <w:r w:rsidRPr="00FE7B9F">
        <w:t>Газета.ru,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Россиянам</w:t>
      </w:r>
      <w:r w:rsidR="00FE7B9F" w:rsidRPr="00FE7B9F">
        <w:t xml:space="preserve"> </w:t>
      </w:r>
      <w:r w:rsidRPr="00FE7B9F">
        <w:t>рассказали,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bookmarkEnd w:id="86"/>
    </w:p>
    <w:p w14:paraId="3DB35B54" w14:textId="77777777" w:rsidR="00C31E4F" w:rsidRPr="00FE7B9F" w:rsidRDefault="00C31E4F" w:rsidP="00FE7B9F">
      <w:pPr>
        <w:pStyle w:val="3"/>
      </w:pPr>
      <w:bookmarkStart w:id="87" w:name="_Toc181166857"/>
      <w:r w:rsidRPr="00FE7B9F">
        <w:t>Россияне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дистанционные</w:t>
      </w:r>
      <w:r w:rsidR="00FE7B9F" w:rsidRPr="00FE7B9F">
        <w:t xml:space="preserve"> </w:t>
      </w:r>
      <w:r w:rsidRPr="00FE7B9F">
        <w:t>каналы,</w:t>
      </w:r>
      <w:r w:rsidR="00FE7B9F" w:rsidRPr="00FE7B9F">
        <w:t xml:space="preserve"> </w:t>
      </w:r>
      <w:r w:rsidRPr="00FE7B9F">
        <w:t>обратившись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страховщику</w:t>
      </w:r>
      <w:r w:rsidR="00FE7B9F" w:rsidRPr="00FE7B9F">
        <w:t xml:space="preserve"> - </w:t>
      </w:r>
      <w:r w:rsidRPr="00FE7B9F">
        <w:t>в</w:t>
      </w:r>
      <w:r w:rsidR="00FE7B9F" w:rsidRPr="00FE7B9F">
        <w:t xml:space="preserve"> </w:t>
      </w:r>
      <w:r w:rsidRPr="00FE7B9F">
        <w:t>негосударственный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(НПФ)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Социальный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России,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россиянки</w:t>
      </w:r>
      <w:r w:rsidR="00FE7B9F" w:rsidRPr="00FE7B9F">
        <w:t xml:space="preserve"> - </w:t>
      </w:r>
      <w:r w:rsidRPr="00FE7B9F">
        <w:t>с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лет.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«</w:t>
      </w:r>
      <w:r w:rsidRPr="00FE7B9F">
        <w:t>Газете.Ru</w:t>
      </w:r>
      <w:r w:rsidR="00FE7B9F" w:rsidRPr="00FE7B9F">
        <w:t xml:space="preserve">» </w:t>
      </w:r>
      <w:r w:rsidRPr="00FE7B9F">
        <w:t>рассказал</w:t>
      </w:r>
      <w:r w:rsidR="00FE7B9F" w:rsidRPr="00FE7B9F">
        <w:t xml:space="preserve"> </w:t>
      </w:r>
      <w:r w:rsidRPr="00FE7B9F">
        <w:t>кандидат</w:t>
      </w:r>
      <w:r w:rsidR="00FE7B9F" w:rsidRPr="00FE7B9F">
        <w:t xml:space="preserve"> </w:t>
      </w:r>
      <w:r w:rsidRPr="00FE7B9F">
        <w:t>экономических</w:t>
      </w:r>
      <w:r w:rsidR="00FE7B9F" w:rsidRPr="00FE7B9F">
        <w:t xml:space="preserve"> </w:t>
      </w:r>
      <w:r w:rsidRPr="00FE7B9F">
        <w:t>наук,</w:t>
      </w:r>
      <w:r w:rsidR="00FE7B9F" w:rsidRPr="00FE7B9F">
        <w:t xml:space="preserve"> </w:t>
      </w:r>
      <w:r w:rsidRPr="00FE7B9F">
        <w:t>доцент</w:t>
      </w:r>
      <w:r w:rsidR="00FE7B9F" w:rsidRPr="00FE7B9F">
        <w:t xml:space="preserve"> </w:t>
      </w:r>
      <w:r w:rsidRPr="00FE7B9F">
        <w:t>кафедры</w:t>
      </w:r>
      <w:r w:rsidR="00FE7B9F" w:rsidRPr="00FE7B9F">
        <w:t xml:space="preserve"> </w:t>
      </w:r>
      <w:r w:rsidRPr="00FE7B9F">
        <w:t>общественных</w:t>
      </w:r>
      <w:r w:rsidR="00FE7B9F" w:rsidRPr="00FE7B9F">
        <w:t xml:space="preserve"> </w:t>
      </w:r>
      <w:r w:rsidRPr="00FE7B9F">
        <w:t>финансов</w:t>
      </w:r>
      <w:r w:rsidR="00FE7B9F" w:rsidRPr="00FE7B9F">
        <w:t xml:space="preserve"> </w:t>
      </w:r>
      <w:r w:rsidRPr="00FE7B9F">
        <w:t>Финансового</w:t>
      </w:r>
      <w:r w:rsidR="00FE7B9F" w:rsidRPr="00FE7B9F">
        <w:t xml:space="preserve"> </w:t>
      </w:r>
      <w:r w:rsidRPr="00FE7B9F">
        <w:t>университета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правительстве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Игорь</w:t>
      </w:r>
      <w:r w:rsidR="00FE7B9F" w:rsidRPr="00FE7B9F">
        <w:t xml:space="preserve"> </w:t>
      </w:r>
      <w:r w:rsidRPr="00FE7B9F">
        <w:t>Балынин.</w:t>
      </w:r>
      <w:bookmarkEnd w:id="87"/>
    </w:p>
    <w:p w14:paraId="24C36A60" w14:textId="77777777" w:rsidR="00C31E4F" w:rsidRPr="00FE7B9F" w:rsidRDefault="00FE7B9F" w:rsidP="00C31E4F">
      <w:r w:rsidRPr="00FE7B9F">
        <w:t>«</w:t>
      </w:r>
      <w:r w:rsidR="00C31E4F" w:rsidRPr="00FE7B9F">
        <w:t>Процесс</w:t>
      </w:r>
      <w:r w:rsidRPr="00FE7B9F">
        <w:t xml:space="preserve"> </w:t>
      </w:r>
      <w:r w:rsidR="00C31E4F" w:rsidRPr="00FE7B9F">
        <w:t>максимально</w:t>
      </w:r>
      <w:r w:rsidRPr="00FE7B9F">
        <w:t xml:space="preserve"> </w:t>
      </w:r>
      <w:r w:rsidR="00C31E4F" w:rsidRPr="00FE7B9F">
        <w:t>упрощен:</w:t>
      </w:r>
      <w:r w:rsidRPr="00FE7B9F">
        <w:t xml:space="preserve"> </w:t>
      </w:r>
      <w:r w:rsidR="00C31E4F" w:rsidRPr="00FE7B9F">
        <w:t>для</w:t>
      </w:r>
      <w:r w:rsidRPr="00FE7B9F">
        <w:t xml:space="preserve"> </w:t>
      </w:r>
      <w:r w:rsidR="00C31E4F" w:rsidRPr="00FE7B9F">
        <w:t>оформления</w:t>
      </w:r>
      <w:r w:rsidRPr="00FE7B9F">
        <w:t xml:space="preserve"> </w:t>
      </w:r>
      <w:r w:rsidR="00C31E4F" w:rsidRPr="00FE7B9F">
        <w:t>не</w:t>
      </w:r>
      <w:r w:rsidRPr="00FE7B9F">
        <w:t xml:space="preserve"> </w:t>
      </w:r>
      <w:r w:rsidR="00C31E4F" w:rsidRPr="00FE7B9F">
        <w:t>потребуется</w:t>
      </w:r>
      <w:r w:rsidRPr="00FE7B9F">
        <w:t xml:space="preserve"> </w:t>
      </w:r>
      <w:r w:rsidR="00C31E4F" w:rsidRPr="00FE7B9F">
        <w:t>предоставлять</w:t>
      </w:r>
      <w:r w:rsidRPr="00FE7B9F">
        <w:t xml:space="preserve"> </w:t>
      </w:r>
      <w:r w:rsidR="00C31E4F" w:rsidRPr="00FE7B9F">
        <w:t>дополнительные</w:t>
      </w:r>
      <w:r w:rsidRPr="00FE7B9F">
        <w:t xml:space="preserve"> </w:t>
      </w:r>
      <w:r w:rsidR="00C31E4F" w:rsidRPr="00FE7B9F">
        <w:t>документы,</w:t>
      </w:r>
      <w:r w:rsidRPr="00FE7B9F">
        <w:t xml:space="preserve"> </w:t>
      </w:r>
      <w:r w:rsidR="00C31E4F" w:rsidRPr="00FE7B9F">
        <w:t>так</w:t>
      </w:r>
      <w:r w:rsidRPr="00FE7B9F">
        <w:t xml:space="preserve"> </w:t>
      </w:r>
      <w:r w:rsidR="00C31E4F" w:rsidRPr="00FE7B9F">
        <w:t>как</w:t>
      </w:r>
      <w:r w:rsidRPr="00FE7B9F">
        <w:t xml:space="preserve"> </w:t>
      </w:r>
      <w:r w:rsidR="00C31E4F" w:rsidRPr="00FE7B9F">
        <w:t>все</w:t>
      </w:r>
      <w:r w:rsidRPr="00FE7B9F">
        <w:t xml:space="preserve"> </w:t>
      </w:r>
      <w:r w:rsidR="00C31E4F" w:rsidRPr="00FE7B9F">
        <w:t>необходимые</w:t>
      </w:r>
      <w:r w:rsidRPr="00FE7B9F">
        <w:t xml:space="preserve"> </w:t>
      </w:r>
      <w:r w:rsidR="00C31E4F" w:rsidRPr="00FE7B9F">
        <w:t>данные</w:t>
      </w:r>
      <w:r w:rsidRPr="00FE7B9F">
        <w:t xml:space="preserve"> </w:t>
      </w:r>
      <w:r w:rsidR="00C31E4F" w:rsidRPr="00FE7B9F">
        <w:t>уже</w:t>
      </w:r>
      <w:r w:rsidRPr="00FE7B9F">
        <w:t xml:space="preserve"> </w:t>
      </w:r>
      <w:r w:rsidR="00C31E4F" w:rsidRPr="00FE7B9F">
        <w:t>имеются</w:t>
      </w:r>
      <w:r w:rsidRPr="00FE7B9F">
        <w:t xml:space="preserve"> </w:t>
      </w:r>
      <w:r w:rsidR="00C31E4F" w:rsidRPr="00FE7B9F">
        <w:t>у</w:t>
      </w:r>
      <w:r w:rsidRPr="00FE7B9F">
        <w:t xml:space="preserve"> </w:t>
      </w:r>
      <w:r w:rsidR="00C31E4F" w:rsidRPr="00FE7B9F">
        <w:t>страховщика.</w:t>
      </w:r>
      <w:r w:rsidRPr="00FE7B9F">
        <w:t xml:space="preserve"> </w:t>
      </w:r>
      <w:r w:rsidR="00C31E4F" w:rsidRPr="00FE7B9F">
        <w:t>Выплаты</w:t>
      </w:r>
      <w:r w:rsidRPr="00FE7B9F">
        <w:t xml:space="preserve"> </w:t>
      </w:r>
      <w:r w:rsidR="00C31E4F" w:rsidRPr="00FE7B9F">
        <w:t>можно</w:t>
      </w:r>
      <w:r w:rsidRPr="00FE7B9F">
        <w:t xml:space="preserve"> </w:t>
      </w:r>
      <w:r w:rsidR="00C31E4F" w:rsidRPr="00FE7B9F">
        <w:t>использовать</w:t>
      </w:r>
      <w:r w:rsidRPr="00FE7B9F">
        <w:t xml:space="preserve"> </w:t>
      </w:r>
      <w:r w:rsidR="00C31E4F" w:rsidRPr="00FE7B9F">
        <w:t>по</w:t>
      </w:r>
      <w:r w:rsidRPr="00FE7B9F">
        <w:t xml:space="preserve"> </w:t>
      </w:r>
      <w:r w:rsidR="00C31E4F" w:rsidRPr="00FE7B9F">
        <w:t>усмотрению</w:t>
      </w:r>
      <w:r w:rsidRPr="00FE7B9F">
        <w:t xml:space="preserve"> </w:t>
      </w:r>
      <w:r w:rsidR="00C31E4F" w:rsidRPr="00FE7B9F">
        <w:t>получателя,</w:t>
      </w:r>
      <w:r w:rsidRPr="00FE7B9F">
        <w:t xml:space="preserve"> </w:t>
      </w:r>
      <w:r w:rsidR="00C31E4F" w:rsidRPr="00FE7B9F">
        <w:t>без</w:t>
      </w:r>
      <w:r w:rsidRPr="00FE7B9F">
        <w:t xml:space="preserve"> </w:t>
      </w:r>
      <w:r w:rsidR="00C31E4F" w:rsidRPr="00FE7B9F">
        <w:t>каких-либо</w:t>
      </w:r>
      <w:r w:rsidRPr="00FE7B9F">
        <w:t xml:space="preserve"> </w:t>
      </w:r>
      <w:r w:rsidR="00C31E4F" w:rsidRPr="00FE7B9F">
        <w:t>ограничений.</w:t>
      </w:r>
      <w:r w:rsidRPr="00FE7B9F">
        <w:t xml:space="preserve"> </w:t>
      </w:r>
      <w:r w:rsidR="00C31E4F" w:rsidRPr="00FE7B9F">
        <w:t>Возрастные</w:t>
      </w:r>
      <w:r w:rsidRPr="00FE7B9F">
        <w:t xml:space="preserve"> </w:t>
      </w:r>
      <w:r w:rsidR="00C31E4F" w:rsidRPr="00FE7B9F">
        <w:t>критерии</w:t>
      </w:r>
      <w:r w:rsidRPr="00FE7B9F">
        <w:t xml:space="preserve"> </w:t>
      </w:r>
      <w:r w:rsidR="00C31E4F" w:rsidRPr="00FE7B9F">
        <w:t>отличаются</w:t>
      </w:r>
      <w:r w:rsidRPr="00FE7B9F">
        <w:t xml:space="preserve"> </w:t>
      </w:r>
      <w:r w:rsidR="00C31E4F" w:rsidRPr="00FE7B9F">
        <w:t>от</w:t>
      </w:r>
      <w:r w:rsidRPr="00FE7B9F">
        <w:t xml:space="preserve"> </w:t>
      </w:r>
      <w:r w:rsidR="00C31E4F" w:rsidRPr="00FE7B9F">
        <w:t>стандартных</w:t>
      </w:r>
      <w:r w:rsidRPr="00FE7B9F">
        <w:t xml:space="preserve"> </w:t>
      </w:r>
      <w:r w:rsidR="00C31E4F" w:rsidRPr="00FE7B9F">
        <w:t>условий</w:t>
      </w:r>
      <w:r w:rsidRPr="00FE7B9F">
        <w:t xml:space="preserve"> </w:t>
      </w:r>
      <w:r w:rsidR="00C31E4F" w:rsidRPr="00FE7B9F">
        <w:t>назначения</w:t>
      </w:r>
      <w:r w:rsidRPr="00FE7B9F">
        <w:t xml:space="preserve"> </w:t>
      </w:r>
      <w:r w:rsidR="00C31E4F" w:rsidRPr="00FE7B9F">
        <w:t>страховой</w:t>
      </w:r>
      <w:r w:rsidRPr="00FE7B9F">
        <w:t xml:space="preserve"> </w:t>
      </w:r>
      <w:r w:rsidR="00C31E4F" w:rsidRPr="00FE7B9F">
        <w:t>пенсии</w:t>
      </w:r>
      <w:r w:rsidRPr="00FE7B9F">
        <w:t xml:space="preserve"> </w:t>
      </w:r>
      <w:r w:rsidR="00C31E4F" w:rsidRPr="00FE7B9F">
        <w:t>и</w:t>
      </w:r>
      <w:r w:rsidRPr="00FE7B9F">
        <w:t xml:space="preserve"> </w:t>
      </w:r>
      <w:r w:rsidR="00C31E4F" w:rsidRPr="00FE7B9F">
        <w:t>являются</w:t>
      </w:r>
      <w:r w:rsidRPr="00FE7B9F">
        <w:t xml:space="preserve"> </w:t>
      </w:r>
      <w:r w:rsidR="00C31E4F" w:rsidRPr="00FE7B9F">
        <w:t>сниженными</w:t>
      </w:r>
      <w:r w:rsidRPr="00FE7B9F">
        <w:t>»</w:t>
      </w:r>
      <w:r w:rsidR="00C31E4F" w:rsidRPr="00FE7B9F">
        <w:t>,</w:t>
      </w:r>
      <w:r w:rsidRPr="00FE7B9F">
        <w:t xml:space="preserve"> - </w:t>
      </w:r>
      <w:r w:rsidR="00C31E4F" w:rsidRPr="00FE7B9F">
        <w:t>отметил</w:t>
      </w:r>
      <w:r w:rsidRPr="00FE7B9F">
        <w:t xml:space="preserve"> </w:t>
      </w:r>
      <w:r w:rsidR="00C31E4F" w:rsidRPr="00FE7B9F">
        <w:t>экономист.</w:t>
      </w:r>
    </w:p>
    <w:p w14:paraId="77D4BBF0" w14:textId="77777777" w:rsidR="00C31E4F" w:rsidRPr="00FE7B9F" w:rsidRDefault="00C31E4F" w:rsidP="00C31E4F">
      <w:r w:rsidRPr="00FE7B9F">
        <w:t>По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словам,</w:t>
      </w:r>
      <w:r w:rsidR="00FE7B9F" w:rsidRPr="00FE7B9F">
        <w:t xml:space="preserve"> </w:t>
      </w:r>
      <w:r w:rsidRPr="00FE7B9F">
        <w:t>досрочно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получится,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- </w:t>
      </w:r>
      <w:r w:rsidRPr="00FE7B9F">
        <w:t>можно.</w:t>
      </w:r>
    </w:p>
    <w:p w14:paraId="373AE8F0" w14:textId="77777777" w:rsidR="00C31E4F" w:rsidRPr="00FE7B9F" w:rsidRDefault="00FE7B9F" w:rsidP="00C31E4F">
      <w:r w:rsidRPr="00FE7B9F">
        <w:t>«</w:t>
      </w:r>
      <w:r w:rsidR="00C31E4F" w:rsidRPr="00FE7B9F">
        <w:t>Для</w:t>
      </w:r>
      <w:r w:rsidRPr="00FE7B9F">
        <w:t xml:space="preserve"> </w:t>
      </w:r>
      <w:r w:rsidR="00C31E4F" w:rsidRPr="00FE7B9F">
        <w:t>расчета</w:t>
      </w:r>
      <w:r w:rsidRPr="00FE7B9F">
        <w:t xml:space="preserve"> </w:t>
      </w:r>
      <w:r w:rsidR="00C31E4F" w:rsidRPr="00FE7B9F">
        <w:t>суммы</w:t>
      </w:r>
      <w:r w:rsidRPr="00FE7B9F">
        <w:t xml:space="preserve"> </w:t>
      </w:r>
      <w:r w:rsidR="00C31E4F" w:rsidRPr="00FE7B9F">
        <w:t>единовременной</w:t>
      </w:r>
      <w:r w:rsidRPr="00FE7B9F">
        <w:t xml:space="preserve"> </w:t>
      </w:r>
      <w:r w:rsidR="00C31E4F" w:rsidRPr="00FE7B9F">
        <w:t>выплаты</w:t>
      </w:r>
      <w:r w:rsidRPr="00FE7B9F">
        <w:t xml:space="preserve"> </w:t>
      </w:r>
      <w:r w:rsidR="00C31E4F" w:rsidRPr="00FE7B9F">
        <w:t>необходимо</w:t>
      </w:r>
      <w:r w:rsidRPr="00FE7B9F">
        <w:t xml:space="preserve"> </w:t>
      </w:r>
      <w:r w:rsidR="00C31E4F" w:rsidRPr="00FE7B9F">
        <w:t>умножить</w:t>
      </w:r>
      <w:r w:rsidRPr="00FE7B9F">
        <w:t xml:space="preserve"> </w:t>
      </w:r>
      <w:r w:rsidR="00C31E4F" w:rsidRPr="00FE7B9F">
        <w:t>10%</w:t>
      </w:r>
      <w:r w:rsidRPr="00FE7B9F">
        <w:t xml:space="preserve"> </w:t>
      </w:r>
      <w:r w:rsidR="00C31E4F" w:rsidRPr="00FE7B9F">
        <w:t>прожиточного</w:t>
      </w:r>
      <w:r w:rsidRPr="00FE7B9F">
        <w:t xml:space="preserve"> </w:t>
      </w:r>
      <w:r w:rsidR="00C31E4F" w:rsidRPr="00FE7B9F">
        <w:t>минимума</w:t>
      </w:r>
      <w:r w:rsidRPr="00FE7B9F">
        <w:t xml:space="preserve"> </w:t>
      </w:r>
      <w:r w:rsidR="00C31E4F" w:rsidRPr="00FE7B9F">
        <w:t>пенсионера</w:t>
      </w:r>
      <w:r w:rsidRPr="00FE7B9F">
        <w:t xml:space="preserve"> </w:t>
      </w:r>
      <w:r w:rsidR="00C31E4F" w:rsidRPr="00FE7B9F">
        <w:t>(ПМП)</w:t>
      </w:r>
      <w:r w:rsidRPr="00FE7B9F">
        <w:t xml:space="preserve"> </w:t>
      </w:r>
      <w:r w:rsidR="00C31E4F" w:rsidRPr="00FE7B9F">
        <w:t>на</w:t>
      </w:r>
      <w:r w:rsidRPr="00FE7B9F">
        <w:t xml:space="preserve"> </w:t>
      </w:r>
      <w:r w:rsidR="00C31E4F" w:rsidRPr="00FE7B9F">
        <w:t>ожидаемый</w:t>
      </w:r>
      <w:r w:rsidRPr="00FE7B9F">
        <w:t xml:space="preserve"> </w:t>
      </w:r>
      <w:r w:rsidR="00C31E4F" w:rsidRPr="00FE7B9F">
        <w:t>период</w:t>
      </w:r>
      <w:r w:rsidRPr="00FE7B9F">
        <w:t xml:space="preserve"> </w:t>
      </w:r>
      <w:r w:rsidR="00C31E4F" w:rsidRPr="00FE7B9F">
        <w:t>выплаты</w:t>
      </w:r>
      <w:r w:rsidRPr="00FE7B9F">
        <w:t xml:space="preserve"> </w:t>
      </w:r>
      <w:r w:rsidR="00C31E4F" w:rsidRPr="00FE7B9F">
        <w:lastRenderedPageBreak/>
        <w:t>накопительной</w:t>
      </w:r>
      <w:r w:rsidRPr="00FE7B9F">
        <w:t xml:space="preserve"> </w:t>
      </w:r>
      <w:r w:rsidR="00C31E4F" w:rsidRPr="00FE7B9F">
        <w:t>пенсии</w:t>
      </w:r>
      <w:r w:rsidRPr="00FE7B9F">
        <w:t xml:space="preserve"> </w:t>
      </w:r>
      <w:r w:rsidR="00C31E4F" w:rsidRPr="00FE7B9F">
        <w:t>(ОПНП).</w:t>
      </w:r>
      <w:r w:rsidRPr="00FE7B9F">
        <w:t xml:space="preserve"> </w:t>
      </w:r>
      <w:r w:rsidR="00C31E4F" w:rsidRPr="00FE7B9F">
        <w:t>Важно</w:t>
      </w:r>
      <w:r w:rsidRPr="00FE7B9F">
        <w:t xml:space="preserve"> </w:t>
      </w:r>
      <w:r w:rsidR="00C31E4F" w:rsidRPr="00FE7B9F">
        <w:t>отметить,</w:t>
      </w:r>
      <w:r w:rsidRPr="00FE7B9F">
        <w:t xml:space="preserve"> </w:t>
      </w:r>
      <w:r w:rsidR="00C31E4F" w:rsidRPr="00FE7B9F">
        <w:t>что</w:t>
      </w:r>
      <w:r w:rsidRPr="00FE7B9F">
        <w:t xml:space="preserve"> </w:t>
      </w:r>
      <w:r w:rsidR="00C31E4F" w:rsidRPr="00FE7B9F">
        <w:t>ПМП</w:t>
      </w:r>
      <w:r w:rsidRPr="00FE7B9F">
        <w:t xml:space="preserve"> </w:t>
      </w:r>
      <w:r w:rsidR="00C31E4F" w:rsidRPr="00FE7B9F">
        <w:t>используется</w:t>
      </w:r>
      <w:r w:rsidRPr="00FE7B9F">
        <w:t xml:space="preserve"> </w:t>
      </w:r>
      <w:r w:rsidR="00C31E4F" w:rsidRPr="00FE7B9F">
        <w:t>на</w:t>
      </w:r>
      <w:r w:rsidRPr="00FE7B9F">
        <w:t xml:space="preserve"> </w:t>
      </w:r>
      <w:r w:rsidR="00C31E4F" w:rsidRPr="00FE7B9F">
        <w:t>момент</w:t>
      </w:r>
      <w:r w:rsidRPr="00FE7B9F">
        <w:t xml:space="preserve"> </w:t>
      </w:r>
      <w:r w:rsidR="00C31E4F" w:rsidRPr="00FE7B9F">
        <w:t>обращения,</w:t>
      </w:r>
      <w:r w:rsidRPr="00FE7B9F">
        <w:t xml:space="preserve"> </w:t>
      </w:r>
      <w:r w:rsidR="00C31E4F" w:rsidRPr="00FE7B9F">
        <w:t>а</w:t>
      </w:r>
      <w:r w:rsidRPr="00FE7B9F">
        <w:t xml:space="preserve"> </w:t>
      </w:r>
      <w:r w:rsidR="00C31E4F" w:rsidRPr="00FE7B9F">
        <w:t>ОПНП</w:t>
      </w:r>
      <w:r w:rsidRPr="00FE7B9F">
        <w:t xml:space="preserve"> </w:t>
      </w:r>
      <w:r w:rsidR="00C31E4F" w:rsidRPr="00FE7B9F">
        <w:t>ежегодно</w:t>
      </w:r>
      <w:r w:rsidRPr="00FE7B9F">
        <w:t xml:space="preserve"> </w:t>
      </w:r>
      <w:r w:rsidR="00C31E4F" w:rsidRPr="00FE7B9F">
        <w:t>увеличивается.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2025</w:t>
      </w:r>
      <w:r w:rsidRPr="00FE7B9F">
        <w:t xml:space="preserve"> </w:t>
      </w:r>
      <w:r w:rsidR="00C31E4F" w:rsidRPr="00FE7B9F">
        <w:t>году</w:t>
      </w:r>
      <w:r w:rsidRPr="00FE7B9F">
        <w:t xml:space="preserve"> </w:t>
      </w:r>
      <w:r w:rsidR="00C31E4F" w:rsidRPr="00FE7B9F">
        <w:t>этот</w:t>
      </w:r>
      <w:r w:rsidRPr="00FE7B9F">
        <w:t xml:space="preserve"> </w:t>
      </w:r>
      <w:r w:rsidR="00C31E4F" w:rsidRPr="00FE7B9F">
        <w:t>показатель</w:t>
      </w:r>
      <w:r w:rsidRPr="00FE7B9F">
        <w:t xml:space="preserve"> </w:t>
      </w:r>
      <w:r w:rsidR="00C31E4F" w:rsidRPr="00FE7B9F">
        <w:t>составит</w:t>
      </w:r>
      <w:r w:rsidRPr="00FE7B9F">
        <w:t xml:space="preserve"> </w:t>
      </w:r>
      <w:r w:rsidR="00C31E4F" w:rsidRPr="00FE7B9F">
        <w:t>270</w:t>
      </w:r>
      <w:r w:rsidRPr="00FE7B9F">
        <w:t xml:space="preserve"> </w:t>
      </w:r>
      <w:r w:rsidR="00C31E4F" w:rsidRPr="00FE7B9F">
        <w:t>месяцев</w:t>
      </w:r>
      <w:r w:rsidRPr="00FE7B9F">
        <w:t>»</w:t>
      </w:r>
      <w:r w:rsidR="00C31E4F" w:rsidRPr="00FE7B9F">
        <w:t>,</w:t>
      </w:r>
      <w:r w:rsidRPr="00FE7B9F">
        <w:t xml:space="preserve"> - </w:t>
      </w:r>
      <w:r w:rsidR="00C31E4F" w:rsidRPr="00FE7B9F">
        <w:t>уточнил</w:t>
      </w:r>
      <w:r w:rsidRPr="00FE7B9F">
        <w:t xml:space="preserve"> </w:t>
      </w:r>
      <w:r w:rsidR="00C31E4F" w:rsidRPr="00FE7B9F">
        <w:t>экономист.</w:t>
      </w:r>
    </w:p>
    <w:p w14:paraId="6A0717AD" w14:textId="77777777" w:rsidR="00C31E4F" w:rsidRPr="00FE7B9F" w:rsidRDefault="00C31E4F" w:rsidP="00C31E4F">
      <w:r w:rsidRPr="00FE7B9F">
        <w:t>Он</w:t>
      </w:r>
      <w:r w:rsidR="00FE7B9F" w:rsidRPr="00FE7B9F">
        <w:t xml:space="preserve"> </w:t>
      </w:r>
      <w:r w:rsidRPr="00FE7B9F">
        <w:t>добавил,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счете</w:t>
      </w:r>
      <w:r w:rsidR="00FE7B9F" w:rsidRPr="00FE7B9F">
        <w:t xml:space="preserve"> </w:t>
      </w:r>
      <w:r w:rsidRPr="00FE7B9F">
        <w:t>застрахованного</w:t>
      </w:r>
      <w:r w:rsidR="00FE7B9F" w:rsidRPr="00FE7B9F">
        <w:t xml:space="preserve"> </w:t>
      </w:r>
      <w:r w:rsidRPr="00FE7B9F">
        <w:t>лица</w:t>
      </w:r>
      <w:r w:rsidR="00FE7B9F" w:rsidRPr="00FE7B9F">
        <w:t xml:space="preserve"> </w:t>
      </w:r>
      <w:r w:rsidRPr="00FE7B9F">
        <w:t>равна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расчетного</w:t>
      </w:r>
      <w:r w:rsidR="00FE7B9F" w:rsidRPr="00FE7B9F">
        <w:t xml:space="preserve"> </w:t>
      </w:r>
      <w:r w:rsidRPr="00FE7B9F">
        <w:t>значения,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единовременно.</w:t>
      </w:r>
    </w:p>
    <w:p w14:paraId="2D24358B" w14:textId="77777777" w:rsidR="00C31E4F" w:rsidRPr="00FE7B9F" w:rsidRDefault="00C31E4F" w:rsidP="00C31E4F">
      <w:r w:rsidRPr="00FE7B9F">
        <w:t>Условно,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россиянки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счете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</w:t>
      </w:r>
      <w:r w:rsidRPr="00FE7B9F">
        <w:t>накоплено</w:t>
      </w:r>
      <w:r w:rsidR="00FE7B9F" w:rsidRPr="00FE7B9F">
        <w:t xml:space="preserve"> </w:t>
      </w:r>
      <w:r w:rsidRPr="00FE7B9F">
        <w:t>200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Расчетное</w:t>
      </w:r>
      <w:r w:rsidR="00FE7B9F" w:rsidRPr="00FE7B9F">
        <w:t xml:space="preserve"> </w:t>
      </w:r>
      <w:r w:rsidRPr="00FE7B9F">
        <w:t>значение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Значит,</w:t>
      </w:r>
      <w:r w:rsidR="00FE7B9F" w:rsidRPr="00FE7B9F">
        <w:t xml:space="preserve"> </w:t>
      </w:r>
      <w:r w:rsidRPr="00FE7B9F">
        <w:t>гражданка</w:t>
      </w:r>
      <w:r w:rsidR="00FE7B9F" w:rsidRPr="00FE7B9F">
        <w:t xml:space="preserve"> </w:t>
      </w:r>
      <w:r w:rsidRPr="00FE7B9F">
        <w:t>сможет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200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году.</w:t>
      </w:r>
      <w:r w:rsidR="00FE7B9F" w:rsidRPr="00FE7B9F">
        <w:t xml:space="preserve"> </w:t>
      </w:r>
    </w:p>
    <w:p w14:paraId="6126EC56" w14:textId="77777777" w:rsidR="00C31E4F" w:rsidRPr="00FE7B9F" w:rsidRDefault="00C31E4F" w:rsidP="00C31E4F">
      <w:hyperlink r:id="rId27" w:history="1">
        <w:r w:rsidRPr="00FE7B9F">
          <w:rPr>
            <w:rStyle w:val="a4"/>
          </w:rPr>
          <w:t>https://www.gazeta.ru/business/news/2024/10/29/24267319.shtml</w:t>
        </w:r>
      </w:hyperlink>
      <w:r w:rsidR="00FE7B9F" w:rsidRPr="00FE7B9F">
        <w:t xml:space="preserve"> </w:t>
      </w:r>
    </w:p>
    <w:p w14:paraId="2D458D17" w14:textId="77777777" w:rsidR="009011D6" w:rsidRPr="00FE7B9F" w:rsidRDefault="009011D6" w:rsidP="009011D6">
      <w:pPr>
        <w:pStyle w:val="2"/>
      </w:pPr>
      <w:bookmarkStart w:id="88" w:name="_Toc181166858"/>
      <w:r w:rsidRPr="00FE7B9F">
        <w:t>Ридус,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Госдума</w:t>
      </w:r>
      <w:r w:rsidR="00FE7B9F" w:rsidRPr="00FE7B9F">
        <w:t xml:space="preserve"> </w:t>
      </w:r>
      <w:r w:rsidRPr="00FE7B9F">
        <w:t>увеличит</w:t>
      </w:r>
      <w:r w:rsidR="00FE7B9F" w:rsidRPr="00FE7B9F">
        <w:t xml:space="preserve"> </w:t>
      </w:r>
      <w:r w:rsidRPr="00FE7B9F">
        <w:t>предельную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</w:t>
      </w:r>
      <w:bookmarkEnd w:id="88"/>
    </w:p>
    <w:p w14:paraId="604269C5" w14:textId="77777777" w:rsidR="009011D6" w:rsidRPr="00FE7B9F" w:rsidRDefault="009011D6" w:rsidP="00FE7B9F">
      <w:pPr>
        <w:pStyle w:val="3"/>
      </w:pPr>
      <w:bookmarkStart w:id="89" w:name="_Toc181166859"/>
      <w:r w:rsidRPr="00FE7B9F">
        <w:t>С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граждане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выплатой.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17%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годом,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максимальная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была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тысяча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увеличение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61</w:t>
      </w:r>
      <w:r w:rsidR="00FE7B9F" w:rsidRPr="00FE7B9F">
        <w:t xml:space="preserve"> </w:t>
      </w:r>
      <w:r w:rsidRPr="00FE7B9F">
        <w:t>тысячу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Ожидается,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такая</w:t>
      </w:r>
      <w:r w:rsidR="00FE7B9F" w:rsidRPr="00FE7B9F">
        <w:t xml:space="preserve"> </w:t>
      </w:r>
      <w:r w:rsidRPr="00FE7B9F">
        <w:t>мера</w:t>
      </w:r>
      <w:r w:rsidR="00FE7B9F" w:rsidRPr="00FE7B9F">
        <w:t xml:space="preserve"> </w:t>
      </w:r>
      <w:r w:rsidRPr="00FE7B9F">
        <w:t>обусловлена</w:t>
      </w:r>
      <w:r w:rsidR="00FE7B9F" w:rsidRPr="00FE7B9F">
        <w:t xml:space="preserve"> </w:t>
      </w:r>
      <w:r w:rsidRPr="00FE7B9F">
        <w:t>индексацией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увеличением</w:t>
      </w:r>
      <w:r w:rsidR="00FE7B9F" w:rsidRPr="00FE7B9F">
        <w:t xml:space="preserve"> </w:t>
      </w:r>
      <w:r w:rsidRPr="00FE7B9F">
        <w:t>предполагаемого</w:t>
      </w:r>
      <w:r w:rsidR="00FE7B9F" w:rsidRPr="00FE7B9F">
        <w:t xml:space="preserve"> </w:t>
      </w:r>
      <w:r w:rsidRPr="00FE7B9F">
        <w:t>срока</w:t>
      </w:r>
      <w:r w:rsidR="00FE7B9F" w:rsidRPr="00FE7B9F">
        <w:t xml:space="preserve"> </w:t>
      </w:r>
      <w:r w:rsidRPr="00FE7B9F">
        <w:t>начисления</w:t>
      </w:r>
      <w:r w:rsidR="00FE7B9F" w:rsidRPr="00FE7B9F">
        <w:t xml:space="preserve"> </w:t>
      </w:r>
      <w:r w:rsidRPr="00FE7B9F">
        <w:t>пенсий.</w:t>
      </w:r>
      <w:r w:rsidR="00FE7B9F" w:rsidRPr="00FE7B9F">
        <w:t xml:space="preserve"> </w:t>
      </w:r>
      <w:r w:rsidRPr="00FE7B9F">
        <w:t>Согласно</w:t>
      </w:r>
      <w:r w:rsidR="00FE7B9F" w:rsidRPr="00FE7B9F">
        <w:t xml:space="preserve"> </w:t>
      </w:r>
      <w:r w:rsidRPr="00FE7B9F">
        <w:t>прогнозам,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единовременную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следующем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713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человек.</w:t>
      </w:r>
      <w:bookmarkEnd w:id="89"/>
    </w:p>
    <w:p w14:paraId="6EE0902B" w14:textId="77777777" w:rsidR="009011D6" w:rsidRPr="00FE7B9F" w:rsidRDefault="009011D6" w:rsidP="009011D6">
      <w:r w:rsidRPr="00FE7B9F">
        <w:t>Начало</w:t>
      </w:r>
      <w:r w:rsidR="00FE7B9F" w:rsidRPr="00FE7B9F">
        <w:t xml:space="preserve"> </w:t>
      </w:r>
      <w:r w:rsidRPr="00FE7B9F">
        <w:t>действия</w:t>
      </w:r>
      <w:r w:rsidR="00FE7B9F" w:rsidRPr="00FE7B9F">
        <w:t xml:space="preserve"> </w:t>
      </w:r>
      <w:r w:rsidRPr="00FE7B9F">
        <w:t>изменений</w:t>
      </w:r>
      <w:r w:rsidR="00FE7B9F" w:rsidRPr="00FE7B9F">
        <w:t xml:space="preserve"> </w:t>
      </w:r>
      <w:r w:rsidRPr="00FE7B9F">
        <w:t>намечено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года.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текущий</w:t>
      </w:r>
      <w:r w:rsidR="00FE7B9F" w:rsidRPr="00FE7B9F">
        <w:t xml:space="preserve"> </w:t>
      </w:r>
      <w:r w:rsidRPr="00FE7B9F">
        <w:t>момент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350,9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формате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выплаты,</w:t>
      </w:r>
      <w:r w:rsidR="00FE7B9F" w:rsidRPr="00FE7B9F">
        <w:t xml:space="preserve"> </w:t>
      </w:r>
      <w:r w:rsidRPr="00FE7B9F">
        <w:t>поскольку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пенсионера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13</w:t>
      </w:r>
      <w:r w:rsidR="00FE7B9F" w:rsidRPr="00FE7B9F">
        <w:t xml:space="preserve"> </w:t>
      </w:r>
      <w:r w:rsidRPr="00FE7B9F">
        <w:t>290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месяц.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величины,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граждане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разом.</w:t>
      </w:r>
      <w:r w:rsidR="00FE7B9F" w:rsidRPr="00FE7B9F">
        <w:t xml:space="preserve"> </w:t>
      </w:r>
      <w:r w:rsidRPr="00FE7B9F">
        <w:t>Иначе,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выплачиваются</w:t>
      </w:r>
      <w:r w:rsidR="00FE7B9F" w:rsidRPr="00FE7B9F">
        <w:t xml:space="preserve"> </w:t>
      </w:r>
      <w:r w:rsidRPr="00FE7B9F">
        <w:t>ежемесячно.</w:t>
      </w:r>
    </w:p>
    <w:p w14:paraId="3807A726" w14:textId="77777777" w:rsidR="009011D6" w:rsidRPr="00FE7B9F" w:rsidRDefault="009011D6" w:rsidP="009011D6">
      <w:r w:rsidRPr="00FE7B9F">
        <w:t>Представители</w:t>
      </w:r>
      <w:r w:rsidR="00FE7B9F" w:rsidRPr="00FE7B9F">
        <w:t xml:space="preserve"> </w:t>
      </w:r>
      <w:r w:rsidRPr="00FE7B9F">
        <w:t>Государственной</w:t>
      </w:r>
      <w:r w:rsidR="00FE7B9F" w:rsidRPr="00FE7B9F">
        <w:t xml:space="preserve"> </w:t>
      </w:r>
      <w:r w:rsidRPr="00FE7B9F">
        <w:t>думы</w:t>
      </w:r>
      <w:r w:rsidR="00FE7B9F" w:rsidRPr="00FE7B9F">
        <w:t xml:space="preserve"> </w:t>
      </w:r>
      <w:r w:rsidRPr="00FE7B9F">
        <w:t>России,</w:t>
      </w:r>
      <w:r w:rsidR="00FE7B9F" w:rsidRPr="00FE7B9F">
        <w:t xml:space="preserve"> </w:t>
      </w:r>
      <w:r w:rsidRPr="00FE7B9F">
        <w:t>комментируя</w:t>
      </w:r>
      <w:r w:rsidR="00FE7B9F" w:rsidRPr="00FE7B9F">
        <w:t xml:space="preserve"> </w:t>
      </w:r>
      <w:r w:rsidRPr="00FE7B9F">
        <w:t>преобразования,</w:t>
      </w:r>
      <w:r w:rsidR="00FE7B9F" w:rsidRPr="00FE7B9F">
        <w:t xml:space="preserve"> </w:t>
      </w:r>
      <w:r w:rsidRPr="00FE7B9F">
        <w:t>отметили,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порог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изменится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большую</w:t>
      </w:r>
      <w:r w:rsidR="00FE7B9F" w:rsidRPr="00FE7B9F">
        <w:t xml:space="preserve"> </w:t>
      </w:r>
      <w:r w:rsidRPr="00FE7B9F">
        <w:t>сторону,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создаст</w:t>
      </w:r>
      <w:r w:rsidR="00FE7B9F" w:rsidRPr="00FE7B9F">
        <w:t xml:space="preserve"> </w:t>
      </w:r>
      <w:r w:rsidRPr="00FE7B9F">
        <w:t>новые</w:t>
      </w:r>
      <w:r w:rsidR="00FE7B9F" w:rsidRPr="00FE7B9F">
        <w:t xml:space="preserve"> </w:t>
      </w:r>
      <w:r w:rsidRPr="00FE7B9F">
        <w:t>финансовые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граждан.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результате</w:t>
      </w:r>
      <w:r w:rsidR="00FE7B9F" w:rsidRPr="00FE7B9F">
        <w:t xml:space="preserve"> </w:t>
      </w:r>
      <w:r w:rsidRPr="00FE7B9F">
        <w:t>увеличения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</w:t>
      </w:r>
      <w:r w:rsidR="00FE7B9F" w:rsidRPr="00FE7B9F">
        <w:t xml:space="preserve"> </w:t>
      </w:r>
      <w:r w:rsidRPr="00FE7B9F">
        <w:t>пенсионера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250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расширения</w:t>
      </w:r>
      <w:r w:rsidR="00FE7B9F" w:rsidRPr="00FE7B9F">
        <w:t xml:space="preserve"> </w:t>
      </w:r>
      <w:r w:rsidRPr="00FE7B9F">
        <w:t>периода</w:t>
      </w:r>
      <w:r w:rsidR="00FE7B9F" w:rsidRPr="00FE7B9F">
        <w:t xml:space="preserve"> </w:t>
      </w:r>
      <w:r w:rsidRPr="00FE7B9F">
        <w:t>начисления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270</w:t>
      </w:r>
      <w:r w:rsidR="00FE7B9F" w:rsidRPr="00FE7B9F">
        <w:t xml:space="preserve"> </w:t>
      </w:r>
      <w:r w:rsidRPr="00FE7B9F">
        <w:t>месяцев,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достигать</w:t>
      </w:r>
      <w:r w:rsidR="00FE7B9F" w:rsidRPr="00FE7B9F">
        <w:t xml:space="preserve"> </w:t>
      </w:r>
      <w:r w:rsidRPr="00FE7B9F">
        <w:t>почти</w:t>
      </w:r>
      <w:r w:rsidR="00FE7B9F" w:rsidRPr="00FE7B9F">
        <w:t xml:space="preserve"> </w:t>
      </w:r>
      <w:r w:rsidRPr="00FE7B9F">
        <w:t>411,8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</w:p>
    <w:p w14:paraId="18A43B71" w14:textId="77777777" w:rsidR="009011D6" w:rsidRPr="00FE7B9F" w:rsidRDefault="009011D6" w:rsidP="009011D6">
      <w:r w:rsidRPr="00FE7B9F">
        <w:t>Как</w:t>
      </w:r>
      <w:r w:rsidR="00FE7B9F" w:rsidRPr="00FE7B9F">
        <w:t xml:space="preserve"> </w:t>
      </w:r>
      <w:r w:rsidRPr="00FE7B9F">
        <w:t>отметил</w:t>
      </w:r>
      <w:r w:rsidR="00FE7B9F" w:rsidRPr="00FE7B9F">
        <w:t xml:space="preserve"> </w:t>
      </w:r>
      <w:r w:rsidRPr="00FE7B9F">
        <w:t>член</w:t>
      </w:r>
      <w:r w:rsidR="00FE7B9F" w:rsidRPr="00FE7B9F">
        <w:t xml:space="preserve"> </w:t>
      </w:r>
      <w:r w:rsidRPr="00FE7B9F">
        <w:t>комитета</w:t>
      </w:r>
      <w:r w:rsidR="00FE7B9F" w:rsidRPr="00FE7B9F">
        <w:t xml:space="preserve"> </w:t>
      </w:r>
      <w:r w:rsidRPr="00FE7B9F">
        <w:t>Госдумы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бюджету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налогам</w:t>
      </w:r>
      <w:r w:rsidR="00FE7B9F" w:rsidRPr="00FE7B9F">
        <w:t xml:space="preserve"> </w:t>
      </w:r>
      <w:r w:rsidRPr="00FE7B9F">
        <w:t>Никита</w:t>
      </w:r>
      <w:r w:rsidR="00FE7B9F" w:rsidRPr="00FE7B9F">
        <w:t xml:space="preserve"> </w:t>
      </w:r>
      <w:r w:rsidRPr="00FE7B9F">
        <w:t>Чаплин,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всех</w:t>
      </w:r>
      <w:r w:rsidR="00FE7B9F" w:rsidRPr="00FE7B9F">
        <w:t xml:space="preserve"> </w:t>
      </w:r>
      <w:r w:rsidRPr="00FE7B9F">
        <w:t>форм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чаще</w:t>
      </w:r>
      <w:r w:rsidR="00FE7B9F" w:rsidRPr="00FE7B9F">
        <w:t xml:space="preserve"> </w:t>
      </w:r>
      <w:r w:rsidRPr="00FE7B9F">
        <w:t>всего</w:t>
      </w:r>
      <w:r w:rsidR="00FE7B9F" w:rsidRPr="00FE7B9F">
        <w:t xml:space="preserve"> </w:t>
      </w:r>
      <w:r w:rsidRPr="00FE7B9F">
        <w:t>выбирают</w:t>
      </w:r>
      <w:r w:rsidR="00FE7B9F" w:rsidRPr="00FE7B9F">
        <w:t xml:space="preserve"> </w:t>
      </w:r>
      <w:r w:rsidRPr="00FE7B9F">
        <w:t>единовременные</w:t>
      </w:r>
      <w:r w:rsidR="00FE7B9F" w:rsidRPr="00FE7B9F">
        <w:t xml:space="preserve"> </w:t>
      </w:r>
      <w:r w:rsidRPr="00FE7B9F">
        <w:t>выплаты.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связано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тем,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такая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позволяет</w:t>
      </w:r>
      <w:r w:rsidR="00FE7B9F" w:rsidRPr="00FE7B9F">
        <w:t xml:space="preserve"> </w:t>
      </w:r>
      <w:r w:rsidRPr="00FE7B9F">
        <w:t>сразу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значительную</w:t>
      </w:r>
      <w:r w:rsidR="00FE7B9F" w:rsidRPr="00FE7B9F">
        <w:t xml:space="preserve"> </w:t>
      </w:r>
      <w:r w:rsidRPr="00FE7B9F">
        <w:t>сумму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крупных</w:t>
      </w:r>
      <w:r w:rsidR="00FE7B9F" w:rsidRPr="00FE7B9F">
        <w:t xml:space="preserve"> </w:t>
      </w:r>
      <w:r w:rsidRPr="00FE7B9F">
        <w:t>расходов.</w:t>
      </w:r>
    </w:p>
    <w:p w14:paraId="6F892155" w14:textId="77777777" w:rsidR="009011D6" w:rsidRPr="00FE7B9F" w:rsidRDefault="009011D6" w:rsidP="009011D6">
      <w:r w:rsidRPr="00FE7B9F">
        <w:t>По</w:t>
      </w:r>
      <w:r w:rsidR="00FE7B9F" w:rsidRPr="00FE7B9F">
        <w:t xml:space="preserve"> </w:t>
      </w:r>
      <w:r w:rsidRPr="00FE7B9F">
        <w:t>данным</w:t>
      </w:r>
      <w:r w:rsidR="00FE7B9F" w:rsidRPr="00FE7B9F">
        <w:t xml:space="preserve"> </w:t>
      </w:r>
      <w:r w:rsidRPr="00FE7B9F">
        <w:t>законопроекта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бюджете</w:t>
      </w:r>
      <w:r w:rsidR="00FE7B9F" w:rsidRPr="00FE7B9F">
        <w:t xml:space="preserve"> </w:t>
      </w:r>
      <w:r w:rsidRPr="00FE7B9F">
        <w:t>Фонда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социального</w:t>
      </w:r>
      <w:r w:rsidR="00FE7B9F" w:rsidRPr="00FE7B9F">
        <w:t xml:space="preserve"> </w:t>
      </w:r>
      <w:r w:rsidRPr="00FE7B9F">
        <w:t>страхования,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ожидается,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ежемесячно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141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россиян,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е</w:t>
      </w:r>
      <w:r w:rsidR="00FE7B9F" w:rsidRPr="00FE7B9F">
        <w:t xml:space="preserve">е </w:t>
      </w:r>
      <w:r w:rsidRPr="00FE7B9F">
        <w:t>средний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чуть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1,4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разовую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рассчитывать</w:t>
      </w:r>
      <w:r w:rsidR="00FE7B9F" w:rsidRPr="00FE7B9F">
        <w:t xml:space="preserve"> </w:t>
      </w:r>
      <w:r w:rsidRPr="00FE7B9F">
        <w:t>713,1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</w:t>
      </w:r>
      <w:r w:rsidRPr="00FE7B9F">
        <w:t>средней</w:t>
      </w:r>
      <w:r w:rsidR="00FE7B9F" w:rsidRPr="00FE7B9F">
        <w:t xml:space="preserve"> </w:t>
      </w:r>
      <w:r w:rsidRPr="00FE7B9F">
        <w:t>суммой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63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</w:p>
    <w:p w14:paraId="7AD0BE6C" w14:textId="77777777" w:rsidR="009011D6" w:rsidRPr="00FE7B9F" w:rsidRDefault="009011D6" w:rsidP="009011D6">
      <w:r w:rsidRPr="00FE7B9F">
        <w:t>Специалисты</w:t>
      </w:r>
      <w:r w:rsidR="00FE7B9F" w:rsidRPr="00FE7B9F">
        <w:t xml:space="preserve"> </w:t>
      </w:r>
      <w:r w:rsidRPr="00FE7B9F">
        <w:t>отмечают,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получение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имеют</w:t>
      </w:r>
      <w:r w:rsidR="00FE7B9F" w:rsidRPr="00FE7B9F">
        <w:t xml:space="preserve"> </w:t>
      </w:r>
      <w:r w:rsidRPr="00FE7B9F">
        <w:t>граждане</w:t>
      </w:r>
      <w:r w:rsidR="00FE7B9F" w:rsidRPr="00FE7B9F">
        <w:t xml:space="preserve"> </w:t>
      </w:r>
      <w:r w:rsidRPr="00FE7B9F">
        <w:t>1967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рождения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моложе,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работали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2002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2013</w:t>
      </w:r>
      <w:r w:rsidR="00FE7B9F" w:rsidRPr="00FE7B9F">
        <w:t xml:space="preserve"> </w:t>
      </w:r>
      <w:r w:rsidRPr="00FE7B9F">
        <w:t>годы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отчисляли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6%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своей</w:t>
      </w:r>
      <w:r w:rsidR="00FE7B9F" w:rsidRPr="00FE7B9F">
        <w:t xml:space="preserve"> </w:t>
      </w:r>
      <w:r w:rsidRPr="00FE7B9F">
        <w:t>зарплаты.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отчисления</w:t>
      </w:r>
      <w:r w:rsidR="00FE7B9F" w:rsidRPr="00FE7B9F">
        <w:t xml:space="preserve"> </w:t>
      </w:r>
      <w:r w:rsidRPr="00FE7B9F">
        <w:lastRenderedPageBreak/>
        <w:t>прекратились,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теперь</w:t>
      </w:r>
      <w:r w:rsidR="00FE7B9F" w:rsidRPr="00FE7B9F">
        <w:t xml:space="preserve"> </w:t>
      </w:r>
      <w:r w:rsidRPr="00FE7B9F">
        <w:t>граждане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распоряжаться</w:t>
      </w:r>
      <w:r w:rsidR="00FE7B9F" w:rsidRPr="00FE7B9F">
        <w:t xml:space="preserve"> </w:t>
      </w:r>
      <w:r w:rsidRPr="00FE7B9F">
        <w:t>накоплениями,</w:t>
      </w:r>
      <w:r w:rsidR="00FE7B9F" w:rsidRPr="00FE7B9F">
        <w:t xml:space="preserve"> </w:t>
      </w:r>
      <w:r w:rsidRPr="00FE7B9F">
        <w:t>сделанными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времени.</w:t>
      </w:r>
    </w:p>
    <w:p w14:paraId="352641E0" w14:textId="77777777" w:rsidR="009011D6" w:rsidRPr="00FE7B9F" w:rsidRDefault="009011D6" w:rsidP="009011D6">
      <w:hyperlink r:id="rId28" w:history="1">
        <w:r w:rsidRPr="00FE7B9F">
          <w:rPr>
            <w:rStyle w:val="a4"/>
          </w:rPr>
          <w:t>https://www.ridus.ru/gosduma-uvelichit-predelnuyu-vyplatu-pensionnyh-nakoplenij-do-412-tys-490658.html</w:t>
        </w:r>
      </w:hyperlink>
      <w:r w:rsidR="00FE7B9F" w:rsidRPr="00FE7B9F">
        <w:t xml:space="preserve"> </w:t>
      </w:r>
    </w:p>
    <w:p w14:paraId="17BA05F8" w14:textId="77777777" w:rsidR="00C327ED" w:rsidRPr="00FE7B9F" w:rsidRDefault="00C327ED" w:rsidP="00C327ED">
      <w:pPr>
        <w:pStyle w:val="2"/>
      </w:pPr>
      <w:bookmarkStart w:id="90" w:name="_Toc181166860"/>
      <w:r w:rsidRPr="00FE7B9F">
        <w:t>Ридус,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Экономист</w:t>
      </w:r>
      <w:r w:rsidR="00FE7B9F" w:rsidRPr="00FE7B9F">
        <w:t xml:space="preserve"> </w:t>
      </w:r>
      <w:r w:rsidRPr="00FE7B9F">
        <w:t>Масленников: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разгонят</w:t>
      </w:r>
      <w:r w:rsidR="00FE7B9F" w:rsidRPr="00FE7B9F">
        <w:t xml:space="preserve"> </w:t>
      </w:r>
      <w:r w:rsidRPr="00FE7B9F">
        <w:t>инфляцию</w:t>
      </w:r>
      <w:bookmarkEnd w:id="90"/>
    </w:p>
    <w:p w14:paraId="5683BB88" w14:textId="77777777" w:rsidR="00C327ED" w:rsidRPr="00FE7B9F" w:rsidRDefault="00C327ED" w:rsidP="00FE7B9F">
      <w:pPr>
        <w:pStyle w:val="3"/>
      </w:pPr>
      <w:bookmarkStart w:id="91" w:name="_Toc181166861"/>
      <w:r w:rsidRPr="00FE7B9F">
        <w:t>Предоставление</w:t>
      </w:r>
      <w:r w:rsidR="00FE7B9F" w:rsidRPr="00FE7B9F">
        <w:t xml:space="preserve"> </w:t>
      </w:r>
      <w:r w:rsidRPr="00FE7B9F">
        <w:t>россиянам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разом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станет</w:t>
      </w:r>
      <w:r w:rsidR="00FE7B9F" w:rsidRPr="00FE7B9F">
        <w:t xml:space="preserve"> </w:t>
      </w:r>
      <w:r w:rsidRPr="00FE7B9F">
        <w:t>ещ</w:t>
      </w:r>
      <w:r w:rsidR="00FE7B9F" w:rsidRPr="00FE7B9F">
        <w:t xml:space="preserve">е </w:t>
      </w:r>
      <w:r w:rsidRPr="00FE7B9F">
        <w:t>одной</w:t>
      </w:r>
      <w:r w:rsidR="00FE7B9F" w:rsidRPr="00FE7B9F">
        <w:t xml:space="preserve"> </w:t>
      </w:r>
      <w:r w:rsidRPr="00FE7B9F">
        <w:t>причиной</w:t>
      </w:r>
      <w:r w:rsidR="00FE7B9F" w:rsidRPr="00FE7B9F">
        <w:t xml:space="preserve"> </w:t>
      </w:r>
      <w:r w:rsidRPr="00FE7B9F">
        <w:t>ускорения</w:t>
      </w:r>
      <w:r w:rsidR="00FE7B9F" w:rsidRPr="00FE7B9F">
        <w:t xml:space="preserve"> </w:t>
      </w:r>
      <w:r w:rsidRPr="00FE7B9F">
        <w:t>инфляции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стране.</w:t>
      </w:r>
      <w:r w:rsidR="00FE7B9F" w:rsidRPr="00FE7B9F">
        <w:t xml:space="preserve"> </w:t>
      </w:r>
      <w:r w:rsidRPr="00FE7B9F">
        <w:t>Такое</w:t>
      </w:r>
      <w:r w:rsidR="00FE7B9F" w:rsidRPr="00FE7B9F">
        <w:t xml:space="preserve"> </w:t>
      </w:r>
      <w:r w:rsidRPr="00FE7B9F">
        <w:t>мнение</w:t>
      </w:r>
      <w:r w:rsidR="00FE7B9F" w:rsidRPr="00FE7B9F">
        <w:t xml:space="preserve"> </w:t>
      </w:r>
      <w:r w:rsidRPr="00FE7B9F">
        <w:t>высказал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интервью</w:t>
      </w:r>
      <w:r w:rsidR="00FE7B9F" w:rsidRPr="00FE7B9F">
        <w:t xml:space="preserve"> «</w:t>
      </w:r>
      <w:r w:rsidRPr="00FE7B9F">
        <w:t>Ридусу</w:t>
      </w:r>
      <w:r w:rsidR="00FE7B9F" w:rsidRPr="00FE7B9F">
        <w:t xml:space="preserve">» </w:t>
      </w:r>
      <w:r w:rsidRPr="00FE7B9F">
        <w:t>экономист</w:t>
      </w:r>
      <w:r w:rsidR="00FE7B9F" w:rsidRPr="00FE7B9F">
        <w:t xml:space="preserve"> </w:t>
      </w:r>
      <w:r w:rsidRPr="00FE7B9F">
        <w:t>Никита</w:t>
      </w:r>
      <w:r w:rsidR="00FE7B9F" w:rsidRPr="00FE7B9F">
        <w:t xml:space="preserve"> </w:t>
      </w:r>
      <w:r w:rsidRPr="00FE7B9F">
        <w:t>Масленников.</w:t>
      </w:r>
      <w:bookmarkEnd w:id="91"/>
    </w:p>
    <w:p w14:paraId="16BE3257" w14:textId="77777777" w:rsidR="00C327ED" w:rsidRPr="00FE7B9F" w:rsidRDefault="00C327ED" w:rsidP="00C327ED">
      <w:r w:rsidRPr="00FE7B9F">
        <w:t>Как</w:t>
      </w:r>
      <w:r w:rsidR="00FE7B9F" w:rsidRPr="00FE7B9F">
        <w:t xml:space="preserve"> </w:t>
      </w:r>
      <w:r w:rsidRPr="00FE7B9F">
        <w:t>сообщили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пресс-службе</w:t>
      </w:r>
      <w:r w:rsidR="00FE7B9F" w:rsidRPr="00FE7B9F">
        <w:t xml:space="preserve"> </w:t>
      </w:r>
      <w:r w:rsidRPr="00FE7B9F">
        <w:t>Минтруда,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граждане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накопления,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тысячу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максимальный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увеличится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17%</w:t>
      </w:r>
      <w:r w:rsidR="00FE7B9F" w:rsidRPr="00FE7B9F">
        <w:t xml:space="preserve"> -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</w:p>
    <w:p w14:paraId="199DF698" w14:textId="77777777" w:rsidR="00C327ED" w:rsidRPr="00FE7B9F" w:rsidRDefault="00C327ED" w:rsidP="00C327ED">
      <w:r w:rsidRPr="00FE7B9F">
        <w:t>По</w:t>
      </w:r>
      <w:r w:rsidR="00FE7B9F" w:rsidRPr="00FE7B9F">
        <w:t xml:space="preserve"> </w:t>
      </w:r>
      <w:r w:rsidRPr="00FE7B9F">
        <w:t>данным</w:t>
      </w:r>
      <w:r w:rsidR="00FE7B9F" w:rsidRPr="00FE7B9F">
        <w:t xml:space="preserve"> </w:t>
      </w:r>
      <w:r w:rsidRPr="00FE7B9F">
        <w:t>газеты</w:t>
      </w:r>
      <w:r w:rsidR="00FE7B9F" w:rsidRPr="00FE7B9F">
        <w:t xml:space="preserve"> «</w:t>
      </w:r>
      <w:r w:rsidRPr="00FE7B9F">
        <w:t>Известия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расч</w:t>
      </w:r>
      <w:r w:rsidR="00FE7B9F" w:rsidRPr="00FE7B9F">
        <w:t>е</w:t>
      </w:r>
      <w:r w:rsidRPr="00FE7B9F">
        <w:t>т</w:t>
      </w:r>
      <w:r w:rsidR="00FE7B9F" w:rsidRPr="00FE7B9F">
        <w:t xml:space="preserve"> </w:t>
      </w:r>
      <w:r w:rsidRPr="00FE7B9F">
        <w:t>проводится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основе</w:t>
      </w:r>
      <w:r w:rsidR="00FE7B9F" w:rsidRPr="00FE7B9F">
        <w:t xml:space="preserve"> </w:t>
      </w:r>
      <w:r w:rsidRPr="00FE7B9F">
        <w:t>ожидаемого</w:t>
      </w:r>
      <w:r w:rsidR="00FE7B9F" w:rsidRPr="00FE7B9F">
        <w:t xml:space="preserve"> </w:t>
      </w:r>
      <w:r w:rsidRPr="00FE7B9F">
        <w:t>срока</w:t>
      </w:r>
      <w:r w:rsidR="00FE7B9F" w:rsidRPr="00FE7B9F">
        <w:t xml:space="preserve"> </w:t>
      </w:r>
      <w:r w:rsidRPr="00FE7B9F">
        <w:t>дожития.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264</w:t>
      </w:r>
      <w:r w:rsidR="00FE7B9F" w:rsidRPr="00FE7B9F">
        <w:t xml:space="preserve"> </w:t>
      </w:r>
      <w:r w:rsidRPr="00FE7B9F">
        <w:t>месяца</w:t>
      </w:r>
      <w:r w:rsidR="00FE7B9F" w:rsidRPr="00FE7B9F">
        <w:t xml:space="preserve"> </w:t>
      </w:r>
      <w:r w:rsidRPr="00FE7B9F">
        <w:t>(22</w:t>
      </w:r>
      <w:r w:rsidR="00FE7B9F" w:rsidRPr="00FE7B9F">
        <w:t xml:space="preserve"> </w:t>
      </w:r>
      <w:r w:rsidRPr="00FE7B9F">
        <w:t>года).</w:t>
      </w:r>
      <w:r w:rsidR="00FE7B9F" w:rsidRPr="00FE7B9F">
        <w:t xml:space="preserve"> </w:t>
      </w:r>
      <w:r w:rsidRPr="00FE7B9F">
        <w:t>Учитывается</w:t>
      </w:r>
      <w:r w:rsidR="00FE7B9F" w:rsidRPr="00FE7B9F">
        <w:t xml:space="preserve"> </w:t>
      </w:r>
      <w:r w:rsidRPr="00FE7B9F">
        <w:t>федеральный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пенсионера,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равняется</w:t>
      </w:r>
      <w:r w:rsidR="00FE7B9F" w:rsidRPr="00FE7B9F">
        <w:t xml:space="preserve"> </w:t>
      </w:r>
      <w:r w:rsidRPr="00FE7B9F">
        <w:t>13,3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месяц.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суммы</w:t>
      </w:r>
      <w:r w:rsidR="00FE7B9F" w:rsidRPr="00FE7B9F">
        <w:t xml:space="preserve"> - </w:t>
      </w:r>
      <w:r w:rsidRPr="00FE7B9F">
        <w:t>1,3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Умножив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числа,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вырастет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15,3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значит,</w:t>
      </w:r>
      <w:r w:rsidR="00FE7B9F" w:rsidRPr="00FE7B9F">
        <w:t xml:space="preserve"> </w:t>
      </w:r>
      <w:r w:rsidRPr="00FE7B9F">
        <w:t>повысится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максимальный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выплаты.</w:t>
      </w:r>
    </w:p>
    <w:p w14:paraId="5C09E787" w14:textId="77777777" w:rsidR="00C327ED" w:rsidRPr="00FE7B9F" w:rsidRDefault="00C327ED" w:rsidP="00C327ED"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имеют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1967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рождения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моложе,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работали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найму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2002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2013</w:t>
      </w:r>
      <w:r w:rsidR="00FE7B9F" w:rsidRPr="00FE7B9F">
        <w:t xml:space="preserve"> </w:t>
      </w:r>
      <w:r w:rsidRPr="00FE7B9F">
        <w:t>год.</w:t>
      </w:r>
    </w:p>
    <w:p w14:paraId="03041CBC" w14:textId="77777777" w:rsidR="00C327ED" w:rsidRPr="00FE7B9F" w:rsidRDefault="00C327ED" w:rsidP="00C327ED">
      <w:r w:rsidRPr="00FE7B9F">
        <w:t>Экономист</w:t>
      </w:r>
      <w:r w:rsidR="00FE7B9F" w:rsidRPr="00FE7B9F">
        <w:t xml:space="preserve"> </w:t>
      </w:r>
      <w:r w:rsidRPr="00FE7B9F">
        <w:t>Масленников</w:t>
      </w:r>
      <w:r w:rsidR="00FE7B9F" w:rsidRPr="00FE7B9F">
        <w:t xml:space="preserve"> </w:t>
      </w:r>
      <w:r w:rsidRPr="00FE7B9F">
        <w:t>назвал</w:t>
      </w:r>
      <w:r w:rsidR="00FE7B9F" w:rsidRPr="00FE7B9F">
        <w:t xml:space="preserve"> </w:t>
      </w:r>
      <w:r w:rsidRPr="00FE7B9F">
        <w:t>решение</w:t>
      </w:r>
      <w:r w:rsidR="00FE7B9F" w:rsidRPr="00FE7B9F">
        <w:t xml:space="preserve"> </w:t>
      </w:r>
      <w:r w:rsidRPr="00FE7B9F">
        <w:t>Минфина</w:t>
      </w:r>
      <w:r w:rsidR="00FE7B9F" w:rsidRPr="00FE7B9F">
        <w:t xml:space="preserve"> «</w:t>
      </w:r>
      <w:r w:rsidRPr="00FE7B9F">
        <w:t>фактором</w:t>
      </w:r>
      <w:r w:rsidR="00FE7B9F" w:rsidRPr="00FE7B9F">
        <w:t xml:space="preserve"> </w:t>
      </w:r>
      <w:r w:rsidRPr="00FE7B9F">
        <w:t>инфляционного</w:t>
      </w:r>
      <w:r w:rsidR="00FE7B9F" w:rsidRPr="00FE7B9F">
        <w:t xml:space="preserve"> </w:t>
      </w:r>
      <w:r w:rsidRPr="00FE7B9F">
        <w:t>характера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кратное</w:t>
      </w:r>
      <w:r w:rsidR="00FE7B9F" w:rsidRPr="00FE7B9F">
        <w:t xml:space="preserve"> </w:t>
      </w:r>
      <w:r w:rsidRPr="00FE7B9F">
        <w:t>увеличение</w:t>
      </w:r>
      <w:r w:rsidR="00FE7B9F" w:rsidRPr="00FE7B9F">
        <w:t xml:space="preserve"> </w:t>
      </w:r>
      <w:r w:rsidRPr="00FE7B9F">
        <w:t>заработных</w:t>
      </w:r>
      <w:r w:rsidR="00FE7B9F" w:rsidRPr="00FE7B9F">
        <w:t xml:space="preserve"> </w:t>
      </w:r>
      <w:r w:rsidRPr="00FE7B9F">
        <w:t>плат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целом</w:t>
      </w:r>
      <w:r w:rsidR="00FE7B9F" w:rsidRPr="00FE7B9F">
        <w:t xml:space="preserve"> </w:t>
      </w:r>
      <w:r w:rsidRPr="00FE7B9F">
        <w:t>ряде</w:t>
      </w:r>
      <w:r w:rsidR="00FE7B9F" w:rsidRPr="00FE7B9F">
        <w:t xml:space="preserve"> </w:t>
      </w:r>
      <w:r w:rsidRPr="00FE7B9F">
        <w:t>отраслей.</w:t>
      </w:r>
    </w:p>
    <w:p w14:paraId="4FCF00FB" w14:textId="77777777" w:rsidR="00C327ED" w:rsidRPr="00FE7B9F" w:rsidRDefault="00FE7B9F" w:rsidP="00C327ED">
      <w:r w:rsidRPr="00FE7B9F">
        <w:t>«</w:t>
      </w:r>
      <w:r w:rsidR="00C327ED" w:rsidRPr="00FE7B9F">
        <w:t>Правда,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отличие</w:t>
      </w:r>
      <w:r w:rsidRPr="00FE7B9F">
        <w:t xml:space="preserve"> </w:t>
      </w:r>
      <w:r w:rsidR="00C327ED" w:rsidRPr="00FE7B9F">
        <w:t>от</w:t>
      </w:r>
      <w:r w:rsidRPr="00FE7B9F">
        <w:t xml:space="preserve"> </w:t>
      </w:r>
      <w:r w:rsidR="00C327ED" w:rsidRPr="00FE7B9F">
        <w:t>зарплат,</w:t>
      </w:r>
      <w:r w:rsidRPr="00FE7B9F">
        <w:t xml:space="preserve"> </w:t>
      </w:r>
      <w:r w:rsidR="00C327ED" w:rsidRPr="00FE7B9F">
        <w:t>здесь</w:t>
      </w:r>
      <w:r w:rsidRPr="00FE7B9F">
        <w:t xml:space="preserve"> </w:t>
      </w:r>
      <w:r w:rsidR="00C327ED" w:rsidRPr="00FE7B9F">
        <w:t>вс</w:t>
      </w:r>
      <w:r w:rsidRPr="00FE7B9F">
        <w:t>е</w:t>
      </w:r>
      <w:r w:rsidR="00C327ED" w:rsidRPr="00FE7B9F">
        <w:t>-таки</w:t>
      </w:r>
      <w:r w:rsidRPr="00FE7B9F">
        <w:t xml:space="preserve"> </w:t>
      </w:r>
      <w:r w:rsidR="00C327ED" w:rsidRPr="00FE7B9F">
        <w:t>разовый</w:t>
      </w:r>
      <w:r w:rsidRPr="00FE7B9F">
        <w:t xml:space="preserve"> </w:t>
      </w:r>
      <w:r w:rsidR="00C327ED" w:rsidRPr="00FE7B9F">
        <w:t>фактор.</w:t>
      </w:r>
      <w:r w:rsidRPr="00FE7B9F">
        <w:t xml:space="preserve"> </w:t>
      </w:r>
      <w:r w:rsidR="00C327ED" w:rsidRPr="00FE7B9F">
        <w:t>Тем</w:t>
      </w:r>
      <w:r w:rsidRPr="00FE7B9F">
        <w:t xml:space="preserve"> </w:t>
      </w:r>
      <w:r w:rsidR="00C327ED" w:rsidRPr="00FE7B9F">
        <w:t>более</w:t>
      </w:r>
      <w:r w:rsidRPr="00FE7B9F">
        <w:t xml:space="preserve"> </w:t>
      </w:r>
      <w:r w:rsidR="00C327ED" w:rsidRPr="00FE7B9F">
        <w:t>что</w:t>
      </w:r>
      <w:r w:rsidRPr="00FE7B9F">
        <w:t xml:space="preserve"> </w:t>
      </w:r>
      <w:r w:rsidR="00C327ED" w:rsidRPr="00FE7B9F">
        <w:t>он</w:t>
      </w:r>
      <w:r w:rsidRPr="00FE7B9F">
        <w:t xml:space="preserve"> </w:t>
      </w:r>
      <w:r w:rsidR="00C327ED" w:rsidRPr="00FE7B9F">
        <w:t>растягивается</w:t>
      </w:r>
      <w:r w:rsidRPr="00FE7B9F">
        <w:t xml:space="preserve"> </w:t>
      </w:r>
      <w:r w:rsidR="00C327ED" w:rsidRPr="00FE7B9F">
        <w:t>во</w:t>
      </w:r>
      <w:r w:rsidRPr="00FE7B9F">
        <w:t xml:space="preserve"> </w:t>
      </w:r>
      <w:r w:rsidR="00C327ED" w:rsidRPr="00FE7B9F">
        <w:t>времени,</w:t>
      </w:r>
      <w:r w:rsidRPr="00FE7B9F">
        <w:t xml:space="preserve"> </w:t>
      </w:r>
      <w:r w:rsidR="00C327ED" w:rsidRPr="00FE7B9F">
        <w:t>ведь</w:t>
      </w:r>
      <w:r w:rsidRPr="00FE7B9F">
        <w:t xml:space="preserve"> </w:t>
      </w:r>
      <w:r w:rsidR="00C327ED" w:rsidRPr="00FE7B9F">
        <w:t>каждый</w:t>
      </w:r>
      <w:r w:rsidRPr="00FE7B9F">
        <w:t xml:space="preserve"> </w:t>
      </w:r>
      <w:r w:rsidR="00C327ED" w:rsidRPr="00FE7B9F">
        <w:t>человек</w:t>
      </w:r>
      <w:r w:rsidRPr="00FE7B9F">
        <w:t xml:space="preserve"> </w:t>
      </w:r>
      <w:r w:rsidR="00C327ED" w:rsidRPr="00FE7B9F">
        <w:t>будет</w:t>
      </w:r>
      <w:r w:rsidRPr="00FE7B9F">
        <w:t xml:space="preserve"> </w:t>
      </w:r>
      <w:r w:rsidR="00C327ED" w:rsidRPr="00FE7B9F">
        <w:t>забирать</w:t>
      </w:r>
      <w:r w:rsidRPr="00FE7B9F">
        <w:t xml:space="preserve"> </w:t>
      </w:r>
      <w:r w:rsidR="00C327ED" w:rsidRPr="00FE7B9F">
        <w:t>накопления</w:t>
      </w:r>
      <w:r w:rsidRPr="00FE7B9F">
        <w:t xml:space="preserve"> </w:t>
      </w:r>
      <w:r w:rsidR="00C327ED" w:rsidRPr="00FE7B9F">
        <w:t>тогда,</w:t>
      </w:r>
      <w:r w:rsidRPr="00FE7B9F">
        <w:t xml:space="preserve"> </w:t>
      </w:r>
      <w:r w:rsidR="00C327ED" w:rsidRPr="00FE7B9F">
        <w:t>когда</w:t>
      </w:r>
      <w:r w:rsidRPr="00FE7B9F">
        <w:t xml:space="preserve"> </w:t>
      </w:r>
      <w:r w:rsidR="00C327ED" w:rsidRPr="00FE7B9F">
        <w:t>ему</w:t>
      </w:r>
      <w:r w:rsidRPr="00FE7B9F">
        <w:t xml:space="preserve"> </w:t>
      </w:r>
      <w:r w:rsidR="00C327ED" w:rsidRPr="00FE7B9F">
        <w:t>это</w:t>
      </w:r>
      <w:r w:rsidRPr="00FE7B9F">
        <w:t xml:space="preserve"> </w:t>
      </w:r>
      <w:r w:rsidR="00C327ED" w:rsidRPr="00FE7B9F">
        <w:t>будет</w:t>
      </w:r>
      <w:r w:rsidRPr="00FE7B9F">
        <w:t xml:space="preserve"> </w:t>
      </w:r>
      <w:r w:rsidR="00C327ED" w:rsidRPr="00FE7B9F">
        <w:t>удобно.</w:t>
      </w:r>
      <w:r w:rsidRPr="00FE7B9F">
        <w:t xml:space="preserve"> </w:t>
      </w:r>
      <w:r w:rsidR="00C327ED" w:rsidRPr="00FE7B9F">
        <w:t>Кто-то</w:t>
      </w:r>
      <w:r w:rsidRPr="00FE7B9F">
        <w:t xml:space="preserve"> </w:t>
      </w:r>
      <w:r w:rsidR="00C327ED" w:rsidRPr="00FE7B9F">
        <w:t>возьм</w:t>
      </w:r>
      <w:r w:rsidRPr="00FE7B9F">
        <w:t>е</w:t>
      </w:r>
      <w:r w:rsidR="00C327ED" w:rsidRPr="00FE7B9F">
        <w:t>т</w:t>
      </w:r>
      <w:r w:rsidRPr="00FE7B9F">
        <w:t xml:space="preserve"> </w:t>
      </w:r>
      <w:r w:rsidR="00C327ED" w:rsidRPr="00FE7B9F">
        <w:t>их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этом</w:t>
      </w:r>
      <w:r w:rsidRPr="00FE7B9F">
        <w:t xml:space="preserve"> </w:t>
      </w:r>
      <w:r w:rsidR="00C327ED" w:rsidRPr="00FE7B9F">
        <w:t>году,</w:t>
      </w:r>
      <w:r w:rsidRPr="00FE7B9F">
        <w:t xml:space="preserve"> </w:t>
      </w:r>
      <w:r w:rsidR="00C327ED" w:rsidRPr="00FE7B9F">
        <w:t>а</w:t>
      </w:r>
      <w:r w:rsidRPr="00FE7B9F">
        <w:t xml:space="preserve"> </w:t>
      </w:r>
      <w:r w:rsidR="00C327ED" w:rsidRPr="00FE7B9F">
        <w:t>кое-кто</w:t>
      </w:r>
      <w:r w:rsidRPr="00FE7B9F">
        <w:t xml:space="preserve"> - </w:t>
      </w:r>
      <w:r w:rsidR="00C327ED" w:rsidRPr="00FE7B9F">
        <w:t>в</w:t>
      </w:r>
      <w:r w:rsidRPr="00FE7B9F">
        <w:t xml:space="preserve"> </w:t>
      </w:r>
      <w:r w:rsidR="00C327ED" w:rsidRPr="00FE7B9F">
        <w:t>следующем.</w:t>
      </w:r>
      <w:r w:rsidRPr="00FE7B9F">
        <w:t xml:space="preserve"> </w:t>
      </w:r>
      <w:r w:rsidR="00C327ED" w:rsidRPr="00FE7B9F">
        <w:t>Это</w:t>
      </w:r>
      <w:r w:rsidRPr="00FE7B9F">
        <w:t xml:space="preserve"> </w:t>
      </w:r>
      <w:r w:rsidR="00C327ED" w:rsidRPr="00FE7B9F">
        <w:t>немного</w:t>
      </w:r>
      <w:r w:rsidRPr="00FE7B9F">
        <w:t xml:space="preserve"> </w:t>
      </w:r>
      <w:r w:rsidR="00C327ED" w:rsidRPr="00FE7B9F">
        <w:t>снижает</w:t>
      </w:r>
      <w:r w:rsidRPr="00FE7B9F">
        <w:t xml:space="preserve"> </w:t>
      </w:r>
      <w:r w:rsidR="00C327ED" w:rsidRPr="00FE7B9F">
        <w:t>действие</w:t>
      </w:r>
      <w:r w:rsidRPr="00FE7B9F">
        <w:t xml:space="preserve"> </w:t>
      </w:r>
      <w:r w:rsidR="00C327ED" w:rsidRPr="00FE7B9F">
        <w:t>данного</w:t>
      </w:r>
      <w:r w:rsidRPr="00FE7B9F">
        <w:t xml:space="preserve"> </w:t>
      </w:r>
      <w:r w:rsidR="00C327ED" w:rsidRPr="00FE7B9F">
        <w:t>фактора.</w:t>
      </w:r>
      <w:r w:rsidRPr="00FE7B9F">
        <w:t xml:space="preserve"> </w:t>
      </w:r>
      <w:r w:rsidR="00C327ED" w:rsidRPr="00FE7B9F">
        <w:t>Впрочем,</w:t>
      </w:r>
      <w:r w:rsidRPr="00FE7B9F">
        <w:t xml:space="preserve"> </w:t>
      </w:r>
      <w:r w:rsidR="00C327ED" w:rsidRPr="00FE7B9F">
        <w:t>выплаты</w:t>
      </w:r>
      <w:r w:rsidRPr="00FE7B9F">
        <w:t xml:space="preserve"> </w:t>
      </w:r>
      <w:r w:rsidR="00C327ED" w:rsidRPr="00FE7B9F">
        <w:t>пенсионных</w:t>
      </w:r>
      <w:r w:rsidRPr="00FE7B9F">
        <w:t xml:space="preserve"> </w:t>
      </w:r>
      <w:r w:rsidR="00C327ED" w:rsidRPr="00FE7B9F">
        <w:t>накоплений</w:t>
      </w:r>
      <w:r w:rsidRPr="00FE7B9F">
        <w:t xml:space="preserve"> </w:t>
      </w:r>
      <w:r w:rsidR="00C327ED" w:rsidRPr="00FE7B9F">
        <w:t>уже</w:t>
      </w:r>
      <w:r w:rsidRPr="00FE7B9F">
        <w:t xml:space="preserve"> </w:t>
      </w:r>
      <w:r w:rsidR="00C327ED" w:rsidRPr="00FE7B9F">
        <w:t>учтены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инфляционном</w:t>
      </w:r>
      <w:r w:rsidRPr="00FE7B9F">
        <w:t xml:space="preserve"> </w:t>
      </w:r>
      <w:r w:rsidR="00C327ED" w:rsidRPr="00FE7B9F">
        <w:t>прогнозе</w:t>
      </w:r>
      <w:r w:rsidRPr="00FE7B9F">
        <w:t xml:space="preserve"> </w:t>
      </w:r>
      <w:r w:rsidR="00C327ED" w:rsidRPr="00FE7B9F">
        <w:t>Центробанка.</w:t>
      </w:r>
      <w:r w:rsidRPr="00FE7B9F">
        <w:t xml:space="preserve"> </w:t>
      </w:r>
      <w:r w:rsidR="00C327ED" w:rsidRPr="00FE7B9F">
        <w:t>По</w:t>
      </w:r>
      <w:r w:rsidRPr="00FE7B9F">
        <w:t xml:space="preserve"> </w:t>
      </w:r>
      <w:r w:rsidR="00C327ED" w:rsidRPr="00FE7B9F">
        <w:t>данным</w:t>
      </w:r>
      <w:r w:rsidRPr="00FE7B9F">
        <w:t xml:space="preserve"> </w:t>
      </w:r>
      <w:r w:rsidR="00C327ED" w:rsidRPr="00FE7B9F">
        <w:t>регулятора,</w:t>
      </w:r>
      <w:r w:rsidRPr="00FE7B9F">
        <w:t xml:space="preserve"> </w:t>
      </w:r>
      <w:r w:rsidR="00C327ED" w:rsidRPr="00FE7B9F">
        <w:t>инфляция</w:t>
      </w:r>
      <w:r w:rsidRPr="00FE7B9F">
        <w:t xml:space="preserve"> </w:t>
      </w:r>
      <w:r w:rsidR="00C327ED" w:rsidRPr="00FE7B9F">
        <w:t>по</w:t>
      </w:r>
      <w:r w:rsidRPr="00FE7B9F">
        <w:t xml:space="preserve"> </w:t>
      </w:r>
      <w:r w:rsidR="00C327ED" w:rsidRPr="00FE7B9F">
        <w:t>итогам</w:t>
      </w:r>
      <w:r w:rsidRPr="00FE7B9F">
        <w:t xml:space="preserve"> </w:t>
      </w:r>
      <w:r w:rsidR="00C327ED" w:rsidRPr="00FE7B9F">
        <w:t>2024</w:t>
      </w:r>
      <w:r w:rsidRPr="00FE7B9F">
        <w:t xml:space="preserve"> </w:t>
      </w:r>
      <w:r w:rsidR="00C327ED" w:rsidRPr="00FE7B9F">
        <w:t>года</w:t>
      </w:r>
      <w:r w:rsidRPr="00FE7B9F">
        <w:t xml:space="preserve"> </w:t>
      </w:r>
      <w:r w:rsidR="00C327ED" w:rsidRPr="00FE7B9F">
        <w:t>составит</w:t>
      </w:r>
      <w:r w:rsidRPr="00FE7B9F">
        <w:t xml:space="preserve"> </w:t>
      </w:r>
      <w:r w:rsidR="00C327ED" w:rsidRPr="00FE7B9F">
        <w:t>8</w:t>
      </w:r>
      <w:r w:rsidRPr="00FE7B9F">
        <w:t>-</w:t>
      </w:r>
      <w:r w:rsidR="00C327ED" w:rsidRPr="00FE7B9F">
        <w:t>8,5%.</w:t>
      </w:r>
      <w:r w:rsidRPr="00FE7B9F">
        <w:t xml:space="preserve"> </w:t>
      </w:r>
      <w:r w:rsidR="00C327ED" w:rsidRPr="00FE7B9F">
        <w:t>Думаю,</w:t>
      </w:r>
      <w:r w:rsidRPr="00FE7B9F">
        <w:t xml:space="preserve"> </w:t>
      </w:r>
      <w:r w:rsidR="00C327ED" w:rsidRPr="00FE7B9F">
        <w:t>Центробанку</w:t>
      </w:r>
      <w:r w:rsidRPr="00FE7B9F">
        <w:t xml:space="preserve"> </w:t>
      </w:r>
      <w:r w:rsidR="00C327ED" w:rsidRPr="00FE7B9F">
        <w:t>было</w:t>
      </w:r>
      <w:r w:rsidRPr="00FE7B9F">
        <w:t xml:space="preserve"> </w:t>
      </w:r>
      <w:r w:rsidR="00C327ED" w:rsidRPr="00FE7B9F">
        <w:t>прекрасно</w:t>
      </w:r>
      <w:r w:rsidRPr="00FE7B9F">
        <w:t xml:space="preserve"> </w:t>
      </w:r>
      <w:r w:rsidR="00C327ED" w:rsidRPr="00FE7B9F">
        <w:t>известно</w:t>
      </w:r>
      <w:r w:rsidRPr="00FE7B9F">
        <w:t xml:space="preserve"> </w:t>
      </w:r>
      <w:r w:rsidR="00C327ED" w:rsidRPr="00FE7B9F">
        <w:t>о</w:t>
      </w:r>
      <w:r w:rsidRPr="00FE7B9F">
        <w:t xml:space="preserve"> </w:t>
      </w:r>
      <w:r w:rsidR="00C327ED" w:rsidRPr="00FE7B9F">
        <w:t>планах</w:t>
      </w:r>
      <w:r w:rsidRPr="00FE7B9F">
        <w:t xml:space="preserve"> </w:t>
      </w:r>
      <w:r w:rsidR="00C327ED" w:rsidRPr="00FE7B9F">
        <w:t>Минтруда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указал</w:t>
      </w:r>
      <w:r w:rsidRPr="00FE7B9F">
        <w:t xml:space="preserve"> </w:t>
      </w:r>
      <w:r w:rsidR="00C327ED" w:rsidRPr="00FE7B9F">
        <w:t>специалист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беседе</w:t>
      </w:r>
      <w:r w:rsidRPr="00FE7B9F">
        <w:t xml:space="preserve"> </w:t>
      </w:r>
      <w:r w:rsidR="00C327ED" w:rsidRPr="00FE7B9F">
        <w:t>с</w:t>
      </w:r>
      <w:r w:rsidRPr="00FE7B9F">
        <w:t xml:space="preserve"> «</w:t>
      </w:r>
      <w:r w:rsidR="00C327ED" w:rsidRPr="00FE7B9F">
        <w:t>Ридусом</w:t>
      </w:r>
      <w:r w:rsidRPr="00FE7B9F">
        <w:t>»</w:t>
      </w:r>
      <w:r w:rsidR="00C327ED" w:rsidRPr="00FE7B9F">
        <w:t>.</w:t>
      </w:r>
    </w:p>
    <w:p w14:paraId="53658F3A" w14:textId="77777777" w:rsidR="00C327ED" w:rsidRPr="00FE7B9F" w:rsidRDefault="00C327ED" w:rsidP="00C327ED">
      <w:r w:rsidRPr="00FE7B9F">
        <w:t>По</w:t>
      </w:r>
      <w:r w:rsidR="00FE7B9F" w:rsidRPr="00FE7B9F">
        <w:t xml:space="preserve"> </w:t>
      </w:r>
      <w:r w:rsidRPr="00FE7B9F">
        <w:t>мнению</w:t>
      </w:r>
      <w:r w:rsidR="00FE7B9F" w:rsidRPr="00FE7B9F">
        <w:t xml:space="preserve"> </w:t>
      </w:r>
      <w:r w:rsidRPr="00FE7B9F">
        <w:t>Масленникова,</w:t>
      </w:r>
      <w:r w:rsidR="00FE7B9F" w:rsidRPr="00FE7B9F">
        <w:t xml:space="preserve"> </w:t>
      </w:r>
      <w:r w:rsidRPr="00FE7B9F">
        <w:t>значительную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полученных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потратят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организацию</w:t>
      </w:r>
      <w:r w:rsidR="00FE7B9F" w:rsidRPr="00FE7B9F">
        <w:t xml:space="preserve"> </w:t>
      </w:r>
      <w:r w:rsidRPr="00FE7B9F">
        <w:t>новогоднего</w:t>
      </w:r>
      <w:r w:rsidR="00FE7B9F" w:rsidRPr="00FE7B9F">
        <w:t xml:space="preserve"> </w:t>
      </w:r>
      <w:r w:rsidRPr="00FE7B9F">
        <w:t>стола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праздничных</w:t>
      </w:r>
      <w:r w:rsidR="00FE7B9F" w:rsidRPr="00FE7B9F">
        <w:t xml:space="preserve"> </w:t>
      </w:r>
      <w:r w:rsidRPr="00FE7B9F">
        <w:t>каникул.</w:t>
      </w:r>
      <w:r w:rsidR="00FE7B9F" w:rsidRPr="00FE7B9F">
        <w:t xml:space="preserve"> «</w:t>
      </w:r>
      <w:r w:rsidRPr="00FE7B9F">
        <w:t>Цены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красную</w:t>
      </w:r>
      <w:r w:rsidR="00FE7B9F" w:rsidRPr="00FE7B9F">
        <w:t xml:space="preserve"> </w:t>
      </w:r>
      <w:r w:rsidRPr="00FE7B9F">
        <w:t>икру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выросли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25%,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Новому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подняться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10%,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предупреждают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„Рыбном</w:t>
      </w:r>
      <w:r w:rsidR="00FE7B9F" w:rsidRPr="00FE7B9F">
        <w:t xml:space="preserve"> </w:t>
      </w:r>
      <w:r w:rsidRPr="00FE7B9F">
        <w:t>союзе”</w:t>
      </w:r>
      <w:r w:rsidR="00FE7B9F" w:rsidRPr="00FE7B9F">
        <w:t>«</w:t>
      </w:r>
      <w:r w:rsidRPr="00FE7B9F">
        <w:t>,</w:t>
      </w:r>
      <w:r w:rsidR="00FE7B9F" w:rsidRPr="00FE7B9F">
        <w:t xml:space="preserve"> - </w:t>
      </w:r>
      <w:r w:rsidRPr="00FE7B9F">
        <w:t>заключил</w:t>
      </w:r>
      <w:r w:rsidR="00FE7B9F" w:rsidRPr="00FE7B9F">
        <w:t xml:space="preserve"> </w:t>
      </w:r>
      <w:r w:rsidRPr="00FE7B9F">
        <w:t>экономист.</w:t>
      </w:r>
    </w:p>
    <w:p w14:paraId="7A348014" w14:textId="77777777" w:rsidR="00C327ED" w:rsidRPr="00FE7B9F" w:rsidRDefault="00C327ED" w:rsidP="00C327ED">
      <w:hyperlink r:id="rId29" w:history="1">
        <w:r w:rsidRPr="00FE7B9F">
          <w:rPr>
            <w:rStyle w:val="a4"/>
          </w:rPr>
          <w:t>https://www.ridus.ru/ekonomist-maslennikov-vyplaty-pensionnyh-nakoplenij-razgonyat-inflyaciyu-490571.html</w:t>
        </w:r>
      </w:hyperlink>
    </w:p>
    <w:p w14:paraId="4B228191" w14:textId="77777777" w:rsidR="00C31E4F" w:rsidRPr="00FE7B9F" w:rsidRDefault="00C31E4F" w:rsidP="00C31E4F">
      <w:pPr>
        <w:pStyle w:val="2"/>
      </w:pPr>
      <w:bookmarkStart w:id="92" w:name="_Toc181166862"/>
      <w:r w:rsidRPr="00FE7B9F">
        <w:lastRenderedPageBreak/>
        <w:t>360.ru,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Замороженные</w:t>
      </w:r>
      <w:r w:rsidR="00FE7B9F" w:rsidRPr="00FE7B9F">
        <w:t xml:space="preserve"> </w:t>
      </w:r>
      <w:r w:rsidRPr="00FE7B9F">
        <w:t>накопления.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пенсионерам</w:t>
      </w:r>
      <w:r w:rsidR="00FE7B9F" w:rsidRPr="00FE7B9F">
        <w:t xml:space="preserve"> </w:t>
      </w:r>
      <w:r w:rsidRPr="00FE7B9F">
        <w:t>единовременно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bookmarkEnd w:id="92"/>
    </w:p>
    <w:p w14:paraId="05D16CB9" w14:textId="77777777" w:rsidR="00C31E4F" w:rsidRPr="00FE7B9F" w:rsidRDefault="00C31E4F" w:rsidP="00FE7B9F">
      <w:pPr>
        <w:pStyle w:val="3"/>
      </w:pPr>
      <w:bookmarkStart w:id="93" w:name="_Toc181166863"/>
      <w:r w:rsidRPr="00FE7B9F">
        <w:t>Россияне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единоразово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- </w:t>
      </w:r>
      <w:r w:rsidRPr="00FE7B9F">
        <w:t>это</w:t>
      </w:r>
      <w:r w:rsidR="00FE7B9F" w:rsidRPr="00FE7B9F">
        <w:t xml:space="preserve"> </w:t>
      </w:r>
      <w:r w:rsidRPr="00FE7B9F">
        <w:t>средства,</w:t>
      </w:r>
      <w:r w:rsidR="00FE7B9F" w:rsidRPr="00FE7B9F">
        <w:t xml:space="preserve"> </w:t>
      </w:r>
      <w:r w:rsidRPr="00FE7B9F">
        <w:t>замороженные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2014-м.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единой</w:t>
      </w:r>
      <w:r w:rsidR="00FE7B9F" w:rsidRPr="00FE7B9F">
        <w:t xml:space="preserve"> </w:t>
      </w:r>
      <w:r w:rsidRPr="00FE7B9F">
        <w:t>выплатой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выбрать</w:t>
      </w:r>
      <w:r w:rsidR="00FE7B9F" w:rsidRPr="00FE7B9F">
        <w:t xml:space="preserve"> </w:t>
      </w:r>
      <w:r w:rsidRPr="00FE7B9F">
        <w:t>ежемесячную</w:t>
      </w:r>
      <w:r w:rsidR="00FE7B9F" w:rsidRPr="00FE7B9F">
        <w:t xml:space="preserve"> </w:t>
      </w:r>
      <w:r w:rsidRPr="00FE7B9F">
        <w:t>доплату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пенсии.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нюанс:</w:t>
      </w:r>
      <w:r w:rsidR="00FE7B9F" w:rsidRPr="00FE7B9F">
        <w:t xml:space="preserve"> </w:t>
      </w:r>
      <w:r w:rsidRPr="00FE7B9F">
        <w:t>обычно</w:t>
      </w:r>
      <w:r w:rsidR="00FE7B9F" w:rsidRPr="00FE7B9F">
        <w:t xml:space="preserve"> </w:t>
      </w:r>
      <w:r w:rsidRPr="00FE7B9F">
        <w:t>выходит</w:t>
      </w:r>
      <w:r w:rsidR="00FE7B9F" w:rsidRPr="00FE7B9F">
        <w:t xml:space="preserve"> </w:t>
      </w:r>
      <w:r w:rsidRPr="00FE7B9F">
        <w:t>гораздо</w:t>
      </w:r>
      <w:r w:rsidR="00FE7B9F" w:rsidRPr="00FE7B9F">
        <w:t xml:space="preserve"> </w:t>
      </w:r>
      <w:r w:rsidRPr="00FE7B9F">
        <w:t>меньшая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- </w:t>
      </w:r>
      <w:r w:rsidRPr="00FE7B9F">
        <w:t>в</w:t>
      </w:r>
      <w:r w:rsidR="00FE7B9F" w:rsidRPr="00FE7B9F">
        <w:t xml:space="preserve"> </w:t>
      </w:r>
      <w:r w:rsidRPr="00FE7B9F">
        <w:t>среднем</w:t>
      </w:r>
      <w:r w:rsidR="00FE7B9F" w:rsidRPr="00FE7B9F">
        <w:t xml:space="preserve"> </w:t>
      </w:r>
      <w:r w:rsidRPr="00FE7B9F">
        <w:t>63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Кто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рассчитывать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начисления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- </w:t>
      </w:r>
      <w:r w:rsidRPr="00FE7B9F">
        <w:t>в</w:t>
      </w:r>
      <w:r w:rsidR="00FE7B9F" w:rsidRPr="00FE7B9F">
        <w:t xml:space="preserve"> </w:t>
      </w:r>
      <w:r w:rsidRPr="00FE7B9F">
        <w:t>материале</w:t>
      </w:r>
      <w:r w:rsidR="00FE7B9F" w:rsidRPr="00FE7B9F">
        <w:t xml:space="preserve"> </w:t>
      </w:r>
      <w:r w:rsidRPr="00FE7B9F">
        <w:t>360.ru.</w:t>
      </w:r>
      <w:bookmarkEnd w:id="93"/>
    </w:p>
    <w:p w14:paraId="4E44AEE7" w14:textId="77777777" w:rsidR="00C31E4F" w:rsidRPr="00FE7B9F" w:rsidRDefault="00C31E4F" w:rsidP="00C31E4F"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разом,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тысячу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2025-м</w:t>
      </w:r>
      <w:r w:rsidR="00FE7B9F" w:rsidRPr="00FE7B9F">
        <w:t xml:space="preserve"> </w:t>
      </w:r>
      <w:r w:rsidRPr="00FE7B9F">
        <w:t>максимальный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повысят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17%</w:t>
      </w:r>
      <w:r w:rsidR="00FE7B9F" w:rsidRPr="00FE7B9F">
        <w:t xml:space="preserve"> -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тысяч,</w:t>
      </w:r>
      <w:r w:rsidR="00FE7B9F" w:rsidRPr="00FE7B9F">
        <w:t xml:space="preserve"> </w:t>
      </w:r>
      <w:r w:rsidRPr="00FE7B9F">
        <w:t>сообщила</w:t>
      </w:r>
      <w:r w:rsidR="00FE7B9F" w:rsidRPr="00FE7B9F">
        <w:t xml:space="preserve"> «</w:t>
      </w:r>
      <w:r w:rsidRPr="00FE7B9F">
        <w:t>Известиям</w:t>
      </w:r>
      <w:r w:rsidR="00FE7B9F" w:rsidRPr="00FE7B9F">
        <w:t xml:space="preserve">» </w:t>
      </w:r>
      <w:r w:rsidRPr="00FE7B9F">
        <w:t>пресс-служба</w:t>
      </w:r>
      <w:r w:rsidR="00FE7B9F" w:rsidRPr="00FE7B9F">
        <w:t xml:space="preserve"> </w:t>
      </w:r>
      <w:r w:rsidRPr="00FE7B9F">
        <w:t>Минтруда.</w:t>
      </w:r>
    </w:p>
    <w:p w14:paraId="3BF6A883" w14:textId="77777777" w:rsidR="00C31E4F" w:rsidRPr="00FE7B9F" w:rsidRDefault="00C31E4F" w:rsidP="00C31E4F">
      <w:r w:rsidRPr="00FE7B9F">
        <w:t>Действие</w:t>
      </w:r>
      <w:r w:rsidR="00FE7B9F" w:rsidRPr="00FE7B9F">
        <w:t xml:space="preserve"> </w:t>
      </w:r>
      <w:r w:rsidRPr="00FE7B9F">
        <w:t>закона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«</w:t>
      </w:r>
      <w:r w:rsidRPr="00FE7B9F">
        <w:t>заморозке</w:t>
      </w:r>
      <w:r w:rsidR="00FE7B9F" w:rsidRPr="00FE7B9F">
        <w:t xml:space="preserve">» </w:t>
      </w:r>
      <w:r w:rsidRPr="00FE7B9F">
        <w:t>накопительной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неоднократно</w:t>
      </w:r>
      <w:r w:rsidR="00FE7B9F" w:rsidRPr="00FE7B9F">
        <w:t xml:space="preserve"> </w:t>
      </w:r>
      <w:r w:rsidRPr="00FE7B9F">
        <w:t>продлевалось,</w:t>
      </w:r>
      <w:r w:rsidR="00FE7B9F" w:rsidRPr="00FE7B9F">
        <w:t xml:space="preserve"> </w:t>
      </w:r>
      <w:r w:rsidRPr="00FE7B9F">
        <w:t>последний</w:t>
      </w:r>
      <w:r w:rsidR="00FE7B9F" w:rsidRPr="00FE7B9F">
        <w:t xml:space="preserve"> </w:t>
      </w:r>
      <w:r w:rsidRPr="00FE7B9F">
        <w:t>раз</w:t>
      </w:r>
      <w:r w:rsidR="00FE7B9F" w:rsidRPr="00FE7B9F">
        <w:t xml:space="preserve"> - </w:t>
      </w:r>
      <w:r w:rsidRPr="00FE7B9F">
        <w:t>в</w:t>
      </w:r>
      <w:r w:rsidR="00FE7B9F" w:rsidRPr="00FE7B9F">
        <w:t xml:space="preserve"> </w:t>
      </w:r>
      <w:r w:rsidRPr="00FE7B9F">
        <w:t>2022</w:t>
      </w:r>
      <w:r w:rsidR="00FE7B9F" w:rsidRPr="00FE7B9F">
        <w:t xml:space="preserve"> </w:t>
      </w:r>
      <w:r w:rsidRPr="00FE7B9F">
        <w:t>году.</w:t>
      </w:r>
      <w:r w:rsidR="00FE7B9F" w:rsidRPr="00FE7B9F">
        <w:t xml:space="preserve"> </w:t>
      </w:r>
      <w:r w:rsidRPr="00FE7B9F">
        <w:t>Тогда</w:t>
      </w:r>
      <w:r w:rsidR="00FE7B9F" w:rsidRPr="00FE7B9F">
        <w:t xml:space="preserve"> </w:t>
      </w:r>
      <w:r w:rsidRPr="00FE7B9F">
        <w:t>президент</w:t>
      </w:r>
      <w:r w:rsidR="00FE7B9F" w:rsidRPr="00FE7B9F">
        <w:t xml:space="preserve"> </w:t>
      </w:r>
      <w:r w:rsidRPr="00FE7B9F">
        <w:t>Владимир</w:t>
      </w:r>
      <w:r w:rsidR="00FE7B9F" w:rsidRPr="00FE7B9F">
        <w:t xml:space="preserve"> </w:t>
      </w:r>
      <w:r w:rsidRPr="00FE7B9F">
        <w:t>Путин</w:t>
      </w:r>
      <w:r w:rsidR="00FE7B9F" w:rsidRPr="00FE7B9F">
        <w:t xml:space="preserve"> </w:t>
      </w:r>
      <w:r w:rsidRPr="00FE7B9F">
        <w:t>подписал</w:t>
      </w:r>
      <w:r w:rsidR="00FE7B9F" w:rsidRPr="00FE7B9F">
        <w:t xml:space="preserve"> </w:t>
      </w:r>
      <w:r w:rsidRPr="00FE7B9F">
        <w:t>федеральный</w:t>
      </w:r>
      <w:r w:rsidR="00FE7B9F" w:rsidRPr="00FE7B9F">
        <w:t xml:space="preserve"> </w:t>
      </w:r>
      <w:r w:rsidRPr="00FE7B9F">
        <w:t>закон,</w:t>
      </w:r>
      <w:r w:rsidR="00FE7B9F" w:rsidRPr="00FE7B9F">
        <w:t xml:space="preserve"> </w:t>
      </w:r>
      <w:r w:rsidRPr="00FE7B9F">
        <w:t>продлевающий</w:t>
      </w:r>
      <w:r w:rsidR="00FE7B9F" w:rsidRPr="00FE7B9F">
        <w:t xml:space="preserve"> </w:t>
      </w:r>
      <w:r w:rsidRPr="00FE7B9F">
        <w:t>заморозку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- </w:t>
      </w:r>
      <w:r w:rsidRPr="00FE7B9F">
        <w:t>до</w:t>
      </w:r>
      <w:r w:rsidR="00FE7B9F" w:rsidRPr="00FE7B9F">
        <w:t xml:space="preserve"> </w:t>
      </w:r>
      <w:r w:rsidRPr="00FE7B9F">
        <w:t>конца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года.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заявляли</w:t>
      </w:r>
      <w:r w:rsidR="00FE7B9F" w:rsidRPr="00FE7B9F">
        <w:t xml:space="preserve"> </w:t>
      </w:r>
      <w:r w:rsidRPr="00FE7B9F">
        <w:t>эксперты,</w:t>
      </w:r>
      <w:r w:rsidR="00FE7B9F" w:rsidRPr="00FE7B9F">
        <w:t xml:space="preserve"> </w:t>
      </w:r>
      <w:r w:rsidRPr="00FE7B9F">
        <w:t>таким</w:t>
      </w:r>
      <w:r w:rsidR="00FE7B9F" w:rsidRPr="00FE7B9F">
        <w:t xml:space="preserve"> </w:t>
      </w:r>
      <w:r w:rsidRPr="00FE7B9F">
        <w:t>образом</w:t>
      </w:r>
      <w:r w:rsidR="00FE7B9F" w:rsidRPr="00FE7B9F">
        <w:t xml:space="preserve"> </w:t>
      </w:r>
      <w:r w:rsidRPr="00FE7B9F">
        <w:t>федеральный</w:t>
      </w:r>
      <w:r w:rsidR="00FE7B9F" w:rsidRPr="00FE7B9F">
        <w:t xml:space="preserve"> </w:t>
      </w:r>
      <w:r w:rsidRPr="00FE7B9F">
        <w:t>бюджет</w:t>
      </w:r>
      <w:r w:rsidR="00FE7B9F" w:rsidRPr="00FE7B9F">
        <w:t xml:space="preserve"> </w:t>
      </w:r>
      <w:r w:rsidRPr="00FE7B9F">
        <w:t>мог</w:t>
      </w:r>
      <w:r w:rsidR="00FE7B9F" w:rsidRPr="00FE7B9F">
        <w:t xml:space="preserve"> </w:t>
      </w:r>
      <w:r w:rsidRPr="00FE7B9F">
        <w:t>сэкономить</w:t>
      </w:r>
      <w:r w:rsidR="00FE7B9F" w:rsidRPr="00FE7B9F">
        <w:t xml:space="preserve"> </w:t>
      </w:r>
      <w:r w:rsidRPr="00FE7B9F">
        <w:t>925,9</w:t>
      </w:r>
      <w:r w:rsidR="00FE7B9F" w:rsidRPr="00FE7B9F">
        <w:t xml:space="preserve"> </w:t>
      </w:r>
      <w:r w:rsidRPr="00FE7B9F">
        <w:t>миллиарда</w:t>
      </w:r>
      <w:r w:rsidR="00FE7B9F" w:rsidRPr="00FE7B9F">
        <w:t xml:space="preserve"> </w:t>
      </w:r>
      <w:r w:rsidRPr="00FE7B9F">
        <w:t>рублей.</w:t>
      </w:r>
    </w:p>
    <w:p w14:paraId="00AB8635" w14:textId="77777777" w:rsidR="00C31E4F" w:rsidRPr="00FE7B9F" w:rsidRDefault="00E05C01" w:rsidP="00C31E4F">
      <w:r w:rsidRPr="00FE7B9F">
        <w:t>КАК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ВЫПЛАТОЙ</w:t>
      </w:r>
    </w:p>
    <w:p w14:paraId="4F483FD9" w14:textId="77777777" w:rsidR="00C31E4F" w:rsidRPr="00FE7B9F" w:rsidRDefault="00C31E4F" w:rsidP="00C31E4F">
      <w:r w:rsidRPr="00FE7B9F">
        <w:t>Накопительная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- </w:t>
      </w:r>
      <w:r w:rsidRPr="00FE7B9F">
        <w:t>это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накопления,</w:t>
      </w:r>
      <w:r w:rsidR="00FE7B9F" w:rsidRPr="00FE7B9F">
        <w:t xml:space="preserve"> </w:t>
      </w:r>
      <w:r w:rsidRPr="00FE7B9F">
        <w:t>формировавшиеся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обязательных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взносов,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работодатель</w:t>
      </w:r>
      <w:r w:rsidR="00FE7B9F" w:rsidRPr="00FE7B9F">
        <w:t xml:space="preserve"> </w:t>
      </w:r>
      <w:r w:rsidRPr="00FE7B9F">
        <w:t>отчислял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сотрудников.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инвестировались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целью</w:t>
      </w:r>
      <w:r w:rsidR="00FE7B9F" w:rsidRPr="00FE7B9F">
        <w:t xml:space="preserve"> </w:t>
      </w:r>
      <w:r w:rsidRPr="00FE7B9F">
        <w:t>увеличения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россиян,</w:t>
      </w:r>
      <w:r w:rsidR="00FE7B9F" w:rsidRPr="00FE7B9F">
        <w:t xml:space="preserve"> </w:t>
      </w:r>
      <w:r w:rsidRPr="00FE7B9F">
        <w:t>рассказал</w:t>
      </w:r>
      <w:r w:rsidR="00FE7B9F" w:rsidRPr="00FE7B9F">
        <w:t xml:space="preserve"> </w:t>
      </w:r>
      <w:r w:rsidRPr="00FE7B9F">
        <w:t>360.ru</w:t>
      </w:r>
      <w:r w:rsidR="00FE7B9F" w:rsidRPr="00FE7B9F">
        <w:t xml:space="preserve"> </w:t>
      </w:r>
      <w:r w:rsidRPr="00FE7B9F">
        <w:t>руководитель</w:t>
      </w:r>
      <w:r w:rsidR="00FE7B9F" w:rsidRPr="00FE7B9F">
        <w:t xml:space="preserve"> </w:t>
      </w:r>
      <w:r w:rsidRPr="00FE7B9F">
        <w:t>бухгалтерской</w:t>
      </w:r>
      <w:r w:rsidR="00FE7B9F" w:rsidRPr="00FE7B9F">
        <w:t xml:space="preserve"> </w:t>
      </w:r>
      <w:r w:rsidRPr="00FE7B9F">
        <w:t>компании</w:t>
      </w:r>
      <w:r w:rsidR="00FE7B9F" w:rsidRPr="00FE7B9F">
        <w:t xml:space="preserve"> «</w:t>
      </w:r>
      <w:r w:rsidRPr="00FE7B9F">
        <w:t>Шумейко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партнеры</w:t>
      </w:r>
      <w:r w:rsidR="00FE7B9F" w:rsidRPr="00FE7B9F">
        <w:t xml:space="preserve">» </w:t>
      </w:r>
      <w:r w:rsidRPr="00FE7B9F">
        <w:t>Дмитрий</w:t>
      </w:r>
      <w:r w:rsidR="00FE7B9F" w:rsidRPr="00FE7B9F">
        <w:t xml:space="preserve"> </w:t>
      </w:r>
      <w:r w:rsidRPr="00FE7B9F">
        <w:t>Шумейко.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словам,</w:t>
      </w:r>
      <w:r w:rsidR="00FE7B9F" w:rsidRPr="00FE7B9F">
        <w:t xml:space="preserve"> </w:t>
      </w:r>
      <w:r w:rsidRPr="00FE7B9F">
        <w:t>чтобы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выплатой,</w:t>
      </w:r>
      <w:r w:rsidR="00FE7B9F" w:rsidRPr="00FE7B9F">
        <w:t xml:space="preserve"> </w:t>
      </w:r>
      <w:r w:rsidRPr="00FE7B9F">
        <w:t>необходимо</w:t>
      </w:r>
      <w:r w:rsidR="00FE7B9F" w:rsidRPr="00FE7B9F">
        <w:t xml:space="preserve"> </w:t>
      </w:r>
      <w:r w:rsidRPr="00FE7B9F">
        <w:t>убедиться,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порог.</w:t>
      </w:r>
      <w:r w:rsidR="00FE7B9F" w:rsidRPr="00FE7B9F">
        <w:t xml:space="preserve"> </w:t>
      </w:r>
      <w:r w:rsidRPr="00FE7B9F">
        <w:t>Второй</w:t>
      </w:r>
      <w:r w:rsidR="00FE7B9F" w:rsidRPr="00FE7B9F">
        <w:t xml:space="preserve"> </w:t>
      </w:r>
      <w:r w:rsidRPr="00FE7B9F">
        <w:t>шаг</w:t>
      </w:r>
      <w:r w:rsidR="00FE7B9F" w:rsidRPr="00FE7B9F">
        <w:t xml:space="preserve"> - </w:t>
      </w:r>
      <w:r w:rsidRPr="00FE7B9F">
        <w:t>подать</w:t>
      </w:r>
      <w:r w:rsidR="00FE7B9F" w:rsidRPr="00FE7B9F">
        <w:t xml:space="preserve"> </w:t>
      </w:r>
      <w:r w:rsidRPr="00FE7B9F">
        <w:t>заявление.</w:t>
      </w:r>
    </w:p>
    <w:p w14:paraId="21C64233" w14:textId="77777777" w:rsidR="00C31E4F" w:rsidRPr="00FE7B9F" w:rsidRDefault="00FE7B9F" w:rsidP="00C31E4F">
      <w:r w:rsidRPr="00FE7B9F">
        <w:t>«</w:t>
      </w:r>
      <w:r w:rsidR="00C31E4F" w:rsidRPr="00FE7B9F">
        <w:t>Обратитесь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Пенсионный</w:t>
      </w:r>
      <w:r w:rsidRPr="00FE7B9F">
        <w:t xml:space="preserve"> </w:t>
      </w:r>
      <w:r w:rsidR="00C31E4F" w:rsidRPr="00FE7B9F">
        <w:t>фонд</w:t>
      </w:r>
      <w:r w:rsidRPr="00FE7B9F">
        <w:t xml:space="preserve"> </w:t>
      </w:r>
      <w:r w:rsidR="00C31E4F" w:rsidRPr="00FE7B9F">
        <w:t>России</w:t>
      </w:r>
      <w:r w:rsidRPr="00FE7B9F">
        <w:t xml:space="preserve"> </w:t>
      </w:r>
      <w:r w:rsidR="00C31E4F" w:rsidRPr="00FE7B9F">
        <w:t>(ПФР)</w:t>
      </w:r>
      <w:r w:rsidRPr="00FE7B9F">
        <w:t xml:space="preserve"> </w:t>
      </w:r>
      <w:r w:rsidR="00C31E4F" w:rsidRPr="00FE7B9F">
        <w:t>или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негосударственный</w:t>
      </w:r>
      <w:r w:rsidRPr="00FE7B9F">
        <w:t xml:space="preserve"> </w:t>
      </w:r>
      <w:r w:rsidR="00C31E4F" w:rsidRPr="00FE7B9F">
        <w:t>пенсионный</w:t>
      </w:r>
      <w:r w:rsidRPr="00FE7B9F">
        <w:t xml:space="preserve"> </w:t>
      </w:r>
      <w:r w:rsidR="00C31E4F" w:rsidRPr="00FE7B9F">
        <w:t>фонд</w:t>
      </w:r>
      <w:r w:rsidRPr="00FE7B9F">
        <w:t xml:space="preserve"> </w:t>
      </w:r>
      <w:r w:rsidR="00C31E4F" w:rsidRPr="00FE7B9F">
        <w:t>(НПФ),</w:t>
      </w:r>
      <w:r w:rsidRPr="00FE7B9F">
        <w:t xml:space="preserve"> </w:t>
      </w:r>
      <w:r w:rsidR="00C31E4F" w:rsidRPr="00FE7B9F">
        <w:t>где</w:t>
      </w:r>
      <w:r w:rsidRPr="00FE7B9F">
        <w:t xml:space="preserve"> </w:t>
      </w:r>
      <w:r w:rsidR="00C31E4F" w:rsidRPr="00FE7B9F">
        <w:t>хранятся</w:t>
      </w:r>
      <w:r w:rsidRPr="00FE7B9F">
        <w:t xml:space="preserve"> </w:t>
      </w:r>
      <w:r w:rsidR="00C31E4F" w:rsidRPr="00FE7B9F">
        <w:t>ваши</w:t>
      </w:r>
      <w:r w:rsidRPr="00FE7B9F">
        <w:t xml:space="preserve"> </w:t>
      </w:r>
      <w:r w:rsidR="00C31E4F" w:rsidRPr="00FE7B9F">
        <w:t>накопления,</w:t>
      </w:r>
      <w:r w:rsidRPr="00FE7B9F">
        <w:t xml:space="preserve"> </w:t>
      </w:r>
      <w:r w:rsidR="00C31E4F" w:rsidRPr="00FE7B9F">
        <w:t>с</w:t>
      </w:r>
      <w:r w:rsidRPr="00FE7B9F">
        <w:t xml:space="preserve"> </w:t>
      </w:r>
      <w:r w:rsidR="00C31E4F" w:rsidRPr="00FE7B9F">
        <w:t>заявлением</w:t>
      </w:r>
      <w:r w:rsidRPr="00FE7B9F">
        <w:t xml:space="preserve"> </w:t>
      </w:r>
      <w:r w:rsidR="00C31E4F" w:rsidRPr="00FE7B9F">
        <w:t>о</w:t>
      </w:r>
      <w:r w:rsidRPr="00FE7B9F">
        <w:t xml:space="preserve"> </w:t>
      </w:r>
      <w:r w:rsidR="00C31E4F" w:rsidRPr="00FE7B9F">
        <w:t>единовременной</w:t>
      </w:r>
      <w:r w:rsidRPr="00FE7B9F">
        <w:t xml:space="preserve"> </w:t>
      </w:r>
      <w:r w:rsidR="00C31E4F" w:rsidRPr="00FE7B9F">
        <w:t>выплате.</w:t>
      </w:r>
      <w:r w:rsidRPr="00FE7B9F">
        <w:t xml:space="preserve"> </w:t>
      </w:r>
      <w:r w:rsidR="00C31E4F" w:rsidRPr="00FE7B9F">
        <w:t>Это</w:t>
      </w:r>
      <w:r w:rsidRPr="00FE7B9F">
        <w:t xml:space="preserve"> </w:t>
      </w:r>
      <w:r w:rsidR="00C31E4F" w:rsidRPr="00FE7B9F">
        <w:t>можно</w:t>
      </w:r>
      <w:r w:rsidRPr="00FE7B9F">
        <w:t xml:space="preserve"> </w:t>
      </w:r>
      <w:r w:rsidR="00C31E4F" w:rsidRPr="00FE7B9F">
        <w:t>сделать</w:t>
      </w:r>
      <w:r w:rsidRPr="00FE7B9F">
        <w:t xml:space="preserve"> </w:t>
      </w:r>
      <w:r w:rsidR="00C31E4F" w:rsidRPr="00FE7B9F">
        <w:t>лично</w:t>
      </w:r>
      <w:r w:rsidRPr="00FE7B9F">
        <w:t xml:space="preserve"> </w:t>
      </w:r>
      <w:r w:rsidR="00C31E4F" w:rsidRPr="00FE7B9F">
        <w:t>или</w:t>
      </w:r>
      <w:r w:rsidRPr="00FE7B9F">
        <w:t xml:space="preserve"> </w:t>
      </w:r>
      <w:r w:rsidR="00C31E4F" w:rsidRPr="00FE7B9F">
        <w:t>через</w:t>
      </w:r>
      <w:r w:rsidRPr="00FE7B9F">
        <w:t xml:space="preserve"> </w:t>
      </w:r>
      <w:r w:rsidR="00C31E4F" w:rsidRPr="00FE7B9F">
        <w:t>портал</w:t>
      </w:r>
      <w:r w:rsidRPr="00FE7B9F">
        <w:t xml:space="preserve"> </w:t>
      </w:r>
      <w:r w:rsidR="00C31E4F" w:rsidRPr="00FE7B9F">
        <w:t>„Госуслуги“,</w:t>
      </w:r>
      <w:r w:rsidRPr="00FE7B9F">
        <w:t xml:space="preserve"> </w:t>
      </w:r>
      <w:r w:rsidR="00C31E4F" w:rsidRPr="00FE7B9F">
        <w:t>если</w:t>
      </w:r>
      <w:r w:rsidRPr="00FE7B9F">
        <w:t xml:space="preserve"> </w:t>
      </w:r>
      <w:r w:rsidR="00C31E4F" w:rsidRPr="00FE7B9F">
        <w:t>такая</w:t>
      </w:r>
      <w:r w:rsidRPr="00FE7B9F">
        <w:t xml:space="preserve"> </w:t>
      </w:r>
      <w:r w:rsidR="00C31E4F" w:rsidRPr="00FE7B9F">
        <w:t>возможность</w:t>
      </w:r>
      <w:r w:rsidRPr="00FE7B9F">
        <w:t xml:space="preserve"> </w:t>
      </w:r>
      <w:r w:rsidR="00C31E4F" w:rsidRPr="00FE7B9F">
        <w:t>доступна</w:t>
      </w:r>
      <w:r w:rsidRPr="00FE7B9F">
        <w:t>»</w:t>
      </w:r>
      <w:r w:rsidR="00C31E4F" w:rsidRPr="00FE7B9F">
        <w:t>,</w:t>
      </w:r>
      <w:r w:rsidRPr="00FE7B9F">
        <w:t xml:space="preserve"> - </w:t>
      </w:r>
      <w:r w:rsidR="00C31E4F" w:rsidRPr="00FE7B9F">
        <w:t>отметил</w:t>
      </w:r>
      <w:r w:rsidRPr="00FE7B9F">
        <w:t xml:space="preserve"> </w:t>
      </w:r>
      <w:r w:rsidR="00C31E4F" w:rsidRPr="00FE7B9F">
        <w:t>эксперт.</w:t>
      </w:r>
    </w:p>
    <w:p w14:paraId="4DE65FB7" w14:textId="77777777" w:rsidR="00C31E4F" w:rsidRPr="00FE7B9F" w:rsidRDefault="00C31E4F" w:rsidP="00C31E4F">
      <w:r w:rsidRPr="00FE7B9F">
        <w:t>Затем</w:t>
      </w:r>
      <w:r w:rsidR="00FE7B9F" w:rsidRPr="00FE7B9F">
        <w:t xml:space="preserve"> </w:t>
      </w:r>
      <w:r w:rsidRPr="00FE7B9F">
        <w:t>следует</w:t>
      </w:r>
      <w:r w:rsidR="00FE7B9F" w:rsidRPr="00FE7B9F">
        <w:t xml:space="preserve"> </w:t>
      </w:r>
      <w:r w:rsidRPr="00FE7B9F">
        <w:t>предоставить</w:t>
      </w:r>
      <w:r w:rsidR="00FE7B9F" w:rsidRPr="00FE7B9F">
        <w:t xml:space="preserve"> </w:t>
      </w:r>
      <w:r w:rsidRPr="00FE7B9F">
        <w:t>необходимые</w:t>
      </w:r>
      <w:r w:rsidR="00FE7B9F" w:rsidRPr="00FE7B9F">
        <w:t xml:space="preserve"> </w:t>
      </w:r>
      <w:r w:rsidRPr="00FE7B9F">
        <w:t>документы:</w:t>
      </w:r>
      <w:r w:rsidR="00FE7B9F" w:rsidRPr="00FE7B9F">
        <w:t xml:space="preserve"> </w:t>
      </w:r>
      <w:r w:rsidRPr="00FE7B9F">
        <w:t>СНИЛС,</w:t>
      </w:r>
      <w:r w:rsidR="00FE7B9F" w:rsidRPr="00FE7B9F">
        <w:t xml:space="preserve"> </w:t>
      </w:r>
      <w:r w:rsidRPr="00FE7B9F">
        <w:t>паспорт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другие</w:t>
      </w:r>
      <w:r w:rsidR="00FE7B9F" w:rsidRPr="00FE7B9F">
        <w:t xml:space="preserve"> </w:t>
      </w:r>
      <w:r w:rsidRPr="00FE7B9F">
        <w:t>бумаги,</w:t>
      </w:r>
      <w:r w:rsidR="00FE7B9F" w:rsidRPr="00FE7B9F">
        <w:t xml:space="preserve"> </w:t>
      </w:r>
      <w:r w:rsidRPr="00FE7B9F">
        <w:t>подтверждающие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получение</w:t>
      </w:r>
      <w:r w:rsidR="00FE7B9F" w:rsidRPr="00FE7B9F">
        <w:t xml:space="preserve"> </w:t>
      </w:r>
      <w:r w:rsidRPr="00FE7B9F">
        <w:t>выплаты.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подачи</w:t>
      </w:r>
      <w:r w:rsidR="00FE7B9F" w:rsidRPr="00FE7B9F">
        <w:t xml:space="preserve"> </w:t>
      </w:r>
      <w:r w:rsidRPr="00FE7B9F">
        <w:t>заявления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рассмотрит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примет</w:t>
      </w:r>
      <w:r w:rsidR="00FE7B9F" w:rsidRPr="00FE7B9F">
        <w:t xml:space="preserve"> </w:t>
      </w:r>
      <w:r w:rsidRPr="00FE7B9F">
        <w:t>решение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выплате.</w:t>
      </w:r>
    </w:p>
    <w:p w14:paraId="19F2CA5F" w14:textId="77777777" w:rsidR="00C31E4F" w:rsidRPr="00FE7B9F" w:rsidRDefault="00FE7B9F" w:rsidP="00C31E4F">
      <w:r w:rsidRPr="00FE7B9F">
        <w:t>«</w:t>
      </w:r>
      <w:r w:rsidR="00C31E4F" w:rsidRPr="00FE7B9F">
        <w:t>Если</w:t>
      </w:r>
      <w:r w:rsidRPr="00FE7B9F">
        <w:t xml:space="preserve"> </w:t>
      </w:r>
      <w:r w:rsidR="00C31E4F" w:rsidRPr="00FE7B9F">
        <w:t>ваши</w:t>
      </w:r>
      <w:r w:rsidRPr="00FE7B9F">
        <w:t xml:space="preserve"> </w:t>
      </w:r>
      <w:r w:rsidR="00C31E4F" w:rsidRPr="00FE7B9F">
        <w:t>накопления</w:t>
      </w:r>
      <w:r w:rsidRPr="00FE7B9F">
        <w:t xml:space="preserve"> </w:t>
      </w:r>
      <w:r w:rsidR="00C31E4F" w:rsidRPr="00FE7B9F">
        <w:t>превышают</w:t>
      </w:r>
      <w:r w:rsidRPr="00FE7B9F">
        <w:t xml:space="preserve"> </w:t>
      </w:r>
      <w:r w:rsidR="00C31E4F" w:rsidRPr="00FE7B9F">
        <w:t>новый</w:t>
      </w:r>
      <w:r w:rsidRPr="00FE7B9F">
        <w:t xml:space="preserve"> </w:t>
      </w:r>
      <w:r w:rsidR="00C31E4F" w:rsidRPr="00FE7B9F">
        <w:t>порог,</w:t>
      </w:r>
      <w:r w:rsidRPr="00FE7B9F">
        <w:t xml:space="preserve"> </w:t>
      </w:r>
      <w:r w:rsidR="00C31E4F" w:rsidRPr="00FE7B9F">
        <w:t>вы</w:t>
      </w:r>
      <w:r w:rsidRPr="00FE7B9F">
        <w:t xml:space="preserve"> </w:t>
      </w:r>
      <w:r w:rsidR="00C31E4F" w:rsidRPr="00FE7B9F">
        <w:t>не</w:t>
      </w:r>
      <w:r w:rsidRPr="00FE7B9F">
        <w:t xml:space="preserve"> </w:t>
      </w:r>
      <w:r w:rsidR="00C31E4F" w:rsidRPr="00FE7B9F">
        <w:t>сможете</w:t>
      </w:r>
      <w:r w:rsidRPr="00FE7B9F">
        <w:t xml:space="preserve"> </w:t>
      </w:r>
      <w:r w:rsidR="00C31E4F" w:rsidRPr="00FE7B9F">
        <w:t>получить</w:t>
      </w:r>
      <w:r w:rsidRPr="00FE7B9F">
        <w:t xml:space="preserve"> </w:t>
      </w:r>
      <w:r w:rsidR="00C31E4F" w:rsidRPr="00FE7B9F">
        <w:t>их</w:t>
      </w:r>
      <w:r w:rsidRPr="00FE7B9F">
        <w:t xml:space="preserve"> </w:t>
      </w:r>
      <w:r w:rsidR="00C31E4F" w:rsidRPr="00FE7B9F">
        <w:t>единовременно</w:t>
      </w:r>
      <w:r w:rsidRPr="00FE7B9F">
        <w:t xml:space="preserve"> </w:t>
      </w:r>
      <w:r w:rsidR="00C31E4F" w:rsidRPr="00FE7B9F">
        <w:t>и</w:t>
      </w:r>
      <w:r w:rsidRPr="00FE7B9F">
        <w:t xml:space="preserve"> </w:t>
      </w:r>
      <w:r w:rsidR="00C31E4F" w:rsidRPr="00FE7B9F">
        <w:t>должны</w:t>
      </w:r>
      <w:r w:rsidRPr="00FE7B9F">
        <w:t xml:space="preserve"> </w:t>
      </w:r>
      <w:r w:rsidR="00C31E4F" w:rsidRPr="00FE7B9F">
        <w:t>будете</w:t>
      </w:r>
      <w:r w:rsidRPr="00FE7B9F">
        <w:t xml:space="preserve"> </w:t>
      </w:r>
      <w:r w:rsidR="00C31E4F" w:rsidRPr="00FE7B9F">
        <w:t>выбрать</w:t>
      </w:r>
      <w:r w:rsidRPr="00FE7B9F">
        <w:t xml:space="preserve"> </w:t>
      </w:r>
      <w:r w:rsidR="00C31E4F" w:rsidRPr="00FE7B9F">
        <w:t>другой</w:t>
      </w:r>
      <w:r w:rsidRPr="00FE7B9F">
        <w:t xml:space="preserve"> </w:t>
      </w:r>
      <w:r w:rsidR="00C31E4F" w:rsidRPr="00FE7B9F">
        <w:t>способ</w:t>
      </w:r>
      <w:r w:rsidRPr="00FE7B9F">
        <w:t xml:space="preserve"> </w:t>
      </w:r>
      <w:r w:rsidR="00C31E4F" w:rsidRPr="00FE7B9F">
        <w:t>получения,</w:t>
      </w:r>
      <w:r w:rsidRPr="00FE7B9F">
        <w:t xml:space="preserve"> </w:t>
      </w:r>
      <w:r w:rsidR="00C31E4F" w:rsidRPr="00FE7B9F">
        <w:t>например,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виде</w:t>
      </w:r>
      <w:r w:rsidRPr="00FE7B9F">
        <w:t xml:space="preserve"> </w:t>
      </w:r>
      <w:r w:rsidR="00C31E4F" w:rsidRPr="00FE7B9F">
        <w:t>ежемесячной</w:t>
      </w:r>
      <w:r w:rsidRPr="00FE7B9F">
        <w:t xml:space="preserve"> </w:t>
      </w:r>
      <w:r w:rsidR="00C31E4F" w:rsidRPr="00FE7B9F">
        <w:t>доплаты</w:t>
      </w:r>
      <w:r w:rsidRPr="00FE7B9F">
        <w:t xml:space="preserve"> </w:t>
      </w:r>
      <w:r w:rsidR="00C31E4F" w:rsidRPr="00FE7B9F">
        <w:t>к</w:t>
      </w:r>
      <w:r w:rsidRPr="00FE7B9F">
        <w:t xml:space="preserve"> </w:t>
      </w:r>
      <w:r w:rsidR="00C31E4F" w:rsidRPr="00FE7B9F">
        <w:t>пенсии</w:t>
      </w:r>
      <w:r w:rsidRPr="00FE7B9F">
        <w:t>»</w:t>
      </w:r>
      <w:r w:rsidR="00C31E4F" w:rsidRPr="00FE7B9F">
        <w:t>,</w:t>
      </w:r>
      <w:r w:rsidRPr="00FE7B9F">
        <w:t xml:space="preserve"> - </w:t>
      </w:r>
      <w:r w:rsidR="00C31E4F" w:rsidRPr="00FE7B9F">
        <w:t>объяснил</w:t>
      </w:r>
      <w:r w:rsidRPr="00FE7B9F">
        <w:t xml:space="preserve"> </w:t>
      </w:r>
      <w:r w:rsidR="00C31E4F" w:rsidRPr="00FE7B9F">
        <w:t>Шумейко.</w:t>
      </w:r>
    </w:p>
    <w:p w14:paraId="124A5EA7" w14:textId="77777777" w:rsidR="00C31E4F" w:rsidRPr="00FE7B9F" w:rsidRDefault="00C31E4F" w:rsidP="00C31E4F">
      <w:r w:rsidRPr="00FE7B9F">
        <w:t>Он</w:t>
      </w:r>
      <w:r w:rsidR="00FE7B9F" w:rsidRPr="00FE7B9F">
        <w:t xml:space="preserve"> </w:t>
      </w:r>
      <w:r w:rsidRPr="00FE7B9F">
        <w:t>посоветовал</w:t>
      </w:r>
      <w:r w:rsidR="00FE7B9F" w:rsidRPr="00FE7B9F">
        <w:t xml:space="preserve"> </w:t>
      </w:r>
      <w:r w:rsidRPr="00FE7B9F">
        <w:t>следить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актуальной</w:t>
      </w:r>
      <w:r w:rsidR="00FE7B9F" w:rsidRPr="00FE7B9F">
        <w:t xml:space="preserve"> </w:t>
      </w:r>
      <w:r w:rsidRPr="00FE7B9F">
        <w:t>информацией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уточнять</w:t>
      </w:r>
      <w:r w:rsidR="00FE7B9F" w:rsidRPr="00FE7B9F">
        <w:t xml:space="preserve"> </w:t>
      </w:r>
      <w:r w:rsidRPr="00FE7B9F">
        <w:t>детали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ПРФ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НФП,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правила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процедуры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меняться.</w:t>
      </w:r>
    </w:p>
    <w:p w14:paraId="4A1DF2BA" w14:textId="77777777" w:rsidR="00C31E4F" w:rsidRPr="00FE7B9F" w:rsidRDefault="00C31E4F" w:rsidP="00C31E4F">
      <w:r w:rsidRPr="00FE7B9F">
        <w:t>Предельный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зависит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двух</w:t>
      </w:r>
      <w:r w:rsidR="00FE7B9F" w:rsidRPr="00FE7B9F">
        <w:t xml:space="preserve"> </w:t>
      </w:r>
      <w:r w:rsidRPr="00FE7B9F">
        <w:t>показателей:</w:t>
      </w:r>
    </w:p>
    <w:p w14:paraId="79F59D0A" w14:textId="77777777" w:rsidR="00C31E4F" w:rsidRPr="00FE7B9F" w:rsidRDefault="00FE7B9F" w:rsidP="00C31E4F">
      <w:r w:rsidRPr="00FE7B9F">
        <w:t xml:space="preserve">    </w:t>
      </w:r>
      <w:r w:rsidR="00C31E4F" w:rsidRPr="00FE7B9F">
        <w:t>среднемесячная</w:t>
      </w:r>
      <w:r w:rsidRPr="00FE7B9F">
        <w:t xml:space="preserve"> </w:t>
      </w:r>
      <w:r w:rsidR="00C31E4F" w:rsidRPr="00FE7B9F">
        <w:t>заработная</w:t>
      </w:r>
      <w:r w:rsidRPr="00FE7B9F">
        <w:t xml:space="preserve"> </w:t>
      </w:r>
      <w:r w:rsidR="00C31E4F" w:rsidRPr="00FE7B9F">
        <w:t>плата</w:t>
      </w:r>
      <w:r w:rsidRPr="00FE7B9F">
        <w:t xml:space="preserve"> </w:t>
      </w:r>
      <w:r w:rsidR="00C31E4F" w:rsidRPr="00FE7B9F">
        <w:t>по</w:t>
      </w:r>
      <w:r w:rsidRPr="00FE7B9F">
        <w:t xml:space="preserve"> </w:t>
      </w:r>
      <w:r w:rsidR="00C31E4F" w:rsidRPr="00FE7B9F">
        <w:t>стране;</w:t>
      </w:r>
    </w:p>
    <w:p w14:paraId="5E966FCF" w14:textId="77777777" w:rsidR="00C31E4F" w:rsidRPr="00FE7B9F" w:rsidRDefault="00FE7B9F" w:rsidP="00C31E4F">
      <w:r w:rsidRPr="00FE7B9F">
        <w:t xml:space="preserve">    </w:t>
      </w:r>
      <w:r w:rsidR="00C31E4F" w:rsidRPr="00FE7B9F">
        <w:t>размер</w:t>
      </w:r>
      <w:r w:rsidRPr="00FE7B9F">
        <w:t xml:space="preserve"> </w:t>
      </w:r>
      <w:r w:rsidR="00C31E4F" w:rsidRPr="00FE7B9F">
        <w:t>фиксированной</w:t>
      </w:r>
      <w:r w:rsidRPr="00FE7B9F">
        <w:t xml:space="preserve"> </w:t>
      </w:r>
      <w:r w:rsidR="00C31E4F" w:rsidRPr="00FE7B9F">
        <w:t>выплаты</w:t>
      </w:r>
      <w:r w:rsidRPr="00FE7B9F">
        <w:t xml:space="preserve"> </w:t>
      </w:r>
      <w:r w:rsidR="00C31E4F" w:rsidRPr="00FE7B9F">
        <w:t>к</w:t>
      </w:r>
      <w:r w:rsidRPr="00FE7B9F">
        <w:t xml:space="preserve"> </w:t>
      </w:r>
      <w:r w:rsidR="00C31E4F" w:rsidRPr="00FE7B9F">
        <w:t>страховой</w:t>
      </w:r>
      <w:r w:rsidRPr="00FE7B9F">
        <w:t xml:space="preserve"> </w:t>
      </w:r>
      <w:r w:rsidR="00C31E4F" w:rsidRPr="00FE7B9F">
        <w:t>пенсии.</w:t>
      </w:r>
    </w:p>
    <w:p w14:paraId="4C4C36AF" w14:textId="77777777" w:rsidR="00C31E4F" w:rsidRPr="00FE7B9F" w:rsidRDefault="00FE7B9F" w:rsidP="00C31E4F">
      <w:r w:rsidRPr="00FE7B9F">
        <w:lastRenderedPageBreak/>
        <w:t>«</w:t>
      </w:r>
      <w:r w:rsidR="00C31E4F" w:rsidRPr="00FE7B9F">
        <w:t>Эти</w:t>
      </w:r>
      <w:r w:rsidRPr="00FE7B9F">
        <w:t xml:space="preserve"> </w:t>
      </w:r>
      <w:r w:rsidR="00C31E4F" w:rsidRPr="00FE7B9F">
        <w:t>показатели</w:t>
      </w:r>
      <w:r w:rsidRPr="00FE7B9F">
        <w:t xml:space="preserve"> </w:t>
      </w:r>
      <w:r w:rsidR="00C31E4F" w:rsidRPr="00FE7B9F">
        <w:t>ежегодно</w:t>
      </w:r>
      <w:r w:rsidRPr="00FE7B9F">
        <w:t xml:space="preserve"> </w:t>
      </w:r>
      <w:r w:rsidR="00C31E4F" w:rsidRPr="00FE7B9F">
        <w:t>пересматриваются.</w:t>
      </w:r>
      <w:r w:rsidRPr="00FE7B9F">
        <w:t xml:space="preserve"> </w:t>
      </w:r>
      <w:r w:rsidR="00C31E4F" w:rsidRPr="00FE7B9F">
        <w:t>Если</w:t>
      </w:r>
      <w:r w:rsidRPr="00FE7B9F">
        <w:t xml:space="preserve"> </w:t>
      </w:r>
      <w:r w:rsidR="00C31E4F" w:rsidRPr="00FE7B9F">
        <w:t>сумма</w:t>
      </w:r>
      <w:r w:rsidRPr="00FE7B9F">
        <w:t xml:space="preserve"> </w:t>
      </w:r>
      <w:r w:rsidR="00C31E4F" w:rsidRPr="00FE7B9F">
        <w:t>накоплений</w:t>
      </w:r>
      <w:r w:rsidRPr="00FE7B9F">
        <w:t xml:space="preserve"> </w:t>
      </w:r>
      <w:r w:rsidR="00C31E4F" w:rsidRPr="00FE7B9F">
        <w:t>меньше</w:t>
      </w:r>
      <w:r w:rsidRPr="00FE7B9F">
        <w:t xml:space="preserve"> </w:t>
      </w:r>
      <w:r w:rsidR="00C31E4F" w:rsidRPr="00FE7B9F">
        <w:t>определенного</w:t>
      </w:r>
      <w:r w:rsidRPr="00FE7B9F">
        <w:t xml:space="preserve"> </w:t>
      </w:r>
      <w:r w:rsidR="00C31E4F" w:rsidRPr="00FE7B9F">
        <w:t>процента</w:t>
      </w:r>
      <w:r w:rsidRPr="00FE7B9F">
        <w:t xml:space="preserve"> </w:t>
      </w:r>
      <w:r w:rsidR="00C31E4F" w:rsidRPr="00FE7B9F">
        <w:t>от</w:t>
      </w:r>
      <w:r w:rsidRPr="00FE7B9F">
        <w:t xml:space="preserve"> </w:t>
      </w:r>
      <w:r w:rsidR="00C31E4F" w:rsidRPr="00FE7B9F">
        <w:t>этих</w:t>
      </w:r>
      <w:r w:rsidRPr="00FE7B9F">
        <w:t xml:space="preserve"> </w:t>
      </w:r>
      <w:r w:rsidR="00C31E4F" w:rsidRPr="00FE7B9F">
        <w:t>величин,</w:t>
      </w:r>
      <w:r w:rsidRPr="00FE7B9F">
        <w:t xml:space="preserve"> </w:t>
      </w:r>
      <w:r w:rsidR="00C31E4F" w:rsidRPr="00FE7B9F">
        <w:t>выплата</w:t>
      </w:r>
      <w:r w:rsidRPr="00FE7B9F">
        <w:t xml:space="preserve"> </w:t>
      </w:r>
      <w:r w:rsidR="00C31E4F" w:rsidRPr="00FE7B9F">
        <w:t>может</w:t>
      </w:r>
      <w:r w:rsidRPr="00FE7B9F">
        <w:t xml:space="preserve"> </w:t>
      </w:r>
      <w:r w:rsidR="00C31E4F" w:rsidRPr="00FE7B9F">
        <w:t>быть</w:t>
      </w:r>
      <w:r w:rsidRPr="00FE7B9F">
        <w:t xml:space="preserve"> </w:t>
      </w:r>
      <w:r w:rsidR="00C31E4F" w:rsidRPr="00FE7B9F">
        <w:t>осуществлена</w:t>
      </w:r>
      <w:r w:rsidRPr="00FE7B9F">
        <w:t xml:space="preserve"> </w:t>
      </w:r>
      <w:r w:rsidR="00C31E4F" w:rsidRPr="00FE7B9F">
        <w:t>единовременно</w:t>
      </w:r>
      <w:r w:rsidRPr="00FE7B9F">
        <w:t>»</w:t>
      </w:r>
      <w:r w:rsidR="00C31E4F" w:rsidRPr="00FE7B9F">
        <w:t>,</w:t>
      </w:r>
      <w:r w:rsidRPr="00FE7B9F">
        <w:t xml:space="preserve"> - </w:t>
      </w:r>
      <w:r w:rsidR="00C31E4F" w:rsidRPr="00FE7B9F">
        <w:t>сказал</w:t>
      </w:r>
      <w:r w:rsidRPr="00FE7B9F">
        <w:t xml:space="preserve"> </w:t>
      </w:r>
      <w:r w:rsidR="00C31E4F" w:rsidRPr="00FE7B9F">
        <w:t>специалист.</w:t>
      </w:r>
    </w:p>
    <w:p w14:paraId="22DAB34A" w14:textId="77777777" w:rsidR="00C31E4F" w:rsidRPr="00FE7B9F" w:rsidRDefault="00E05C01" w:rsidP="00C31E4F">
      <w:r w:rsidRPr="00FE7B9F">
        <w:t>СРЕДНИЙ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ВЫПЛАТЫ</w:t>
      </w:r>
    </w:p>
    <w:p w14:paraId="3B1CDDF2" w14:textId="77777777" w:rsidR="00C31E4F" w:rsidRPr="00FE7B9F" w:rsidRDefault="00C31E4F" w:rsidP="00C31E4F">
      <w:r w:rsidRPr="00FE7B9F">
        <w:t>Средний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варьироваться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зависимости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индивидуальных</w:t>
      </w:r>
      <w:r w:rsidR="00FE7B9F" w:rsidRPr="00FE7B9F">
        <w:t xml:space="preserve"> </w:t>
      </w:r>
      <w:r w:rsidRPr="00FE7B9F">
        <w:t>накоплений,</w:t>
      </w:r>
      <w:r w:rsidR="00FE7B9F" w:rsidRPr="00FE7B9F">
        <w:t xml:space="preserve"> </w:t>
      </w:r>
      <w:r w:rsidRPr="00FE7B9F">
        <w:t>сообщил</w:t>
      </w:r>
      <w:r w:rsidR="00FE7B9F" w:rsidRPr="00FE7B9F">
        <w:t xml:space="preserve"> </w:t>
      </w:r>
      <w:r w:rsidRPr="00FE7B9F">
        <w:t>Шумейко.</w:t>
      </w:r>
    </w:p>
    <w:p w14:paraId="5D7B725E" w14:textId="77777777" w:rsidR="00C31E4F" w:rsidRPr="00FE7B9F" w:rsidRDefault="00C31E4F" w:rsidP="00C31E4F">
      <w:r w:rsidRPr="00FE7B9F">
        <w:t>В</w:t>
      </w:r>
      <w:r w:rsidR="00FE7B9F" w:rsidRPr="00FE7B9F">
        <w:t xml:space="preserve"> </w:t>
      </w:r>
      <w:r w:rsidRPr="00FE7B9F">
        <w:t>некоторых</w:t>
      </w:r>
      <w:r w:rsidR="00FE7B9F" w:rsidRPr="00FE7B9F">
        <w:t xml:space="preserve"> </w:t>
      </w:r>
      <w:r w:rsidRPr="00FE7B9F">
        <w:t>случаях,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гражданина</w:t>
      </w:r>
      <w:r w:rsidR="00FE7B9F" w:rsidRPr="00FE7B9F">
        <w:t xml:space="preserve"> </w:t>
      </w:r>
      <w:r w:rsidRPr="00FE7B9F">
        <w:t>были</w:t>
      </w:r>
      <w:r w:rsidR="00FE7B9F" w:rsidRPr="00FE7B9F">
        <w:t xml:space="preserve"> </w:t>
      </w:r>
      <w:r w:rsidRPr="00FE7B9F">
        <w:t>значительные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превышают</w:t>
      </w:r>
      <w:r w:rsidR="00FE7B9F" w:rsidRPr="00FE7B9F">
        <w:t xml:space="preserve"> </w:t>
      </w:r>
      <w:r w:rsidRPr="00FE7B9F">
        <w:t>установленный</w:t>
      </w:r>
      <w:r w:rsidR="00FE7B9F" w:rsidRPr="00FE7B9F">
        <w:t xml:space="preserve"> </w:t>
      </w:r>
      <w:r w:rsidRPr="00FE7B9F">
        <w:t>порог,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достигать</w:t>
      </w:r>
      <w:r w:rsidR="00FE7B9F" w:rsidRPr="00FE7B9F">
        <w:t xml:space="preserve"> </w:t>
      </w:r>
      <w:r w:rsidRPr="00FE7B9F">
        <w:t>крупных</w:t>
      </w:r>
      <w:r w:rsidR="00FE7B9F" w:rsidRPr="00FE7B9F">
        <w:t xml:space="preserve"> </w:t>
      </w:r>
      <w:r w:rsidRPr="00FE7B9F">
        <w:t>сумм,</w:t>
      </w:r>
      <w:r w:rsidR="00FE7B9F" w:rsidRPr="00FE7B9F">
        <w:t xml:space="preserve"> </w:t>
      </w:r>
      <w:r w:rsidRPr="00FE7B9F">
        <w:t>вплоть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400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случаи</w:t>
      </w:r>
      <w:r w:rsidR="00FE7B9F" w:rsidRPr="00FE7B9F">
        <w:t xml:space="preserve"> </w:t>
      </w:r>
      <w:r w:rsidRPr="00FE7B9F">
        <w:t>редки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зависят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конкретных</w:t>
      </w:r>
      <w:r w:rsidR="00FE7B9F" w:rsidRPr="00FE7B9F">
        <w:t xml:space="preserve"> </w:t>
      </w:r>
      <w:r w:rsidRPr="00FE7B9F">
        <w:t>условий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инвестиций.</w:t>
      </w:r>
    </w:p>
    <w:p w14:paraId="63DF57BD" w14:textId="77777777" w:rsidR="00C31E4F" w:rsidRPr="00FE7B9F" w:rsidRDefault="00C31E4F" w:rsidP="00C31E4F">
      <w:r w:rsidRPr="00FE7B9F">
        <w:t>Для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точной</w:t>
      </w:r>
      <w:r w:rsidR="00FE7B9F" w:rsidRPr="00FE7B9F">
        <w:t xml:space="preserve"> </w:t>
      </w:r>
      <w:r w:rsidRPr="00FE7B9F">
        <w:t>информации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ваших</w:t>
      </w:r>
      <w:r w:rsidR="00FE7B9F" w:rsidRPr="00FE7B9F">
        <w:t xml:space="preserve"> </w:t>
      </w:r>
      <w:r w:rsidRPr="00FE7B9F">
        <w:t>накоплениях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рекомендуется</w:t>
      </w:r>
      <w:r w:rsidR="00FE7B9F" w:rsidRPr="00FE7B9F">
        <w:t xml:space="preserve"> </w:t>
      </w:r>
      <w:r w:rsidRPr="00FE7B9F">
        <w:t>обращаться</w:t>
      </w:r>
      <w:r w:rsidR="00FE7B9F" w:rsidRPr="00FE7B9F">
        <w:t xml:space="preserve"> </w:t>
      </w:r>
      <w:r w:rsidRPr="00FE7B9F">
        <w:t>непосредственно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ваш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фонд.</w:t>
      </w:r>
    </w:p>
    <w:p w14:paraId="0A35D477" w14:textId="77777777" w:rsidR="00C31E4F" w:rsidRPr="00FE7B9F" w:rsidRDefault="00E05C01" w:rsidP="00C31E4F">
      <w:r w:rsidRPr="00FE7B9F">
        <w:t>У</w:t>
      </w:r>
      <w:r w:rsidR="00FE7B9F" w:rsidRPr="00FE7B9F">
        <w:t xml:space="preserve"> </w:t>
      </w:r>
      <w:r w:rsidRPr="00FE7B9F">
        <w:t>КОГО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ЧАСТЬ</w:t>
      </w:r>
    </w:p>
    <w:p w14:paraId="4E2494CC" w14:textId="77777777" w:rsidR="00C31E4F" w:rsidRPr="00FE7B9F" w:rsidRDefault="00C31E4F" w:rsidP="00C31E4F">
      <w:r w:rsidRPr="00FE7B9F">
        <w:t>С</w:t>
      </w:r>
      <w:r w:rsidR="00FE7B9F" w:rsidRPr="00FE7B9F">
        <w:t xml:space="preserve"> </w:t>
      </w:r>
      <w:r w:rsidRPr="00FE7B9F">
        <w:t>2002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2013</w:t>
      </w:r>
      <w:r w:rsidR="00FE7B9F" w:rsidRPr="00FE7B9F">
        <w:t xml:space="preserve"> </w:t>
      </w:r>
      <w:r w:rsidRPr="00FE7B9F">
        <w:t>годы</w:t>
      </w:r>
      <w:r w:rsidR="00FE7B9F" w:rsidRPr="00FE7B9F">
        <w:t xml:space="preserve"> </w:t>
      </w:r>
      <w:r w:rsidRPr="00FE7B9F">
        <w:t>работодатели</w:t>
      </w:r>
      <w:r w:rsidR="00FE7B9F" w:rsidRPr="00FE7B9F">
        <w:t xml:space="preserve"> </w:t>
      </w:r>
      <w:r w:rsidRPr="00FE7B9F">
        <w:t>отчисляли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работников,</w:t>
      </w:r>
      <w:r w:rsidR="00FE7B9F" w:rsidRPr="00FE7B9F">
        <w:t xml:space="preserve"> </w:t>
      </w:r>
      <w:r w:rsidRPr="00FE7B9F">
        <w:t>напомнил</w:t>
      </w:r>
      <w:r w:rsidR="00FE7B9F" w:rsidRPr="00FE7B9F">
        <w:t xml:space="preserve"> </w:t>
      </w:r>
      <w:r w:rsidRPr="00FE7B9F">
        <w:t>Шумейко.</w:t>
      </w:r>
    </w:p>
    <w:p w14:paraId="6C6D3F75" w14:textId="77777777" w:rsidR="00C31E4F" w:rsidRPr="00FE7B9F" w:rsidRDefault="00FE7B9F" w:rsidP="00C31E4F">
      <w:r w:rsidRPr="00FE7B9F">
        <w:t>«</w:t>
      </w:r>
      <w:r w:rsidR="00C31E4F" w:rsidRPr="00FE7B9F">
        <w:t>Право</w:t>
      </w:r>
      <w:r w:rsidRPr="00FE7B9F">
        <w:t xml:space="preserve"> </w:t>
      </w:r>
      <w:r w:rsidR="00C31E4F" w:rsidRPr="00FE7B9F">
        <w:t>на</w:t>
      </w:r>
      <w:r w:rsidRPr="00FE7B9F">
        <w:t xml:space="preserve"> </w:t>
      </w:r>
      <w:r w:rsidR="00C31E4F" w:rsidRPr="00FE7B9F">
        <w:t>накопительную</w:t>
      </w:r>
      <w:r w:rsidRPr="00FE7B9F">
        <w:t xml:space="preserve"> </w:t>
      </w:r>
      <w:r w:rsidR="00C31E4F" w:rsidRPr="00FE7B9F">
        <w:t>часть</w:t>
      </w:r>
      <w:r w:rsidRPr="00FE7B9F">
        <w:t xml:space="preserve"> </w:t>
      </w:r>
      <w:r w:rsidR="00C31E4F" w:rsidRPr="00FE7B9F">
        <w:t>имеют</w:t>
      </w:r>
      <w:r w:rsidRPr="00FE7B9F">
        <w:t xml:space="preserve"> </w:t>
      </w:r>
      <w:r w:rsidR="00C31E4F" w:rsidRPr="00FE7B9F">
        <w:t>граждане,</w:t>
      </w:r>
      <w:r w:rsidRPr="00FE7B9F">
        <w:t xml:space="preserve"> </w:t>
      </w:r>
      <w:r w:rsidR="00C31E4F" w:rsidRPr="00FE7B9F">
        <w:t>родившиеся</w:t>
      </w:r>
      <w:r w:rsidRPr="00FE7B9F">
        <w:t xml:space="preserve"> </w:t>
      </w:r>
      <w:r w:rsidR="00C31E4F" w:rsidRPr="00FE7B9F">
        <w:t>после</w:t>
      </w:r>
      <w:r w:rsidRPr="00FE7B9F">
        <w:t xml:space="preserve"> </w:t>
      </w:r>
      <w:r w:rsidR="00C31E4F" w:rsidRPr="00FE7B9F">
        <w:t>1967</w:t>
      </w:r>
      <w:r w:rsidRPr="00FE7B9F">
        <w:t xml:space="preserve"> </w:t>
      </w:r>
      <w:r w:rsidR="00C31E4F" w:rsidRPr="00FE7B9F">
        <w:t>года,</w:t>
      </w:r>
      <w:r w:rsidRPr="00FE7B9F">
        <w:t xml:space="preserve"> </w:t>
      </w:r>
      <w:r w:rsidR="00C31E4F" w:rsidRPr="00FE7B9F">
        <w:t>а</w:t>
      </w:r>
      <w:r w:rsidRPr="00FE7B9F">
        <w:t xml:space="preserve"> </w:t>
      </w:r>
      <w:r w:rsidR="00C31E4F" w:rsidRPr="00FE7B9F">
        <w:t>также</w:t>
      </w:r>
      <w:r w:rsidRPr="00FE7B9F">
        <w:t xml:space="preserve"> </w:t>
      </w:r>
      <w:r w:rsidR="00C31E4F" w:rsidRPr="00FE7B9F">
        <w:t>те,</w:t>
      </w:r>
      <w:r w:rsidRPr="00FE7B9F">
        <w:t xml:space="preserve"> </w:t>
      </w:r>
      <w:r w:rsidR="00C31E4F" w:rsidRPr="00FE7B9F">
        <w:t>кто</w:t>
      </w:r>
      <w:r w:rsidRPr="00FE7B9F">
        <w:t xml:space="preserve"> </w:t>
      </w:r>
      <w:r w:rsidR="00C31E4F" w:rsidRPr="00FE7B9F">
        <w:t>добровольно</w:t>
      </w:r>
      <w:r w:rsidRPr="00FE7B9F">
        <w:t xml:space="preserve"> </w:t>
      </w:r>
      <w:r w:rsidR="00C31E4F" w:rsidRPr="00FE7B9F">
        <w:t>выбрал</w:t>
      </w:r>
      <w:r w:rsidRPr="00FE7B9F">
        <w:t xml:space="preserve"> </w:t>
      </w:r>
      <w:r w:rsidR="00C31E4F" w:rsidRPr="00FE7B9F">
        <w:t>формирование</w:t>
      </w:r>
      <w:r w:rsidRPr="00FE7B9F">
        <w:t xml:space="preserve"> </w:t>
      </w:r>
      <w:r w:rsidR="00C31E4F" w:rsidRPr="00FE7B9F">
        <w:t>накопительной</w:t>
      </w:r>
      <w:r w:rsidRPr="00FE7B9F">
        <w:t xml:space="preserve"> </w:t>
      </w:r>
      <w:r w:rsidR="00C31E4F" w:rsidRPr="00FE7B9F">
        <w:t>пенсии</w:t>
      </w:r>
      <w:r w:rsidRPr="00FE7B9F">
        <w:t xml:space="preserve"> </w:t>
      </w:r>
      <w:r w:rsidR="00C31E4F" w:rsidRPr="00FE7B9F">
        <w:t>до</w:t>
      </w:r>
      <w:r w:rsidRPr="00FE7B9F">
        <w:t xml:space="preserve"> </w:t>
      </w:r>
      <w:r w:rsidR="00C31E4F" w:rsidRPr="00FE7B9F">
        <w:t>введения</w:t>
      </w:r>
      <w:r w:rsidRPr="00FE7B9F">
        <w:t xml:space="preserve"> </w:t>
      </w:r>
      <w:r w:rsidR="00C31E4F" w:rsidRPr="00FE7B9F">
        <w:t>моратория</w:t>
      </w:r>
      <w:r w:rsidRPr="00FE7B9F">
        <w:t>»</w:t>
      </w:r>
      <w:r w:rsidR="00C31E4F" w:rsidRPr="00FE7B9F">
        <w:t>,</w:t>
      </w:r>
      <w:r w:rsidRPr="00FE7B9F">
        <w:t xml:space="preserve"> - </w:t>
      </w:r>
      <w:r w:rsidR="00C31E4F" w:rsidRPr="00FE7B9F">
        <w:t>добавил</w:t>
      </w:r>
      <w:r w:rsidRPr="00FE7B9F">
        <w:t xml:space="preserve"> </w:t>
      </w:r>
      <w:r w:rsidR="00C31E4F" w:rsidRPr="00FE7B9F">
        <w:t>специалист.</w:t>
      </w:r>
    </w:p>
    <w:p w14:paraId="3628542E" w14:textId="77777777" w:rsidR="00C31E4F" w:rsidRPr="00FE7B9F" w:rsidRDefault="00C31E4F" w:rsidP="00C31E4F">
      <w:r w:rsidRPr="00FE7B9F">
        <w:t>Мораторий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направление</w:t>
      </w:r>
      <w:r w:rsidR="00FE7B9F" w:rsidRPr="00FE7B9F">
        <w:t xml:space="preserve"> </w:t>
      </w:r>
      <w:r w:rsidRPr="00FE7B9F">
        <w:t>новых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ввели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году.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сделали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стабилизации</w:t>
      </w:r>
      <w:r w:rsidR="00FE7B9F" w:rsidRPr="00FE7B9F">
        <w:t xml:space="preserve"> </w:t>
      </w:r>
      <w:r w:rsidRPr="00FE7B9F">
        <w:t>бюджета</w:t>
      </w:r>
      <w:r w:rsidR="00FE7B9F" w:rsidRPr="00FE7B9F">
        <w:t xml:space="preserve"> </w:t>
      </w:r>
      <w:r w:rsidRPr="00FE7B9F">
        <w:t>ПФР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перенаправления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финансирование</w:t>
      </w:r>
      <w:r w:rsidR="00FE7B9F" w:rsidRPr="00FE7B9F">
        <w:t xml:space="preserve"> </w:t>
      </w:r>
      <w:r w:rsidRPr="00FE7B9F">
        <w:t>страховой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пенсии.</w:t>
      </w:r>
    </w:p>
    <w:p w14:paraId="4432391C" w14:textId="77777777" w:rsidR="00C31E4F" w:rsidRPr="00FE7B9F" w:rsidRDefault="00C31E4F" w:rsidP="00C31E4F">
      <w:r w:rsidRPr="00FE7B9F">
        <w:t>Мораторий</w:t>
      </w:r>
      <w:r w:rsidR="00FE7B9F" w:rsidRPr="00FE7B9F">
        <w:t xml:space="preserve"> </w:t>
      </w:r>
      <w:r w:rsidRPr="00FE7B9F">
        <w:t>продолжается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сей</w:t>
      </w:r>
      <w:r w:rsidR="00FE7B9F" w:rsidRPr="00FE7B9F">
        <w:t xml:space="preserve"> </w:t>
      </w:r>
      <w:r w:rsidRPr="00FE7B9F">
        <w:t>день.</w:t>
      </w:r>
    </w:p>
    <w:p w14:paraId="55C5BD30" w14:textId="77777777" w:rsidR="00C31E4F" w:rsidRPr="00FE7B9F" w:rsidRDefault="00C31E4F" w:rsidP="00C31E4F">
      <w:r w:rsidRPr="00FE7B9F">
        <w:t>Предприниматель,</w:t>
      </w:r>
      <w:r w:rsidR="00FE7B9F" w:rsidRPr="00FE7B9F">
        <w:t xml:space="preserve"> </w:t>
      </w:r>
      <w:r w:rsidRPr="00FE7B9F">
        <w:t>финансист,</w:t>
      </w:r>
      <w:r w:rsidR="00FE7B9F" w:rsidRPr="00FE7B9F">
        <w:t xml:space="preserve"> </w:t>
      </w:r>
      <w:r w:rsidRPr="00FE7B9F">
        <w:t>экономист</w:t>
      </w:r>
      <w:r w:rsidR="00FE7B9F" w:rsidRPr="00FE7B9F">
        <w:t xml:space="preserve"> </w:t>
      </w:r>
      <w:r w:rsidRPr="00FE7B9F">
        <w:t>Яна</w:t>
      </w:r>
      <w:r w:rsidR="00FE7B9F" w:rsidRPr="00FE7B9F">
        <w:t xml:space="preserve"> </w:t>
      </w:r>
      <w:r w:rsidRPr="00FE7B9F">
        <w:t>Савенкова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беседе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360.ru</w:t>
      </w:r>
      <w:r w:rsidR="00FE7B9F" w:rsidRPr="00FE7B9F">
        <w:t xml:space="preserve"> </w:t>
      </w:r>
      <w:r w:rsidRPr="00FE7B9F">
        <w:t>напомнила,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2014-й</w:t>
      </w:r>
      <w:r w:rsidR="00FE7B9F" w:rsidRPr="00FE7B9F">
        <w:t xml:space="preserve"> </w:t>
      </w:r>
      <w:r w:rsidRPr="00FE7B9F">
        <w:t>был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самым</w:t>
      </w:r>
      <w:r w:rsidR="00FE7B9F" w:rsidRPr="00FE7B9F">
        <w:t xml:space="preserve"> </w:t>
      </w:r>
      <w:r w:rsidRPr="00FE7B9F">
        <w:t>простым</w:t>
      </w:r>
      <w:r w:rsidR="00FE7B9F" w:rsidRPr="00FE7B9F">
        <w:t xml:space="preserve"> </w:t>
      </w:r>
      <w:r w:rsidRPr="00FE7B9F">
        <w:t>годом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бюджета.</w:t>
      </w:r>
    </w:p>
    <w:p w14:paraId="1DF7C85C" w14:textId="77777777" w:rsidR="00C31E4F" w:rsidRPr="00FE7B9F" w:rsidRDefault="00FE7B9F" w:rsidP="00C31E4F">
      <w:r w:rsidRPr="00FE7B9F">
        <w:t>«</w:t>
      </w:r>
      <w:r w:rsidR="00C31E4F" w:rsidRPr="00FE7B9F">
        <w:t>С</w:t>
      </w:r>
      <w:r w:rsidRPr="00FE7B9F">
        <w:t xml:space="preserve"> </w:t>
      </w:r>
      <w:r w:rsidR="00C31E4F" w:rsidRPr="00FE7B9F">
        <w:t>учетом</w:t>
      </w:r>
      <w:r w:rsidRPr="00FE7B9F">
        <w:t xml:space="preserve"> </w:t>
      </w:r>
      <w:r w:rsidR="00C31E4F" w:rsidRPr="00FE7B9F">
        <w:t>того,</w:t>
      </w:r>
      <w:r w:rsidRPr="00FE7B9F">
        <w:t xml:space="preserve"> </w:t>
      </w:r>
      <w:r w:rsidR="00C31E4F" w:rsidRPr="00FE7B9F">
        <w:t>что</w:t>
      </w:r>
      <w:r w:rsidRPr="00FE7B9F">
        <w:t xml:space="preserve"> </w:t>
      </w:r>
      <w:r w:rsidR="00C31E4F" w:rsidRPr="00FE7B9F">
        <w:t>как</w:t>
      </w:r>
      <w:r w:rsidRPr="00FE7B9F">
        <w:t xml:space="preserve"> </w:t>
      </w:r>
      <w:r w:rsidR="00C31E4F" w:rsidRPr="00FE7B9F">
        <w:t>раз-таки</w:t>
      </w:r>
      <w:r w:rsidRPr="00FE7B9F">
        <w:t xml:space="preserve"> </w:t>
      </w:r>
      <w:r w:rsidR="00C31E4F" w:rsidRPr="00FE7B9F">
        <w:t>в</w:t>
      </w:r>
      <w:r w:rsidRPr="00FE7B9F">
        <w:t xml:space="preserve"> </w:t>
      </w:r>
      <w:r w:rsidR="00C31E4F" w:rsidRPr="00FE7B9F">
        <w:t>2014</w:t>
      </w:r>
      <w:r w:rsidRPr="00FE7B9F">
        <w:t xml:space="preserve"> </w:t>
      </w:r>
      <w:r w:rsidR="00C31E4F" w:rsidRPr="00FE7B9F">
        <w:t>году</w:t>
      </w:r>
      <w:r w:rsidRPr="00FE7B9F">
        <w:t xml:space="preserve"> </w:t>
      </w:r>
      <w:r w:rsidR="00C31E4F" w:rsidRPr="00FE7B9F">
        <w:t>у</w:t>
      </w:r>
      <w:r w:rsidRPr="00FE7B9F">
        <w:t xml:space="preserve"> </w:t>
      </w:r>
      <w:r w:rsidR="00C31E4F" w:rsidRPr="00FE7B9F">
        <w:t>нас</w:t>
      </w:r>
      <w:r w:rsidRPr="00FE7B9F">
        <w:t xml:space="preserve"> </w:t>
      </w:r>
      <w:r w:rsidR="00C31E4F" w:rsidRPr="00FE7B9F">
        <w:t>началась</w:t>
      </w:r>
      <w:r w:rsidRPr="00FE7B9F">
        <w:t xml:space="preserve"> </w:t>
      </w:r>
      <w:r w:rsidR="00C31E4F" w:rsidRPr="00FE7B9F">
        <w:t>нестабильность</w:t>
      </w:r>
      <w:r w:rsidRPr="00FE7B9F">
        <w:t xml:space="preserve"> </w:t>
      </w:r>
      <w:r w:rsidR="00C31E4F" w:rsidRPr="00FE7B9F">
        <w:t>курса</w:t>
      </w:r>
      <w:r w:rsidRPr="00FE7B9F">
        <w:t xml:space="preserve"> </w:t>
      </w:r>
      <w:r w:rsidR="00C31E4F" w:rsidRPr="00FE7B9F">
        <w:t>рубля,</w:t>
      </w:r>
      <w:r w:rsidRPr="00FE7B9F">
        <w:t xml:space="preserve"> </w:t>
      </w:r>
      <w:r w:rsidR="00C31E4F" w:rsidRPr="00FE7B9F">
        <w:t>и</w:t>
      </w:r>
      <w:r w:rsidRPr="00FE7B9F">
        <w:t xml:space="preserve"> </w:t>
      </w:r>
      <w:r w:rsidR="00C31E4F" w:rsidRPr="00FE7B9F">
        <w:t>получилось,</w:t>
      </w:r>
      <w:r w:rsidRPr="00FE7B9F">
        <w:t xml:space="preserve"> </w:t>
      </w:r>
      <w:r w:rsidR="00C31E4F" w:rsidRPr="00FE7B9F">
        <w:t>что</w:t>
      </w:r>
      <w:r w:rsidRPr="00FE7B9F">
        <w:t xml:space="preserve"> </w:t>
      </w:r>
      <w:r w:rsidR="00C31E4F" w:rsidRPr="00FE7B9F">
        <w:t>ЦБ,</w:t>
      </w:r>
      <w:r w:rsidRPr="00FE7B9F">
        <w:t xml:space="preserve"> </w:t>
      </w:r>
      <w:r w:rsidR="00C31E4F" w:rsidRPr="00FE7B9F">
        <w:t>Министерство</w:t>
      </w:r>
      <w:r w:rsidRPr="00FE7B9F">
        <w:t xml:space="preserve"> </w:t>
      </w:r>
      <w:r w:rsidR="00C31E4F" w:rsidRPr="00FE7B9F">
        <w:t>финансов</w:t>
      </w:r>
      <w:r w:rsidRPr="00FE7B9F">
        <w:t xml:space="preserve"> </w:t>
      </w:r>
      <w:r w:rsidR="00C31E4F" w:rsidRPr="00FE7B9F">
        <w:t>и</w:t>
      </w:r>
      <w:r w:rsidRPr="00FE7B9F">
        <w:t xml:space="preserve"> </w:t>
      </w:r>
      <w:r w:rsidR="00C31E4F" w:rsidRPr="00FE7B9F">
        <w:t>так</w:t>
      </w:r>
      <w:r w:rsidRPr="00FE7B9F">
        <w:t xml:space="preserve"> </w:t>
      </w:r>
      <w:r w:rsidR="00C31E4F" w:rsidRPr="00FE7B9F">
        <w:t>израсходовали</w:t>
      </w:r>
      <w:r w:rsidRPr="00FE7B9F">
        <w:t xml:space="preserve"> </w:t>
      </w:r>
      <w:r w:rsidR="00C31E4F" w:rsidRPr="00FE7B9F">
        <w:t>незапланированные</w:t>
      </w:r>
      <w:r w:rsidRPr="00FE7B9F">
        <w:t xml:space="preserve"> </w:t>
      </w:r>
      <w:r w:rsidR="00C31E4F" w:rsidRPr="00FE7B9F">
        <w:t>бюджетные</w:t>
      </w:r>
      <w:r w:rsidRPr="00FE7B9F">
        <w:t xml:space="preserve"> </w:t>
      </w:r>
      <w:r w:rsidR="00C31E4F" w:rsidRPr="00FE7B9F">
        <w:t>средства,</w:t>
      </w:r>
      <w:r w:rsidRPr="00FE7B9F">
        <w:t xml:space="preserve"> </w:t>
      </w:r>
      <w:r w:rsidR="00C31E4F" w:rsidRPr="00FE7B9F">
        <w:t>получилось,</w:t>
      </w:r>
      <w:r w:rsidRPr="00FE7B9F">
        <w:t xml:space="preserve"> </w:t>
      </w:r>
      <w:r w:rsidR="00C31E4F" w:rsidRPr="00FE7B9F">
        <w:t>что,</w:t>
      </w:r>
      <w:r w:rsidRPr="00FE7B9F">
        <w:t xml:space="preserve"> </w:t>
      </w:r>
      <w:r w:rsidR="00C31E4F" w:rsidRPr="00FE7B9F">
        <w:t>действительно,</w:t>
      </w:r>
      <w:r w:rsidRPr="00FE7B9F">
        <w:t xml:space="preserve"> </w:t>
      </w:r>
      <w:r w:rsidR="00C31E4F" w:rsidRPr="00FE7B9F">
        <w:t>нужно</w:t>
      </w:r>
      <w:r w:rsidRPr="00FE7B9F">
        <w:t xml:space="preserve"> </w:t>
      </w:r>
      <w:r w:rsidR="00C31E4F" w:rsidRPr="00FE7B9F">
        <w:t>было</w:t>
      </w:r>
      <w:r w:rsidRPr="00FE7B9F">
        <w:t xml:space="preserve"> </w:t>
      </w:r>
      <w:r w:rsidR="00C31E4F" w:rsidRPr="00FE7B9F">
        <w:t>заморозить</w:t>
      </w:r>
      <w:r w:rsidRPr="00FE7B9F">
        <w:t xml:space="preserve"> </w:t>
      </w:r>
      <w:r w:rsidR="00C31E4F" w:rsidRPr="00FE7B9F">
        <w:t>[средства]</w:t>
      </w:r>
      <w:r w:rsidRPr="00FE7B9F">
        <w:t>»</w:t>
      </w:r>
      <w:r w:rsidR="00C31E4F" w:rsidRPr="00FE7B9F">
        <w:t>,</w:t>
      </w:r>
      <w:r w:rsidRPr="00FE7B9F">
        <w:t xml:space="preserve"> - </w:t>
      </w:r>
      <w:r w:rsidR="00C31E4F" w:rsidRPr="00FE7B9F">
        <w:t>отметила</w:t>
      </w:r>
      <w:r w:rsidRPr="00FE7B9F">
        <w:t xml:space="preserve"> </w:t>
      </w:r>
      <w:r w:rsidR="00C31E4F" w:rsidRPr="00FE7B9F">
        <w:t>специалист.</w:t>
      </w:r>
    </w:p>
    <w:p w14:paraId="45CE36CE" w14:textId="77777777" w:rsidR="00C31E4F" w:rsidRPr="00FE7B9F" w:rsidRDefault="00C31E4F" w:rsidP="00C31E4F">
      <w:r w:rsidRPr="00FE7B9F">
        <w:t>Тем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россиян</w:t>
      </w:r>
      <w:r w:rsidR="00FE7B9F" w:rsidRPr="00FE7B9F">
        <w:t xml:space="preserve"> </w:t>
      </w:r>
      <w:r w:rsidRPr="00FE7B9F">
        <w:t>инвестировались.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принесли</w:t>
      </w:r>
      <w:r w:rsidR="00FE7B9F" w:rsidRPr="00FE7B9F">
        <w:t xml:space="preserve"> </w:t>
      </w:r>
      <w:r w:rsidRPr="00FE7B9F">
        <w:t>доход,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2025-го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единовременную</w:t>
      </w:r>
      <w:r w:rsidR="00FE7B9F" w:rsidRPr="00FE7B9F">
        <w:t xml:space="preserve"> </w:t>
      </w:r>
      <w:r w:rsidRPr="00FE7B9F">
        <w:t>выплату,</w:t>
      </w:r>
      <w:r w:rsidR="00FE7B9F" w:rsidRPr="00FE7B9F">
        <w:t xml:space="preserve"> </w:t>
      </w:r>
      <w:r w:rsidRPr="00FE7B9F">
        <w:t>подчеркнула</w:t>
      </w:r>
      <w:r w:rsidR="00FE7B9F" w:rsidRPr="00FE7B9F">
        <w:t xml:space="preserve"> </w:t>
      </w:r>
      <w:r w:rsidRPr="00FE7B9F">
        <w:t>Савенкова.</w:t>
      </w:r>
    </w:p>
    <w:p w14:paraId="13195E52" w14:textId="77777777" w:rsidR="00C31E4F" w:rsidRPr="00FE7B9F" w:rsidRDefault="00C31E4F" w:rsidP="00C31E4F">
      <w:r w:rsidRPr="00FE7B9F">
        <w:t>Депутат</w:t>
      </w:r>
      <w:r w:rsidR="00FE7B9F" w:rsidRPr="00FE7B9F">
        <w:t xml:space="preserve"> </w:t>
      </w:r>
      <w:r w:rsidRPr="00FE7B9F">
        <w:t>Государственной</w:t>
      </w:r>
      <w:r w:rsidR="00FE7B9F" w:rsidRPr="00FE7B9F">
        <w:t xml:space="preserve"> </w:t>
      </w:r>
      <w:r w:rsidRPr="00FE7B9F">
        <w:t>думы,</w:t>
      </w:r>
      <w:r w:rsidR="00FE7B9F" w:rsidRPr="00FE7B9F">
        <w:t xml:space="preserve"> </w:t>
      </w:r>
      <w:r w:rsidRPr="00FE7B9F">
        <w:t>член</w:t>
      </w:r>
      <w:r w:rsidR="00FE7B9F" w:rsidRPr="00FE7B9F">
        <w:t xml:space="preserve"> </w:t>
      </w:r>
      <w:r w:rsidRPr="00FE7B9F">
        <w:t>комитета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бюджету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налогам</w:t>
      </w:r>
      <w:r w:rsidR="00FE7B9F" w:rsidRPr="00FE7B9F">
        <w:t xml:space="preserve"> </w:t>
      </w:r>
      <w:r w:rsidRPr="00FE7B9F">
        <w:t>Никита</w:t>
      </w:r>
      <w:r w:rsidR="00FE7B9F" w:rsidRPr="00FE7B9F">
        <w:t xml:space="preserve"> </w:t>
      </w:r>
      <w:r w:rsidRPr="00FE7B9F">
        <w:t>Чаплин</w:t>
      </w:r>
      <w:r w:rsidR="00FE7B9F" w:rsidRPr="00FE7B9F">
        <w:t xml:space="preserve"> </w:t>
      </w:r>
      <w:r w:rsidRPr="00FE7B9F">
        <w:t>предупредил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мошенниках,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воспользоваться</w:t>
      </w:r>
      <w:r w:rsidR="00FE7B9F" w:rsidRPr="00FE7B9F">
        <w:t xml:space="preserve"> </w:t>
      </w:r>
      <w:r w:rsidRPr="00FE7B9F">
        <w:t>правом</w:t>
      </w:r>
      <w:r w:rsidR="00FE7B9F" w:rsidRPr="00FE7B9F">
        <w:t xml:space="preserve"> </w:t>
      </w:r>
      <w:r w:rsidRPr="00FE7B9F">
        <w:t>россиян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получение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накоплений.</w:t>
      </w:r>
      <w:r w:rsidR="00FE7B9F" w:rsidRPr="00FE7B9F">
        <w:t xml:space="preserve"> </w:t>
      </w:r>
      <w:r w:rsidRPr="00FE7B9F">
        <w:t>Парламентарий</w:t>
      </w:r>
      <w:r w:rsidR="00FE7B9F" w:rsidRPr="00FE7B9F">
        <w:t xml:space="preserve"> </w:t>
      </w:r>
      <w:r w:rsidRPr="00FE7B9F">
        <w:t>призвал</w:t>
      </w:r>
      <w:r w:rsidR="00FE7B9F" w:rsidRPr="00FE7B9F">
        <w:t xml:space="preserve"> </w:t>
      </w:r>
      <w:r w:rsidRPr="00FE7B9F">
        <w:t>пенсионеров</w:t>
      </w:r>
      <w:r w:rsidR="00FE7B9F" w:rsidRPr="00FE7B9F">
        <w:t xml:space="preserve"> </w:t>
      </w:r>
      <w:r w:rsidRPr="00FE7B9F">
        <w:t>проявлять</w:t>
      </w:r>
      <w:r w:rsidR="00FE7B9F" w:rsidRPr="00FE7B9F">
        <w:t xml:space="preserve"> </w:t>
      </w:r>
      <w:r w:rsidRPr="00FE7B9F">
        <w:t>бдительность,</w:t>
      </w:r>
      <w:r w:rsidR="00FE7B9F" w:rsidRPr="00FE7B9F">
        <w:t xml:space="preserve"> </w:t>
      </w:r>
      <w:r w:rsidRPr="00FE7B9F">
        <w:t>чтобы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попасться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удочку</w:t>
      </w:r>
      <w:r w:rsidR="00FE7B9F" w:rsidRPr="00FE7B9F">
        <w:t xml:space="preserve"> </w:t>
      </w:r>
      <w:r w:rsidRPr="00FE7B9F">
        <w:t>злоумышленников.</w:t>
      </w:r>
    </w:p>
    <w:p w14:paraId="4F442F54" w14:textId="77777777" w:rsidR="00C31E4F" w:rsidRPr="00FE7B9F" w:rsidRDefault="00C31E4F" w:rsidP="00C31E4F">
      <w:hyperlink r:id="rId30" w:history="1">
        <w:r w:rsidRPr="00FE7B9F">
          <w:rPr>
            <w:rStyle w:val="a4"/>
          </w:rPr>
          <w:t>https://360.ru/tekst/dengi/zamorozhennye-nakoplenija/</w:t>
        </w:r>
      </w:hyperlink>
      <w:r w:rsidR="00FE7B9F" w:rsidRPr="00FE7B9F">
        <w:t xml:space="preserve"> </w:t>
      </w:r>
    </w:p>
    <w:p w14:paraId="05D8848F" w14:textId="77777777" w:rsidR="00C327ED" w:rsidRPr="00FE7B9F" w:rsidRDefault="00C327ED" w:rsidP="00C327ED">
      <w:pPr>
        <w:pStyle w:val="2"/>
      </w:pPr>
      <w:bookmarkStart w:id="94" w:name="_Toc181166864"/>
      <w:r w:rsidRPr="00FE7B9F">
        <w:lastRenderedPageBreak/>
        <w:t>АБН24,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под</w:t>
      </w:r>
      <w:r w:rsidR="00FE7B9F" w:rsidRPr="00FE7B9F">
        <w:t xml:space="preserve"> </w:t>
      </w:r>
      <w:r w:rsidRPr="00FE7B9F">
        <w:t>контролем: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ожидать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нового</w:t>
      </w:r>
      <w:r w:rsidR="00FE7B9F" w:rsidRPr="00FE7B9F">
        <w:t xml:space="preserve"> </w:t>
      </w:r>
      <w:r w:rsidRPr="00FE7B9F">
        <w:t>закона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условиях</w:t>
      </w:r>
      <w:r w:rsidR="00FE7B9F" w:rsidRPr="00FE7B9F">
        <w:t xml:space="preserve"> </w:t>
      </w:r>
      <w:r w:rsidRPr="00FE7B9F">
        <w:t>кризиса</w:t>
      </w:r>
      <w:bookmarkEnd w:id="94"/>
    </w:p>
    <w:p w14:paraId="5E6209A9" w14:textId="77777777" w:rsidR="00C327ED" w:rsidRPr="00FE7B9F" w:rsidRDefault="00C327ED" w:rsidP="00FE7B9F">
      <w:pPr>
        <w:pStyle w:val="3"/>
      </w:pPr>
      <w:bookmarkStart w:id="95" w:name="_Toc181166865"/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накоплений.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том,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какими</w:t>
      </w:r>
      <w:r w:rsidR="00FE7B9F" w:rsidRPr="00FE7B9F">
        <w:t xml:space="preserve"> </w:t>
      </w:r>
      <w:r w:rsidRPr="00FE7B9F">
        <w:t>экономическими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социальными</w:t>
      </w:r>
      <w:r w:rsidR="00FE7B9F" w:rsidRPr="00FE7B9F">
        <w:t xml:space="preserve"> </w:t>
      </w:r>
      <w:r w:rsidRPr="00FE7B9F">
        <w:t>факторами</w:t>
      </w:r>
      <w:r w:rsidR="00FE7B9F" w:rsidRPr="00FE7B9F">
        <w:t xml:space="preserve"> </w:t>
      </w:r>
      <w:r w:rsidRPr="00FE7B9F">
        <w:t>связано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решение,</w:t>
      </w:r>
      <w:r w:rsidR="00FE7B9F" w:rsidRPr="00FE7B9F">
        <w:t xml:space="preserve"> </w:t>
      </w:r>
      <w:r w:rsidRPr="00FE7B9F">
        <w:t>рассказала</w:t>
      </w:r>
      <w:r w:rsidR="00FE7B9F" w:rsidRPr="00FE7B9F">
        <w:t xml:space="preserve"> </w:t>
      </w:r>
      <w:r w:rsidRPr="00FE7B9F">
        <w:t>экономист</w:t>
      </w:r>
      <w:r w:rsidR="00FE7B9F" w:rsidRPr="00FE7B9F">
        <w:t xml:space="preserve"> </w:t>
      </w:r>
      <w:r w:rsidRPr="00FE7B9F">
        <w:t>Ольга</w:t>
      </w:r>
      <w:r w:rsidR="00FE7B9F" w:rsidRPr="00FE7B9F">
        <w:t xml:space="preserve"> </w:t>
      </w:r>
      <w:r w:rsidRPr="00FE7B9F">
        <w:t>Тарасова</w:t>
      </w:r>
      <w:r w:rsidR="00FE7B9F" w:rsidRPr="00FE7B9F">
        <w:t xml:space="preserve"> </w:t>
      </w:r>
      <w:r w:rsidRPr="00FE7B9F">
        <w:t>специально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редакции</w:t>
      </w:r>
      <w:r w:rsidR="00FE7B9F" w:rsidRPr="00FE7B9F">
        <w:t xml:space="preserve"> </w:t>
      </w:r>
      <w:r w:rsidRPr="00FE7B9F">
        <w:t>АБН24.</w:t>
      </w:r>
      <w:bookmarkEnd w:id="95"/>
    </w:p>
    <w:p w14:paraId="72197C92" w14:textId="77777777" w:rsidR="00C327ED" w:rsidRPr="00FE7B9F" w:rsidRDefault="00C327ED" w:rsidP="00C327ED">
      <w:r w:rsidRPr="00FE7B9F">
        <w:t>По</w:t>
      </w:r>
      <w:r w:rsidR="00FE7B9F" w:rsidRPr="00FE7B9F">
        <w:t xml:space="preserve"> </w:t>
      </w:r>
      <w:r w:rsidRPr="00FE7B9F">
        <w:t>мнению</w:t>
      </w:r>
      <w:r w:rsidR="00FE7B9F" w:rsidRPr="00FE7B9F">
        <w:t xml:space="preserve"> </w:t>
      </w:r>
      <w:r w:rsidRPr="00FE7B9F">
        <w:t>эксперта,</w:t>
      </w:r>
      <w:r w:rsidR="00FE7B9F" w:rsidRPr="00FE7B9F">
        <w:t xml:space="preserve"> </w:t>
      </w:r>
      <w:r w:rsidRPr="00FE7B9F">
        <w:t>введение</w:t>
      </w:r>
      <w:r w:rsidR="00FE7B9F" w:rsidRPr="00FE7B9F">
        <w:t xml:space="preserve"> </w:t>
      </w:r>
      <w:r w:rsidRPr="00FE7B9F">
        <w:t>новой</w:t>
      </w:r>
      <w:r w:rsidR="00FE7B9F" w:rsidRPr="00FE7B9F">
        <w:t xml:space="preserve"> </w:t>
      </w:r>
      <w:r w:rsidRPr="00FE7B9F">
        <w:t>меры</w:t>
      </w:r>
      <w:r w:rsidR="00FE7B9F" w:rsidRPr="00FE7B9F">
        <w:t xml:space="preserve"> </w:t>
      </w:r>
      <w:r w:rsidRPr="00FE7B9F">
        <w:t>обусловлено</w:t>
      </w:r>
      <w:r w:rsidR="00FE7B9F" w:rsidRPr="00FE7B9F">
        <w:t xml:space="preserve"> </w:t>
      </w:r>
      <w:r w:rsidRPr="00FE7B9F">
        <w:t>необходимостью</w:t>
      </w:r>
      <w:r w:rsidR="00FE7B9F" w:rsidRPr="00FE7B9F">
        <w:t xml:space="preserve"> </w:t>
      </w:r>
      <w:r w:rsidRPr="00FE7B9F">
        <w:t>повышения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грамотности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самостоятельности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управлении</w:t>
      </w:r>
      <w:r w:rsidR="00FE7B9F" w:rsidRPr="00FE7B9F">
        <w:t xml:space="preserve"> </w:t>
      </w:r>
      <w:r w:rsidRPr="00FE7B9F">
        <w:t>своими</w:t>
      </w:r>
      <w:r w:rsidR="00FE7B9F" w:rsidRPr="00FE7B9F">
        <w:t xml:space="preserve"> </w:t>
      </w:r>
      <w:r w:rsidRPr="00FE7B9F">
        <w:t>пенсионными</w:t>
      </w:r>
      <w:r w:rsidR="00FE7B9F" w:rsidRPr="00FE7B9F">
        <w:t xml:space="preserve"> </w:t>
      </w:r>
      <w:r w:rsidRPr="00FE7B9F">
        <w:t>средствами.</w:t>
      </w:r>
      <w:r w:rsidR="00FE7B9F" w:rsidRPr="00FE7B9F">
        <w:t xml:space="preserve"> </w:t>
      </w:r>
      <w:r w:rsidRPr="00FE7B9F">
        <w:t>Основной</w:t>
      </w:r>
      <w:r w:rsidR="00FE7B9F" w:rsidRPr="00FE7B9F">
        <w:t xml:space="preserve"> </w:t>
      </w:r>
      <w:r w:rsidRPr="00FE7B9F">
        <w:t>целью</w:t>
      </w:r>
      <w:r w:rsidR="00FE7B9F" w:rsidRPr="00FE7B9F">
        <w:t xml:space="preserve"> </w:t>
      </w:r>
      <w:r w:rsidRPr="00FE7B9F">
        <w:t>является</w:t>
      </w:r>
      <w:r w:rsidR="00FE7B9F" w:rsidRPr="00FE7B9F">
        <w:t xml:space="preserve"> </w:t>
      </w:r>
      <w:r w:rsidRPr="00FE7B9F">
        <w:t>стимулирование</w:t>
      </w:r>
      <w:r w:rsidR="00FE7B9F" w:rsidRPr="00FE7B9F">
        <w:t xml:space="preserve"> </w:t>
      </w:r>
      <w:r w:rsidRPr="00FE7B9F">
        <w:t>людей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активному</w:t>
      </w:r>
      <w:r w:rsidR="00FE7B9F" w:rsidRPr="00FE7B9F">
        <w:t xml:space="preserve"> </w:t>
      </w:r>
      <w:r w:rsidRPr="00FE7B9F">
        <w:t>подходу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накоплению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использованию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пенсионном</w:t>
      </w:r>
      <w:r w:rsidR="00FE7B9F" w:rsidRPr="00FE7B9F">
        <w:t xml:space="preserve"> </w:t>
      </w:r>
      <w:r w:rsidRPr="00FE7B9F">
        <w:t>счете.</w:t>
      </w:r>
      <w:r w:rsidR="00FE7B9F" w:rsidRPr="00FE7B9F">
        <w:t xml:space="preserve"> </w:t>
      </w:r>
    </w:p>
    <w:p w14:paraId="56CCE79F" w14:textId="77777777" w:rsidR="00C327ED" w:rsidRPr="00FE7B9F" w:rsidRDefault="00FE7B9F" w:rsidP="00C327ED">
      <w:r w:rsidRPr="00FE7B9F">
        <w:t>«</w:t>
      </w:r>
      <w:r w:rsidR="00C327ED" w:rsidRPr="00FE7B9F">
        <w:t>В</w:t>
      </w:r>
      <w:r w:rsidRPr="00FE7B9F">
        <w:t xml:space="preserve"> </w:t>
      </w:r>
      <w:r w:rsidR="00C327ED" w:rsidRPr="00FE7B9F">
        <w:t>условиях</w:t>
      </w:r>
      <w:r w:rsidRPr="00FE7B9F">
        <w:t xml:space="preserve"> </w:t>
      </w:r>
      <w:r w:rsidR="00C327ED" w:rsidRPr="00FE7B9F">
        <w:t>нестабильной</w:t>
      </w:r>
      <w:r w:rsidRPr="00FE7B9F">
        <w:t xml:space="preserve"> </w:t>
      </w:r>
      <w:r w:rsidR="00C327ED" w:rsidRPr="00FE7B9F">
        <w:t>экономической</w:t>
      </w:r>
      <w:r w:rsidRPr="00FE7B9F">
        <w:t xml:space="preserve"> </w:t>
      </w:r>
      <w:r w:rsidR="00C327ED" w:rsidRPr="00FE7B9F">
        <w:t>ситуации</w:t>
      </w:r>
      <w:r w:rsidRPr="00FE7B9F">
        <w:t xml:space="preserve"> </w:t>
      </w:r>
      <w:r w:rsidR="00C327ED" w:rsidRPr="00FE7B9F">
        <w:t>многие</w:t>
      </w:r>
      <w:r w:rsidRPr="00FE7B9F">
        <w:t xml:space="preserve"> </w:t>
      </w:r>
      <w:r w:rsidR="00C327ED" w:rsidRPr="00FE7B9F">
        <w:t>россияне</w:t>
      </w:r>
      <w:r w:rsidRPr="00FE7B9F">
        <w:t xml:space="preserve"> </w:t>
      </w:r>
      <w:r w:rsidR="00C327ED" w:rsidRPr="00FE7B9F">
        <w:t>стремятся</w:t>
      </w:r>
      <w:r w:rsidRPr="00FE7B9F">
        <w:t xml:space="preserve"> </w:t>
      </w:r>
      <w:r w:rsidR="00C327ED" w:rsidRPr="00FE7B9F">
        <w:t>получить</w:t>
      </w:r>
      <w:r w:rsidRPr="00FE7B9F">
        <w:t xml:space="preserve"> </w:t>
      </w:r>
      <w:r w:rsidR="00C327ED" w:rsidRPr="00FE7B9F">
        <w:t>доступ</w:t>
      </w:r>
      <w:r w:rsidRPr="00FE7B9F">
        <w:t xml:space="preserve"> </w:t>
      </w:r>
      <w:r w:rsidR="00C327ED" w:rsidRPr="00FE7B9F">
        <w:t>к</w:t>
      </w:r>
      <w:r w:rsidRPr="00FE7B9F">
        <w:t xml:space="preserve"> </w:t>
      </w:r>
      <w:r w:rsidR="00C327ED" w:rsidRPr="00FE7B9F">
        <w:t>своим</w:t>
      </w:r>
      <w:r w:rsidRPr="00FE7B9F">
        <w:t xml:space="preserve"> </w:t>
      </w:r>
      <w:r w:rsidR="00C327ED" w:rsidRPr="00FE7B9F">
        <w:t>накоплениям,</w:t>
      </w:r>
      <w:r w:rsidRPr="00FE7B9F">
        <w:t xml:space="preserve"> </w:t>
      </w:r>
      <w:r w:rsidR="00C327ED" w:rsidRPr="00FE7B9F">
        <w:t>чтобы</w:t>
      </w:r>
      <w:r w:rsidRPr="00FE7B9F">
        <w:t xml:space="preserve"> </w:t>
      </w:r>
      <w:r w:rsidR="00C327ED" w:rsidRPr="00FE7B9F">
        <w:t>использовать</w:t>
      </w:r>
      <w:r w:rsidRPr="00FE7B9F">
        <w:t xml:space="preserve"> </w:t>
      </w:r>
      <w:r w:rsidR="00C327ED" w:rsidRPr="00FE7B9F">
        <w:t>их</w:t>
      </w:r>
      <w:r w:rsidRPr="00FE7B9F">
        <w:t xml:space="preserve"> </w:t>
      </w:r>
      <w:r w:rsidR="00C327ED" w:rsidRPr="00FE7B9F">
        <w:t>для</w:t>
      </w:r>
      <w:r w:rsidRPr="00FE7B9F">
        <w:t xml:space="preserve"> </w:t>
      </w:r>
      <w:r w:rsidR="00C327ED" w:rsidRPr="00FE7B9F">
        <w:t>решения</w:t>
      </w:r>
      <w:r w:rsidRPr="00FE7B9F">
        <w:t xml:space="preserve"> </w:t>
      </w:r>
      <w:r w:rsidR="00C327ED" w:rsidRPr="00FE7B9F">
        <w:t>текущих</w:t>
      </w:r>
      <w:r w:rsidRPr="00FE7B9F">
        <w:t xml:space="preserve"> </w:t>
      </w:r>
      <w:r w:rsidR="00C327ED" w:rsidRPr="00FE7B9F">
        <w:t>финансовых</w:t>
      </w:r>
      <w:r w:rsidRPr="00FE7B9F">
        <w:t xml:space="preserve"> </w:t>
      </w:r>
      <w:r w:rsidR="00C327ED" w:rsidRPr="00FE7B9F">
        <w:t>проблем</w:t>
      </w:r>
      <w:r w:rsidRPr="00FE7B9F">
        <w:t xml:space="preserve"> </w:t>
      </w:r>
      <w:r w:rsidR="00C327ED" w:rsidRPr="00FE7B9F">
        <w:t>или</w:t>
      </w:r>
      <w:r w:rsidRPr="00FE7B9F">
        <w:t xml:space="preserve"> </w:t>
      </w:r>
      <w:r w:rsidR="00C327ED" w:rsidRPr="00FE7B9F">
        <w:t>инвестирования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более</w:t>
      </w:r>
      <w:r w:rsidRPr="00FE7B9F">
        <w:t xml:space="preserve"> </w:t>
      </w:r>
      <w:r w:rsidR="00C327ED" w:rsidRPr="00FE7B9F">
        <w:t>эффективные</w:t>
      </w:r>
      <w:r w:rsidRPr="00FE7B9F">
        <w:t xml:space="preserve"> </w:t>
      </w:r>
      <w:r w:rsidR="00C327ED" w:rsidRPr="00FE7B9F">
        <w:t>инструменты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объяснила</w:t>
      </w:r>
      <w:r w:rsidRPr="00FE7B9F">
        <w:t xml:space="preserve"> </w:t>
      </w:r>
      <w:r w:rsidR="00C327ED" w:rsidRPr="00FE7B9F">
        <w:t>спикер.</w:t>
      </w:r>
    </w:p>
    <w:p w14:paraId="0DDE9EE6" w14:textId="77777777" w:rsidR="00C327ED" w:rsidRPr="00FE7B9F" w:rsidRDefault="00C327ED" w:rsidP="00C327ED">
      <w:r w:rsidRPr="00FE7B9F">
        <w:t>Данное</w:t>
      </w:r>
      <w:r w:rsidR="00FE7B9F" w:rsidRPr="00FE7B9F">
        <w:t xml:space="preserve"> </w:t>
      </w:r>
      <w:r w:rsidRPr="00FE7B9F">
        <w:t>решение</w:t>
      </w:r>
      <w:r w:rsidR="00FE7B9F" w:rsidRPr="00FE7B9F">
        <w:t xml:space="preserve"> </w:t>
      </w:r>
      <w:r w:rsidRPr="00FE7B9F">
        <w:t>направлено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поддержку</w:t>
      </w:r>
      <w:r w:rsidR="00FE7B9F" w:rsidRPr="00FE7B9F">
        <w:t xml:space="preserve"> </w:t>
      </w:r>
      <w:r w:rsidRPr="00FE7B9F">
        <w:t>населения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условиях</w:t>
      </w:r>
      <w:r w:rsidR="00FE7B9F" w:rsidRPr="00FE7B9F">
        <w:t xml:space="preserve"> </w:t>
      </w:r>
      <w:r w:rsidRPr="00FE7B9F">
        <w:t>кризиса.</w:t>
      </w:r>
      <w:r w:rsidR="00FE7B9F" w:rsidRPr="00FE7B9F">
        <w:t xml:space="preserve"> </w:t>
      </w:r>
      <w:r w:rsidRPr="00FE7B9F">
        <w:t>Пандемия</w:t>
      </w:r>
      <w:r w:rsidR="00FE7B9F" w:rsidRPr="00FE7B9F">
        <w:t xml:space="preserve"> </w:t>
      </w:r>
      <w:r w:rsidRPr="00FE7B9F">
        <w:t>COVID-19,</w:t>
      </w:r>
      <w:r w:rsidR="00FE7B9F" w:rsidRPr="00FE7B9F">
        <w:t xml:space="preserve"> </w:t>
      </w:r>
      <w:r w:rsidRPr="00FE7B9F">
        <w:t>экономические</w:t>
      </w:r>
      <w:r w:rsidR="00FE7B9F" w:rsidRPr="00FE7B9F">
        <w:t xml:space="preserve"> </w:t>
      </w:r>
      <w:r w:rsidRPr="00FE7B9F">
        <w:t>санкции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другие</w:t>
      </w:r>
      <w:r w:rsidR="00FE7B9F" w:rsidRPr="00FE7B9F">
        <w:t xml:space="preserve"> </w:t>
      </w:r>
      <w:r w:rsidRPr="00FE7B9F">
        <w:t>вызовы</w:t>
      </w:r>
      <w:r w:rsidR="00FE7B9F" w:rsidRPr="00FE7B9F">
        <w:t xml:space="preserve"> </w:t>
      </w:r>
      <w:r w:rsidRPr="00FE7B9F">
        <w:t>последних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привели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снижению</w:t>
      </w:r>
      <w:r w:rsidR="00FE7B9F" w:rsidRPr="00FE7B9F">
        <w:t xml:space="preserve"> </w:t>
      </w:r>
      <w:r w:rsidRPr="00FE7B9F">
        <w:t>реальных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увеличению</w:t>
      </w:r>
      <w:r w:rsidR="00FE7B9F" w:rsidRPr="00FE7B9F">
        <w:t xml:space="preserve"> </w:t>
      </w:r>
      <w:r w:rsidRPr="00FE7B9F">
        <w:t>уровня</w:t>
      </w:r>
      <w:r w:rsidR="00FE7B9F" w:rsidRPr="00FE7B9F">
        <w:t xml:space="preserve"> </w:t>
      </w:r>
      <w:r w:rsidRPr="00FE7B9F">
        <w:t>неопределенности.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исключено,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решение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частью</w:t>
      </w:r>
      <w:r w:rsidR="00FE7B9F" w:rsidRPr="00FE7B9F">
        <w:t xml:space="preserve"> </w:t>
      </w:r>
      <w:r w:rsidRPr="00FE7B9F">
        <w:t>широкой</w:t>
      </w:r>
      <w:r w:rsidR="00FE7B9F" w:rsidRPr="00FE7B9F">
        <w:t xml:space="preserve"> </w:t>
      </w:r>
      <w:r w:rsidRPr="00FE7B9F">
        <w:t>реформы</w:t>
      </w:r>
      <w:r w:rsidR="00FE7B9F" w:rsidRPr="00FE7B9F">
        <w:t xml:space="preserve"> </w:t>
      </w:r>
      <w:r w:rsidRPr="00FE7B9F">
        <w:t>пенсионной</w:t>
      </w:r>
      <w:r w:rsidR="00FE7B9F" w:rsidRPr="00FE7B9F">
        <w:t xml:space="preserve"> </w:t>
      </w:r>
      <w:r w:rsidRPr="00FE7B9F">
        <w:t>системы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России.</w:t>
      </w:r>
    </w:p>
    <w:p w14:paraId="308292C1" w14:textId="77777777" w:rsidR="00C327ED" w:rsidRPr="00FE7B9F" w:rsidRDefault="00FE7B9F" w:rsidP="00C327ED">
      <w:r w:rsidRPr="00FE7B9F">
        <w:t>«</w:t>
      </w:r>
      <w:r w:rsidR="00C327ED" w:rsidRPr="00FE7B9F">
        <w:t>Возможность</w:t>
      </w:r>
      <w:r w:rsidRPr="00FE7B9F">
        <w:t xml:space="preserve"> </w:t>
      </w:r>
      <w:r w:rsidR="00C327ED" w:rsidRPr="00FE7B9F">
        <w:t>забрать</w:t>
      </w:r>
      <w:r w:rsidRPr="00FE7B9F">
        <w:t xml:space="preserve"> </w:t>
      </w:r>
      <w:r w:rsidR="00C327ED" w:rsidRPr="00FE7B9F">
        <w:t>часть</w:t>
      </w:r>
      <w:r w:rsidRPr="00FE7B9F">
        <w:t xml:space="preserve"> </w:t>
      </w:r>
      <w:r w:rsidR="00C327ED" w:rsidRPr="00FE7B9F">
        <w:t>пенсионных</w:t>
      </w:r>
      <w:r w:rsidRPr="00FE7B9F">
        <w:t xml:space="preserve"> </w:t>
      </w:r>
      <w:r w:rsidR="00C327ED" w:rsidRPr="00FE7B9F">
        <w:t>накоплений</w:t>
      </w:r>
      <w:r w:rsidRPr="00FE7B9F">
        <w:t xml:space="preserve"> </w:t>
      </w:r>
      <w:r w:rsidR="00C327ED" w:rsidRPr="00FE7B9F">
        <w:t>помогает</w:t>
      </w:r>
      <w:r w:rsidRPr="00FE7B9F">
        <w:t xml:space="preserve"> </w:t>
      </w:r>
      <w:r w:rsidR="00C327ED" w:rsidRPr="00FE7B9F">
        <w:t>людям</w:t>
      </w:r>
      <w:r w:rsidRPr="00FE7B9F">
        <w:t xml:space="preserve"> </w:t>
      </w:r>
      <w:r w:rsidR="00C327ED" w:rsidRPr="00FE7B9F">
        <w:t>решать</w:t>
      </w:r>
      <w:r w:rsidRPr="00FE7B9F">
        <w:t xml:space="preserve"> </w:t>
      </w:r>
      <w:r w:rsidR="00C327ED" w:rsidRPr="00FE7B9F">
        <w:t>насущные</w:t>
      </w:r>
      <w:r w:rsidRPr="00FE7B9F">
        <w:t xml:space="preserve"> </w:t>
      </w:r>
      <w:r w:rsidR="00C327ED" w:rsidRPr="00FE7B9F">
        <w:t>финансовые</w:t>
      </w:r>
      <w:r w:rsidRPr="00FE7B9F">
        <w:t xml:space="preserve"> </w:t>
      </w:r>
      <w:r w:rsidR="00C327ED" w:rsidRPr="00FE7B9F">
        <w:t>задачи,</w:t>
      </w:r>
      <w:r w:rsidRPr="00FE7B9F">
        <w:t xml:space="preserve"> </w:t>
      </w:r>
      <w:r w:rsidR="00C327ED" w:rsidRPr="00FE7B9F">
        <w:t>такие</w:t>
      </w:r>
      <w:r w:rsidRPr="00FE7B9F">
        <w:t xml:space="preserve"> </w:t>
      </w:r>
      <w:r w:rsidR="00C327ED" w:rsidRPr="00FE7B9F">
        <w:t>как</w:t>
      </w:r>
      <w:r w:rsidRPr="00FE7B9F">
        <w:t xml:space="preserve"> </w:t>
      </w:r>
      <w:r w:rsidR="00C327ED" w:rsidRPr="00FE7B9F">
        <w:t>погашение</w:t>
      </w:r>
      <w:r w:rsidRPr="00FE7B9F">
        <w:t xml:space="preserve"> </w:t>
      </w:r>
      <w:r w:rsidR="00C327ED" w:rsidRPr="00FE7B9F">
        <w:t>долгов,</w:t>
      </w:r>
      <w:r w:rsidRPr="00FE7B9F">
        <w:t xml:space="preserve"> </w:t>
      </w:r>
      <w:r w:rsidR="00C327ED" w:rsidRPr="00FE7B9F">
        <w:t>улучшение</w:t>
      </w:r>
      <w:r w:rsidRPr="00FE7B9F">
        <w:t xml:space="preserve"> </w:t>
      </w:r>
      <w:r w:rsidR="00C327ED" w:rsidRPr="00FE7B9F">
        <w:t>жилищных</w:t>
      </w:r>
      <w:r w:rsidRPr="00FE7B9F">
        <w:t xml:space="preserve"> </w:t>
      </w:r>
      <w:r w:rsidR="00C327ED" w:rsidRPr="00FE7B9F">
        <w:t>условий</w:t>
      </w:r>
      <w:r w:rsidRPr="00FE7B9F">
        <w:t xml:space="preserve"> </w:t>
      </w:r>
      <w:r w:rsidR="00C327ED" w:rsidRPr="00FE7B9F">
        <w:t>или</w:t>
      </w:r>
      <w:r w:rsidRPr="00FE7B9F">
        <w:t xml:space="preserve"> </w:t>
      </w:r>
      <w:r w:rsidR="00C327ED" w:rsidRPr="00FE7B9F">
        <w:t>инвестиции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образование.</w:t>
      </w:r>
      <w:r w:rsidRPr="00FE7B9F">
        <w:t xml:space="preserve"> </w:t>
      </w:r>
      <w:r w:rsidR="00C327ED" w:rsidRPr="00FE7B9F">
        <w:t>Правительство</w:t>
      </w:r>
      <w:r w:rsidRPr="00FE7B9F">
        <w:t xml:space="preserve"> </w:t>
      </w:r>
      <w:r w:rsidR="00C327ED" w:rsidRPr="00FE7B9F">
        <w:t>стремится</w:t>
      </w:r>
      <w:r w:rsidRPr="00FE7B9F">
        <w:t xml:space="preserve"> </w:t>
      </w:r>
      <w:r w:rsidR="00C327ED" w:rsidRPr="00FE7B9F">
        <w:t>оздоровить</w:t>
      </w:r>
      <w:r w:rsidRPr="00FE7B9F">
        <w:t xml:space="preserve"> </w:t>
      </w:r>
      <w:r w:rsidR="00C327ED" w:rsidRPr="00FE7B9F">
        <w:t>пенсионные</w:t>
      </w:r>
      <w:r w:rsidRPr="00FE7B9F">
        <w:t xml:space="preserve"> </w:t>
      </w:r>
      <w:r w:rsidR="00C327ED" w:rsidRPr="00FE7B9F">
        <w:t>фонды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повысить</w:t>
      </w:r>
      <w:r w:rsidRPr="00FE7B9F">
        <w:t xml:space="preserve"> </w:t>
      </w:r>
      <w:r w:rsidR="00C327ED" w:rsidRPr="00FE7B9F">
        <w:t>их</w:t>
      </w:r>
      <w:r w:rsidRPr="00FE7B9F">
        <w:t xml:space="preserve"> </w:t>
      </w:r>
      <w:r w:rsidR="00C327ED" w:rsidRPr="00FE7B9F">
        <w:t>привлекательность</w:t>
      </w:r>
      <w:r w:rsidRPr="00FE7B9F">
        <w:t xml:space="preserve"> </w:t>
      </w:r>
      <w:r w:rsidR="00C327ED" w:rsidRPr="00FE7B9F">
        <w:t>для</w:t>
      </w:r>
      <w:r w:rsidRPr="00FE7B9F">
        <w:t xml:space="preserve"> </w:t>
      </w:r>
      <w:r w:rsidR="00C327ED" w:rsidRPr="00FE7B9F">
        <w:t>граждан.</w:t>
      </w:r>
      <w:r w:rsidRPr="00FE7B9F">
        <w:t xml:space="preserve"> </w:t>
      </w:r>
      <w:r w:rsidR="00C327ED" w:rsidRPr="00FE7B9F">
        <w:t>Позволяя</w:t>
      </w:r>
      <w:r w:rsidRPr="00FE7B9F">
        <w:t xml:space="preserve"> </w:t>
      </w:r>
      <w:r w:rsidR="00C327ED" w:rsidRPr="00FE7B9F">
        <w:t>россиянам</w:t>
      </w:r>
      <w:r w:rsidRPr="00FE7B9F">
        <w:t xml:space="preserve"> </w:t>
      </w:r>
      <w:r w:rsidR="00C327ED" w:rsidRPr="00FE7B9F">
        <w:t>забирать</w:t>
      </w:r>
      <w:r w:rsidRPr="00FE7B9F">
        <w:t xml:space="preserve"> </w:t>
      </w:r>
      <w:r w:rsidR="00C327ED" w:rsidRPr="00FE7B9F">
        <w:t>часть</w:t>
      </w:r>
      <w:r w:rsidRPr="00FE7B9F">
        <w:t xml:space="preserve"> </w:t>
      </w:r>
      <w:r w:rsidR="00C327ED" w:rsidRPr="00FE7B9F">
        <w:t>накоплений,</w:t>
      </w:r>
      <w:r w:rsidRPr="00FE7B9F">
        <w:t xml:space="preserve"> </w:t>
      </w:r>
      <w:r w:rsidR="00C327ED" w:rsidRPr="00FE7B9F">
        <w:t>власти,</w:t>
      </w:r>
      <w:r w:rsidRPr="00FE7B9F">
        <w:t xml:space="preserve"> </w:t>
      </w:r>
      <w:r w:rsidR="00C327ED" w:rsidRPr="00FE7B9F">
        <w:t>возможно,</w:t>
      </w:r>
      <w:r w:rsidRPr="00FE7B9F">
        <w:t xml:space="preserve"> </w:t>
      </w:r>
      <w:r w:rsidR="00C327ED" w:rsidRPr="00FE7B9F">
        <w:t>пытаются</w:t>
      </w:r>
      <w:r w:rsidRPr="00FE7B9F">
        <w:t xml:space="preserve"> </w:t>
      </w:r>
      <w:r w:rsidR="00C327ED" w:rsidRPr="00FE7B9F">
        <w:t>создать</w:t>
      </w:r>
      <w:r w:rsidRPr="00FE7B9F">
        <w:t xml:space="preserve"> </w:t>
      </w:r>
      <w:r w:rsidR="00C327ED" w:rsidRPr="00FE7B9F">
        <w:t>стимулы</w:t>
      </w:r>
      <w:r w:rsidRPr="00FE7B9F">
        <w:t xml:space="preserve"> </w:t>
      </w:r>
      <w:r w:rsidR="00C327ED" w:rsidRPr="00FE7B9F">
        <w:t>для</w:t>
      </w:r>
      <w:r w:rsidRPr="00FE7B9F">
        <w:t xml:space="preserve"> </w:t>
      </w:r>
      <w:r w:rsidR="00C327ED" w:rsidRPr="00FE7B9F">
        <w:t>более</w:t>
      </w:r>
      <w:r w:rsidRPr="00FE7B9F">
        <w:t xml:space="preserve"> </w:t>
      </w:r>
      <w:r w:rsidR="00C327ED" w:rsidRPr="00FE7B9F">
        <w:t>активного</w:t>
      </w:r>
      <w:r w:rsidRPr="00FE7B9F">
        <w:t xml:space="preserve"> </w:t>
      </w:r>
      <w:r w:rsidR="00C327ED" w:rsidRPr="00FE7B9F">
        <w:t>включения</w:t>
      </w:r>
      <w:r w:rsidRPr="00FE7B9F">
        <w:t xml:space="preserve"> </w:t>
      </w:r>
      <w:r w:rsidR="00C327ED" w:rsidRPr="00FE7B9F">
        <w:t>граждан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систему</w:t>
      </w:r>
      <w:r w:rsidRPr="00FE7B9F">
        <w:t xml:space="preserve"> </w:t>
      </w:r>
      <w:r w:rsidR="00C327ED" w:rsidRPr="00FE7B9F">
        <w:t>накопительного</w:t>
      </w:r>
      <w:r w:rsidRPr="00FE7B9F">
        <w:t xml:space="preserve"> </w:t>
      </w:r>
      <w:r w:rsidR="00C327ED" w:rsidRPr="00FE7B9F">
        <w:t>пенсионного</w:t>
      </w:r>
      <w:r w:rsidRPr="00FE7B9F">
        <w:t xml:space="preserve"> </w:t>
      </w:r>
      <w:r w:rsidR="00C327ED" w:rsidRPr="00FE7B9F">
        <w:t>страхования.</w:t>
      </w:r>
      <w:r w:rsidRPr="00FE7B9F">
        <w:t xml:space="preserve"> </w:t>
      </w:r>
      <w:r w:rsidR="00C327ED" w:rsidRPr="00FE7B9F">
        <w:t>С</w:t>
      </w:r>
      <w:r w:rsidRPr="00FE7B9F">
        <w:t xml:space="preserve"> </w:t>
      </w:r>
      <w:r w:rsidR="00C327ED" w:rsidRPr="00FE7B9F">
        <w:t>другой</w:t>
      </w:r>
      <w:r w:rsidRPr="00FE7B9F">
        <w:t xml:space="preserve"> </w:t>
      </w:r>
      <w:r w:rsidR="00C327ED" w:rsidRPr="00FE7B9F">
        <w:t>стороны,</w:t>
      </w:r>
      <w:r w:rsidRPr="00FE7B9F">
        <w:t xml:space="preserve"> </w:t>
      </w:r>
      <w:r w:rsidR="00C327ED" w:rsidRPr="00FE7B9F">
        <w:t>необходимо</w:t>
      </w:r>
      <w:r w:rsidRPr="00FE7B9F">
        <w:t xml:space="preserve"> </w:t>
      </w:r>
      <w:r w:rsidR="00C327ED" w:rsidRPr="00FE7B9F">
        <w:t>учитывать</w:t>
      </w:r>
      <w:r w:rsidRPr="00FE7B9F">
        <w:t xml:space="preserve"> </w:t>
      </w:r>
      <w:r w:rsidR="00C327ED" w:rsidRPr="00FE7B9F">
        <w:t>и</w:t>
      </w:r>
      <w:r w:rsidRPr="00FE7B9F">
        <w:t xml:space="preserve"> </w:t>
      </w:r>
      <w:r w:rsidR="00C327ED" w:rsidRPr="00FE7B9F">
        <w:t>потенциальные</w:t>
      </w:r>
      <w:r w:rsidRPr="00FE7B9F">
        <w:t xml:space="preserve"> </w:t>
      </w:r>
      <w:r w:rsidR="00C327ED" w:rsidRPr="00FE7B9F">
        <w:t>риски</w:t>
      </w:r>
      <w:r w:rsidRPr="00FE7B9F">
        <w:t xml:space="preserve"> </w:t>
      </w:r>
      <w:r w:rsidR="00C327ED" w:rsidRPr="00FE7B9F">
        <w:t>этого</w:t>
      </w:r>
      <w:r w:rsidRPr="00FE7B9F">
        <w:t xml:space="preserve"> </w:t>
      </w:r>
      <w:r w:rsidR="00C327ED" w:rsidRPr="00FE7B9F">
        <w:t>механизма.</w:t>
      </w:r>
      <w:r w:rsidRPr="00FE7B9F">
        <w:t xml:space="preserve"> </w:t>
      </w:r>
      <w:r w:rsidR="00C327ED" w:rsidRPr="00FE7B9F">
        <w:t>Забирая</w:t>
      </w:r>
      <w:r w:rsidRPr="00FE7B9F">
        <w:t xml:space="preserve"> </w:t>
      </w:r>
      <w:r w:rsidR="00C327ED" w:rsidRPr="00FE7B9F">
        <w:t>средства</w:t>
      </w:r>
      <w:r w:rsidRPr="00FE7B9F">
        <w:t xml:space="preserve"> </w:t>
      </w:r>
      <w:r w:rsidR="00C327ED" w:rsidRPr="00FE7B9F">
        <w:t>из</w:t>
      </w:r>
      <w:r w:rsidRPr="00FE7B9F">
        <w:t xml:space="preserve"> </w:t>
      </w:r>
      <w:r w:rsidR="00C327ED" w:rsidRPr="00FE7B9F">
        <w:t>пенсионных</w:t>
      </w:r>
      <w:r w:rsidRPr="00FE7B9F">
        <w:t xml:space="preserve"> </w:t>
      </w:r>
      <w:r w:rsidR="00C327ED" w:rsidRPr="00FE7B9F">
        <w:t>фондов,</w:t>
      </w:r>
      <w:r w:rsidRPr="00FE7B9F">
        <w:t xml:space="preserve"> </w:t>
      </w:r>
      <w:r w:rsidR="00C327ED" w:rsidRPr="00FE7B9F">
        <w:t>граждане</w:t>
      </w:r>
      <w:r w:rsidRPr="00FE7B9F">
        <w:t xml:space="preserve"> </w:t>
      </w:r>
      <w:r w:rsidR="00C327ED" w:rsidRPr="00FE7B9F">
        <w:t>могут</w:t>
      </w:r>
      <w:r w:rsidRPr="00FE7B9F">
        <w:t xml:space="preserve"> </w:t>
      </w:r>
      <w:r w:rsidR="00C327ED" w:rsidRPr="00FE7B9F">
        <w:t>сокращать</w:t>
      </w:r>
      <w:r w:rsidRPr="00FE7B9F">
        <w:t xml:space="preserve"> </w:t>
      </w:r>
      <w:r w:rsidR="00C327ED" w:rsidRPr="00FE7B9F">
        <w:t>свои</w:t>
      </w:r>
      <w:r w:rsidRPr="00FE7B9F">
        <w:t xml:space="preserve"> </w:t>
      </w:r>
      <w:r w:rsidR="00C327ED" w:rsidRPr="00FE7B9F">
        <w:t>будущие</w:t>
      </w:r>
      <w:r w:rsidRPr="00FE7B9F">
        <w:t xml:space="preserve"> </w:t>
      </w:r>
      <w:r w:rsidR="00C327ED" w:rsidRPr="00FE7B9F">
        <w:t>доходы</w:t>
      </w:r>
      <w:r w:rsidRPr="00FE7B9F">
        <w:t xml:space="preserve"> </w:t>
      </w:r>
      <w:r w:rsidR="00C327ED" w:rsidRPr="00FE7B9F">
        <w:t>на</w:t>
      </w:r>
      <w:r w:rsidRPr="00FE7B9F">
        <w:t xml:space="preserve"> </w:t>
      </w:r>
      <w:r w:rsidR="00C327ED" w:rsidRPr="00FE7B9F">
        <w:t>пенсии,</w:t>
      </w:r>
      <w:r w:rsidRPr="00FE7B9F">
        <w:t xml:space="preserve"> </w:t>
      </w:r>
      <w:r w:rsidR="00C327ED" w:rsidRPr="00FE7B9F">
        <w:t>что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долгосрочной</w:t>
      </w:r>
      <w:r w:rsidRPr="00FE7B9F">
        <w:t xml:space="preserve"> </w:t>
      </w:r>
      <w:r w:rsidR="00C327ED" w:rsidRPr="00FE7B9F">
        <w:t>перспективе</w:t>
      </w:r>
      <w:r w:rsidRPr="00FE7B9F">
        <w:t xml:space="preserve"> </w:t>
      </w:r>
      <w:r w:rsidR="00C327ED" w:rsidRPr="00FE7B9F">
        <w:t>может</w:t>
      </w:r>
      <w:r w:rsidRPr="00FE7B9F">
        <w:t xml:space="preserve"> </w:t>
      </w:r>
      <w:r w:rsidR="00C327ED" w:rsidRPr="00FE7B9F">
        <w:t>привести</w:t>
      </w:r>
      <w:r w:rsidRPr="00FE7B9F">
        <w:t xml:space="preserve"> </w:t>
      </w:r>
      <w:r w:rsidR="00C327ED" w:rsidRPr="00FE7B9F">
        <w:t>к</w:t>
      </w:r>
      <w:r w:rsidRPr="00FE7B9F">
        <w:t xml:space="preserve"> </w:t>
      </w:r>
      <w:r w:rsidR="00C327ED" w:rsidRPr="00FE7B9F">
        <w:t>увеличению</w:t>
      </w:r>
      <w:r w:rsidRPr="00FE7B9F">
        <w:t xml:space="preserve"> </w:t>
      </w:r>
      <w:r w:rsidR="00C327ED" w:rsidRPr="00FE7B9F">
        <w:t>бедности</w:t>
      </w:r>
      <w:r w:rsidRPr="00FE7B9F">
        <w:t xml:space="preserve"> </w:t>
      </w:r>
      <w:r w:rsidR="00C327ED" w:rsidRPr="00FE7B9F">
        <w:t>среди</w:t>
      </w:r>
      <w:r w:rsidRPr="00FE7B9F">
        <w:t xml:space="preserve"> </w:t>
      </w:r>
      <w:r w:rsidR="00C327ED" w:rsidRPr="00FE7B9F">
        <w:t>пожилых</w:t>
      </w:r>
      <w:r w:rsidRPr="00FE7B9F">
        <w:t xml:space="preserve"> </w:t>
      </w:r>
      <w:r w:rsidR="00C327ED" w:rsidRPr="00FE7B9F">
        <w:t>людей.</w:t>
      </w:r>
      <w:r w:rsidRPr="00FE7B9F">
        <w:t xml:space="preserve"> </w:t>
      </w:r>
      <w:r w:rsidR="00C327ED" w:rsidRPr="00FE7B9F">
        <w:t>Было</w:t>
      </w:r>
      <w:r w:rsidRPr="00FE7B9F">
        <w:t xml:space="preserve"> </w:t>
      </w:r>
      <w:r w:rsidR="00C327ED" w:rsidRPr="00FE7B9F">
        <w:t>бы</w:t>
      </w:r>
      <w:r w:rsidRPr="00FE7B9F">
        <w:t xml:space="preserve"> </w:t>
      </w:r>
      <w:r w:rsidR="00C327ED" w:rsidRPr="00FE7B9F">
        <w:t>неплохо</w:t>
      </w:r>
      <w:r w:rsidRPr="00FE7B9F">
        <w:t xml:space="preserve"> </w:t>
      </w:r>
      <w:r w:rsidR="00C327ED" w:rsidRPr="00FE7B9F">
        <w:t>финансово</w:t>
      </w:r>
      <w:r w:rsidRPr="00FE7B9F">
        <w:t xml:space="preserve"> </w:t>
      </w:r>
      <w:r w:rsidR="00C327ED" w:rsidRPr="00FE7B9F">
        <w:t>образовывать</w:t>
      </w:r>
      <w:r w:rsidRPr="00FE7B9F">
        <w:t xml:space="preserve"> </w:t>
      </w:r>
      <w:r w:rsidR="00C327ED" w:rsidRPr="00FE7B9F">
        <w:t>граждан</w:t>
      </w:r>
      <w:r w:rsidRPr="00FE7B9F">
        <w:t xml:space="preserve"> </w:t>
      </w:r>
      <w:r w:rsidR="00C327ED" w:rsidRPr="00FE7B9F">
        <w:t>в</w:t>
      </w:r>
      <w:r w:rsidRPr="00FE7B9F">
        <w:t xml:space="preserve"> </w:t>
      </w:r>
      <w:r w:rsidR="00C327ED" w:rsidRPr="00FE7B9F">
        <w:t>таком</w:t>
      </w:r>
      <w:r w:rsidRPr="00FE7B9F">
        <w:t xml:space="preserve"> </w:t>
      </w:r>
      <w:r w:rsidR="00C327ED" w:rsidRPr="00FE7B9F">
        <w:t>случае</w:t>
      </w:r>
      <w:r w:rsidRPr="00FE7B9F">
        <w:t>»</w:t>
      </w:r>
      <w:r w:rsidR="00C327ED" w:rsidRPr="00FE7B9F">
        <w:t>,</w:t>
      </w:r>
      <w:r w:rsidRPr="00FE7B9F">
        <w:t xml:space="preserve"> - </w:t>
      </w:r>
      <w:r w:rsidR="00C327ED" w:rsidRPr="00FE7B9F">
        <w:t>дополнила</w:t>
      </w:r>
      <w:r w:rsidRPr="00FE7B9F">
        <w:t xml:space="preserve"> </w:t>
      </w:r>
      <w:r w:rsidR="00C327ED" w:rsidRPr="00FE7B9F">
        <w:t>экономист.</w:t>
      </w:r>
    </w:p>
    <w:p w14:paraId="1C44CE9B" w14:textId="77777777" w:rsidR="00C327ED" w:rsidRPr="00FE7B9F" w:rsidRDefault="00C327ED" w:rsidP="00C327ED">
      <w:r w:rsidRPr="00FE7B9F">
        <w:t>Перспектива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одной</w:t>
      </w:r>
      <w:r w:rsidR="00FE7B9F" w:rsidRPr="00FE7B9F">
        <w:t xml:space="preserve"> </w:t>
      </w:r>
      <w:r w:rsidRPr="00FE7B9F">
        <w:t>стороны,</w:t>
      </w:r>
      <w:r w:rsidR="00FE7B9F" w:rsidRPr="00FE7B9F">
        <w:t xml:space="preserve"> </w:t>
      </w:r>
      <w:r w:rsidRPr="00FE7B9F">
        <w:t>предлагает</w:t>
      </w:r>
      <w:r w:rsidR="00FE7B9F" w:rsidRPr="00FE7B9F">
        <w:t xml:space="preserve"> </w:t>
      </w:r>
      <w:r w:rsidRPr="00FE7B9F">
        <w:t>россиянам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гибкий</w:t>
      </w:r>
      <w:r w:rsidR="00FE7B9F" w:rsidRPr="00FE7B9F">
        <w:t xml:space="preserve"> </w:t>
      </w:r>
      <w:r w:rsidRPr="00FE7B9F">
        <w:t>подход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управлению</w:t>
      </w:r>
      <w:r w:rsidR="00FE7B9F" w:rsidRPr="00FE7B9F">
        <w:t xml:space="preserve"> </w:t>
      </w:r>
      <w:r w:rsidRPr="00FE7B9F">
        <w:t>своими</w:t>
      </w:r>
      <w:r w:rsidR="00FE7B9F" w:rsidRPr="00FE7B9F">
        <w:t xml:space="preserve"> </w:t>
      </w:r>
      <w:r w:rsidRPr="00FE7B9F">
        <w:t>средствами,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другой</w:t>
      </w:r>
      <w:r w:rsidR="00FE7B9F" w:rsidRPr="00FE7B9F">
        <w:t xml:space="preserve"> - </w:t>
      </w:r>
      <w:r w:rsidRPr="00FE7B9F">
        <w:t>ставит</w:t>
      </w:r>
      <w:r w:rsidR="00FE7B9F" w:rsidRPr="00FE7B9F">
        <w:t xml:space="preserve"> </w:t>
      </w:r>
      <w:r w:rsidRPr="00FE7B9F">
        <w:t>перед</w:t>
      </w:r>
      <w:r w:rsidR="00FE7B9F" w:rsidRPr="00FE7B9F">
        <w:t xml:space="preserve"> </w:t>
      </w:r>
      <w:r w:rsidRPr="00FE7B9F">
        <w:t>ними</w:t>
      </w:r>
      <w:r w:rsidR="00FE7B9F" w:rsidRPr="00FE7B9F">
        <w:t xml:space="preserve"> </w:t>
      </w:r>
      <w:r w:rsidRPr="00FE7B9F">
        <w:t>важные</w:t>
      </w:r>
      <w:r w:rsidR="00FE7B9F" w:rsidRPr="00FE7B9F">
        <w:t xml:space="preserve"> </w:t>
      </w:r>
      <w:r w:rsidRPr="00FE7B9F">
        <w:t>вопросы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будущем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безопасности.</w:t>
      </w:r>
    </w:p>
    <w:p w14:paraId="16B6D7A5" w14:textId="77777777" w:rsidR="00C327ED" w:rsidRPr="00FE7B9F" w:rsidRDefault="00C327ED" w:rsidP="00C327ED">
      <w:hyperlink r:id="rId31" w:history="1">
        <w:r w:rsidRPr="00FE7B9F">
          <w:rPr>
            <w:rStyle w:val="a4"/>
          </w:rPr>
          <w:t>https://abnews.ru/news/2024/10/29/pensionnye-nakopleniya-pod-kontrolem-chto-ozhidat-ot-novogo-zakona-v-usloviyah-krizisa</w:t>
        </w:r>
      </w:hyperlink>
    </w:p>
    <w:p w14:paraId="7F7B856B" w14:textId="77777777" w:rsidR="0063738E" w:rsidRPr="00FE7B9F" w:rsidRDefault="0063738E" w:rsidP="0063738E">
      <w:pPr>
        <w:pStyle w:val="2"/>
      </w:pPr>
      <w:bookmarkStart w:id="96" w:name="_Toc181166866"/>
      <w:r w:rsidRPr="00FE7B9F">
        <w:lastRenderedPageBreak/>
        <w:t>Абзац</w:t>
      </w:r>
      <w:r w:rsidR="00E05C01" w:rsidRPr="00FE7B9F">
        <w:t>.</w:t>
      </w:r>
      <w:r w:rsidR="00E05C01" w:rsidRPr="00FE7B9F">
        <w:rPr>
          <w:lang w:val="en-US"/>
        </w:rPr>
        <w:t>media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Эксперт</w:t>
      </w:r>
      <w:r w:rsidR="00FE7B9F" w:rsidRPr="00FE7B9F">
        <w:t xml:space="preserve"> </w:t>
      </w:r>
      <w:r w:rsidRPr="00FE7B9F">
        <w:t>оценил</w:t>
      </w:r>
      <w:r w:rsidR="00FE7B9F" w:rsidRPr="00FE7B9F">
        <w:t xml:space="preserve"> </w:t>
      </w:r>
      <w:r w:rsidRPr="00FE7B9F">
        <w:t>влияние</w:t>
      </w:r>
      <w:r w:rsidR="00FE7B9F" w:rsidRPr="00FE7B9F">
        <w:t xml:space="preserve"> </w:t>
      </w:r>
      <w:r w:rsidRPr="00FE7B9F">
        <w:t>разовой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инфляцию</w:t>
      </w:r>
      <w:bookmarkEnd w:id="96"/>
    </w:p>
    <w:p w14:paraId="40BA47B7" w14:textId="77777777" w:rsidR="0063738E" w:rsidRPr="00FE7B9F" w:rsidRDefault="0063738E" w:rsidP="00FE7B9F">
      <w:pPr>
        <w:pStyle w:val="3"/>
      </w:pPr>
      <w:bookmarkStart w:id="97" w:name="_Toc181166867"/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свои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разом,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тыc.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2025-м</w:t>
      </w:r>
      <w:r w:rsidR="00FE7B9F" w:rsidRPr="00FE7B9F">
        <w:t xml:space="preserve"> </w:t>
      </w:r>
      <w:r w:rsidRPr="00FE7B9F">
        <w:t>максимальный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повысят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17%</w:t>
      </w:r>
      <w:r w:rsidR="00FE7B9F" w:rsidRPr="00FE7B9F">
        <w:t xml:space="preserve"> -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сообщили</w:t>
      </w:r>
      <w:r w:rsidR="00FE7B9F" w:rsidRPr="00FE7B9F">
        <w:t xml:space="preserve"> «</w:t>
      </w:r>
      <w:r w:rsidRPr="00FE7B9F">
        <w:t>Известия</w:t>
      </w:r>
      <w:r w:rsidR="00FE7B9F" w:rsidRPr="00FE7B9F">
        <w:t>»</w:t>
      </w:r>
      <w:r w:rsidRPr="00FE7B9F">
        <w:t>.</w:t>
      </w:r>
      <w:bookmarkEnd w:id="97"/>
    </w:p>
    <w:p w14:paraId="455E1C69" w14:textId="77777777" w:rsidR="0063738E" w:rsidRPr="00FE7B9F" w:rsidRDefault="0063738E" w:rsidP="0063738E">
      <w:r w:rsidRPr="00FE7B9F">
        <w:t>Директор</w:t>
      </w:r>
      <w:r w:rsidR="00FE7B9F" w:rsidRPr="00FE7B9F">
        <w:t xml:space="preserve"> </w:t>
      </w:r>
      <w:r w:rsidRPr="00FE7B9F">
        <w:t>Института</w:t>
      </w:r>
      <w:r w:rsidR="00FE7B9F" w:rsidRPr="00FE7B9F">
        <w:t xml:space="preserve"> </w:t>
      </w:r>
      <w:r w:rsidRPr="00FE7B9F">
        <w:t>социально-экономических</w:t>
      </w:r>
      <w:r w:rsidR="00FE7B9F" w:rsidRPr="00FE7B9F">
        <w:t xml:space="preserve"> </w:t>
      </w:r>
      <w:r w:rsidRPr="00FE7B9F">
        <w:t>исследований</w:t>
      </w:r>
      <w:r w:rsidR="00FE7B9F" w:rsidRPr="00FE7B9F">
        <w:t xml:space="preserve"> </w:t>
      </w:r>
      <w:r w:rsidRPr="00FE7B9F">
        <w:t>Финансового</w:t>
      </w:r>
      <w:r w:rsidR="00FE7B9F" w:rsidRPr="00FE7B9F">
        <w:t xml:space="preserve"> </w:t>
      </w:r>
      <w:r w:rsidRPr="00FE7B9F">
        <w:t>университета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Правительстве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доктор</w:t>
      </w:r>
      <w:r w:rsidR="00FE7B9F" w:rsidRPr="00FE7B9F">
        <w:t xml:space="preserve"> </w:t>
      </w:r>
      <w:r w:rsidRPr="00FE7B9F">
        <w:t>экономических</w:t>
      </w:r>
      <w:r w:rsidR="00FE7B9F" w:rsidRPr="00FE7B9F">
        <w:t xml:space="preserve"> </w:t>
      </w:r>
      <w:r w:rsidRPr="00FE7B9F">
        <w:t>наук</w:t>
      </w:r>
      <w:r w:rsidR="00FE7B9F" w:rsidRPr="00FE7B9F">
        <w:t xml:space="preserve"> </w:t>
      </w:r>
      <w:r w:rsidRPr="00FE7B9F">
        <w:t>Алексей</w:t>
      </w:r>
      <w:r w:rsidR="00FE7B9F" w:rsidRPr="00FE7B9F">
        <w:t xml:space="preserve"> </w:t>
      </w:r>
      <w:r w:rsidRPr="00FE7B9F">
        <w:t>Зубец</w:t>
      </w:r>
      <w:r w:rsidR="00FE7B9F" w:rsidRPr="00FE7B9F">
        <w:t xml:space="preserve"> </w:t>
      </w:r>
      <w:r w:rsidRPr="00FE7B9F">
        <w:t>считает,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полученные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большей</w:t>
      </w:r>
      <w:r w:rsidR="00FE7B9F" w:rsidRPr="00FE7B9F">
        <w:t xml:space="preserve"> </w:t>
      </w:r>
      <w:r w:rsidRPr="00FE7B9F">
        <w:t>частью</w:t>
      </w:r>
      <w:r w:rsidR="00FE7B9F" w:rsidRPr="00FE7B9F">
        <w:t xml:space="preserve"> </w:t>
      </w:r>
      <w:r w:rsidRPr="00FE7B9F">
        <w:t>перекочуют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банковские</w:t>
      </w:r>
      <w:r w:rsidR="00FE7B9F" w:rsidRPr="00FE7B9F">
        <w:t xml:space="preserve"> </w:t>
      </w:r>
      <w:r w:rsidRPr="00FE7B9F">
        <w:t>депозиты,</w:t>
      </w:r>
      <w:r w:rsidR="00FE7B9F" w:rsidRPr="00FE7B9F">
        <w:t xml:space="preserve"> </w:t>
      </w:r>
      <w:r w:rsidRPr="00FE7B9F">
        <w:t>поэтому</w:t>
      </w:r>
      <w:r w:rsidR="00FE7B9F" w:rsidRPr="00FE7B9F">
        <w:t xml:space="preserve"> </w:t>
      </w:r>
      <w:r w:rsidRPr="00FE7B9F">
        <w:t>разовые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окажут</w:t>
      </w:r>
      <w:r w:rsidR="00FE7B9F" w:rsidRPr="00FE7B9F">
        <w:t xml:space="preserve"> </w:t>
      </w:r>
      <w:r w:rsidRPr="00FE7B9F">
        <w:t>серь</w:t>
      </w:r>
      <w:r w:rsidR="00FE7B9F" w:rsidRPr="00FE7B9F">
        <w:t>е</w:t>
      </w:r>
      <w:r w:rsidRPr="00FE7B9F">
        <w:t>зного</w:t>
      </w:r>
      <w:r w:rsidR="00FE7B9F" w:rsidRPr="00FE7B9F">
        <w:t xml:space="preserve"> </w:t>
      </w:r>
      <w:r w:rsidRPr="00FE7B9F">
        <w:t>влияния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инфляцию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России.</w:t>
      </w:r>
    </w:p>
    <w:p w14:paraId="4674B552" w14:textId="77777777" w:rsidR="0063738E" w:rsidRPr="00FE7B9F" w:rsidRDefault="00FE7B9F" w:rsidP="0063738E">
      <w:r w:rsidRPr="00FE7B9F">
        <w:t>«</w:t>
      </w:r>
      <w:r w:rsidR="0063738E" w:rsidRPr="00FE7B9F">
        <w:t>У</w:t>
      </w:r>
      <w:r w:rsidRPr="00FE7B9F">
        <w:t xml:space="preserve"> </w:t>
      </w:r>
      <w:r w:rsidR="0063738E" w:rsidRPr="00FE7B9F">
        <w:t>старших</w:t>
      </w:r>
      <w:r w:rsidRPr="00FE7B9F">
        <w:t xml:space="preserve"> </w:t>
      </w:r>
      <w:r w:rsidR="0063738E" w:rsidRPr="00FE7B9F">
        <w:t>возрастов</w:t>
      </w:r>
      <w:r w:rsidRPr="00FE7B9F">
        <w:t xml:space="preserve"> </w:t>
      </w:r>
      <w:r w:rsidR="0063738E" w:rsidRPr="00FE7B9F">
        <w:t>небольшие</w:t>
      </w:r>
      <w:r w:rsidRPr="00FE7B9F">
        <w:t xml:space="preserve"> </w:t>
      </w:r>
      <w:r w:rsidR="0063738E" w:rsidRPr="00FE7B9F">
        <w:t>размеры</w:t>
      </w:r>
      <w:r w:rsidRPr="00FE7B9F">
        <w:t xml:space="preserve"> </w:t>
      </w:r>
      <w:r w:rsidR="0063738E" w:rsidRPr="00FE7B9F">
        <w:t>накоплений,</w:t>
      </w:r>
      <w:r w:rsidRPr="00FE7B9F">
        <w:t xml:space="preserve"> </w:t>
      </w:r>
      <w:r w:rsidR="0063738E" w:rsidRPr="00FE7B9F">
        <w:t>средние</w:t>
      </w:r>
      <w:r w:rsidRPr="00FE7B9F">
        <w:t xml:space="preserve"> </w:t>
      </w:r>
      <w:r w:rsidR="0063738E" w:rsidRPr="00FE7B9F">
        <w:t>суммы</w:t>
      </w:r>
      <w:r w:rsidRPr="00FE7B9F">
        <w:t xml:space="preserve"> </w:t>
      </w:r>
      <w:r w:rsidR="0063738E" w:rsidRPr="00FE7B9F">
        <w:t>выплат</w:t>
      </w:r>
      <w:r w:rsidRPr="00FE7B9F">
        <w:t xml:space="preserve"> </w:t>
      </w:r>
      <w:r w:rsidR="0063738E" w:rsidRPr="00FE7B9F">
        <w:t>будут</w:t>
      </w:r>
      <w:r w:rsidRPr="00FE7B9F">
        <w:t xml:space="preserve"> </w:t>
      </w:r>
      <w:r w:rsidR="0063738E" w:rsidRPr="00FE7B9F">
        <w:t>не</w:t>
      </w:r>
      <w:r w:rsidRPr="00FE7B9F">
        <w:t xml:space="preserve"> </w:t>
      </w:r>
      <w:r w:rsidR="0063738E" w:rsidRPr="00FE7B9F">
        <w:t>очень</w:t>
      </w:r>
      <w:r w:rsidRPr="00FE7B9F">
        <w:t xml:space="preserve"> </w:t>
      </w:r>
      <w:r w:rsidR="0063738E" w:rsidRPr="00FE7B9F">
        <w:t>крупными</w:t>
      </w:r>
      <w:r w:rsidRPr="00FE7B9F">
        <w:t xml:space="preserve"> </w:t>
      </w:r>
      <w:r w:rsidR="0063738E" w:rsidRPr="00FE7B9F">
        <w:t>и</w:t>
      </w:r>
      <w:r w:rsidRPr="00FE7B9F">
        <w:t xml:space="preserve"> </w:t>
      </w:r>
      <w:r w:rsidR="0063738E" w:rsidRPr="00FE7B9F">
        <w:t>будут</w:t>
      </w:r>
      <w:r w:rsidRPr="00FE7B9F">
        <w:t xml:space="preserve"> </w:t>
      </w:r>
      <w:r w:rsidR="0063738E" w:rsidRPr="00FE7B9F">
        <w:t>[в</w:t>
      </w:r>
      <w:r w:rsidRPr="00FE7B9F">
        <w:t xml:space="preserve"> </w:t>
      </w:r>
      <w:r w:rsidR="0063738E" w:rsidRPr="00FE7B9F">
        <w:t>плане</w:t>
      </w:r>
      <w:r w:rsidRPr="00FE7B9F">
        <w:t xml:space="preserve"> </w:t>
      </w:r>
      <w:r w:rsidR="0063738E" w:rsidRPr="00FE7B9F">
        <w:t>выдачи]</w:t>
      </w:r>
      <w:r w:rsidRPr="00FE7B9F">
        <w:t xml:space="preserve"> </w:t>
      </w:r>
      <w:r w:rsidR="0063738E" w:rsidRPr="00FE7B9F">
        <w:t>распределены</w:t>
      </w:r>
      <w:r w:rsidRPr="00FE7B9F">
        <w:t xml:space="preserve"> </w:t>
      </w:r>
      <w:r w:rsidR="0063738E" w:rsidRPr="00FE7B9F">
        <w:t>по</w:t>
      </w:r>
      <w:r w:rsidRPr="00FE7B9F">
        <w:t xml:space="preserve"> </w:t>
      </w:r>
      <w:r w:rsidR="0063738E" w:rsidRPr="00FE7B9F">
        <w:t>времени,</w:t>
      </w:r>
      <w:r w:rsidRPr="00FE7B9F">
        <w:t xml:space="preserve"> </w:t>
      </w:r>
      <w:r w:rsidR="0063738E" w:rsidRPr="00FE7B9F">
        <w:t>это</w:t>
      </w:r>
      <w:r w:rsidRPr="00FE7B9F">
        <w:t xml:space="preserve"> </w:t>
      </w:r>
      <w:r w:rsidR="0063738E" w:rsidRPr="00FE7B9F">
        <w:t>не</w:t>
      </w:r>
      <w:r w:rsidRPr="00FE7B9F">
        <w:t xml:space="preserve"> </w:t>
      </w:r>
      <w:r w:rsidR="0063738E" w:rsidRPr="00FE7B9F">
        <w:t>окажет</w:t>
      </w:r>
      <w:r w:rsidRPr="00FE7B9F">
        <w:t xml:space="preserve"> </w:t>
      </w:r>
      <w:r w:rsidR="0063738E" w:rsidRPr="00FE7B9F">
        <w:t>серь</w:t>
      </w:r>
      <w:r w:rsidRPr="00FE7B9F">
        <w:t>е</w:t>
      </w:r>
      <w:r w:rsidR="0063738E" w:rsidRPr="00FE7B9F">
        <w:t>зного</w:t>
      </w:r>
      <w:r w:rsidRPr="00FE7B9F">
        <w:t xml:space="preserve"> </w:t>
      </w:r>
      <w:r w:rsidR="0063738E" w:rsidRPr="00FE7B9F">
        <w:t>влияния</w:t>
      </w:r>
      <w:r w:rsidRPr="00FE7B9F">
        <w:t xml:space="preserve"> </w:t>
      </w:r>
      <w:r w:rsidR="0063738E" w:rsidRPr="00FE7B9F">
        <w:t>на</w:t>
      </w:r>
      <w:r w:rsidRPr="00FE7B9F">
        <w:t xml:space="preserve"> </w:t>
      </w:r>
      <w:r w:rsidR="0063738E" w:rsidRPr="00FE7B9F">
        <w:t>инфляцию.</w:t>
      </w:r>
      <w:r w:rsidRPr="00FE7B9F">
        <w:t xml:space="preserve"> </w:t>
      </w:r>
      <w:r w:rsidR="0063738E" w:rsidRPr="00FE7B9F">
        <w:t>Также</w:t>
      </w:r>
      <w:r w:rsidRPr="00FE7B9F">
        <w:t xml:space="preserve"> </w:t>
      </w:r>
      <w:r w:rsidR="0063738E" w:rsidRPr="00FE7B9F">
        <w:t>нужно</w:t>
      </w:r>
      <w:r w:rsidRPr="00FE7B9F">
        <w:t xml:space="preserve"> </w:t>
      </w:r>
      <w:r w:rsidR="0063738E" w:rsidRPr="00FE7B9F">
        <w:t>учесть,</w:t>
      </w:r>
      <w:r w:rsidRPr="00FE7B9F">
        <w:t xml:space="preserve"> </w:t>
      </w:r>
      <w:r w:rsidR="0063738E" w:rsidRPr="00FE7B9F">
        <w:t>что</w:t>
      </w:r>
      <w:r w:rsidRPr="00FE7B9F">
        <w:t xml:space="preserve"> </w:t>
      </w:r>
      <w:r w:rsidR="0063738E" w:rsidRPr="00FE7B9F">
        <w:t>люди,</w:t>
      </w:r>
      <w:r w:rsidRPr="00FE7B9F">
        <w:t xml:space="preserve"> </w:t>
      </w:r>
      <w:r w:rsidR="0063738E" w:rsidRPr="00FE7B9F">
        <w:t>о</w:t>
      </w:r>
      <w:r w:rsidRPr="00FE7B9F">
        <w:t xml:space="preserve"> </w:t>
      </w:r>
      <w:r w:rsidR="0063738E" w:rsidRPr="00FE7B9F">
        <w:t>которых</w:t>
      </w:r>
      <w:r w:rsidRPr="00FE7B9F">
        <w:t xml:space="preserve"> </w:t>
      </w:r>
      <w:r w:rsidR="0063738E" w:rsidRPr="00FE7B9F">
        <w:t>ид</w:t>
      </w:r>
      <w:r w:rsidRPr="00FE7B9F">
        <w:t>е</w:t>
      </w:r>
      <w:r w:rsidR="0063738E" w:rsidRPr="00FE7B9F">
        <w:t>т</w:t>
      </w:r>
      <w:r w:rsidRPr="00FE7B9F">
        <w:t xml:space="preserve"> </w:t>
      </w:r>
      <w:r w:rsidR="0063738E" w:rsidRPr="00FE7B9F">
        <w:t>речь,</w:t>
      </w:r>
      <w:r w:rsidRPr="00FE7B9F">
        <w:t xml:space="preserve"> </w:t>
      </w:r>
      <w:r w:rsidR="0063738E" w:rsidRPr="00FE7B9F">
        <w:t>как</w:t>
      </w:r>
      <w:r w:rsidRPr="00FE7B9F">
        <w:t xml:space="preserve"> </w:t>
      </w:r>
      <w:r w:rsidR="0063738E" w:rsidRPr="00FE7B9F">
        <w:t>правило,</w:t>
      </w:r>
      <w:r w:rsidRPr="00FE7B9F">
        <w:t xml:space="preserve"> </w:t>
      </w:r>
      <w:r w:rsidR="0063738E" w:rsidRPr="00FE7B9F">
        <w:t>не</w:t>
      </w:r>
      <w:r w:rsidRPr="00FE7B9F">
        <w:t xml:space="preserve"> </w:t>
      </w:r>
      <w:r w:rsidR="0063738E" w:rsidRPr="00FE7B9F">
        <w:t>очень</w:t>
      </w:r>
      <w:r w:rsidRPr="00FE7B9F">
        <w:t xml:space="preserve"> </w:t>
      </w:r>
      <w:r w:rsidR="0063738E" w:rsidRPr="00FE7B9F">
        <w:t>богаты</w:t>
      </w:r>
      <w:r w:rsidRPr="00FE7B9F">
        <w:t xml:space="preserve"> </w:t>
      </w:r>
      <w:r w:rsidR="0063738E" w:rsidRPr="00FE7B9F">
        <w:t>и</w:t>
      </w:r>
      <w:r w:rsidRPr="00FE7B9F">
        <w:t xml:space="preserve"> </w:t>
      </w:r>
      <w:r w:rsidR="0063738E" w:rsidRPr="00FE7B9F">
        <w:t>склонны</w:t>
      </w:r>
      <w:r w:rsidRPr="00FE7B9F">
        <w:t xml:space="preserve"> </w:t>
      </w:r>
      <w:r w:rsidR="0063738E" w:rsidRPr="00FE7B9F">
        <w:t>к</w:t>
      </w:r>
      <w:r w:rsidRPr="00FE7B9F">
        <w:t xml:space="preserve"> </w:t>
      </w:r>
      <w:r w:rsidR="0063738E" w:rsidRPr="00FE7B9F">
        <w:t>накоплению,</w:t>
      </w:r>
      <w:r w:rsidRPr="00FE7B9F">
        <w:t xml:space="preserve"> </w:t>
      </w:r>
      <w:r w:rsidR="0063738E" w:rsidRPr="00FE7B9F">
        <w:t>поэтому</w:t>
      </w:r>
      <w:r w:rsidRPr="00FE7B9F">
        <w:t xml:space="preserve"> </w:t>
      </w:r>
      <w:r w:rsidR="0063738E" w:rsidRPr="00FE7B9F">
        <w:t>они</w:t>
      </w:r>
      <w:r w:rsidRPr="00FE7B9F">
        <w:t xml:space="preserve"> </w:t>
      </w:r>
      <w:r w:rsidR="0063738E" w:rsidRPr="00FE7B9F">
        <w:t>не</w:t>
      </w:r>
      <w:r w:rsidRPr="00FE7B9F">
        <w:t xml:space="preserve"> </w:t>
      </w:r>
      <w:r w:rsidR="0063738E" w:rsidRPr="00FE7B9F">
        <w:t>пойдут</w:t>
      </w:r>
      <w:r w:rsidRPr="00FE7B9F">
        <w:t xml:space="preserve"> </w:t>
      </w:r>
      <w:r w:rsidR="0063738E" w:rsidRPr="00FE7B9F">
        <w:t>сразу</w:t>
      </w:r>
      <w:r w:rsidRPr="00FE7B9F">
        <w:t xml:space="preserve"> </w:t>
      </w:r>
      <w:r w:rsidR="0063738E" w:rsidRPr="00FE7B9F">
        <w:t>тратить</w:t>
      </w:r>
      <w:r w:rsidRPr="00FE7B9F">
        <w:t xml:space="preserve"> </w:t>
      </w:r>
      <w:r w:rsidR="0063738E" w:rsidRPr="00FE7B9F">
        <w:t>деньги.</w:t>
      </w:r>
      <w:r w:rsidRPr="00FE7B9F">
        <w:t xml:space="preserve"> </w:t>
      </w:r>
      <w:r w:rsidR="0063738E" w:rsidRPr="00FE7B9F">
        <w:t>Не</w:t>
      </w:r>
      <w:r w:rsidRPr="00FE7B9F">
        <w:t xml:space="preserve"> </w:t>
      </w:r>
      <w:r w:rsidR="0063738E" w:rsidRPr="00FE7B9F">
        <w:t>исключено,</w:t>
      </w:r>
      <w:r w:rsidRPr="00FE7B9F">
        <w:t xml:space="preserve"> </w:t>
      </w:r>
      <w:r w:rsidR="0063738E" w:rsidRPr="00FE7B9F">
        <w:t>что</w:t>
      </w:r>
      <w:r w:rsidRPr="00FE7B9F">
        <w:t xml:space="preserve"> </w:t>
      </w:r>
      <w:r w:rsidR="0063738E" w:rsidRPr="00FE7B9F">
        <w:t>эти</w:t>
      </w:r>
      <w:r w:rsidRPr="00FE7B9F">
        <w:t xml:space="preserve"> </w:t>
      </w:r>
      <w:r w:rsidR="0063738E" w:rsidRPr="00FE7B9F">
        <w:t>средства</w:t>
      </w:r>
      <w:r w:rsidRPr="00FE7B9F">
        <w:t xml:space="preserve"> </w:t>
      </w:r>
      <w:r w:rsidR="0063738E" w:rsidRPr="00FE7B9F">
        <w:t>отправятся</w:t>
      </w:r>
      <w:r w:rsidRPr="00FE7B9F">
        <w:t xml:space="preserve"> </w:t>
      </w:r>
      <w:r w:rsidR="0063738E" w:rsidRPr="00FE7B9F">
        <w:t>на</w:t>
      </w:r>
      <w:r w:rsidRPr="00FE7B9F">
        <w:t xml:space="preserve"> </w:t>
      </w:r>
      <w:r w:rsidR="0063738E" w:rsidRPr="00FE7B9F">
        <w:t>депозиты</w:t>
      </w:r>
      <w:r w:rsidRPr="00FE7B9F">
        <w:t xml:space="preserve"> </w:t>
      </w:r>
      <w:r w:rsidR="0063738E" w:rsidRPr="00FE7B9F">
        <w:t>в</w:t>
      </w:r>
      <w:r w:rsidRPr="00FE7B9F">
        <w:t xml:space="preserve"> </w:t>
      </w:r>
      <w:r w:rsidR="0063738E" w:rsidRPr="00FE7B9F">
        <w:t>банки,</w:t>
      </w:r>
      <w:r w:rsidRPr="00FE7B9F">
        <w:t xml:space="preserve"> </w:t>
      </w:r>
      <w:r w:rsidR="0063738E" w:rsidRPr="00FE7B9F">
        <w:t>что</w:t>
      </w:r>
      <w:r w:rsidRPr="00FE7B9F">
        <w:t xml:space="preserve"> </w:t>
      </w:r>
      <w:r w:rsidR="0063738E" w:rsidRPr="00FE7B9F">
        <w:t>выгодно</w:t>
      </w:r>
      <w:r w:rsidRPr="00FE7B9F">
        <w:t xml:space="preserve"> </w:t>
      </w:r>
      <w:r w:rsidR="0063738E" w:rsidRPr="00FE7B9F">
        <w:t>при</w:t>
      </w:r>
      <w:r w:rsidRPr="00FE7B9F">
        <w:t xml:space="preserve"> </w:t>
      </w:r>
      <w:r w:rsidR="0063738E" w:rsidRPr="00FE7B9F">
        <w:t>сегодняшней</w:t>
      </w:r>
      <w:r w:rsidRPr="00FE7B9F">
        <w:t xml:space="preserve"> </w:t>
      </w:r>
      <w:r w:rsidR="0063738E" w:rsidRPr="00FE7B9F">
        <w:t>высокой</w:t>
      </w:r>
      <w:r w:rsidRPr="00FE7B9F">
        <w:t xml:space="preserve"> </w:t>
      </w:r>
      <w:r w:rsidR="0063738E" w:rsidRPr="00FE7B9F">
        <w:t>ставке</w:t>
      </w:r>
      <w:r w:rsidRPr="00FE7B9F">
        <w:t>»</w:t>
      </w:r>
      <w:r w:rsidR="0063738E" w:rsidRPr="00FE7B9F">
        <w:t>,</w:t>
      </w:r>
      <w:r w:rsidRPr="00FE7B9F">
        <w:t xml:space="preserve"> - </w:t>
      </w:r>
      <w:r w:rsidR="0063738E" w:rsidRPr="00FE7B9F">
        <w:t>рассказал</w:t>
      </w:r>
      <w:r w:rsidRPr="00FE7B9F">
        <w:t xml:space="preserve"> «</w:t>
      </w:r>
      <w:r w:rsidR="0063738E" w:rsidRPr="00FE7B9F">
        <w:t>Абзацу</w:t>
      </w:r>
      <w:r w:rsidRPr="00FE7B9F">
        <w:t xml:space="preserve">» </w:t>
      </w:r>
      <w:r w:rsidR="0063738E" w:rsidRPr="00FE7B9F">
        <w:t>эксперт.</w:t>
      </w:r>
    </w:p>
    <w:p w14:paraId="065CE814" w14:textId="77777777" w:rsidR="0063738E" w:rsidRPr="00FE7B9F" w:rsidRDefault="0063738E" w:rsidP="0063738E">
      <w:r w:rsidRPr="00FE7B9F">
        <w:t>Ранее</w:t>
      </w:r>
      <w:r w:rsidR="00FE7B9F" w:rsidRPr="00FE7B9F">
        <w:t xml:space="preserve"> </w:t>
      </w:r>
      <w:r w:rsidRPr="00FE7B9F">
        <w:t>глава</w:t>
      </w:r>
      <w:r w:rsidR="00FE7B9F" w:rsidRPr="00FE7B9F">
        <w:t xml:space="preserve"> </w:t>
      </w:r>
      <w:r w:rsidRPr="00FE7B9F">
        <w:t>Минфина</w:t>
      </w:r>
      <w:r w:rsidR="00FE7B9F" w:rsidRPr="00FE7B9F">
        <w:t xml:space="preserve"> </w:t>
      </w:r>
      <w:r w:rsidRPr="00FE7B9F">
        <w:t>Антон</w:t>
      </w:r>
      <w:r w:rsidR="00FE7B9F" w:rsidRPr="00FE7B9F">
        <w:t xml:space="preserve"> </w:t>
      </w:r>
      <w:r w:rsidRPr="00FE7B9F">
        <w:t>Силуанов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ходе</w:t>
      </w:r>
      <w:r w:rsidR="00FE7B9F" w:rsidRPr="00FE7B9F">
        <w:t xml:space="preserve"> </w:t>
      </w:r>
      <w:r w:rsidRPr="00FE7B9F">
        <w:t>пленарного</w:t>
      </w:r>
      <w:r w:rsidR="00FE7B9F" w:rsidRPr="00FE7B9F">
        <w:t xml:space="preserve"> </w:t>
      </w:r>
      <w:r w:rsidRPr="00FE7B9F">
        <w:t>заседания</w:t>
      </w:r>
      <w:r w:rsidR="00FE7B9F" w:rsidRPr="00FE7B9F">
        <w:t xml:space="preserve"> </w:t>
      </w:r>
      <w:r w:rsidRPr="00FE7B9F">
        <w:t>Госдумы</w:t>
      </w:r>
      <w:r w:rsidR="00FE7B9F" w:rsidRPr="00FE7B9F">
        <w:t xml:space="preserve"> </w:t>
      </w:r>
      <w:r w:rsidRPr="00FE7B9F">
        <w:t>сообщил,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средний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страховой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старости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24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</w:p>
    <w:p w14:paraId="35400036" w14:textId="77777777" w:rsidR="00C327ED" w:rsidRPr="00FE7B9F" w:rsidRDefault="0063738E" w:rsidP="0063738E">
      <w:hyperlink r:id="rId32" w:history="1">
        <w:r w:rsidRPr="00FE7B9F">
          <w:rPr>
            <w:rStyle w:val="a4"/>
          </w:rPr>
          <w:t>https://absatz.media/news/95877-ekspert-ocenil-vliyanie-razovoj-vyplaty-pensionnyh-nakoplenij-na-inflyaciyu</w:t>
        </w:r>
      </w:hyperlink>
    </w:p>
    <w:p w14:paraId="7354F340" w14:textId="77777777" w:rsidR="00D31900" w:rsidRPr="00FE7B9F" w:rsidRDefault="00D31900" w:rsidP="00D31900">
      <w:pPr>
        <w:pStyle w:val="2"/>
      </w:pPr>
      <w:bookmarkStart w:id="98" w:name="_Toc181166868"/>
      <w:r w:rsidRPr="00FE7B9F">
        <w:t>Лента.ru,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забрать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400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накоплений.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сделать?</w:t>
      </w:r>
      <w:bookmarkEnd w:id="98"/>
    </w:p>
    <w:p w14:paraId="1D04E413" w14:textId="77777777" w:rsidR="00D31900" w:rsidRPr="00FE7B9F" w:rsidRDefault="00D31900" w:rsidP="00FE7B9F">
      <w:pPr>
        <w:pStyle w:val="3"/>
      </w:pPr>
      <w:bookmarkStart w:id="99" w:name="_Toc181166869"/>
      <w:r w:rsidRPr="00FE7B9F">
        <w:t>Жители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рассчитывать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единоразовую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размере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Минтруде</w:t>
      </w:r>
      <w:r w:rsidR="00FE7B9F" w:rsidRPr="00FE7B9F">
        <w:t xml:space="preserve"> </w:t>
      </w:r>
      <w:r w:rsidRPr="00FE7B9F">
        <w:t>разъяснили,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речь</w:t>
      </w:r>
      <w:r w:rsidR="00FE7B9F" w:rsidRPr="00FE7B9F">
        <w:t xml:space="preserve"> </w:t>
      </w:r>
      <w:r w:rsidRPr="00FE7B9F">
        <w:t>идет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средствах,</w:t>
      </w:r>
      <w:r w:rsidR="00FE7B9F" w:rsidRPr="00FE7B9F">
        <w:t xml:space="preserve"> </w:t>
      </w:r>
      <w:r w:rsidRPr="00FE7B9F">
        <w:t>замороженных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2014</w:t>
      </w:r>
      <w:r w:rsidR="00FE7B9F" w:rsidRPr="00FE7B9F">
        <w:t xml:space="preserve"> </w:t>
      </w:r>
      <w:r w:rsidRPr="00FE7B9F">
        <w:t>году.</w:t>
      </w:r>
      <w:bookmarkEnd w:id="99"/>
    </w:p>
    <w:p w14:paraId="5FAE7043" w14:textId="77777777" w:rsidR="00D31900" w:rsidRPr="00FE7B9F" w:rsidRDefault="00D31900" w:rsidP="00D31900">
      <w:r w:rsidRPr="00FE7B9F">
        <w:t>Выплату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единоразово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рублей.</w:t>
      </w:r>
    </w:p>
    <w:p w14:paraId="42159F7E" w14:textId="77777777" w:rsidR="00D31900" w:rsidRPr="00FE7B9F" w:rsidRDefault="00E05C01" w:rsidP="00D31900">
      <w:r w:rsidRPr="00FE7B9F">
        <w:t>РОССИЯНАМ</w:t>
      </w:r>
      <w:r w:rsidR="00FE7B9F" w:rsidRPr="00FE7B9F">
        <w:t xml:space="preserve"> </w:t>
      </w:r>
      <w:r w:rsidRPr="00FE7B9F">
        <w:t>РАЗЪЯСНИЛИ,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РАССЧИТЫВАЕТСЯ</w:t>
      </w:r>
      <w:r w:rsidR="00FE7B9F" w:rsidRPr="00FE7B9F">
        <w:t xml:space="preserve"> </w:t>
      </w:r>
      <w:r w:rsidRPr="00FE7B9F">
        <w:t>ПРЕДЕЛЬНЫЙ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НАЧИСЛЕНИЯ</w:t>
      </w:r>
    </w:p>
    <w:p w14:paraId="529486DB" w14:textId="77777777" w:rsidR="00D31900" w:rsidRPr="00FE7B9F" w:rsidRDefault="00D31900" w:rsidP="00D31900">
      <w:r w:rsidRPr="00FE7B9F">
        <w:t>Для</w:t>
      </w:r>
      <w:r w:rsidR="00FE7B9F" w:rsidRPr="00FE7B9F">
        <w:t xml:space="preserve"> </w:t>
      </w:r>
      <w:r w:rsidRPr="00FE7B9F">
        <w:t>расчета</w:t>
      </w:r>
      <w:r w:rsidR="00FE7B9F" w:rsidRPr="00FE7B9F">
        <w:t xml:space="preserve"> </w:t>
      </w:r>
      <w:r w:rsidRPr="00FE7B9F">
        <w:t>размера</w:t>
      </w:r>
      <w:r w:rsidR="00FE7B9F" w:rsidRPr="00FE7B9F">
        <w:t xml:space="preserve"> </w:t>
      </w:r>
      <w:r w:rsidRPr="00FE7B9F">
        <w:t>разовой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берется</w:t>
      </w:r>
      <w:r w:rsidR="00FE7B9F" w:rsidRPr="00FE7B9F">
        <w:t xml:space="preserve"> </w:t>
      </w:r>
      <w:r w:rsidRPr="00FE7B9F">
        <w:t>ожидаемый</w:t>
      </w:r>
      <w:r w:rsidR="00FE7B9F" w:rsidRPr="00FE7B9F">
        <w:t xml:space="preserve"> </w:t>
      </w:r>
      <w:r w:rsidRPr="00FE7B9F">
        <w:t>период</w:t>
      </w:r>
      <w:r w:rsidR="00FE7B9F" w:rsidRPr="00FE7B9F">
        <w:t xml:space="preserve"> </w:t>
      </w:r>
      <w:r w:rsidRPr="00FE7B9F">
        <w:t>дожития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2024-м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(условный</w:t>
      </w:r>
      <w:r w:rsidR="00FE7B9F" w:rsidRPr="00FE7B9F">
        <w:t xml:space="preserve"> </w:t>
      </w:r>
      <w:r w:rsidRPr="00FE7B9F">
        <w:t>срок</w:t>
      </w:r>
      <w:r w:rsidR="00FE7B9F" w:rsidRPr="00FE7B9F">
        <w:t xml:space="preserve"> </w:t>
      </w:r>
      <w:r w:rsidRPr="00FE7B9F">
        <w:t>жизни</w:t>
      </w:r>
      <w:r w:rsidR="00FE7B9F" w:rsidRPr="00FE7B9F">
        <w:t xml:space="preserve"> </w:t>
      </w:r>
      <w:r w:rsidRPr="00FE7B9F">
        <w:t>человека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выхода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пенсию)</w:t>
      </w:r>
      <w:r w:rsidR="00FE7B9F" w:rsidRPr="00FE7B9F">
        <w:t xml:space="preserve"> - </w:t>
      </w:r>
      <w:r w:rsidRPr="00FE7B9F">
        <w:t>22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(или</w:t>
      </w:r>
      <w:r w:rsidR="00FE7B9F" w:rsidRPr="00FE7B9F">
        <w:t xml:space="preserve"> </w:t>
      </w:r>
      <w:r w:rsidRPr="00FE7B9F">
        <w:t>264</w:t>
      </w:r>
      <w:r w:rsidR="00FE7B9F" w:rsidRPr="00FE7B9F">
        <w:t xml:space="preserve"> </w:t>
      </w:r>
      <w:r w:rsidRPr="00FE7B9F">
        <w:t>месяца).</w:t>
      </w:r>
      <w:r w:rsidR="00FE7B9F" w:rsidRPr="00FE7B9F">
        <w:t xml:space="preserve"> </w:t>
      </w:r>
      <w:r w:rsidRPr="00FE7B9F">
        <w:t>Кроме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необходимо</w:t>
      </w:r>
      <w:r w:rsidR="00FE7B9F" w:rsidRPr="00FE7B9F">
        <w:t xml:space="preserve"> </w:t>
      </w:r>
      <w:r w:rsidRPr="00FE7B9F">
        <w:t>брать</w:t>
      </w:r>
      <w:r w:rsidR="00FE7B9F" w:rsidRPr="00FE7B9F">
        <w:t xml:space="preserve"> </w:t>
      </w:r>
      <w:r w:rsidRPr="00FE7B9F">
        <w:t>во</w:t>
      </w:r>
      <w:r w:rsidR="00FE7B9F" w:rsidRPr="00FE7B9F">
        <w:t xml:space="preserve"> </w:t>
      </w:r>
      <w:r w:rsidRPr="00FE7B9F">
        <w:t>внимание</w:t>
      </w:r>
      <w:r w:rsidR="00FE7B9F" w:rsidRPr="00FE7B9F">
        <w:t xml:space="preserve"> </w:t>
      </w:r>
      <w:r w:rsidRPr="00FE7B9F">
        <w:t>федеральный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пенсионеров</w:t>
      </w:r>
      <w:r w:rsidR="00FE7B9F" w:rsidRPr="00FE7B9F">
        <w:t xml:space="preserve"> </w:t>
      </w:r>
      <w:r w:rsidRPr="00FE7B9F">
        <w:t>(ПМП)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указанный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(составляет</w:t>
      </w:r>
      <w:r w:rsidR="00FE7B9F" w:rsidRPr="00FE7B9F">
        <w:t xml:space="preserve"> </w:t>
      </w:r>
      <w:r w:rsidRPr="00FE7B9F">
        <w:t>13,3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месяц,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процентов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которого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1,3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рублей).</w:t>
      </w:r>
      <w:r w:rsidR="00FE7B9F" w:rsidRPr="00FE7B9F">
        <w:t xml:space="preserve"> </w:t>
      </w:r>
      <w:r w:rsidRPr="00FE7B9F">
        <w:t>Данные</w:t>
      </w:r>
      <w:r w:rsidR="00FE7B9F" w:rsidRPr="00FE7B9F">
        <w:t xml:space="preserve"> </w:t>
      </w:r>
      <w:r w:rsidRPr="00FE7B9F">
        <w:t>показатели</w:t>
      </w:r>
      <w:r w:rsidR="00FE7B9F" w:rsidRPr="00FE7B9F">
        <w:t xml:space="preserve"> </w:t>
      </w:r>
      <w:r w:rsidRPr="00FE7B9F">
        <w:t>необходимо</w:t>
      </w:r>
      <w:r w:rsidR="00FE7B9F" w:rsidRPr="00FE7B9F">
        <w:t xml:space="preserve"> </w:t>
      </w:r>
      <w:r w:rsidRPr="00FE7B9F">
        <w:t>перемножить.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даст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объяснила</w:t>
      </w:r>
      <w:r w:rsidR="00FE7B9F" w:rsidRPr="00FE7B9F">
        <w:t xml:space="preserve"> </w:t>
      </w:r>
      <w:r w:rsidRPr="00FE7B9F">
        <w:t>профессор</w:t>
      </w:r>
      <w:r w:rsidR="00FE7B9F" w:rsidRPr="00FE7B9F">
        <w:t xml:space="preserve"> </w:t>
      </w:r>
      <w:r w:rsidRPr="00FE7B9F">
        <w:t>кафедры</w:t>
      </w:r>
      <w:r w:rsidR="00FE7B9F" w:rsidRPr="00FE7B9F">
        <w:t xml:space="preserve"> </w:t>
      </w:r>
      <w:r w:rsidRPr="00FE7B9F">
        <w:t>государственных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муниципальных</w:t>
      </w:r>
      <w:r w:rsidR="00FE7B9F" w:rsidRPr="00FE7B9F">
        <w:t xml:space="preserve"> </w:t>
      </w:r>
      <w:r w:rsidRPr="00FE7B9F">
        <w:t>финансов</w:t>
      </w:r>
      <w:r w:rsidR="00FE7B9F" w:rsidRPr="00FE7B9F">
        <w:t xml:space="preserve"> </w:t>
      </w:r>
      <w:r w:rsidRPr="00FE7B9F">
        <w:t>РЭУ</w:t>
      </w:r>
      <w:r w:rsidR="00FE7B9F" w:rsidRPr="00FE7B9F">
        <w:t xml:space="preserve"> </w:t>
      </w:r>
      <w:r w:rsidRPr="00FE7B9F">
        <w:t>им.</w:t>
      </w:r>
      <w:r w:rsidR="00FE7B9F" w:rsidRPr="00FE7B9F">
        <w:t xml:space="preserve"> </w:t>
      </w:r>
      <w:r w:rsidRPr="00FE7B9F">
        <w:t>Г.В.</w:t>
      </w:r>
      <w:r w:rsidR="00FE7B9F" w:rsidRPr="00FE7B9F">
        <w:t xml:space="preserve"> </w:t>
      </w:r>
      <w:r w:rsidRPr="00FE7B9F">
        <w:t>Плеханова</w:t>
      </w:r>
      <w:r w:rsidR="00FE7B9F" w:rsidRPr="00FE7B9F">
        <w:t xml:space="preserve"> </w:t>
      </w:r>
      <w:r w:rsidRPr="00FE7B9F">
        <w:t>Юлия</w:t>
      </w:r>
      <w:r w:rsidR="00FE7B9F" w:rsidRPr="00FE7B9F">
        <w:t xml:space="preserve"> </w:t>
      </w:r>
      <w:r w:rsidRPr="00FE7B9F">
        <w:t>Финогенова.</w:t>
      </w:r>
    </w:p>
    <w:p w14:paraId="2706507C" w14:textId="77777777" w:rsidR="00D31900" w:rsidRPr="00FE7B9F" w:rsidRDefault="00D31900" w:rsidP="00D31900">
      <w:r w:rsidRPr="00FE7B9F">
        <w:t>Поскольку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следующем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повысится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процентов,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период</w:t>
      </w:r>
      <w:r w:rsidR="00FE7B9F" w:rsidRPr="00FE7B9F">
        <w:t xml:space="preserve"> </w:t>
      </w:r>
      <w:r w:rsidRPr="00FE7B9F">
        <w:t>дожития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</w:t>
      </w:r>
      <w:r w:rsidR="00FE7B9F" w:rsidRPr="00FE7B9F">
        <w:t xml:space="preserve"> </w:t>
      </w:r>
      <w:r w:rsidRPr="00FE7B9F">
        <w:t>процента,</w:t>
      </w:r>
      <w:r w:rsidR="00FE7B9F" w:rsidRPr="00FE7B9F">
        <w:t xml:space="preserve"> </w:t>
      </w:r>
      <w:r w:rsidRPr="00FE7B9F">
        <w:t>увеличится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выплаты,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результате</w:t>
      </w:r>
      <w:r w:rsidR="00FE7B9F" w:rsidRPr="00FE7B9F">
        <w:t xml:space="preserve"> </w:t>
      </w:r>
      <w:r w:rsidRPr="00FE7B9F">
        <w:lastRenderedPageBreak/>
        <w:t>составит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(из</w:t>
      </w:r>
      <w:r w:rsidR="00FE7B9F" w:rsidRPr="00FE7B9F">
        <w:t xml:space="preserve"> </w:t>
      </w:r>
      <w:r w:rsidRPr="00FE7B9F">
        <w:t>расчета,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ПМП</w:t>
      </w:r>
      <w:r w:rsidR="00FE7B9F" w:rsidRPr="00FE7B9F">
        <w:t xml:space="preserve"> </w:t>
      </w:r>
      <w:r w:rsidRPr="00FE7B9F">
        <w:t>повысится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15,3</w:t>
      </w:r>
      <w:r w:rsidR="00FE7B9F" w:rsidRPr="00FE7B9F">
        <w:t xml:space="preserve"> </w:t>
      </w:r>
      <w:r w:rsidRPr="00FE7B9F">
        <w:t>тысячи,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срок</w:t>
      </w:r>
      <w:r w:rsidR="00FE7B9F" w:rsidRPr="00FE7B9F">
        <w:t xml:space="preserve"> </w:t>
      </w:r>
      <w:r w:rsidRPr="00FE7B9F">
        <w:t>дожития</w:t>
      </w:r>
      <w:r w:rsidR="00FE7B9F" w:rsidRPr="00FE7B9F">
        <w:t xml:space="preserve"> - </w:t>
      </w:r>
      <w:r w:rsidRPr="00FE7B9F">
        <w:t>до</w:t>
      </w:r>
      <w:r w:rsidR="00FE7B9F" w:rsidRPr="00FE7B9F">
        <w:t xml:space="preserve"> </w:t>
      </w:r>
      <w:r w:rsidRPr="00FE7B9F">
        <w:t>270</w:t>
      </w:r>
      <w:r w:rsidR="00FE7B9F" w:rsidRPr="00FE7B9F">
        <w:t xml:space="preserve"> </w:t>
      </w:r>
      <w:r w:rsidRPr="00FE7B9F">
        <w:t>месяцев).</w:t>
      </w:r>
    </w:p>
    <w:p w14:paraId="384A5F1E" w14:textId="77777777" w:rsidR="00D31900" w:rsidRPr="00FE7B9F" w:rsidRDefault="00E05C01" w:rsidP="00D31900"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НАЗНАЧЕНЫ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НЕСКОЛЬКИХ</w:t>
      </w:r>
      <w:r w:rsidR="00FE7B9F" w:rsidRPr="00FE7B9F">
        <w:t xml:space="preserve"> </w:t>
      </w:r>
      <w:r w:rsidRPr="00FE7B9F">
        <w:t>ВИДАХ</w:t>
      </w:r>
    </w:p>
    <w:p w14:paraId="182FD2F9" w14:textId="77777777" w:rsidR="00D31900" w:rsidRPr="00FE7B9F" w:rsidRDefault="00D31900" w:rsidP="00D31900">
      <w:r w:rsidRPr="00FE7B9F">
        <w:t>В</w:t>
      </w:r>
      <w:r w:rsidR="00FE7B9F" w:rsidRPr="00FE7B9F">
        <w:t xml:space="preserve"> </w:t>
      </w:r>
      <w:r w:rsidRPr="00FE7B9F">
        <w:t>Минтруде</w:t>
      </w:r>
      <w:r w:rsidR="00FE7B9F" w:rsidRPr="00FE7B9F">
        <w:t xml:space="preserve"> </w:t>
      </w:r>
      <w:r w:rsidRPr="00FE7B9F">
        <w:t>пояснили,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назначены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трех</w:t>
      </w:r>
      <w:r w:rsidR="00FE7B9F" w:rsidRPr="00FE7B9F">
        <w:t xml:space="preserve"> </w:t>
      </w:r>
      <w:r w:rsidRPr="00FE7B9F">
        <w:t>вариантах: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срочной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(будут</w:t>
      </w:r>
      <w:r w:rsidR="00FE7B9F" w:rsidRPr="00FE7B9F">
        <w:t xml:space="preserve"> </w:t>
      </w:r>
      <w:r w:rsidRPr="00FE7B9F">
        <w:t>начисляться</w:t>
      </w:r>
      <w:r w:rsidR="00FE7B9F" w:rsidRPr="00FE7B9F">
        <w:t xml:space="preserve"> </w:t>
      </w:r>
      <w:r w:rsidRPr="00FE7B9F">
        <w:t>каждый</w:t>
      </w:r>
      <w:r w:rsidR="00FE7B9F" w:rsidRPr="00FE7B9F">
        <w:t xml:space="preserve"> </w:t>
      </w:r>
      <w:r w:rsidRPr="00FE7B9F">
        <w:t>месяц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выбранного</w:t>
      </w:r>
      <w:r w:rsidR="00FE7B9F" w:rsidRPr="00FE7B9F">
        <w:t xml:space="preserve"> </w:t>
      </w:r>
      <w:r w:rsidRPr="00FE7B9F">
        <w:t>периода</w:t>
      </w:r>
      <w:r w:rsidR="00FE7B9F" w:rsidRPr="00FE7B9F">
        <w:t xml:space="preserve"> </w:t>
      </w:r>
      <w:r w:rsidRPr="00FE7B9F">
        <w:t>равными</w:t>
      </w:r>
      <w:r w:rsidR="00FE7B9F" w:rsidRPr="00FE7B9F">
        <w:t xml:space="preserve"> </w:t>
      </w:r>
      <w:r w:rsidRPr="00FE7B9F">
        <w:t>частями),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(выплачивается</w:t>
      </w:r>
      <w:r w:rsidR="00FE7B9F" w:rsidRPr="00FE7B9F">
        <w:t xml:space="preserve"> </w:t>
      </w:r>
      <w:r w:rsidRPr="00FE7B9F">
        <w:t>ежемесячно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бессрочно).</w:t>
      </w:r>
    </w:p>
    <w:p w14:paraId="7DBD6276" w14:textId="77777777" w:rsidR="00D31900" w:rsidRPr="00FE7B9F" w:rsidRDefault="00D31900" w:rsidP="00D31900">
      <w:r w:rsidRPr="00FE7B9F">
        <w:t>Как</w:t>
      </w:r>
      <w:r w:rsidR="00FE7B9F" w:rsidRPr="00FE7B9F">
        <w:t xml:space="preserve"> </w:t>
      </w:r>
      <w:r w:rsidRPr="00FE7B9F">
        <w:t>отметили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ведомстве,</w:t>
      </w:r>
      <w:r w:rsidR="00FE7B9F" w:rsidRPr="00FE7B9F">
        <w:t xml:space="preserve"> </w:t>
      </w:r>
      <w:r w:rsidRPr="00FE7B9F">
        <w:t>превосходящее</w:t>
      </w:r>
      <w:r w:rsidR="00FE7B9F" w:rsidRPr="00FE7B9F">
        <w:t xml:space="preserve"> </w:t>
      </w:r>
      <w:r w:rsidRPr="00FE7B9F">
        <w:t>большинство</w:t>
      </w:r>
      <w:r w:rsidR="00FE7B9F" w:rsidRPr="00FE7B9F">
        <w:t xml:space="preserve"> </w:t>
      </w:r>
      <w:r w:rsidRPr="00FE7B9F">
        <w:t>россиян</w:t>
      </w:r>
      <w:r w:rsidR="00FE7B9F" w:rsidRPr="00FE7B9F">
        <w:t xml:space="preserve"> </w:t>
      </w:r>
      <w:r w:rsidRPr="00FE7B9F">
        <w:t>(98</w:t>
      </w:r>
      <w:r w:rsidR="00FE7B9F" w:rsidRPr="00FE7B9F">
        <w:t xml:space="preserve"> </w:t>
      </w:r>
      <w:r w:rsidRPr="00FE7B9F">
        <w:t>процентов)</w:t>
      </w:r>
      <w:r w:rsidR="00FE7B9F" w:rsidRPr="00FE7B9F">
        <w:t xml:space="preserve"> </w:t>
      </w:r>
      <w:r w:rsidRPr="00FE7B9F">
        <w:t>выбирают</w:t>
      </w:r>
      <w:r w:rsidR="00FE7B9F" w:rsidRPr="00FE7B9F">
        <w:t xml:space="preserve"> </w:t>
      </w:r>
      <w:r w:rsidRPr="00FE7B9F">
        <w:t>первый</w:t>
      </w:r>
      <w:r w:rsidR="00FE7B9F" w:rsidRPr="00FE7B9F">
        <w:t xml:space="preserve"> </w:t>
      </w:r>
      <w:r w:rsidRPr="00FE7B9F">
        <w:t>вариант.</w:t>
      </w:r>
      <w:r w:rsidR="00FE7B9F" w:rsidRPr="00FE7B9F">
        <w:t xml:space="preserve"> </w:t>
      </w:r>
      <w:r w:rsidRPr="00FE7B9F">
        <w:t>Предполагается,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следующем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такое</w:t>
      </w:r>
      <w:r w:rsidR="00FE7B9F" w:rsidRPr="00FE7B9F">
        <w:t xml:space="preserve"> </w:t>
      </w:r>
      <w:r w:rsidRPr="00FE7B9F">
        <w:t>перечисление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713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человек.</w:t>
      </w:r>
    </w:p>
    <w:p w14:paraId="6577380F" w14:textId="77777777" w:rsidR="00D31900" w:rsidRPr="00FE7B9F" w:rsidRDefault="00E05C01" w:rsidP="00D31900">
      <w:r w:rsidRPr="00FE7B9F">
        <w:t>ПУТИН</w:t>
      </w:r>
      <w:r w:rsidR="00FE7B9F" w:rsidRPr="00FE7B9F">
        <w:t xml:space="preserve"> </w:t>
      </w:r>
      <w:r w:rsidRPr="00FE7B9F">
        <w:t>ПОДПИСАЛ</w:t>
      </w:r>
      <w:r w:rsidR="00FE7B9F" w:rsidRPr="00FE7B9F">
        <w:t xml:space="preserve"> </w:t>
      </w:r>
      <w:r w:rsidRPr="00FE7B9F">
        <w:t>ЗАКОН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ПРОДЛЕНИИ</w:t>
      </w:r>
      <w:r w:rsidR="00FE7B9F" w:rsidRPr="00FE7B9F">
        <w:t xml:space="preserve"> </w:t>
      </w:r>
      <w:r w:rsidRPr="00FE7B9F">
        <w:t>ЗАМОРОЗКИ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ДВА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НАЗАД</w:t>
      </w:r>
    </w:p>
    <w:p w14:paraId="29AE8692" w14:textId="77777777" w:rsidR="00D31900" w:rsidRPr="00FE7B9F" w:rsidRDefault="00D31900" w:rsidP="00D31900">
      <w:r w:rsidRPr="00FE7B9F">
        <w:t>Продлевающий</w:t>
      </w:r>
      <w:r w:rsidR="00FE7B9F" w:rsidRPr="00FE7B9F">
        <w:t xml:space="preserve"> </w:t>
      </w:r>
      <w:r w:rsidRPr="00FE7B9F">
        <w:t>заморозку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конца</w:t>
      </w:r>
      <w:r w:rsidR="00FE7B9F" w:rsidRPr="00FE7B9F">
        <w:t xml:space="preserve"> </w:t>
      </w:r>
      <w:r w:rsidRPr="00FE7B9F">
        <w:t>следующего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закон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декабре</w:t>
      </w:r>
      <w:r w:rsidR="00FE7B9F" w:rsidRPr="00FE7B9F">
        <w:t xml:space="preserve"> </w:t>
      </w:r>
      <w:r w:rsidRPr="00FE7B9F">
        <w:t>2022-го</w:t>
      </w:r>
      <w:r w:rsidR="00FE7B9F" w:rsidRPr="00FE7B9F">
        <w:t xml:space="preserve"> </w:t>
      </w:r>
      <w:r w:rsidRPr="00FE7B9F">
        <w:t>подписал</w:t>
      </w:r>
      <w:r w:rsidR="00FE7B9F" w:rsidRPr="00FE7B9F">
        <w:t xml:space="preserve"> </w:t>
      </w:r>
      <w:r w:rsidRPr="00FE7B9F">
        <w:t>российский</w:t>
      </w:r>
      <w:r w:rsidR="00FE7B9F" w:rsidRPr="00FE7B9F">
        <w:t xml:space="preserve"> </w:t>
      </w:r>
      <w:r w:rsidRPr="00FE7B9F">
        <w:t>президент</w:t>
      </w:r>
      <w:r w:rsidR="00FE7B9F" w:rsidRPr="00FE7B9F">
        <w:t xml:space="preserve"> </w:t>
      </w:r>
      <w:r w:rsidRPr="00FE7B9F">
        <w:t>Владимир</w:t>
      </w:r>
      <w:r w:rsidR="00FE7B9F" w:rsidRPr="00FE7B9F">
        <w:t xml:space="preserve"> </w:t>
      </w:r>
      <w:r w:rsidRPr="00FE7B9F">
        <w:t>Путин.</w:t>
      </w:r>
      <w:r w:rsidR="00FE7B9F" w:rsidRPr="00FE7B9F">
        <w:t xml:space="preserve"> </w:t>
      </w:r>
      <w:r w:rsidRPr="00FE7B9F">
        <w:t>Согласно</w:t>
      </w:r>
      <w:r w:rsidR="00FE7B9F" w:rsidRPr="00FE7B9F">
        <w:t xml:space="preserve"> </w:t>
      </w:r>
      <w:r w:rsidRPr="00FE7B9F">
        <w:t>указу,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устанавливается</w:t>
      </w:r>
      <w:r w:rsidR="00FE7B9F" w:rsidRPr="00FE7B9F">
        <w:t xml:space="preserve"> </w:t>
      </w:r>
      <w:r w:rsidRPr="00FE7B9F">
        <w:t>аналогичный</w:t>
      </w:r>
      <w:r w:rsidR="00FE7B9F" w:rsidRPr="00FE7B9F">
        <w:t xml:space="preserve"> </w:t>
      </w:r>
      <w:r w:rsidRPr="00FE7B9F">
        <w:t>2014-2024</w:t>
      </w:r>
      <w:r w:rsidR="00FE7B9F" w:rsidRPr="00FE7B9F">
        <w:t xml:space="preserve"> </w:t>
      </w:r>
      <w:r w:rsidRPr="00FE7B9F">
        <w:t>годам</w:t>
      </w:r>
      <w:r w:rsidR="00FE7B9F" w:rsidRPr="00FE7B9F">
        <w:t xml:space="preserve"> </w:t>
      </w:r>
      <w:r w:rsidRPr="00FE7B9F">
        <w:t>подход</w:t>
      </w:r>
      <w:r w:rsidR="00FE7B9F" w:rsidRPr="00FE7B9F">
        <w:t xml:space="preserve"> </w:t>
      </w:r>
      <w:r w:rsidRPr="00FE7B9F">
        <w:t>учета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обязательное</w:t>
      </w:r>
      <w:r w:rsidR="00FE7B9F" w:rsidRPr="00FE7B9F">
        <w:t xml:space="preserve"> </w:t>
      </w:r>
      <w:r w:rsidRPr="00FE7B9F">
        <w:t>пенсионное</w:t>
      </w:r>
      <w:r w:rsidR="00FE7B9F" w:rsidRPr="00FE7B9F">
        <w:t xml:space="preserve"> </w:t>
      </w:r>
      <w:r w:rsidRPr="00FE7B9F">
        <w:t>страхование.</w:t>
      </w:r>
    </w:p>
    <w:p w14:paraId="276D50D4" w14:textId="77777777" w:rsidR="00D31900" w:rsidRPr="00FE7B9F" w:rsidRDefault="00D31900" w:rsidP="00D31900">
      <w:r w:rsidRPr="00FE7B9F">
        <w:t>Известно,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накопительная</w:t>
      </w:r>
      <w:r w:rsidR="00FE7B9F" w:rsidRPr="00FE7B9F">
        <w:t xml:space="preserve"> </w:t>
      </w:r>
      <w:r w:rsidRPr="00FE7B9F">
        <w:t>пенсия</w:t>
      </w:r>
      <w:r w:rsidR="00FE7B9F" w:rsidRPr="00FE7B9F">
        <w:t xml:space="preserve"> </w:t>
      </w:r>
      <w:r w:rsidRPr="00FE7B9F">
        <w:t>заморожена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лет.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означает,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отчисления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накопительную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размере</w:t>
      </w:r>
      <w:r w:rsidR="00FE7B9F" w:rsidRPr="00FE7B9F">
        <w:t xml:space="preserve"> </w:t>
      </w:r>
      <w:r w:rsidRPr="00FE7B9F">
        <w:t>шести</w:t>
      </w:r>
      <w:r w:rsidR="00FE7B9F" w:rsidRPr="00FE7B9F">
        <w:t xml:space="preserve"> </w:t>
      </w:r>
      <w:r w:rsidRPr="00FE7B9F">
        <w:t>процентов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зарплаты</w:t>
      </w:r>
      <w:r w:rsidR="00FE7B9F" w:rsidRPr="00FE7B9F">
        <w:t xml:space="preserve"> </w:t>
      </w:r>
      <w:r w:rsidRPr="00FE7B9F">
        <w:t>направляются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страховую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нынешним</w:t>
      </w:r>
      <w:r w:rsidR="00FE7B9F" w:rsidRPr="00FE7B9F">
        <w:t xml:space="preserve"> </w:t>
      </w:r>
      <w:r w:rsidRPr="00FE7B9F">
        <w:t>пенсионерам.</w:t>
      </w:r>
      <w:r w:rsidR="00FE7B9F" w:rsidRPr="00FE7B9F">
        <w:t xml:space="preserve"> </w:t>
      </w:r>
      <w:r w:rsidRPr="00FE7B9F">
        <w:t>Власти</w:t>
      </w:r>
      <w:r w:rsidR="00FE7B9F" w:rsidRPr="00FE7B9F">
        <w:t xml:space="preserve"> </w:t>
      </w:r>
      <w:r w:rsidRPr="00FE7B9F">
        <w:t>рассчитывали,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заморозка</w:t>
      </w:r>
      <w:r w:rsidR="00FE7B9F" w:rsidRPr="00FE7B9F">
        <w:t xml:space="preserve"> </w:t>
      </w:r>
      <w:r w:rsidRPr="00FE7B9F">
        <w:t>станет</w:t>
      </w:r>
      <w:r w:rsidR="00FE7B9F" w:rsidRPr="00FE7B9F">
        <w:t xml:space="preserve"> </w:t>
      </w:r>
      <w:r w:rsidRPr="00FE7B9F">
        <w:t>единовременной,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того</w:t>
      </w:r>
      <w:r w:rsidR="00FE7B9F" w:rsidRPr="00FE7B9F">
        <w:t xml:space="preserve"> </w:t>
      </w:r>
      <w:r w:rsidRPr="00FE7B9F">
        <w:t>времени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продлевают.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граждане</w:t>
      </w:r>
      <w:r w:rsidR="00FE7B9F" w:rsidRPr="00FE7B9F">
        <w:t xml:space="preserve"> </w:t>
      </w:r>
      <w:r w:rsidRPr="00FE7B9F">
        <w:t>могли</w:t>
      </w:r>
      <w:r w:rsidR="00FE7B9F" w:rsidRPr="00FE7B9F">
        <w:t xml:space="preserve"> </w:t>
      </w:r>
      <w:r w:rsidRPr="00FE7B9F">
        <w:t>сами</w:t>
      </w:r>
      <w:r w:rsidR="00FE7B9F" w:rsidRPr="00FE7B9F">
        <w:t xml:space="preserve"> </w:t>
      </w:r>
      <w:r w:rsidRPr="00FE7B9F">
        <w:t>решать,</w:t>
      </w:r>
      <w:r w:rsidR="00FE7B9F" w:rsidRPr="00FE7B9F">
        <w:t xml:space="preserve"> </w:t>
      </w:r>
      <w:r w:rsidRPr="00FE7B9F">
        <w:t>направлять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формирование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передать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страховую</w:t>
      </w:r>
      <w:r w:rsidR="00FE7B9F" w:rsidRPr="00FE7B9F">
        <w:t xml:space="preserve"> </w:t>
      </w:r>
      <w:r w:rsidRPr="00FE7B9F">
        <w:t>часть.</w:t>
      </w:r>
    </w:p>
    <w:p w14:paraId="27C29AED" w14:textId="77777777" w:rsidR="00D31900" w:rsidRPr="00FE7B9F" w:rsidRDefault="00D31900" w:rsidP="00D31900"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изменилась</w:t>
      </w:r>
      <w:r w:rsidR="00FE7B9F" w:rsidRPr="00FE7B9F">
        <w:t xml:space="preserve"> </w:t>
      </w:r>
      <w:r w:rsidRPr="00FE7B9F">
        <w:t>методика</w:t>
      </w:r>
      <w:r w:rsidR="00FE7B9F" w:rsidRPr="00FE7B9F">
        <w:t xml:space="preserve"> </w:t>
      </w:r>
      <w:r w:rsidRPr="00FE7B9F">
        <w:t>расчета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назначения</w:t>
      </w:r>
      <w:r w:rsidR="00FE7B9F" w:rsidRPr="00FE7B9F">
        <w:t xml:space="preserve"> </w:t>
      </w:r>
      <w:r w:rsidRPr="00FE7B9F">
        <w:t>выплат.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июля</w:t>
      </w:r>
      <w:r w:rsidR="00FE7B9F" w:rsidRPr="00FE7B9F">
        <w:t xml:space="preserve"> </w:t>
      </w:r>
      <w:r w:rsidRPr="00FE7B9F">
        <w:t>предельная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единовременной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основывалась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пяти</w:t>
      </w:r>
      <w:r w:rsidR="00FE7B9F" w:rsidRPr="00FE7B9F">
        <w:t xml:space="preserve"> </w:t>
      </w:r>
      <w:r w:rsidRPr="00FE7B9F">
        <w:t>процентах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гражданина,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- </w:t>
      </w:r>
      <w:r w:rsidRPr="00FE7B9F">
        <w:t>на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процентах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ПМП.</w:t>
      </w:r>
    </w:p>
    <w:p w14:paraId="6FBE3BA1" w14:textId="77777777" w:rsidR="0063738E" w:rsidRPr="00FE7B9F" w:rsidRDefault="00D31900" w:rsidP="00D31900">
      <w:hyperlink r:id="rId33" w:history="1">
        <w:r w:rsidRPr="00FE7B9F">
          <w:rPr>
            <w:rStyle w:val="a4"/>
          </w:rPr>
          <w:t>https://lenta.ru/news/2024/10/29/rossiyane-smogut-zabrat-bolee-400-tysyach-rubley-pensionnyh-nakopleniy-kogda-i-kak-eto-mozhno-sdelat/</w:t>
        </w:r>
      </w:hyperlink>
    </w:p>
    <w:p w14:paraId="70027EE7" w14:textId="77777777" w:rsidR="00FA0808" w:rsidRPr="00FE7B9F" w:rsidRDefault="00FA0808" w:rsidP="00FA0808">
      <w:pPr>
        <w:pStyle w:val="2"/>
      </w:pPr>
      <w:bookmarkStart w:id="100" w:name="_Toc181166870"/>
      <w:r w:rsidRPr="00FE7B9F">
        <w:t>Капитал</w:t>
      </w:r>
      <w:r w:rsidR="00FE7B9F" w:rsidRPr="00FE7B9F">
        <w:t xml:space="preserve"> </w:t>
      </w:r>
      <w:r w:rsidRPr="00FE7B9F">
        <w:t>страны,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россиянам</w:t>
      </w:r>
      <w:r w:rsidR="00FE7B9F" w:rsidRPr="00FE7B9F">
        <w:t xml:space="preserve"> </w:t>
      </w:r>
      <w:r w:rsidRPr="00FE7B9F">
        <w:t>узнать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bookmarkEnd w:id="100"/>
    </w:p>
    <w:p w14:paraId="2ACB6805" w14:textId="77777777" w:rsidR="00FA0808" w:rsidRPr="00FE7B9F" w:rsidRDefault="00FA0808" w:rsidP="00FE7B9F">
      <w:pPr>
        <w:pStyle w:val="3"/>
      </w:pPr>
      <w:bookmarkStart w:id="101" w:name="_Toc181166871"/>
      <w:r w:rsidRPr="00FE7B9F">
        <w:t>Объясняем,</w:t>
      </w:r>
      <w:r w:rsidR="00FE7B9F" w:rsidRPr="00FE7B9F">
        <w:t xml:space="preserve"> </w:t>
      </w:r>
      <w:r w:rsidRPr="00FE7B9F">
        <w:t>где</w:t>
      </w:r>
      <w:r w:rsidR="00FE7B9F" w:rsidRPr="00FE7B9F">
        <w:t xml:space="preserve"> </w:t>
      </w:r>
      <w:r w:rsidRPr="00FE7B9F">
        <w:t>россиянам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узнать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накоплений.</w:t>
      </w:r>
      <w:bookmarkEnd w:id="101"/>
    </w:p>
    <w:p w14:paraId="58624448" w14:textId="77777777" w:rsidR="00FA0808" w:rsidRPr="00FE7B9F" w:rsidRDefault="00FA0808" w:rsidP="00FA0808">
      <w:r w:rsidRPr="00FE7B9F">
        <w:t>Данные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правах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накоплениях</w:t>
      </w:r>
      <w:r w:rsidR="00FE7B9F" w:rsidRPr="00FE7B9F">
        <w:t xml:space="preserve"> </w:t>
      </w:r>
      <w:r w:rsidRPr="00FE7B9F">
        <w:t>хранятся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Социальном</w:t>
      </w:r>
      <w:r w:rsidR="00FE7B9F" w:rsidRPr="00FE7B9F">
        <w:t xml:space="preserve"> </w:t>
      </w:r>
      <w:r w:rsidRPr="00FE7B9F">
        <w:t>фонде</w:t>
      </w:r>
      <w:r w:rsidR="00FE7B9F" w:rsidRPr="00FE7B9F">
        <w:t xml:space="preserve"> </w:t>
      </w:r>
      <w:r w:rsidRPr="00FE7B9F">
        <w:t>(СФР)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индивидуальных</w:t>
      </w:r>
      <w:r w:rsidR="00FE7B9F" w:rsidRPr="00FE7B9F">
        <w:t xml:space="preserve"> </w:t>
      </w:r>
      <w:r w:rsidRPr="00FE7B9F">
        <w:t>лицевых</w:t>
      </w:r>
      <w:r w:rsidR="00FE7B9F" w:rsidRPr="00FE7B9F">
        <w:t xml:space="preserve"> </w:t>
      </w:r>
      <w:r w:rsidRPr="00FE7B9F">
        <w:t>счетах</w:t>
      </w:r>
      <w:r w:rsidR="00FE7B9F" w:rsidRPr="00FE7B9F">
        <w:t xml:space="preserve"> </w:t>
      </w:r>
      <w:r w:rsidRPr="00FE7B9F">
        <w:t>граждан.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выписку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своего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несколькими</w:t>
      </w:r>
      <w:r w:rsidR="00FE7B9F" w:rsidRPr="00FE7B9F">
        <w:t xml:space="preserve"> </w:t>
      </w:r>
      <w:r w:rsidRPr="00FE7B9F">
        <w:t>способами.</w:t>
      </w:r>
    </w:p>
    <w:p w14:paraId="4CE26E66" w14:textId="77777777" w:rsidR="00FA0808" w:rsidRPr="00FE7B9F" w:rsidRDefault="00FA0808" w:rsidP="00FA0808">
      <w:r w:rsidRPr="00FE7B9F">
        <w:t>Онлайн.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воспользоваться</w:t>
      </w:r>
      <w:r w:rsidR="00FE7B9F" w:rsidRPr="00FE7B9F">
        <w:t xml:space="preserve"> </w:t>
      </w:r>
      <w:r w:rsidRPr="00FE7B9F">
        <w:t>личным</w:t>
      </w:r>
      <w:r w:rsidR="00FE7B9F" w:rsidRPr="00FE7B9F">
        <w:t xml:space="preserve"> </w:t>
      </w:r>
      <w:r w:rsidRPr="00FE7B9F">
        <w:t>кабинетом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Госуслугах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специальную</w:t>
      </w:r>
      <w:r w:rsidR="00FE7B9F" w:rsidRPr="00FE7B9F">
        <w:t xml:space="preserve"> </w:t>
      </w:r>
      <w:r w:rsidRPr="00FE7B9F">
        <w:t>услугу.</w:t>
      </w:r>
      <w:r w:rsidR="00FE7B9F" w:rsidRPr="00FE7B9F">
        <w:t xml:space="preserve"> </w:t>
      </w:r>
      <w:r w:rsidRPr="00FE7B9F">
        <w:t>Ваша</w:t>
      </w:r>
      <w:r w:rsidR="00FE7B9F" w:rsidRPr="00FE7B9F">
        <w:t xml:space="preserve"> </w:t>
      </w:r>
      <w:r w:rsidRPr="00FE7B9F">
        <w:t>выписка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доступна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дня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вашем</w:t>
      </w:r>
      <w:r w:rsidR="00FE7B9F" w:rsidRPr="00FE7B9F">
        <w:t xml:space="preserve"> </w:t>
      </w:r>
      <w:r w:rsidRPr="00FE7B9F">
        <w:t>личном</w:t>
      </w:r>
      <w:r w:rsidR="00FE7B9F" w:rsidRPr="00FE7B9F">
        <w:t xml:space="preserve"> </w:t>
      </w:r>
      <w:r w:rsidRPr="00FE7B9F">
        <w:t>кабинете.</w:t>
      </w:r>
    </w:p>
    <w:p w14:paraId="25B21CA4" w14:textId="77777777" w:rsidR="00FA0808" w:rsidRPr="00FE7B9F" w:rsidRDefault="00FA0808" w:rsidP="00FA0808">
      <w:r w:rsidRPr="00FE7B9F">
        <w:t>Также</w:t>
      </w:r>
      <w:r w:rsidR="00FE7B9F" w:rsidRPr="00FE7B9F">
        <w:t xml:space="preserve"> </w:t>
      </w:r>
      <w:r w:rsidRPr="00FE7B9F">
        <w:t>выписку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сайте</w:t>
      </w:r>
      <w:r w:rsidR="00FE7B9F" w:rsidRPr="00FE7B9F">
        <w:t xml:space="preserve"> </w:t>
      </w:r>
      <w:r w:rsidRPr="00FE7B9F">
        <w:t>СФР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разделе</w:t>
      </w:r>
      <w:r w:rsidR="00FE7B9F" w:rsidRPr="00FE7B9F">
        <w:t xml:space="preserve"> «</w:t>
      </w:r>
      <w:r w:rsidRPr="00FE7B9F">
        <w:t>Индивидуальный</w:t>
      </w:r>
      <w:r w:rsidR="00FE7B9F" w:rsidRPr="00FE7B9F">
        <w:t xml:space="preserve"> </w:t>
      </w:r>
      <w:r w:rsidRPr="00FE7B9F">
        <w:t>лицевой</w:t>
      </w:r>
      <w:r w:rsidR="00FE7B9F" w:rsidRPr="00FE7B9F">
        <w:t xml:space="preserve"> </w:t>
      </w:r>
      <w:r w:rsidRPr="00FE7B9F">
        <w:t>счет</w:t>
      </w:r>
      <w:r w:rsidR="00FE7B9F" w:rsidRPr="00FE7B9F">
        <w:t>»</w:t>
      </w:r>
      <w:r w:rsidRPr="00FE7B9F">
        <w:t>.</w:t>
      </w:r>
      <w:r w:rsidR="00FE7B9F" w:rsidRPr="00FE7B9F">
        <w:t xml:space="preserve"> </w:t>
      </w:r>
      <w:r w:rsidRPr="00FE7B9F">
        <w:t>Результаты</w:t>
      </w:r>
      <w:r w:rsidR="00FE7B9F" w:rsidRPr="00FE7B9F">
        <w:t xml:space="preserve"> </w:t>
      </w:r>
      <w:r w:rsidRPr="00FE7B9F">
        <w:t>запроса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просмотреть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«</w:t>
      </w:r>
      <w:r w:rsidRPr="00FE7B9F">
        <w:t>Истории</w:t>
      </w:r>
      <w:r w:rsidR="00FE7B9F" w:rsidRPr="00FE7B9F">
        <w:t xml:space="preserve"> </w:t>
      </w:r>
      <w:r w:rsidRPr="00FE7B9F">
        <w:t>обращений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скачать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отправить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электронную</w:t>
      </w:r>
      <w:r w:rsidR="00FE7B9F" w:rsidRPr="00FE7B9F">
        <w:t xml:space="preserve"> </w:t>
      </w:r>
      <w:r w:rsidRPr="00FE7B9F">
        <w:t>почту.</w:t>
      </w:r>
    </w:p>
    <w:p w14:paraId="3D019466" w14:textId="77777777" w:rsidR="00FA0808" w:rsidRPr="00FE7B9F" w:rsidRDefault="00FA0808" w:rsidP="00FA0808">
      <w:r w:rsidRPr="00FE7B9F">
        <w:lastRenderedPageBreak/>
        <w:t>Лично.</w:t>
      </w:r>
      <w:r w:rsidR="00FE7B9F" w:rsidRPr="00FE7B9F">
        <w:t xml:space="preserve"> </w:t>
      </w:r>
      <w:r w:rsidRPr="00FE7B9F">
        <w:t>Вам</w:t>
      </w:r>
      <w:r w:rsidR="00FE7B9F" w:rsidRPr="00FE7B9F">
        <w:t xml:space="preserve"> </w:t>
      </w:r>
      <w:r w:rsidRPr="00FE7B9F">
        <w:t>нужно</w:t>
      </w:r>
      <w:r w:rsidR="00FE7B9F" w:rsidRPr="00FE7B9F">
        <w:t xml:space="preserve"> </w:t>
      </w:r>
      <w:r w:rsidRPr="00FE7B9F">
        <w:t>обратиться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отделение</w:t>
      </w:r>
      <w:r w:rsidR="00FE7B9F" w:rsidRPr="00FE7B9F">
        <w:t xml:space="preserve"> </w:t>
      </w:r>
      <w:r w:rsidRPr="00FE7B9F">
        <w:t>СФР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Многофункциональный</w:t>
      </w:r>
      <w:r w:rsidR="00FE7B9F" w:rsidRPr="00FE7B9F">
        <w:t xml:space="preserve"> </w:t>
      </w:r>
      <w:r w:rsidRPr="00FE7B9F">
        <w:t>центр</w:t>
      </w:r>
      <w:r w:rsidR="00FE7B9F" w:rsidRPr="00FE7B9F">
        <w:t xml:space="preserve"> </w:t>
      </w:r>
      <w:r w:rsidRPr="00FE7B9F">
        <w:t>(МФЦ).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себе</w:t>
      </w:r>
      <w:r w:rsidR="00FE7B9F" w:rsidRPr="00FE7B9F">
        <w:t xml:space="preserve"> </w:t>
      </w:r>
      <w:r w:rsidRPr="00FE7B9F">
        <w:t>необходимо</w:t>
      </w:r>
      <w:r w:rsidR="00FE7B9F" w:rsidRPr="00FE7B9F">
        <w:t xml:space="preserve"> </w:t>
      </w:r>
      <w:r w:rsidRPr="00FE7B9F">
        <w:t>иметь</w:t>
      </w:r>
      <w:r w:rsidR="00FE7B9F" w:rsidRPr="00FE7B9F">
        <w:t xml:space="preserve"> </w:t>
      </w:r>
      <w:r w:rsidRPr="00FE7B9F">
        <w:t>паспорт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СНИЛС.</w:t>
      </w:r>
      <w:r w:rsidR="00FE7B9F" w:rsidRPr="00FE7B9F">
        <w:t xml:space="preserve"> </w:t>
      </w:r>
      <w:r w:rsidRPr="00FE7B9F">
        <w:t>Выписка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бумажном</w:t>
      </w:r>
      <w:r w:rsidR="00FE7B9F" w:rsidRPr="00FE7B9F">
        <w:t xml:space="preserve"> </w:t>
      </w:r>
      <w:r w:rsidRPr="00FE7B9F">
        <w:t>носителе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готова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одного</w:t>
      </w:r>
      <w:r w:rsidR="00FE7B9F" w:rsidRPr="00FE7B9F">
        <w:t xml:space="preserve"> </w:t>
      </w:r>
      <w:r w:rsidRPr="00FE7B9F">
        <w:t>рабочего</w:t>
      </w:r>
      <w:r w:rsidR="00FE7B9F" w:rsidRPr="00FE7B9F">
        <w:t xml:space="preserve"> </w:t>
      </w:r>
      <w:r w:rsidRPr="00FE7B9F">
        <w:t>дня.</w:t>
      </w:r>
    </w:p>
    <w:p w14:paraId="00A6D836" w14:textId="77777777" w:rsidR="00FA0808" w:rsidRPr="00FE7B9F" w:rsidRDefault="00FA0808" w:rsidP="00FA0808">
      <w:r w:rsidRPr="00FE7B9F">
        <w:t>Другие</w:t>
      </w:r>
      <w:r w:rsidR="00FE7B9F" w:rsidRPr="00FE7B9F">
        <w:t xml:space="preserve"> </w:t>
      </w:r>
      <w:r w:rsidRPr="00FE7B9F">
        <w:t>способы.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отправить</w:t>
      </w:r>
      <w:r w:rsidR="00FE7B9F" w:rsidRPr="00FE7B9F">
        <w:t xml:space="preserve"> </w:t>
      </w:r>
      <w:r w:rsidRPr="00FE7B9F">
        <w:t>запрос</w:t>
      </w:r>
      <w:r w:rsidR="00FE7B9F" w:rsidRPr="00FE7B9F">
        <w:t xml:space="preserve"> </w:t>
      </w:r>
      <w:r w:rsidRPr="00FE7B9F">
        <w:t>письмом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Почте</w:t>
      </w:r>
      <w:r w:rsidR="00FE7B9F" w:rsidRPr="00FE7B9F">
        <w:t xml:space="preserve"> </w:t>
      </w:r>
      <w:r w:rsidRPr="00FE7B9F">
        <w:t>России,</w:t>
      </w:r>
      <w:r w:rsidR="00FE7B9F" w:rsidRPr="00FE7B9F">
        <w:t xml:space="preserve"> </w:t>
      </w:r>
      <w:r w:rsidRPr="00FE7B9F">
        <w:t>предварительно</w:t>
      </w:r>
      <w:r w:rsidR="00FE7B9F" w:rsidRPr="00FE7B9F">
        <w:t xml:space="preserve"> </w:t>
      </w:r>
      <w:r w:rsidRPr="00FE7B9F">
        <w:t>заверив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нотариуса.</w:t>
      </w:r>
      <w:r w:rsidR="00FE7B9F" w:rsidRPr="00FE7B9F">
        <w:t xml:space="preserve"> </w:t>
      </w:r>
      <w:r w:rsidRPr="00FE7B9F">
        <w:t>Ответ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подготовлен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рабочих</w:t>
      </w:r>
      <w:r w:rsidR="00FE7B9F" w:rsidRPr="00FE7B9F">
        <w:t xml:space="preserve"> </w:t>
      </w:r>
      <w:r w:rsidRPr="00FE7B9F">
        <w:t>дней.</w:t>
      </w:r>
    </w:p>
    <w:p w14:paraId="1BC14A37" w14:textId="77777777" w:rsidR="00FA0808" w:rsidRPr="00FE7B9F" w:rsidRDefault="00FA0808" w:rsidP="00FA0808">
      <w:r w:rsidRPr="00FE7B9F">
        <w:t>Если</w:t>
      </w:r>
      <w:r w:rsidR="00FE7B9F" w:rsidRPr="00FE7B9F">
        <w:t xml:space="preserve"> </w:t>
      </w:r>
      <w:r w:rsidRPr="00FE7B9F">
        <w:t>ваши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переданы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негосударственный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(НПФ),</w:t>
      </w:r>
      <w:r w:rsidR="00FE7B9F" w:rsidRPr="00FE7B9F">
        <w:t xml:space="preserve"> </w:t>
      </w:r>
      <w:r w:rsidRPr="00FE7B9F">
        <w:t>информацию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личный</w:t>
      </w:r>
      <w:r w:rsidR="00FE7B9F" w:rsidRPr="00FE7B9F">
        <w:t xml:space="preserve"> </w:t>
      </w:r>
      <w:r w:rsidRPr="00FE7B9F">
        <w:t>кабинет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сайте</w:t>
      </w:r>
      <w:r w:rsidR="00FE7B9F" w:rsidRPr="00FE7B9F">
        <w:t xml:space="preserve"> </w:t>
      </w:r>
      <w:r w:rsidRPr="00FE7B9F">
        <w:t>СФР.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уточнения</w:t>
      </w:r>
      <w:r w:rsidR="00FE7B9F" w:rsidRPr="00FE7B9F">
        <w:t xml:space="preserve"> </w:t>
      </w:r>
      <w:r w:rsidRPr="00FE7B9F">
        <w:t>суммы</w:t>
      </w:r>
      <w:r w:rsidR="00FE7B9F" w:rsidRPr="00FE7B9F">
        <w:t xml:space="preserve"> </w:t>
      </w:r>
      <w:r w:rsidRPr="00FE7B9F">
        <w:t>накоплений,</w:t>
      </w:r>
      <w:r w:rsidR="00FE7B9F" w:rsidRPr="00FE7B9F">
        <w:t xml:space="preserve"> </w:t>
      </w:r>
      <w:r w:rsidRPr="00FE7B9F">
        <w:t>включая</w:t>
      </w:r>
      <w:r w:rsidR="00FE7B9F" w:rsidRPr="00FE7B9F">
        <w:t xml:space="preserve"> </w:t>
      </w:r>
      <w:r w:rsidRPr="00FE7B9F">
        <w:t>инвестиционный</w:t>
      </w:r>
      <w:r w:rsidR="00FE7B9F" w:rsidRPr="00FE7B9F">
        <w:t xml:space="preserve"> </w:t>
      </w:r>
      <w:r w:rsidRPr="00FE7B9F">
        <w:t>доход,</w:t>
      </w:r>
      <w:r w:rsidR="00FE7B9F" w:rsidRPr="00FE7B9F">
        <w:t xml:space="preserve"> </w:t>
      </w:r>
      <w:r w:rsidRPr="00FE7B9F">
        <w:t>обратитесь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выбранный</w:t>
      </w:r>
      <w:r w:rsidR="00FE7B9F" w:rsidRPr="00FE7B9F">
        <w:t xml:space="preserve"> </w:t>
      </w:r>
      <w:r w:rsidRPr="00FE7B9F">
        <w:t>НПФ.</w:t>
      </w:r>
    </w:p>
    <w:p w14:paraId="6148D51B" w14:textId="77777777" w:rsidR="00FA0808" w:rsidRPr="00FE7B9F" w:rsidRDefault="00FA0808" w:rsidP="00FA0808">
      <w:r w:rsidRPr="00FE7B9F">
        <w:t>Среди</w:t>
      </w:r>
      <w:r w:rsidR="00FE7B9F" w:rsidRPr="00FE7B9F">
        <w:t xml:space="preserve"> </w:t>
      </w:r>
      <w:r w:rsidRPr="00FE7B9F">
        <w:t>данных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выписке</w:t>
      </w:r>
      <w:r w:rsidR="00FE7B9F" w:rsidRPr="00FE7B9F">
        <w:t xml:space="preserve"> </w:t>
      </w:r>
      <w:r w:rsidRPr="00FE7B9F">
        <w:t>указаны:</w:t>
      </w:r>
    </w:p>
    <w:p w14:paraId="422449D5" w14:textId="77777777" w:rsidR="00FA0808" w:rsidRPr="00FE7B9F" w:rsidRDefault="00FA0808" w:rsidP="00FA0808">
      <w:r w:rsidRPr="00FE7B9F">
        <w:t>стаж,</w:t>
      </w:r>
      <w:r w:rsidR="00FE7B9F" w:rsidRPr="00FE7B9F">
        <w:t xml:space="preserve"> </w:t>
      </w:r>
      <w:r w:rsidRPr="00FE7B9F">
        <w:t>перечисленные</w:t>
      </w:r>
      <w:r w:rsidR="00FE7B9F" w:rsidRPr="00FE7B9F">
        <w:t xml:space="preserve"> </w:t>
      </w:r>
      <w:r w:rsidRPr="00FE7B9F">
        <w:t>взносы,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коэффициенты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накопления.</w:t>
      </w:r>
      <w:r w:rsidR="00FE7B9F" w:rsidRPr="00FE7B9F">
        <w:t xml:space="preserve"> </w:t>
      </w:r>
      <w:r w:rsidRPr="00FE7B9F">
        <w:t>Обратите</w:t>
      </w:r>
      <w:r w:rsidR="00FE7B9F" w:rsidRPr="00FE7B9F">
        <w:t xml:space="preserve"> </w:t>
      </w:r>
      <w:r w:rsidRPr="00FE7B9F">
        <w:t>внимание,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информация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текущий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отсутствовать,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данные</w:t>
      </w:r>
      <w:r w:rsidR="00FE7B9F" w:rsidRPr="00FE7B9F">
        <w:t xml:space="preserve"> </w:t>
      </w:r>
      <w:r w:rsidRPr="00FE7B9F">
        <w:t>попадают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СФР</w:t>
      </w:r>
      <w:r w:rsidR="00FE7B9F" w:rsidRPr="00FE7B9F">
        <w:t xml:space="preserve"> </w:t>
      </w:r>
      <w:r w:rsidRPr="00FE7B9F">
        <w:t>лишь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истечении</w:t>
      </w:r>
      <w:r w:rsidR="00FE7B9F" w:rsidRPr="00FE7B9F">
        <w:t xml:space="preserve"> </w:t>
      </w:r>
      <w:r w:rsidRPr="00FE7B9F">
        <w:t>года.</w:t>
      </w:r>
    </w:p>
    <w:p w14:paraId="05314A72" w14:textId="77777777" w:rsidR="00FA0808" w:rsidRPr="00FE7B9F" w:rsidRDefault="00FA0808" w:rsidP="00FA0808">
      <w:r w:rsidRPr="00FE7B9F">
        <w:t>Существует</w:t>
      </w:r>
      <w:r w:rsidR="00FE7B9F" w:rsidRPr="00FE7B9F">
        <w:t xml:space="preserve"> </w:t>
      </w:r>
      <w:r w:rsidRPr="00FE7B9F">
        <w:t>несколько</w:t>
      </w:r>
      <w:r w:rsidR="00FE7B9F" w:rsidRPr="00FE7B9F">
        <w:t xml:space="preserve"> </w:t>
      </w:r>
      <w:r w:rsidRPr="00FE7B9F">
        <w:t>вариантов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накоплений:</w:t>
      </w:r>
      <w:r w:rsidR="00FE7B9F" w:rsidRPr="00FE7B9F">
        <w:t xml:space="preserve"> </w:t>
      </w:r>
      <w:r w:rsidRPr="00FE7B9F">
        <w:t>накопительная</w:t>
      </w:r>
      <w:r w:rsidR="00FE7B9F" w:rsidRPr="00FE7B9F">
        <w:t xml:space="preserve"> </w:t>
      </w:r>
      <w:r w:rsidRPr="00FE7B9F">
        <w:t>пенсия,</w:t>
      </w:r>
      <w:r w:rsidR="00FE7B9F" w:rsidRPr="00FE7B9F">
        <w:t xml:space="preserve"> </w:t>
      </w:r>
      <w:r w:rsidRPr="00FE7B9F">
        <w:t>единовременная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срочная</w:t>
      </w:r>
      <w:r w:rsidR="00FE7B9F" w:rsidRPr="00FE7B9F">
        <w:t xml:space="preserve"> </w:t>
      </w:r>
      <w:r w:rsidRPr="00FE7B9F">
        <w:t>выплата.</w:t>
      </w:r>
      <w:r w:rsidR="00FE7B9F" w:rsidRPr="00FE7B9F">
        <w:t xml:space="preserve"> </w:t>
      </w:r>
      <w:r w:rsidRPr="00FE7B9F">
        <w:t>Выбор</w:t>
      </w:r>
      <w:r w:rsidR="00FE7B9F" w:rsidRPr="00FE7B9F">
        <w:t xml:space="preserve"> </w:t>
      </w:r>
      <w:r w:rsidRPr="00FE7B9F">
        <w:t>зависит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механизмов</w:t>
      </w:r>
      <w:r w:rsidR="00FE7B9F" w:rsidRPr="00FE7B9F">
        <w:t xml:space="preserve"> </w:t>
      </w:r>
      <w:r w:rsidRPr="00FE7B9F">
        <w:t>пенсии.</w:t>
      </w:r>
    </w:p>
    <w:p w14:paraId="4F01B7A1" w14:textId="77777777" w:rsidR="00FA0808" w:rsidRPr="00FE7B9F" w:rsidRDefault="00FA0808" w:rsidP="00FA0808">
      <w:r w:rsidRPr="00FE7B9F">
        <w:t>Чтобы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свои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накопления,</w:t>
      </w:r>
      <w:r w:rsidR="00FE7B9F" w:rsidRPr="00FE7B9F">
        <w:t xml:space="preserve"> </w:t>
      </w:r>
      <w:r w:rsidRPr="00FE7B9F">
        <w:t>обратитесь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организацию,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которой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хранятся</w:t>
      </w:r>
      <w:r w:rsidR="00FE7B9F" w:rsidRPr="00FE7B9F">
        <w:t xml:space="preserve"> - </w:t>
      </w:r>
      <w:r w:rsidRPr="00FE7B9F">
        <w:t>в</w:t>
      </w:r>
      <w:r w:rsidR="00FE7B9F" w:rsidRPr="00FE7B9F">
        <w:t xml:space="preserve"> </w:t>
      </w:r>
      <w:r w:rsidRPr="00FE7B9F">
        <w:t>Социальный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(СФР)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некоммерческий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(НПФ).</w:t>
      </w:r>
      <w:r w:rsidR="00FE7B9F" w:rsidRPr="00FE7B9F">
        <w:t xml:space="preserve"> </w:t>
      </w:r>
      <w:r w:rsidRPr="00FE7B9F">
        <w:t>Необходимая</w:t>
      </w:r>
      <w:r w:rsidR="00FE7B9F" w:rsidRPr="00FE7B9F">
        <w:t xml:space="preserve"> </w:t>
      </w:r>
      <w:r w:rsidRPr="00FE7B9F">
        <w:t>информация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фонде</w:t>
      </w:r>
      <w:r w:rsidR="00FE7B9F" w:rsidRPr="00FE7B9F">
        <w:t xml:space="preserve"> </w:t>
      </w:r>
      <w:r w:rsidRPr="00FE7B9F">
        <w:t>содержится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выписке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индивидуального</w:t>
      </w:r>
      <w:r w:rsidR="00FE7B9F" w:rsidRPr="00FE7B9F">
        <w:t xml:space="preserve"> </w:t>
      </w:r>
      <w:r w:rsidRPr="00FE7B9F">
        <w:t>лицевого</w:t>
      </w:r>
      <w:r w:rsidR="00FE7B9F" w:rsidRPr="00FE7B9F">
        <w:t xml:space="preserve"> </w:t>
      </w:r>
      <w:r w:rsidRPr="00FE7B9F">
        <w:t>сч</w:t>
      </w:r>
      <w:r w:rsidR="00FE7B9F" w:rsidRPr="00FE7B9F">
        <w:t>е</w:t>
      </w:r>
      <w:r w:rsidRPr="00FE7B9F">
        <w:t>та</w:t>
      </w:r>
      <w:r w:rsidR="00FE7B9F" w:rsidRPr="00FE7B9F">
        <w:t xml:space="preserve"> </w:t>
      </w:r>
      <w:r w:rsidRPr="00FE7B9F">
        <w:t>(ИЛС).</w:t>
      </w:r>
    </w:p>
    <w:p w14:paraId="0FEE6885" w14:textId="77777777" w:rsidR="00FA0808" w:rsidRPr="00FE7B9F" w:rsidRDefault="00FA0808" w:rsidP="00FA0808">
      <w:r w:rsidRPr="00FE7B9F">
        <w:t>Накопительная</w:t>
      </w:r>
      <w:r w:rsidR="00FE7B9F" w:rsidRPr="00FE7B9F">
        <w:t xml:space="preserve"> </w:t>
      </w:r>
      <w:r w:rsidRPr="00FE7B9F">
        <w:t>пенсия</w:t>
      </w:r>
      <w:r w:rsidR="00FE7B9F" w:rsidRPr="00FE7B9F">
        <w:t xml:space="preserve"> </w:t>
      </w:r>
      <w:r w:rsidRPr="00FE7B9F">
        <w:t>устанавливается,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накоплений,</w:t>
      </w:r>
      <w:r w:rsidR="00FE7B9F" w:rsidRPr="00FE7B9F">
        <w:t xml:space="preserve"> </w:t>
      </w:r>
      <w:r w:rsidRPr="00FE7B9F">
        <w:t>разделенная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ожидаемый</w:t>
      </w:r>
      <w:r w:rsidR="00FE7B9F" w:rsidRPr="00FE7B9F">
        <w:t xml:space="preserve"> </w:t>
      </w:r>
      <w:r w:rsidRPr="00FE7B9F">
        <w:t>период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(в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264</w:t>
      </w:r>
      <w:r w:rsidR="00FE7B9F" w:rsidRPr="00FE7B9F">
        <w:t xml:space="preserve"> </w:t>
      </w:r>
      <w:r w:rsidRPr="00FE7B9F">
        <w:t>месяца)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месячного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пенсионеров,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250</w:t>
      </w:r>
      <w:r w:rsidR="00FE7B9F" w:rsidRPr="00FE7B9F">
        <w:t xml:space="preserve"> </w:t>
      </w:r>
      <w:r w:rsidRPr="00FE7B9F">
        <w:t>₽.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422</w:t>
      </w:r>
      <w:r w:rsidR="00FE7B9F" w:rsidRPr="00FE7B9F">
        <w:t xml:space="preserve"> </w:t>
      </w:r>
      <w:r w:rsidRPr="00FE7B9F">
        <w:t>400</w:t>
      </w:r>
      <w:r w:rsidR="00FE7B9F" w:rsidRPr="00FE7B9F">
        <w:t xml:space="preserve"> </w:t>
      </w:r>
      <w:r w:rsidRPr="00FE7B9F">
        <w:t>₽</w:t>
      </w:r>
      <w:r w:rsidR="00FE7B9F" w:rsidRPr="00FE7B9F">
        <w:t xml:space="preserve"> </w:t>
      </w:r>
      <w:r w:rsidRPr="00FE7B9F">
        <w:t>соответствуют</w:t>
      </w:r>
      <w:r w:rsidR="00FE7B9F" w:rsidRPr="00FE7B9F">
        <w:t xml:space="preserve"> </w:t>
      </w:r>
      <w:r w:rsidRPr="00FE7B9F">
        <w:t>месячной</w:t>
      </w:r>
      <w:r w:rsidR="00FE7B9F" w:rsidRPr="00FE7B9F">
        <w:t xml:space="preserve"> </w:t>
      </w:r>
      <w:r w:rsidRPr="00FE7B9F">
        <w:t>выплате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600</w:t>
      </w:r>
      <w:r w:rsidR="00FE7B9F" w:rsidRPr="00FE7B9F">
        <w:t xml:space="preserve"> </w:t>
      </w:r>
      <w:r w:rsidRPr="00FE7B9F">
        <w:t>₽,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порог.</w:t>
      </w:r>
    </w:p>
    <w:p w14:paraId="482C5F4D" w14:textId="77777777" w:rsidR="00FA0808" w:rsidRPr="00FE7B9F" w:rsidRDefault="00FA0808" w:rsidP="00FA0808">
      <w:r w:rsidRPr="00FE7B9F">
        <w:t>Обратиться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назначением</w:t>
      </w:r>
      <w:r w:rsidR="00FE7B9F" w:rsidRPr="00FE7B9F">
        <w:t xml:space="preserve"> </w:t>
      </w:r>
      <w:r w:rsidRPr="00FE7B9F">
        <w:t>накопительной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достижении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праве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досрочную</w:t>
      </w:r>
      <w:r w:rsidR="00FE7B9F" w:rsidRPr="00FE7B9F">
        <w:t xml:space="preserve"> </w:t>
      </w:r>
      <w:r w:rsidRPr="00FE7B9F">
        <w:t>пенсию.</w:t>
      </w:r>
    </w:p>
    <w:p w14:paraId="6950F485" w14:textId="77777777" w:rsidR="00FA0808" w:rsidRPr="00FE7B9F" w:rsidRDefault="00FA0808" w:rsidP="00FA0808">
      <w:r w:rsidRPr="00FE7B9F">
        <w:t>Единовременная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возможна,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накопительная</w:t>
      </w:r>
      <w:r w:rsidR="00FE7B9F" w:rsidRPr="00FE7B9F">
        <w:t xml:space="preserve"> </w:t>
      </w:r>
      <w:r w:rsidRPr="00FE7B9F">
        <w:t>пенсия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недостатка</w:t>
      </w:r>
      <w:r w:rsidR="00FE7B9F" w:rsidRPr="00FE7B9F">
        <w:t xml:space="preserve"> </w:t>
      </w:r>
      <w:r w:rsidRPr="00FE7B9F">
        <w:t>стажа.</w:t>
      </w:r>
    </w:p>
    <w:p w14:paraId="61C19391" w14:textId="77777777" w:rsidR="00FA0808" w:rsidRPr="00FE7B9F" w:rsidRDefault="00FA0808" w:rsidP="00FA0808">
      <w:r w:rsidRPr="00FE7B9F">
        <w:t>Срочная</w:t>
      </w:r>
      <w:r w:rsidR="00FE7B9F" w:rsidRPr="00FE7B9F">
        <w:t xml:space="preserve"> </w:t>
      </w:r>
      <w:r w:rsidRPr="00FE7B9F">
        <w:t>выплата,</w:t>
      </w:r>
      <w:r w:rsidR="00FE7B9F" w:rsidRPr="00FE7B9F">
        <w:t xml:space="preserve"> </w:t>
      </w:r>
      <w:r w:rsidRPr="00FE7B9F">
        <w:t>доступная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добровольных</w:t>
      </w:r>
      <w:r w:rsidR="00FE7B9F" w:rsidRPr="00FE7B9F">
        <w:t xml:space="preserve"> </w:t>
      </w:r>
      <w:r w:rsidRPr="00FE7B9F">
        <w:t>взносах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использовании</w:t>
      </w:r>
      <w:r w:rsidR="00FE7B9F" w:rsidRPr="00FE7B9F">
        <w:t xml:space="preserve"> </w:t>
      </w:r>
      <w:r w:rsidRPr="00FE7B9F">
        <w:t>материнского</w:t>
      </w:r>
      <w:r w:rsidR="00FE7B9F" w:rsidRPr="00FE7B9F">
        <w:t xml:space="preserve"> </w:t>
      </w:r>
      <w:r w:rsidRPr="00FE7B9F">
        <w:t>капитала,</w:t>
      </w:r>
      <w:r w:rsidR="00FE7B9F" w:rsidRPr="00FE7B9F">
        <w:t xml:space="preserve"> </w:t>
      </w:r>
      <w:r w:rsidRPr="00FE7B9F">
        <w:t>назначается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срок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лет.</w:t>
      </w:r>
    </w:p>
    <w:p w14:paraId="5A47082D" w14:textId="77777777" w:rsidR="00FA0808" w:rsidRPr="00FE7B9F" w:rsidRDefault="00FA0808" w:rsidP="00FA0808">
      <w:hyperlink r:id="rId34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kapital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rus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news</w:t>
        </w:r>
        <w:r w:rsidRPr="00FE7B9F">
          <w:rPr>
            <w:rStyle w:val="a4"/>
          </w:rPr>
          <w:t>/411139-</w:t>
        </w:r>
        <w:r w:rsidRPr="00FE7B9F">
          <w:rPr>
            <w:rStyle w:val="a4"/>
            <w:lang w:val="en-US"/>
          </w:rPr>
          <w:t>kak</w:t>
        </w:r>
        <w:r w:rsidRPr="00FE7B9F">
          <w:rPr>
            <w:rStyle w:val="a4"/>
          </w:rPr>
          <w:t>_</w:t>
        </w:r>
        <w:r w:rsidRPr="00FE7B9F">
          <w:rPr>
            <w:rStyle w:val="a4"/>
            <w:lang w:val="en-US"/>
          </w:rPr>
          <w:t>rossiyanam</w:t>
        </w:r>
        <w:r w:rsidRPr="00FE7B9F">
          <w:rPr>
            <w:rStyle w:val="a4"/>
          </w:rPr>
          <w:t>_</w:t>
        </w:r>
        <w:r w:rsidRPr="00FE7B9F">
          <w:rPr>
            <w:rStyle w:val="a4"/>
            <w:lang w:val="en-US"/>
          </w:rPr>
          <w:t>uznat</w:t>
        </w:r>
        <w:r w:rsidRPr="00FE7B9F">
          <w:rPr>
            <w:rStyle w:val="a4"/>
          </w:rPr>
          <w:t>_</w:t>
        </w:r>
        <w:r w:rsidRPr="00FE7B9F">
          <w:rPr>
            <w:rStyle w:val="a4"/>
            <w:lang w:val="en-US"/>
          </w:rPr>
          <w:t>razmer</w:t>
        </w:r>
        <w:r w:rsidRPr="00FE7B9F">
          <w:rPr>
            <w:rStyle w:val="a4"/>
          </w:rPr>
          <w:t>_</w:t>
        </w:r>
        <w:r w:rsidRPr="00FE7B9F">
          <w:rPr>
            <w:rStyle w:val="a4"/>
            <w:lang w:val="en-US"/>
          </w:rPr>
          <w:t>pensionnyh</w:t>
        </w:r>
        <w:r w:rsidRPr="00FE7B9F">
          <w:rPr>
            <w:rStyle w:val="a4"/>
          </w:rPr>
          <w:t>_</w:t>
        </w:r>
        <w:r w:rsidRPr="00FE7B9F">
          <w:rPr>
            <w:rStyle w:val="a4"/>
            <w:lang w:val="en-US"/>
          </w:rPr>
          <w:t>nakoplenii</w:t>
        </w:r>
        <w:r w:rsidRPr="00FE7B9F">
          <w:rPr>
            <w:rStyle w:val="a4"/>
          </w:rPr>
          <w:t>/</w:t>
        </w:r>
      </w:hyperlink>
      <w:r w:rsidR="00FE7B9F" w:rsidRPr="00FE7B9F">
        <w:t xml:space="preserve"> </w:t>
      </w:r>
    </w:p>
    <w:p w14:paraId="721192C4" w14:textId="77777777" w:rsidR="00A3720D" w:rsidRPr="00FE7B9F" w:rsidRDefault="00A3720D" w:rsidP="00A3720D">
      <w:pPr>
        <w:pStyle w:val="2"/>
      </w:pPr>
      <w:bookmarkStart w:id="102" w:name="_Toc181166872"/>
      <w:r w:rsidRPr="00FE7B9F">
        <w:t>Конкурент</w:t>
      </w:r>
      <w:r w:rsidR="00FE7B9F" w:rsidRPr="00FE7B9F">
        <w:t xml:space="preserve"> </w:t>
      </w:r>
      <w:r w:rsidR="00E05C01" w:rsidRPr="00FE7B9F">
        <w:t>(Владивосток)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гарантировано</w:t>
      </w:r>
      <w:r w:rsidR="00FE7B9F" w:rsidRPr="00FE7B9F">
        <w:t xml:space="preserve"> </w:t>
      </w:r>
      <w:r w:rsidRPr="00FE7B9F">
        <w:t>законом.</w:t>
      </w:r>
      <w:r w:rsidR="00FE7B9F" w:rsidRPr="00FE7B9F">
        <w:t xml:space="preserve"> </w:t>
      </w:r>
      <w:r w:rsidRPr="00FE7B9F">
        <w:t>Пенсионеры</w:t>
      </w:r>
      <w:r w:rsidR="00FE7B9F" w:rsidRPr="00FE7B9F">
        <w:t xml:space="preserve"> </w:t>
      </w:r>
      <w:r w:rsidRPr="00FE7B9F">
        <w:t>точно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000</w:t>
      </w:r>
      <w:r w:rsidR="00FE7B9F" w:rsidRPr="00FE7B9F">
        <w:t xml:space="preserve"> </w:t>
      </w:r>
      <w:r w:rsidRPr="00FE7B9F">
        <w:t>рублей</w:t>
      </w:r>
      <w:bookmarkEnd w:id="102"/>
    </w:p>
    <w:p w14:paraId="2738630A" w14:textId="77777777" w:rsidR="00A3720D" w:rsidRPr="00FE7B9F" w:rsidRDefault="00A3720D" w:rsidP="00FE7B9F">
      <w:pPr>
        <w:pStyle w:val="3"/>
      </w:pPr>
      <w:bookmarkStart w:id="103" w:name="_Toc181166873"/>
      <w:r w:rsidRPr="00FE7B9F">
        <w:t>Сегодня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действуют</w:t>
      </w:r>
      <w:r w:rsidR="00FE7B9F" w:rsidRPr="00FE7B9F">
        <w:t xml:space="preserve"> </w:t>
      </w:r>
      <w:r w:rsidRPr="00FE7B9F">
        <w:t>законодательные</w:t>
      </w:r>
      <w:r w:rsidR="00FE7B9F" w:rsidRPr="00FE7B9F">
        <w:t xml:space="preserve"> </w:t>
      </w:r>
      <w:r w:rsidRPr="00FE7B9F">
        <w:t>нормы,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гарантированно</w:t>
      </w:r>
      <w:r w:rsidR="00FE7B9F" w:rsidRPr="00FE7B9F">
        <w:t xml:space="preserve"> </w:t>
      </w:r>
      <w:r w:rsidRPr="00FE7B9F">
        <w:t>обеспечат</w:t>
      </w:r>
      <w:r w:rsidR="00FE7B9F" w:rsidRPr="00FE7B9F">
        <w:t xml:space="preserve"> </w:t>
      </w:r>
      <w:r w:rsidRPr="00FE7B9F">
        <w:t>пенсионерам</w:t>
      </w:r>
      <w:r w:rsidR="00FE7B9F" w:rsidRPr="00FE7B9F">
        <w:t xml:space="preserve"> </w:t>
      </w:r>
      <w:r w:rsidRPr="00FE7B9F">
        <w:t>страны</w:t>
      </w:r>
      <w:r w:rsidR="00FE7B9F" w:rsidRPr="00FE7B9F">
        <w:t xml:space="preserve"> </w:t>
      </w:r>
      <w:r w:rsidRPr="00FE7B9F">
        <w:t>денежные</w:t>
      </w:r>
      <w:r w:rsidR="00FE7B9F" w:rsidRPr="00FE7B9F">
        <w:t xml:space="preserve"> </w:t>
      </w:r>
      <w:r w:rsidRPr="00FE7B9F">
        <w:t>начисления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размере,</w:t>
      </w:r>
      <w:r w:rsidR="00FE7B9F" w:rsidRPr="00FE7B9F">
        <w:t xml:space="preserve"> </w:t>
      </w:r>
      <w:r w:rsidRPr="00FE7B9F">
        <w:t>превышающем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должен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каждый</w:t>
      </w:r>
      <w:r w:rsidR="00FE7B9F" w:rsidRPr="00FE7B9F">
        <w:t xml:space="preserve"> </w:t>
      </w:r>
      <w:r w:rsidRPr="00FE7B9F">
        <w:t>пожилой</w:t>
      </w:r>
      <w:r w:rsidR="00FE7B9F" w:rsidRPr="00FE7B9F">
        <w:t xml:space="preserve"> </w:t>
      </w:r>
      <w:r w:rsidRPr="00FE7B9F">
        <w:t>россиянин.</w:t>
      </w:r>
      <w:bookmarkEnd w:id="103"/>
    </w:p>
    <w:p w14:paraId="393C3799" w14:textId="77777777" w:rsidR="00A3720D" w:rsidRPr="00FE7B9F" w:rsidRDefault="00A3720D" w:rsidP="00A3720D">
      <w:r w:rsidRPr="00FE7B9F">
        <w:t>Речь</w:t>
      </w:r>
      <w:r w:rsidR="00FE7B9F" w:rsidRPr="00FE7B9F">
        <w:t xml:space="preserve"> </w:t>
      </w:r>
      <w:r w:rsidRPr="00FE7B9F">
        <w:t>идет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правилах,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устанавливают</w:t>
      </w:r>
      <w:r w:rsidR="00FE7B9F" w:rsidRPr="00FE7B9F">
        <w:t xml:space="preserve"> </w:t>
      </w:r>
      <w:r w:rsidRPr="00FE7B9F">
        <w:t>минимально</w:t>
      </w:r>
      <w:r w:rsidR="00FE7B9F" w:rsidRPr="00FE7B9F">
        <w:t xml:space="preserve"> </w:t>
      </w:r>
      <w:r w:rsidRPr="00FE7B9F">
        <w:t>допустимый</w:t>
      </w:r>
      <w:r w:rsidR="00FE7B9F" w:rsidRPr="00FE7B9F">
        <w:t xml:space="preserve"> </w:t>
      </w:r>
      <w:r w:rsidRPr="00FE7B9F">
        <w:t>уровень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граждан.</w:t>
      </w:r>
      <w:r w:rsidR="00FE7B9F" w:rsidRPr="00FE7B9F">
        <w:t xml:space="preserve"> </w:t>
      </w:r>
      <w:r w:rsidRPr="00FE7B9F">
        <w:t>Напомним,</w:t>
      </w:r>
      <w:r w:rsidR="00FE7B9F" w:rsidRPr="00FE7B9F">
        <w:t xml:space="preserve"> </w:t>
      </w:r>
      <w:r w:rsidRPr="00FE7B9F">
        <w:t>действующее</w:t>
      </w:r>
      <w:r w:rsidR="00FE7B9F" w:rsidRPr="00FE7B9F">
        <w:t xml:space="preserve"> </w:t>
      </w:r>
      <w:r w:rsidRPr="00FE7B9F">
        <w:t>законодательство</w:t>
      </w:r>
      <w:r w:rsidR="00FE7B9F" w:rsidRPr="00FE7B9F">
        <w:t xml:space="preserve"> </w:t>
      </w:r>
      <w:r w:rsidRPr="00FE7B9F">
        <w:t>четко</w:t>
      </w:r>
      <w:r w:rsidR="00FE7B9F" w:rsidRPr="00FE7B9F">
        <w:t xml:space="preserve"> </w:t>
      </w:r>
      <w:r w:rsidRPr="00FE7B9F">
        <w:t>указывает,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lastRenderedPageBreak/>
        <w:t>пенсия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минимума,</w:t>
      </w:r>
      <w:r w:rsidR="00FE7B9F" w:rsidRPr="00FE7B9F">
        <w:t xml:space="preserve"> </w:t>
      </w:r>
      <w:r w:rsidRPr="00FE7B9F">
        <w:t>установленного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пенсионера.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тех</w:t>
      </w:r>
      <w:r w:rsidR="00FE7B9F" w:rsidRPr="00FE7B9F">
        <w:t xml:space="preserve"> </w:t>
      </w:r>
      <w:r w:rsidRPr="00FE7B9F">
        <w:t>случаях,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оказался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каким-либо</w:t>
      </w:r>
      <w:r w:rsidR="00FE7B9F" w:rsidRPr="00FE7B9F">
        <w:t xml:space="preserve"> </w:t>
      </w:r>
      <w:r w:rsidRPr="00FE7B9F">
        <w:t>причинам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необходимого</w:t>
      </w:r>
      <w:r w:rsidR="00FE7B9F" w:rsidRPr="00FE7B9F">
        <w:t xml:space="preserve"> </w:t>
      </w:r>
      <w:r w:rsidRPr="00FE7B9F">
        <w:t>предела,</w:t>
      </w:r>
      <w:r w:rsidR="00FE7B9F" w:rsidRPr="00FE7B9F">
        <w:t xml:space="preserve"> </w:t>
      </w:r>
      <w:r w:rsidRPr="00FE7B9F">
        <w:t>пенсионеру</w:t>
      </w:r>
      <w:r w:rsidR="00FE7B9F" w:rsidRPr="00FE7B9F">
        <w:t xml:space="preserve"> </w:t>
      </w:r>
      <w:r w:rsidRPr="00FE7B9F">
        <w:t>назначается</w:t>
      </w:r>
      <w:r w:rsidR="00FE7B9F" w:rsidRPr="00FE7B9F">
        <w:t xml:space="preserve"> </w:t>
      </w:r>
      <w:r w:rsidRPr="00FE7B9F">
        <w:t>социальная</w:t>
      </w:r>
      <w:r w:rsidR="00FE7B9F" w:rsidRPr="00FE7B9F">
        <w:t xml:space="preserve"> </w:t>
      </w:r>
      <w:r w:rsidRPr="00FE7B9F">
        <w:t>доплата.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разницу</w:t>
      </w:r>
      <w:r w:rsidR="00FE7B9F" w:rsidRPr="00FE7B9F">
        <w:t xml:space="preserve"> </w:t>
      </w:r>
      <w:r w:rsidRPr="00FE7B9F">
        <w:t>между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фактической</w:t>
      </w:r>
      <w:r w:rsidR="00FE7B9F" w:rsidRPr="00FE7B9F">
        <w:t xml:space="preserve"> </w:t>
      </w:r>
      <w:r w:rsidRPr="00FE7B9F">
        <w:t>пенсией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установленным</w:t>
      </w:r>
      <w:r w:rsidR="00FE7B9F" w:rsidRPr="00FE7B9F">
        <w:t xml:space="preserve"> </w:t>
      </w:r>
      <w:r w:rsidRPr="00FE7B9F">
        <w:t>ПМ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пенсионеров.</w:t>
      </w:r>
    </w:p>
    <w:p w14:paraId="562DAE90" w14:textId="77777777" w:rsidR="00A3720D" w:rsidRPr="00FE7B9F" w:rsidRDefault="00A3720D" w:rsidP="00A3720D"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- </w:t>
      </w:r>
      <w:r w:rsidRPr="00FE7B9F">
        <w:t>величина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постоянная.</w:t>
      </w:r>
      <w:r w:rsidR="00FE7B9F" w:rsidRPr="00FE7B9F">
        <w:t xml:space="preserve"> </w:t>
      </w:r>
      <w:r w:rsidRPr="00FE7B9F">
        <w:t>Ежегодно</w:t>
      </w:r>
      <w:r w:rsidR="00FE7B9F" w:rsidRPr="00FE7B9F">
        <w:t xml:space="preserve"> </w:t>
      </w:r>
      <w:r w:rsidRPr="00FE7B9F">
        <w:t>российские</w:t>
      </w:r>
      <w:r w:rsidR="00FE7B9F" w:rsidRPr="00FE7B9F">
        <w:t xml:space="preserve"> </w:t>
      </w:r>
      <w:r w:rsidRPr="00FE7B9F">
        <w:t>власти</w:t>
      </w:r>
      <w:r w:rsidR="00FE7B9F" w:rsidRPr="00FE7B9F">
        <w:t xml:space="preserve"> </w:t>
      </w:r>
      <w:r w:rsidRPr="00FE7B9F">
        <w:t>увеличивают</w:t>
      </w:r>
      <w:r w:rsidR="00FE7B9F" w:rsidRPr="00FE7B9F">
        <w:t xml:space="preserve"> </w:t>
      </w:r>
      <w:r w:rsidRPr="00FE7B9F">
        <w:t>данный</w:t>
      </w:r>
      <w:r w:rsidR="00FE7B9F" w:rsidRPr="00FE7B9F">
        <w:t xml:space="preserve"> </w:t>
      </w:r>
      <w:r w:rsidRPr="00FE7B9F">
        <w:t>показатель.</w:t>
      </w:r>
      <w:r w:rsidR="00FE7B9F" w:rsidRPr="00FE7B9F">
        <w:t xml:space="preserve"> </w:t>
      </w:r>
      <w:r w:rsidRPr="00FE7B9F">
        <w:t>Следующий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исключением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станет</w:t>
      </w:r>
      <w:r w:rsidR="00FE7B9F" w:rsidRPr="00FE7B9F">
        <w:t xml:space="preserve"> - </w:t>
      </w:r>
      <w:r w:rsidRPr="00FE7B9F">
        <w:t>прожиточные</w:t>
      </w:r>
      <w:r w:rsidR="00FE7B9F" w:rsidRPr="00FE7B9F">
        <w:t xml:space="preserve"> </w:t>
      </w:r>
      <w:r w:rsidRPr="00FE7B9F">
        <w:t>минимумы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всех</w:t>
      </w:r>
      <w:r w:rsidR="00FE7B9F" w:rsidRPr="00FE7B9F">
        <w:t xml:space="preserve"> </w:t>
      </w:r>
      <w:r w:rsidRPr="00FE7B9F">
        <w:t>демографических</w:t>
      </w:r>
      <w:r w:rsidR="00FE7B9F" w:rsidRPr="00FE7B9F">
        <w:t xml:space="preserve"> </w:t>
      </w:r>
      <w:r w:rsidRPr="00FE7B9F">
        <w:t>групп</w:t>
      </w:r>
      <w:r w:rsidR="00FE7B9F" w:rsidRPr="00FE7B9F">
        <w:t xml:space="preserve"> </w:t>
      </w:r>
      <w:r w:rsidRPr="00FE7B9F">
        <w:t>населения</w:t>
      </w:r>
      <w:r w:rsidR="00FE7B9F" w:rsidRPr="00FE7B9F">
        <w:t xml:space="preserve"> </w:t>
      </w:r>
      <w:r w:rsidRPr="00FE7B9F">
        <w:t>снова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проиндексированы.</w:t>
      </w:r>
    </w:p>
    <w:p w14:paraId="318EBD2E" w14:textId="77777777" w:rsidR="00A3720D" w:rsidRPr="00FE7B9F" w:rsidRDefault="00A3720D" w:rsidP="00A3720D">
      <w:r w:rsidRPr="00FE7B9F">
        <w:t>Так,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пенсионеров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установлен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уровне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250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значит,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следующем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россиян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ниже</w:t>
      </w:r>
      <w:r w:rsidR="00FE7B9F" w:rsidRPr="00FE7B9F">
        <w:t xml:space="preserve"> </w:t>
      </w:r>
      <w:r w:rsidRPr="00FE7B9F">
        <w:t>данного</w:t>
      </w:r>
      <w:r w:rsidR="00FE7B9F" w:rsidRPr="00FE7B9F">
        <w:t xml:space="preserve"> </w:t>
      </w:r>
      <w:r w:rsidRPr="00FE7B9F">
        <w:t>лимита.</w:t>
      </w:r>
    </w:p>
    <w:p w14:paraId="4BFC52A5" w14:textId="77777777" w:rsidR="00A3720D" w:rsidRPr="00FE7B9F" w:rsidRDefault="00A3720D" w:rsidP="00A3720D">
      <w:hyperlink r:id="rId35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konkurent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article</w:t>
        </w:r>
        <w:r w:rsidRPr="00FE7B9F">
          <w:rPr>
            <w:rStyle w:val="a4"/>
          </w:rPr>
          <w:t>/72279</w:t>
        </w:r>
      </w:hyperlink>
      <w:r w:rsidR="00FE7B9F" w:rsidRPr="00FE7B9F">
        <w:t xml:space="preserve"> </w:t>
      </w:r>
    </w:p>
    <w:p w14:paraId="29FB61FA" w14:textId="77777777" w:rsidR="00A3720D" w:rsidRPr="00FE7B9F" w:rsidRDefault="00A3720D" w:rsidP="00A3720D">
      <w:pPr>
        <w:pStyle w:val="2"/>
      </w:pPr>
      <w:bookmarkStart w:id="104" w:name="_Toc181166874"/>
      <w:r w:rsidRPr="00FE7B9F">
        <w:t>Конкурент</w:t>
      </w:r>
      <w:r w:rsidR="00FE7B9F" w:rsidRPr="00FE7B9F">
        <w:t xml:space="preserve"> </w:t>
      </w:r>
      <w:r w:rsidR="00E05C01" w:rsidRPr="00FE7B9F">
        <w:t>(Владивосток)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вычтут</w:t>
      </w:r>
      <w:r w:rsidR="00FE7B9F" w:rsidRPr="00FE7B9F">
        <w:t xml:space="preserve"> </w:t>
      </w:r>
      <w:r w:rsidRPr="00FE7B9F">
        <w:t>долги.</w:t>
      </w:r>
      <w:r w:rsidR="00FE7B9F" w:rsidRPr="00FE7B9F">
        <w:t xml:space="preserve"> </w:t>
      </w:r>
      <w:r w:rsidRPr="00FE7B9F">
        <w:t>Пенсионерам</w:t>
      </w:r>
      <w:r w:rsidR="00FE7B9F" w:rsidRPr="00FE7B9F">
        <w:t xml:space="preserve"> </w:t>
      </w:r>
      <w:r w:rsidRPr="00FE7B9F">
        <w:t>напомнили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важных</w:t>
      </w:r>
      <w:r w:rsidR="00FE7B9F" w:rsidRPr="00FE7B9F">
        <w:t xml:space="preserve"> </w:t>
      </w:r>
      <w:r w:rsidRPr="00FE7B9F">
        <w:t>изменениях</w:t>
      </w:r>
      <w:bookmarkEnd w:id="104"/>
    </w:p>
    <w:p w14:paraId="2BEA8C16" w14:textId="77777777" w:rsidR="00A3720D" w:rsidRPr="00FE7B9F" w:rsidRDefault="00A3720D" w:rsidP="00FE7B9F">
      <w:pPr>
        <w:pStyle w:val="3"/>
      </w:pPr>
      <w:bookmarkStart w:id="105" w:name="_Toc181166875"/>
      <w:r w:rsidRPr="00FE7B9F">
        <w:t>Закон</w:t>
      </w:r>
      <w:r w:rsidR="00FE7B9F" w:rsidRPr="00FE7B9F">
        <w:t xml:space="preserve"> </w:t>
      </w:r>
      <w:r w:rsidRPr="00FE7B9F">
        <w:t>напрямую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освобождает</w:t>
      </w:r>
      <w:r w:rsidR="00FE7B9F" w:rsidRPr="00FE7B9F">
        <w:t xml:space="preserve"> </w:t>
      </w:r>
      <w:r w:rsidRPr="00FE7B9F">
        <w:t>пенсионеров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обязанности</w:t>
      </w:r>
      <w:r w:rsidR="00FE7B9F" w:rsidRPr="00FE7B9F">
        <w:t xml:space="preserve"> </w:t>
      </w:r>
      <w:r w:rsidRPr="00FE7B9F">
        <w:t>платить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своим</w:t>
      </w:r>
      <w:r w:rsidR="00FE7B9F" w:rsidRPr="00FE7B9F">
        <w:t xml:space="preserve"> </w:t>
      </w:r>
      <w:r w:rsidRPr="00FE7B9F">
        <w:t>долгам.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ситуации,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обойти,</w:t>
      </w:r>
      <w:r w:rsidR="00FE7B9F" w:rsidRPr="00FE7B9F">
        <w:t xml:space="preserve"> </w:t>
      </w:r>
      <w:r w:rsidRPr="00FE7B9F">
        <w:t>пишет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своем</w:t>
      </w:r>
      <w:r w:rsidR="00FE7B9F" w:rsidRPr="00FE7B9F">
        <w:t xml:space="preserve"> </w:t>
      </w:r>
      <w:r w:rsidRPr="00FE7B9F">
        <w:t>тг-канале</w:t>
      </w:r>
      <w:r w:rsidR="00FE7B9F" w:rsidRPr="00FE7B9F">
        <w:t xml:space="preserve"> </w:t>
      </w:r>
      <w:r w:rsidRPr="00FE7B9F">
        <w:t>юрист</w:t>
      </w:r>
      <w:r w:rsidR="00FE7B9F" w:rsidRPr="00FE7B9F">
        <w:t xml:space="preserve"> </w:t>
      </w:r>
      <w:r w:rsidRPr="00FE7B9F">
        <w:t>Ирина</w:t>
      </w:r>
      <w:r w:rsidR="00FE7B9F" w:rsidRPr="00FE7B9F">
        <w:t xml:space="preserve"> </w:t>
      </w:r>
      <w:r w:rsidRPr="00FE7B9F">
        <w:t>Сивакова.</w:t>
      </w:r>
      <w:bookmarkEnd w:id="105"/>
    </w:p>
    <w:p w14:paraId="600D00C8" w14:textId="77777777" w:rsidR="00A3720D" w:rsidRPr="00FE7B9F" w:rsidRDefault="00A3720D" w:rsidP="00A3720D">
      <w:r w:rsidRPr="00FE7B9F">
        <w:t>Для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пенсионер</w:t>
      </w:r>
      <w:r w:rsidR="00FE7B9F" w:rsidRPr="00FE7B9F">
        <w:t xml:space="preserve"> </w:t>
      </w:r>
      <w:r w:rsidRPr="00FE7B9F">
        <w:t>должен</w:t>
      </w:r>
      <w:r w:rsidR="00FE7B9F" w:rsidRPr="00FE7B9F">
        <w:t xml:space="preserve"> </w:t>
      </w:r>
      <w:r w:rsidRPr="00FE7B9F">
        <w:t>относиться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одной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трех</w:t>
      </w:r>
      <w:r w:rsidR="00FE7B9F" w:rsidRPr="00FE7B9F">
        <w:t xml:space="preserve"> </w:t>
      </w:r>
      <w:r w:rsidRPr="00FE7B9F">
        <w:t>категорий.</w:t>
      </w:r>
      <w:r w:rsidR="00FE7B9F" w:rsidRPr="00FE7B9F">
        <w:t xml:space="preserve"> </w:t>
      </w:r>
      <w:r w:rsidRPr="00FE7B9F">
        <w:t>Во-первых,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пенсия</w:t>
      </w:r>
      <w:r w:rsidR="00FE7B9F" w:rsidRPr="00FE7B9F">
        <w:t xml:space="preserve"> </w:t>
      </w:r>
      <w:r w:rsidRPr="00FE7B9F">
        <w:t>ниже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минимума.</w:t>
      </w:r>
    </w:p>
    <w:p w14:paraId="6DE3DBDC" w14:textId="77777777" w:rsidR="00A3720D" w:rsidRPr="00FE7B9F" w:rsidRDefault="00FE7B9F" w:rsidP="00A3720D">
      <w:r w:rsidRPr="00FE7B9F">
        <w:t>«</w:t>
      </w:r>
      <w:r w:rsidR="00A3720D" w:rsidRPr="00FE7B9F">
        <w:t>Из</w:t>
      </w:r>
      <w:r w:rsidRPr="00FE7B9F">
        <w:t xml:space="preserve"> </w:t>
      </w:r>
      <w:r w:rsidR="00A3720D" w:rsidRPr="00FE7B9F">
        <w:t>пенсий</w:t>
      </w:r>
      <w:r w:rsidRPr="00FE7B9F">
        <w:t xml:space="preserve"> </w:t>
      </w:r>
      <w:r w:rsidR="00A3720D" w:rsidRPr="00FE7B9F">
        <w:t>по</w:t>
      </w:r>
      <w:r w:rsidRPr="00FE7B9F">
        <w:t xml:space="preserve"> </w:t>
      </w:r>
      <w:r w:rsidR="00A3720D" w:rsidRPr="00FE7B9F">
        <w:t>старости,</w:t>
      </w:r>
      <w:r w:rsidRPr="00FE7B9F">
        <w:t xml:space="preserve"> </w:t>
      </w:r>
      <w:r w:rsidR="00A3720D" w:rsidRPr="00FE7B9F">
        <w:t>по</w:t>
      </w:r>
      <w:r w:rsidRPr="00FE7B9F">
        <w:t xml:space="preserve"> </w:t>
      </w:r>
      <w:r w:rsidR="00A3720D" w:rsidRPr="00FE7B9F">
        <w:t>инвалидности</w:t>
      </w:r>
      <w:r w:rsidRPr="00FE7B9F">
        <w:t xml:space="preserve"> </w:t>
      </w:r>
      <w:r w:rsidR="00A3720D" w:rsidRPr="00FE7B9F">
        <w:t>и</w:t>
      </w:r>
      <w:r w:rsidRPr="00FE7B9F">
        <w:t xml:space="preserve"> </w:t>
      </w:r>
      <w:r w:rsidR="00A3720D" w:rsidRPr="00FE7B9F">
        <w:t>за</w:t>
      </w:r>
      <w:r w:rsidRPr="00FE7B9F">
        <w:t xml:space="preserve"> </w:t>
      </w:r>
      <w:r w:rsidR="00A3720D" w:rsidRPr="00FE7B9F">
        <w:t>выслугу</w:t>
      </w:r>
      <w:r w:rsidRPr="00FE7B9F">
        <w:t xml:space="preserve"> </w:t>
      </w:r>
      <w:r w:rsidR="00A3720D" w:rsidRPr="00FE7B9F">
        <w:t>лет</w:t>
      </w:r>
      <w:r w:rsidRPr="00FE7B9F">
        <w:t xml:space="preserve"> </w:t>
      </w:r>
      <w:r w:rsidR="00A3720D" w:rsidRPr="00FE7B9F">
        <w:t>разрешается</w:t>
      </w:r>
      <w:r w:rsidRPr="00FE7B9F">
        <w:t xml:space="preserve"> </w:t>
      </w:r>
      <w:r w:rsidR="00A3720D" w:rsidRPr="00FE7B9F">
        <w:t>удерживать</w:t>
      </w:r>
      <w:r w:rsidRPr="00FE7B9F">
        <w:t xml:space="preserve"> </w:t>
      </w:r>
      <w:r w:rsidR="00A3720D" w:rsidRPr="00FE7B9F">
        <w:t>долги,</w:t>
      </w:r>
      <w:r w:rsidRPr="00FE7B9F">
        <w:t xml:space="preserve"> </w:t>
      </w:r>
      <w:r w:rsidR="00A3720D" w:rsidRPr="00FE7B9F">
        <w:t>но</w:t>
      </w:r>
      <w:r w:rsidRPr="00FE7B9F">
        <w:t xml:space="preserve"> </w:t>
      </w:r>
      <w:r w:rsidR="00A3720D" w:rsidRPr="00FE7B9F">
        <w:t>с</w:t>
      </w:r>
      <w:r w:rsidRPr="00FE7B9F">
        <w:t xml:space="preserve"> </w:t>
      </w:r>
      <w:r w:rsidR="00A3720D" w:rsidRPr="00FE7B9F">
        <w:t>недавнего</w:t>
      </w:r>
      <w:r w:rsidRPr="00FE7B9F">
        <w:t xml:space="preserve"> </w:t>
      </w:r>
      <w:r w:rsidR="00A3720D" w:rsidRPr="00FE7B9F">
        <w:t>времени</w:t>
      </w:r>
      <w:r w:rsidRPr="00FE7B9F">
        <w:t xml:space="preserve"> </w:t>
      </w:r>
      <w:r w:rsidR="00A3720D" w:rsidRPr="00FE7B9F">
        <w:t>в</w:t>
      </w:r>
      <w:r w:rsidRPr="00FE7B9F">
        <w:t xml:space="preserve"> </w:t>
      </w:r>
      <w:r w:rsidR="00A3720D" w:rsidRPr="00FE7B9F">
        <w:t>закон</w:t>
      </w:r>
      <w:r w:rsidRPr="00FE7B9F">
        <w:t xml:space="preserve"> </w:t>
      </w:r>
      <w:r w:rsidR="00A3720D" w:rsidRPr="00FE7B9F">
        <w:t>ввели</w:t>
      </w:r>
      <w:r w:rsidRPr="00FE7B9F">
        <w:t xml:space="preserve"> </w:t>
      </w:r>
      <w:r w:rsidR="00A3720D" w:rsidRPr="00FE7B9F">
        <w:t>запрет</w:t>
      </w:r>
      <w:r w:rsidRPr="00FE7B9F">
        <w:t xml:space="preserve"> </w:t>
      </w:r>
      <w:r w:rsidR="00A3720D" w:rsidRPr="00FE7B9F">
        <w:t>на</w:t>
      </w:r>
      <w:r w:rsidRPr="00FE7B9F">
        <w:t xml:space="preserve"> </w:t>
      </w:r>
      <w:r w:rsidR="00A3720D" w:rsidRPr="00FE7B9F">
        <w:t>взыскание</w:t>
      </w:r>
      <w:r w:rsidRPr="00FE7B9F">
        <w:t xml:space="preserve"> </w:t>
      </w:r>
      <w:r w:rsidR="00A3720D" w:rsidRPr="00FE7B9F">
        <w:t>в</w:t>
      </w:r>
      <w:r w:rsidRPr="00FE7B9F">
        <w:t xml:space="preserve"> </w:t>
      </w:r>
      <w:r w:rsidR="00A3720D" w:rsidRPr="00FE7B9F">
        <w:t>части</w:t>
      </w:r>
      <w:r w:rsidRPr="00FE7B9F">
        <w:t xml:space="preserve"> </w:t>
      </w:r>
      <w:r w:rsidR="00A3720D" w:rsidRPr="00FE7B9F">
        <w:t>минимального</w:t>
      </w:r>
      <w:r w:rsidRPr="00FE7B9F">
        <w:t xml:space="preserve"> </w:t>
      </w:r>
      <w:r w:rsidR="00A3720D" w:rsidRPr="00FE7B9F">
        <w:t>дохода</w:t>
      </w:r>
      <w:r w:rsidRPr="00FE7B9F">
        <w:t xml:space="preserve"> </w:t>
      </w:r>
      <w:r w:rsidR="00A3720D" w:rsidRPr="00FE7B9F">
        <w:t>должника</w:t>
      </w:r>
      <w:r w:rsidRPr="00FE7B9F">
        <w:t>»</w:t>
      </w:r>
      <w:r w:rsidR="00A3720D" w:rsidRPr="00FE7B9F">
        <w:t>,</w:t>
      </w:r>
      <w:r w:rsidRPr="00FE7B9F">
        <w:t xml:space="preserve"> - </w:t>
      </w:r>
      <w:r w:rsidR="00A3720D" w:rsidRPr="00FE7B9F">
        <w:t>указывает</w:t>
      </w:r>
      <w:r w:rsidRPr="00FE7B9F">
        <w:t xml:space="preserve"> </w:t>
      </w:r>
      <w:r w:rsidR="00A3720D" w:rsidRPr="00FE7B9F">
        <w:t>юрист.</w:t>
      </w:r>
    </w:p>
    <w:p w14:paraId="597673A4" w14:textId="77777777" w:rsidR="00A3720D" w:rsidRPr="00FE7B9F" w:rsidRDefault="00A3720D" w:rsidP="00A3720D">
      <w:r w:rsidRPr="00FE7B9F">
        <w:t>Таковым</w:t>
      </w:r>
      <w:r w:rsidR="00FE7B9F" w:rsidRPr="00FE7B9F">
        <w:t xml:space="preserve"> </w:t>
      </w:r>
      <w:r w:rsidRPr="00FE7B9F">
        <w:t>признается</w:t>
      </w:r>
      <w:r w:rsidR="00FE7B9F" w:rsidRPr="00FE7B9F">
        <w:t xml:space="preserve"> </w:t>
      </w:r>
      <w:r w:rsidRPr="00FE7B9F">
        <w:t>ежемесячный</w:t>
      </w:r>
      <w:r w:rsidR="00FE7B9F" w:rsidRPr="00FE7B9F">
        <w:t xml:space="preserve"> </w:t>
      </w:r>
      <w:r w:rsidRPr="00FE7B9F">
        <w:t>заработок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пенсия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размере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</w:t>
      </w:r>
      <w:r w:rsidR="00FE7B9F" w:rsidRPr="00FE7B9F">
        <w:t xml:space="preserve"> </w:t>
      </w:r>
      <w:r w:rsidRPr="00FE7B9F">
        <w:t>трудоспособного</w:t>
      </w:r>
      <w:r w:rsidR="00FE7B9F" w:rsidRPr="00FE7B9F">
        <w:t xml:space="preserve"> </w:t>
      </w:r>
      <w:r w:rsidRPr="00FE7B9F">
        <w:t>населения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целом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(сейчас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16</w:t>
      </w:r>
      <w:r w:rsidR="00FE7B9F" w:rsidRPr="00FE7B9F">
        <w:t xml:space="preserve"> </w:t>
      </w:r>
      <w:r w:rsidRPr="00FE7B9F">
        <w:t>844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месяц)</w:t>
      </w:r>
      <w:r w:rsidR="00FE7B9F" w:rsidRPr="00FE7B9F">
        <w:t xml:space="preserve"> </w:t>
      </w:r>
      <w:r w:rsidRPr="00FE7B9F">
        <w:t>либо</w:t>
      </w:r>
      <w:r w:rsidR="00FE7B9F" w:rsidRPr="00FE7B9F">
        <w:t xml:space="preserve"> </w:t>
      </w:r>
      <w:r w:rsidRPr="00FE7B9F">
        <w:t>регионального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пенсионеров,</w:t>
      </w:r>
      <w:r w:rsidR="00FE7B9F" w:rsidRPr="00FE7B9F">
        <w:t xml:space="preserve"> </w:t>
      </w:r>
      <w:r w:rsidRPr="00FE7B9F">
        <w:t>утвержденного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месту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жительства,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значение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федерального.</w:t>
      </w:r>
    </w:p>
    <w:p w14:paraId="303F49FF" w14:textId="77777777" w:rsidR="00A3720D" w:rsidRPr="00FE7B9F" w:rsidRDefault="00A3720D" w:rsidP="00A3720D">
      <w:r w:rsidRPr="00FE7B9F">
        <w:t>Пенсионер</w:t>
      </w:r>
      <w:r w:rsidR="00FE7B9F" w:rsidRPr="00FE7B9F">
        <w:t xml:space="preserve"> </w:t>
      </w:r>
      <w:r w:rsidRPr="00FE7B9F">
        <w:t>вправе</w:t>
      </w:r>
      <w:r w:rsidR="00FE7B9F" w:rsidRPr="00FE7B9F">
        <w:t xml:space="preserve"> </w:t>
      </w:r>
      <w:r w:rsidRPr="00FE7B9F">
        <w:t>подать</w:t>
      </w:r>
      <w:r w:rsidR="00FE7B9F" w:rsidRPr="00FE7B9F">
        <w:t xml:space="preserve"> </w:t>
      </w:r>
      <w:r w:rsidRPr="00FE7B9F">
        <w:t>заявление</w:t>
      </w:r>
      <w:r w:rsidR="00FE7B9F" w:rsidRPr="00FE7B9F">
        <w:t xml:space="preserve"> </w:t>
      </w:r>
      <w:r w:rsidRPr="00FE7B9F">
        <w:t>судебному</w:t>
      </w:r>
      <w:r w:rsidR="00FE7B9F" w:rsidRPr="00FE7B9F">
        <w:t xml:space="preserve"> </w:t>
      </w:r>
      <w:r w:rsidRPr="00FE7B9F">
        <w:t>приставу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сохранении</w:t>
      </w:r>
      <w:r w:rsidR="00FE7B9F" w:rsidRPr="00FE7B9F">
        <w:t xml:space="preserve"> </w:t>
      </w:r>
      <w:r w:rsidRPr="00FE7B9F">
        <w:t>ему</w:t>
      </w:r>
      <w:r w:rsidR="00FE7B9F" w:rsidRPr="00FE7B9F">
        <w:t xml:space="preserve"> </w:t>
      </w:r>
      <w:r w:rsidRPr="00FE7B9F">
        <w:t>минимального</w:t>
      </w:r>
      <w:r w:rsidR="00FE7B9F" w:rsidRPr="00FE7B9F">
        <w:t xml:space="preserve"> </w:t>
      </w:r>
      <w:r w:rsidRPr="00FE7B9F">
        <w:t>дохода,</w:t>
      </w:r>
      <w:r w:rsidR="00FE7B9F" w:rsidRPr="00FE7B9F">
        <w:t xml:space="preserve"> </w:t>
      </w:r>
      <w:r w:rsidRPr="00FE7B9F">
        <w:t>тогда</w:t>
      </w:r>
      <w:r w:rsidR="00FE7B9F" w:rsidRPr="00FE7B9F">
        <w:t xml:space="preserve"> </w:t>
      </w:r>
      <w:r w:rsidRPr="00FE7B9F">
        <w:t>удержание</w:t>
      </w:r>
      <w:r w:rsidR="00FE7B9F" w:rsidRPr="00FE7B9F">
        <w:t xml:space="preserve"> </w:t>
      </w:r>
      <w:r w:rsidRPr="00FE7B9F">
        <w:t>должны</w:t>
      </w:r>
      <w:r w:rsidR="00FE7B9F" w:rsidRPr="00FE7B9F">
        <w:t xml:space="preserve"> </w:t>
      </w:r>
      <w:r w:rsidRPr="00FE7B9F">
        <w:t>прекратить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отношении</w:t>
      </w:r>
      <w:r w:rsidR="00FE7B9F" w:rsidRPr="00FE7B9F">
        <w:t xml:space="preserve"> </w:t>
      </w:r>
      <w:r w:rsidRPr="00FE7B9F">
        <w:t>той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которая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минимум.</w:t>
      </w:r>
    </w:p>
    <w:p w14:paraId="0706994D" w14:textId="77777777" w:rsidR="00A3720D" w:rsidRPr="00FE7B9F" w:rsidRDefault="00A3720D" w:rsidP="00A3720D">
      <w:r w:rsidRPr="00FE7B9F">
        <w:t>Во-вторых,</w:t>
      </w:r>
      <w:r w:rsidR="00FE7B9F" w:rsidRPr="00FE7B9F">
        <w:t xml:space="preserve"> </w:t>
      </w:r>
      <w:r w:rsidRPr="00FE7B9F">
        <w:t>граждане,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пенсия</w:t>
      </w:r>
      <w:r w:rsidR="00FE7B9F" w:rsidRPr="00FE7B9F">
        <w:t xml:space="preserve"> </w:t>
      </w:r>
      <w:r w:rsidRPr="00FE7B9F">
        <w:t>является</w:t>
      </w:r>
      <w:r w:rsidR="00FE7B9F" w:rsidRPr="00FE7B9F">
        <w:t xml:space="preserve"> </w:t>
      </w:r>
      <w:r w:rsidRPr="00FE7B9F">
        <w:t>единственным</w:t>
      </w:r>
      <w:r w:rsidR="00FE7B9F" w:rsidRPr="00FE7B9F">
        <w:t xml:space="preserve"> </w:t>
      </w:r>
      <w:r w:rsidRPr="00FE7B9F">
        <w:t>доходом,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долг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нее</w:t>
      </w:r>
      <w:r w:rsidR="00FE7B9F" w:rsidRPr="00FE7B9F">
        <w:t xml:space="preserve"> </w:t>
      </w:r>
      <w:r w:rsidRPr="00FE7B9F">
        <w:t>удерживается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года,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подать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МФЦ</w:t>
      </w:r>
      <w:r w:rsidR="00FE7B9F" w:rsidRPr="00FE7B9F">
        <w:t xml:space="preserve"> </w:t>
      </w:r>
      <w:r w:rsidRPr="00FE7B9F">
        <w:t>заявление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банкротстве</w:t>
      </w:r>
      <w:r w:rsidR="00FE7B9F" w:rsidRPr="00FE7B9F">
        <w:t xml:space="preserve"> </w:t>
      </w:r>
      <w:r w:rsidRPr="00FE7B9F">
        <w:t>(в</w:t>
      </w:r>
      <w:r w:rsidR="00FE7B9F" w:rsidRPr="00FE7B9F">
        <w:t xml:space="preserve"> </w:t>
      </w:r>
      <w:r w:rsidRPr="00FE7B9F">
        <w:t>рамках</w:t>
      </w:r>
      <w:r w:rsidR="00FE7B9F" w:rsidRPr="00FE7B9F">
        <w:t xml:space="preserve"> </w:t>
      </w:r>
      <w:r w:rsidRPr="00FE7B9F">
        <w:t>внесудебной</w:t>
      </w:r>
      <w:r w:rsidR="00FE7B9F" w:rsidRPr="00FE7B9F">
        <w:t xml:space="preserve"> </w:t>
      </w:r>
      <w:r w:rsidRPr="00FE7B9F">
        <w:t>процедуры).</w:t>
      </w:r>
      <w:r w:rsidR="00FE7B9F" w:rsidRPr="00FE7B9F">
        <w:t xml:space="preserve"> </w:t>
      </w:r>
      <w:r w:rsidRPr="00FE7B9F">
        <w:t>Такое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предусматривает</w:t>
      </w:r>
      <w:r w:rsidR="00FE7B9F" w:rsidRPr="00FE7B9F">
        <w:t xml:space="preserve"> </w:t>
      </w:r>
      <w:r w:rsidRPr="00FE7B9F">
        <w:t>федеральный</w:t>
      </w:r>
      <w:r w:rsidR="00FE7B9F" w:rsidRPr="00FE7B9F">
        <w:t xml:space="preserve"> </w:t>
      </w:r>
      <w:r w:rsidRPr="00FE7B9F">
        <w:t>закон</w:t>
      </w:r>
      <w:r w:rsidR="00FE7B9F" w:rsidRPr="00FE7B9F">
        <w:t xml:space="preserve"> «</w:t>
      </w:r>
      <w:r w:rsidRPr="00FE7B9F">
        <w:t>О</w:t>
      </w:r>
      <w:r w:rsidR="00FE7B9F" w:rsidRPr="00FE7B9F">
        <w:t xml:space="preserve"> </w:t>
      </w:r>
      <w:r w:rsidRPr="00FE7B9F">
        <w:t>несостоятельности</w:t>
      </w:r>
      <w:r w:rsidR="00FE7B9F" w:rsidRPr="00FE7B9F">
        <w:t xml:space="preserve"> </w:t>
      </w:r>
      <w:r w:rsidRPr="00FE7B9F">
        <w:t>(банкротстве)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общая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задолженности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25</w:t>
      </w:r>
      <w:r w:rsidR="00FE7B9F" w:rsidRPr="00FE7B9F">
        <w:t xml:space="preserve"> </w:t>
      </w:r>
      <w:r w:rsidRPr="00FE7B9F">
        <w:t>000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руб.</w:t>
      </w:r>
    </w:p>
    <w:p w14:paraId="2333D466" w14:textId="77777777" w:rsidR="00A3720D" w:rsidRPr="00FE7B9F" w:rsidRDefault="00FE7B9F" w:rsidP="00A3720D">
      <w:r w:rsidRPr="00FE7B9F">
        <w:t>«</w:t>
      </w:r>
      <w:r w:rsidR="00A3720D" w:rsidRPr="00FE7B9F">
        <w:t>Поэтому,</w:t>
      </w:r>
      <w:r w:rsidRPr="00FE7B9F">
        <w:t xml:space="preserve"> </w:t>
      </w:r>
      <w:r w:rsidR="00A3720D" w:rsidRPr="00FE7B9F">
        <w:t>даже</w:t>
      </w:r>
      <w:r w:rsidRPr="00FE7B9F">
        <w:t xml:space="preserve"> </w:t>
      </w:r>
      <w:r w:rsidR="00A3720D" w:rsidRPr="00FE7B9F">
        <w:t>если</w:t>
      </w:r>
      <w:r w:rsidRPr="00FE7B9F">
        <w:t xml:space="preserve"> </w:t>
      </w:r>
      <w:r w:rsidR="00A3720D" w:rsidRPr="00FE7B9F">
        <w:t>пенсия</w:t>
      </w:r>
      <w:r w:rsidRPr="00FE7B9F">
        <w:t xml:space="preserve"> </w:t>
      </w:r>
      <w:r w:rsidR="00A3720D" w:rsidRPr="00FE7B9F">
        <w:t>превышает</w:t>
      </w:r>
      <w:r w:rsidRPr="00FE7B9F">
        <w:t xml:space="preserve"> </w:t>
      </w:r>
      <w:r w:rsidR="00A3720D" w:rsidRPr="00FE7B9F">
        <w:t>прожиточный</w:t>
      </w:r>
      <w:r w:rsidRPr="00FE7B9F">
        <w:t xml:space="preserve"> </w:t>
      </w:r>
      <w:r w:rsidR="00A3720D" w:rsidRPr="00FE7B9F">
        <w:t>минимум</w:t>
      </w:r>
      <w:r w:rsidRPr="00FE7B9F">
        <w:t xml:space="preserve"> </w:t>
      </w:r>
      <w:r w:rsidR="00A3720D" w:rsidRPr="00FE7B9F">
        <w:t>и</w:t>
      </w:r>
      <w:r w:rsidRPr="00FE7B9F">
        <w:t xml:space="preserve"> </w:t>
      </w:r>
      <w:r w:rsidR="00A3720D" w:rsidRPr="00FE7B9F">
        <w:t>из</w:t>
      </w:r>
      <w:r w:rsidRPr="00FE7B9F">
        <w:t xml:space="preserve"> </w:t>
      </w:r>
      <w:r w:rsidR="00A3720D" w:rsidRPr="00FE7B9F">
        <w:t>нее</w:t>
      </w:r>
      <w:r w:rsidRPr="00FE7B9F">
        <w:t xml:space="preserve"> </w:t>
      </w:r>
      <w:r w:rsidR="00A3720D" w:rsidRPr="00FE7B9F">
        <w:t>удерживают</w:t>
      </w:r>
      <w:r w:rsidRPr="00FE7B9F">
        <w:t xml:space="preserve"> </w:t>
      </w:r>
      <w:r w:rsidR="00A3720D" w:rsidRPr="00FE7B9F">
        <w:t>долг,</w:t>
      </w:r>
      <w:r w:rsidRPr="00FE7B9F">
        <w:t xml:space="preserve"> </w:t>
      </w:r>
      <w:r w:rsidR="00A3720D" w:rsidRPr="00FE7B9F">
        <w:t>ее</w:t>
      </w:r>
      <w:r w:rsidRPr="00FE7B9F">
        <w:t xml:space="preserve"> </w:t>
      </w:r>
      <w:r w:rsidR="00A3720D" w:rsidRPr="00FE7B9F">
        <w:t>получатель</w:t>
      </w:r>
      <w:r w:rsidRPr="00FE7B9F">
        <w:t xml:space="preserve"> </w:t>
      </w:r>
      <w:r w:rsidR="00A3720D" w:rsidRPr="00FE7B9F">
        <w:t>может</w:t>
      </w:r>
      <w:r w:rsidRPr="00FE7B9F">
        <w:t xml:space="preserve"> </w:t>
      </w:r>
      <w:r w:rsidR="00A3720D" w:rsidRPr="00FE7B9F">
        <w:t>подождать</w:t>
      </w:r>
      <w:r w:rsidRPr="00FE7B9F">
        <w:t xml:space="preserve"> </w:t>
      </w:r>
      <w:r w:rsidR="00A3720D" w:rsidRPr="00FE7B9F">
        <w:t>всего</w:t>
      </w:r>
      <w:r w:rsidRPr="00FE7B9F">
        <w:t xml:space="preserve"> </w:t>
      </w:r>
      <w:r w:rsidR="00A3720D" w:rsidRPr="00FE7B9F">
        <w:t>год</w:t>
      </w:r>
      <w:r w:rsidRPr="00FE7B9F">
        <w:t xml:space="preserve"> - </w:t>
      </w:r>
      <w:r w:rsidR="00A3720D" w:rsidRPr="00FE7B9F">
        <w:t>и</w:t>
      </w:r>
      <w:r w:rsidRPr="00FE7B9F">
        <w:t xml:space="preserve"> </w:t>
      </w:r>
      <w:r w:rsidR="00A3720D" w:rsidRPr="00FE7B9F">
        <w:t>подавать</w:t>
      </w:r>
      <w:r w:rsidRPr="00FE7B9F">
        <w:t xml:space="preserve"> </w:t>
      </w:r>
      <w:r w:rsidR="00A3720D" w:rsidRPr="00FE7B9F">
        <w:t>заявление</w:t>
      </w:r>
      <w:r w:rsidRPr="00FE7B9F">
        <w:t xml:space="preserve"> </w:t>
      </w:r>
      <w:r w:rsidR="00A3720D" w:rsidRPr="00FE7B9F">
        <w:t>о</w:t>
      </w:r>
      <w:r w:rsidRPr="00FE7B9F">
        <w:t xml:space="preserve"> </w:t>
      </w:r>
      <w:r w:rsidR="00A3720D" w:rsidRPr="00FE7B9F">
        <w:t>банкротстве</w:t>
      </w:r>
      <w:r w:rsidRPr="00FE7B9F">
        <w:t>»</w:t>
      </w:r>
      <w:r w:rsidR="00A3720D" w:rsidRPr="00FE7B9F">
        <w:t>,</w:t>
      </w:r>
      <w:r w:rsidRPr="00FE7B9F">
        <w:t xml:space="preserve"> - </w:t>
      </w:r>
      <w:r w:rsidR="00A3720D" w:rsidRPr="00FE7B9F">
        <w:t>утверждает</w:t>
      </w:r>
      <w:r w:rsidRPr="00FE7B9F">
        <w:t xml:space="preserve"> </w:t>
      </w:r>
      <w:r w:rsidR="00A3720D" w:rsidRPr="00FE7B9F">
        <w:t>Сивакова.</w:t>
      </w:r>
    </w:p>
    <w:p w14:paraId="16681417" w14:textId="77777777" w:rsidR="00A3720D" w:rsidRPr="00FE7B9F" w:rsidRDefault="00A3720D" w:rsidP="00A3720D">
      <w:r w:rsidRPr="00FE7B9F">
        <w:t>В-третьих,</w:t>
      </w:r>
      <w:r w:rsidR="00FE7B9F" w:rsidRPr="00FE7B9F">
        <w:t xml:space="preserve"> </w:t>
      </w:r>
      <w:r w:rsidRPr="00FE7B9F">
        <w:t>закон</w:t>
      </w:r>
      <w:r w:rsidR="00FE7B9F" w:rsidRPr="00FE7B9F">
        <w:t xml:space="preserve"> </w:t>
      </w:r>
      <w:r w:rsidRPr="00FE7B9F">
        <w:t>позволяет</w:t>
      </w:r>
      <w:r w:rsidR="00FE7B9F" w:rsidRPr="00FE7B9F">
        <w:t xml:space="preserve"> </w:t>
      </w:r>
      <w:r w:rsidRPr="00FE7B9F">
        <w:t>удерживать</w:t>
      </w:r>
      <w:r w:rsidR="00FE7B9F" w:rsidRPr="00FE7B9F">
        <w:t xml:space="preserve"> </w:t>
      </w:r>
      <w:r w:rsidRPr="00FE7B9F">
        <w:t>долги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всех</w:t>
      </w:r>
      <w:r w:rsidR="00FE7B9F" w:rsidRPr="00FE7B9F">
        <w:t xml:space="preserve"> </w:t>
      </w:r>
      <w:r w:rsidRPr="00FE7B9F">
        <w:t>видов</w:t>
      </w:r>
      <w:r w:rsidR="00FE7B9F" w:rsidRPr="00FE7B9F">
        <w:t xml:space="preserve"> </w:t>
      </w:r>
      <w:r w:rsidRPr="00FE7B9F">
        <w:t>пенсий,</w:t>
      </w:r>
      <w:r w:rsidR="00FE7B9F" w:rsidRPr="00FE7B9F">
        <w:t xml:space="preserve"> </w:t>
      </w:r>
      <w:r w:rsidRPr="00FE7B9F">
        <w:t>кроме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случаю</w:t>
      </w:r>
      <w:r w:rsidR="00FE7B9F" w:rsidRPr="00FE7B9F">
        <w:t xml:space="preserve"> </w:t>
      </w:r>
      <w:r w:rsidRPr="00FE7B9F">
        <w:t>потери</w:t>
      </w:r>
      <w:r w:rsidR="00FE7B9F" w:rsidRPr="00FE7B9F">
        <w:t xml:space="preserve"> </w:t>
      </w:r>
      <w:r w:rsidRPr="00FE7B9F">
        <w:t>кормильца.</w:t>
      </w:r>
    </w:p>
    <w:p w14:paraId="31D77153" w14:textId="77777777" w:rsidR="00A3720D" w:rsidRPr="00FE7B9F" w:rsidRDefault="00A3720D" w:rsidP="00A3720D">
      <w:hyperlink r:id="rId36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konkurent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article</w:t>
        </w:r>
        <w:r w:rsidRPr="00FE7B9F">
          <w:rPr>
            <w:rStyle w:val="a4"/>
          </w:rPr>
          <w:t>/72252</w:t>
        </w:r>
      </w:hyperlink>
      <w:r w:rsidR="00FE7B9F" w:rsidRPr="00FE7B9F">
        <w:t xml:space="preserve"> </w:t>
      </w:r>
    </w:p>
    <w:p w14:paraId="3123551F" w14:textId="77777777" w:rsidR="00A3720D" w:rsidRPr="00FE7B9F" w:rsidRDefault="00A3720D" w:rsidP="00A3720D">
      <w:pPr>
        <w:pStyle w:val="2"/>
      </w:pPr>
      <w:bookmarkStart w:id="106" w:name="_Toc181166876"/>
      <w:r w:rsidRPr="00FE7B9F">
        <w:rPr>
          <w:lang w:val="en-US"/>
        </w:rPr>
        <w:lastRenderedPageBreak/>
        <w:t>PRIMPRESS</w:t>
      </w:r>
      <w:r w:rsidR="00FE7B9F" w:rsidRPr="00FE7B9F">
        <w:t xml:space="preserve"> </w:t>
      </w:r>
      <w:r w:rsidR="00E05C01" w:rsidRPr="00FE7B9F">
        <w:t>(Владивосток)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Указ</w:t>
      </w:r>
      <w:r w:rsidR="00FE7B9F" w:rsidRPr="00FE7B9F">
        <w:t xml:space="preserve"> </w:t>
      </w:r>
      <w:r w:rsidRPr="00FE7B9F">
        <w:t>подписан.</w:t>
      </w:r>
      <w:r w:rsidR="00FE7B9F" w:rsidRPr="00FE7B9F">
        <w:t xml:space="preserve"> </w:t>
      </w:r>
      <w:r w:rsidRPr="00FE7B9F">
        <w:t>Пенсионерам</w:t>
      </w:r>
      <w:r w:rsidR="00FE7B9F" w:rsidRPr="00FE7B9F">
        <w:t xml:space="preserve"> </w:t>
      </w:r>
      <w:r w:rsidRPr="00FE7B9F">
        <w:t>30</w:t>
      </w:r>
      <w:r w:rsidR="00FE7B9F" w:rsidRPr="00FE7B9F">
        <w:t>-</w:t>
      </w:r>
      <w:r w:rsidRPr="00FE7B9F">
        <w:t>31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зачислят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карту</w:t>
      </w:r>
      <w:r w:rsidR="00FE7B9F" w:rsidRPr="00FE7B9F">
        <w:t xml:space="preserve"> </w:t>
      </w:r>
      <w:r w:rsidRPr="00FE7B9F">
        <w:t>разовую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четырьмя</w:t>
      </w:r>
      <w:r w:rsidR="00FE7B9F" w:rsidRPr="00FE7B9F">
        <w:t xml:space="preserve"> </w:t>
      </w:r>
      <w:r w:rsidRPr="00FE7B9F">
        <w:t>нулями</w:t>
      </w:r>
      <w:bookmarkEnd w:id="106"/>
    </w:p>
    <w:p w14:paraId="3385432E" w14:textId="77777777" w:rsidR="00A3720D" w:rsidRPr="00FE7B9F" w:rsidRDefault="00A3720D" w:rsidP="00FE7B9F">
      <w:pPr>
        <w:pStyle w:val="3"/>
      </w:pPr>
      <w:bookmarkStart w:id="107" w:name="_Toc181166877"/>
      <w:r w:rsidRPr="00FE7B9F">
        <w:t>Пенсионерам</w:t>
      </w:r>
      <w:r w:rsidR="00FE7B9F" w:rsidRPr="00FE7B9F">
        <w:t xml:space="preserve"> </w:t>
      </w:r>
      <w:r w:rsidRPr="00FE7B9F">
        <w:t>рассказали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разовой</w:t>
      </w:r>
      <w:r w:rsidR="00FE7B9F" w:rsidRPr="00FE7B9F">
        <w:t xml:space="preserve"> </w:t>
      </w:r>
      <w:r w:rsidRPr="00FE7B9F">
        <w:t>денежной</w:t>
      </w:r>
      <w:r w:rsidR="00FE7B9F" w:rsidRPr="00FE7B9F">
        <w:t xml:space="preserve"> </w:t>
      </w:r>
      <w:r w:rsidRPr="00FE7B9F">
        <w:t>выплате,</w:t>
      </w:r>
      <w:r w:rsidR="00FE7B9F" w:rsidRPr="00FE7B9F">
        <w:t xml:space="preserve"> </w:t>
      </w:r>
      <w:r w:rsidRPr="00FE7B9F">
        <w:t>которую</w:t>
      </w:r>
      <w:r w:rsidR="00FE7B9F" w:rsidRPr="00FE7B9F">
        <w:t xml:space="preserve"> </w:t>
      </w:r>
      <w:r w:rsidRPr="00FE7B9F">
        <w:t>начнут</w:t>
      </w:r>
      <w:r w:rsidR="00FE7B9F" w:rsidRPr="00FE7B9F">
        <w:t xml:space="preserve"> </w:t>
      </w:r>
      <w:r w:rsidRPr="00FE7B9F">
        <w:t>перечислять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банковские</w:t>
      </w:r>
      <w:r w:rsidR="00FE7B9F" w:rsidRPr="00FE7B9F">
        <w:t xml:space="preserve"> </w:t>
      </w:r>
      <w:r w:rsidRPr="00FE7B9F">
        <w:t>карты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октября.</w:t>
      </w:r>
      <w:r w:rsidR="00FE7B9F" w:rsidRPr="00FE7B9F">
        <w:t xml:space="preserve"> </w:t>
      </w:r>
      <w:r w:rsidRPr="00FE7B9F">
        <w:t>Рассчитывать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получение</w:t>
      </w:r>
      <w:r w:rsidR="00FE7B9F" w:rsidRPr="00FE7B9F">
        <w:t xml:space="preserve"> </w:t>
      </w:r>
      <w:r w:rsidRPr="00FE7B9F">
        <w:t>денег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те</w:t>
      </w:r>
      <w:r w:rsidR="00FE7B9F" w:rsidRPr="00FE7B9F">
        <w:t xml:space="preserve"> </w:t>
      </w:r>
      <w:r w:rsidRPr="00FE7B9F">
        <w:t>граждане,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случилось</w:t>
      </w:r>
      <w:r w:rsidR="00FE7B9F" w:rsidRPr="00FE7B9F">
        <w:t xml:space="preserve"> </w:t>
      </w:r>
      <w:r w:rsidRPr="00FE7B9F">
        <w:t>важное</w:t>
      </w:r>
      <w:r w:rsidR="00FE7B9F" w:rsidRPr="00FE7B9F">
        <w:t xml:space="preserve"> </w:t>
      </w:r>
      <w:r w:rsidRPr="00FE7B9F">
        <w:t>событие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жизни.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рассказала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эксперт</w:t>
      </w:r>
      <w:r w:rsidR="00FE7B9F" w:rsidRPr="00FE7B9F">
        <w:t xml:space="preserve"> </w:t>
      </w:r>
      <w:r w:rsidRPr="00FE7B9F">
        <w:t>Анастасия</w:t>
      </w:r>
      <w:r w:rsidR="00FE7B9F" w:rsidRPr="00FE7B9F">
        <w:t xml:space="preserve"> </w:t>
      </w:r>
      <w:r w:rsidRPr="00FE7B9F">
        <w:t>Киреева,</w:t>
      </w:r>
      <w:r w:rsidR="00FE7B9F" w:rsidRPr="00FE7B9F">
        <w:t xml:space="preserve"> </w:t>
      </w:r>
      <w:r w:rsidRPr="00FE7B9F">
        <w:t>сообщает</w:t>
      </w:r>
      <w:r w:rsidR="00FE7B9F" w:rsidRPr="00FE7B9F">
        <w:t xml:space="preserve"> </w:t>
      </w:r>
      <w:r w:rsidRPr="00FE7B9F">
        <w:rPr>
          <w:lang w:val="en-US"/>
        </w:rPr>
        <w:t>PRIMPRESS</w:t>
      </w:r>
      <w:r w:rsidRPr="00FE7B9F">
        <w:t>.</w:t>
      </w:r>
      <w:bookmarkEnd w:id="107"/>
    </w:p>
    <w:p w14:paraId="1A6F090A" w14:textId="77777777" w:rsidR="00A3720D" w:rsidRPr="00FE7B9F" w:rsidRDefault="00A3720D" w:rsidP="00A3720D">
      <w:r w:rsidRPr="00FE7B9F">
        <w:t>По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словам,</w:t>
      </w:r>
      <w:r w:rsidR="00FE7B9F" w:rsidRPr="00FE7B9F">
        <w:t xml:space="preserve"> </w:t>
      </w:r>
      <w:r w:rsidRPr="00FE7B9F">
        <w:t>речь</w:t>
      </w:r>
      <w:r w:rsidR="00FE7B9F" w:rsidRPr="00FE7B9F">
        <w:t xml:space="preserve"> </w:t>
      </w:r>
      <w:r w:rsidRPr="00FE7B9F">
        <w:t>идет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людях,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достигли</w:t>
      </w:r>
      <w:r w:rsidR="00FE7B9F" w:rsidRPr="00FE7B9F">
        <w:t xml:space="preserve"> </w:t>
      </w:r>
      <w:r w:rsidRPr="00FE7B9F">
        <w:t>определенного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очень</w:t>
      </w:r>
      <w:r w:rsidR="00FE7B9F" w:rsidRPr="00FE7B9F">
        <w:t xml:space="preserve"> </w:t>
      </w:r>
      <w:r w:rsidRPr="00FE7B9F">
        <w:t>преклонного</w:t>
      </w:r>
      <w:r w:rsidR="00FE7B9F" w:rsidRPr="00FE7B9F">
        <w:t xml:space="preserve"> </w:t>
      </w:r>
      <w:r w:rsidRPr="00FE7B9F">
        <w:t>возраста.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старости</w:t>
      </w:r>
      <w:r w:rsidR="00FE7B9F" w:rsidRPr="00FE7B9F">
        <w:t xml:space="preserve"> </w:t>
      </w:r>
      <w:r w:rsidRPr="00FE7B9F">
        <w:t>многие</w:t>
      </w:r>
      <w:r w:rsidR="00FE7B9F" w:rsidRPr="00FE7B9F">
        <w:t xml:space="preserve"> </w:t>
      </w:r>
      <w:r w:rsidRPr="00FE7B9F">
        <w:t>люди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рассчитывать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поддержку</w:t>
      </w:r>
      <w:r w:rsidR="00FE7B9F" w:rsidRPr="00FE7B9F">
        <w:t xml:space="preserve"> </w:t>
      </w:r>
      <w:r w:rsidRPr="00FE7B9F">
        <w:t>государства.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примеру,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80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увеличивается</w:t>
      </w:r>
      <w:r w:rsidR="00FE7B9F" w:rsidRPr="00FE7B9F">
        <w:t xml:space="preserve"> </w:t>
      </w:r>
      <w:r w:rsidRPr="00FE7B9F">
        <w:t>пенсия,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страховая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старости.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таком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удваивается</w:t>
      </w:r>
      <w:r w:rsidR="00FE7B9F" w:rsidRPr="00FE7B9F">
        <w:t xml:space="preserve"> </w:t>
      </w:r>
      <w:r w:rsidRPr="00FE7B9F">
        <w:t>фиксированная</w:t>
      </w:r>
      <w:r w:rsidR="00FE7B9F" w:rsidRPr="00FE7B9F">
        <w:t xml:space="preserve"> </w:t>
      </w:r>
      <w:r w:rsidRPr="00FE7B9F">
        <w:t>выплата,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значит,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добавляется</w:t>
      </w:r>
      <w:r w:rsidR="00FE7B9F" w:rsidRPr="00FE7B9F">
        <w:t xml:space="preserve"> </w:t>
      </w:r>
      <w:r w:rsidRPr="00FE7B9F">
        <w:t>порядка</w:t>
      </w:r>
      <w:r w:rsidR="00FE7B9F" w:rsidRPr="00FE7B9F">
        <w:t xml:space="preserve"> </w:t>
      </w:r>
      <w:r w:rsidRPr="00FE7B9F">
        <w:t>8</w:t>
      </w:r>
      <w:r w:rsidR="00FE7B9F" w:rsidRPr="00FE7B9F">
        <w:t xml:space="preserve"> </w:t>
      </w:r>
      <w:r w:rsidRPr="00FE7B9F">
        <w:t>100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курсу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года.</w:t>
      </w:r>
    </w:p>
    <w:p w14:paraId="30BA897E" w14:textId="77777777" w:rsidR="00A3720D" w:rsidRPr="00FE7B9F" w:rsidRDefault="00A3720D" w:rsidP="00A3720D">
      <w:r w:rsidRPr="00FE7B9F">
        <w:t>Но</w:t>
      </w:r>
      <w:r w:rsidR="00FE7B9F" w:rsidRPr="00FE7B9F">
        <w:t xml:space="preserve"> </w:t>
      </w:r>
      <w:r w:rsidRPr="00FE7B9F">
        <w:t>во</w:t>
      </w:r>
      <w:r w:rsidR="00FE7B9F" w:rsidRPr="00FE7B9F">
        <w:t xml:space="preserve"> </w:t>
      </w:r>
      <w:r w:rsidRPr="00FE7B9F">
        <w:t>многих</w:t>
      </w:r>
      <w:r w:rsidR="00FE7B9F" w:rsidRPr="00FE7B9F">
        <w:t xml:space="preserve"> </w:t>
      </w:r>
      <w:r w:rsidRPr="00FE7B9F">
        <w:t>регионах</w:t>
      </w:r>
      <w:r w:rsidR="00FE7B9F" w:rsidRPr="00FE7B9F">
        <w:t xml:space="preserve"> </w:t>
      </w:r>
      <w:r w:rsidRPr="00FE7B9F">
        <w:t>пенсионеры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единовременные</w:t>
      </w:r>
      <w:r w:rsidR="00FE7B9F" w:rsidRPr="00FE7B9F">
        <w:t xml:space="preserve"> </w:t>
      </w:r>
      <w:r w:rsidRPr="00FE7B9F">
        <w:t>выплаты,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приурочены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юбилейным</w:t>
      </w:r>
      <w:r w:rsidR="00FE7B9F" w:rsidRPr="00FE7B9F">
        <w:t xml:space="preserve"> </w:t>
      </w:r>
      <w:r w:rsidRPr="00FE7B9F">
        <w:t>датам.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Ленинградской</w:t>
      </w:r>
      <w:r w:rsidR="00FE7B9F" w:rsidRPr="00FE7B9F">
        <w:t xml:space="preserve"> </w:t>
      </w:r>
      <w:r w:rsidRPr="00FE7B9F">
        <w:t>области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Санкт-Петербурге.</w:t>
      </w:r>
    </w:p>
    <w:p w14:paraId="7F397DD6" w14:textId="77777777" w:rsidR="00A3720D" w:rsidRPr="00FE7B9F" w:rsidRDefault="00FE7B9F" w:rsidP="00A3720D">
      <w:r w:rsidRPr="00FE7B9F">
        <w:t>«</w:t>
      </w:r>
      <w:r w:rsidR="00A3720D" w:rsidRPr="00FE7B9F">
        <w:t>Власти</w:t>
      </w:r>
      <w:r w:rsidRPr="00FE7B9F">
        <w:t xml:space="preserve"> </w:t>
      </w:r>
      <w:r w:rsidR="00A3720D" w:rsidRPr="00FE7B9F">
        <w:t>поддерживают</w:t>
      </w:r>
      <w:r w:rsidRPr="00FE7B9F">
        <w:t xml:space="preserve"> </w:t>
      </w:r>
      <w:r w:rsidR="00A3720D" w:rsidRPr="00FE7B9F">
        <w:t>тех,</w:t>
      </w:r>
      <w:r w:rsidRPr="00FE7B9F">
        <w:t xml:space="preserve"> </w:t>
      </w:r>
      <w:r w:rsidR="00A3720D" w:rsidRPr="00FE7B9F">
        <w:t>чей</w:t>
      </w:r>
      <w:r w:rsidRPr="00FE7B9F">
        <w:t xml:space="preserve"> </w:t>
      </w:r>
      <w:r w:rsidR="00A3720D" w:rsidRPr="00FE7B9F">
        <w:t>возраст</w:t>
      </w:r>
      <w:r w:rsidRPr="00FE7B9F">
        <w:t xml:space="preserve"> </w:t>
      </w:r>
      <w:r w:rsidR="00A3720D" w:rsidRPr="00FE7B9F">
        <w:t>перешел</w:t>
      </w:r>
      <w:r w:rsidRPr="00FE7B9F">
        <w:t xml:space="preserve"> </w:t>
      </w:r>
      <w:r w:rsidR="00A3720D" w:rsidRPr="00FE7B9F">
        <w:t>на</w:t>
      </w:r>
      <w:r w:rsidRPr="00FE7B9F">
        <w:t xml:space="preserve"> </w:t>
      </w:r>
      <w:r w:rsidR="00A3720D" w:rsidRPr="00FE7B9F">
        <w:t>десятый</w:t>
      </w:r>
      <w:r w:rsidRPr="00FE7B9F">
        <w:t xml:space="preserve"> </w:t>
      </w:r>
      <w:r w:rsidR="00A3720D" w:rsidRPr="00FE7B9F">
        <w:t>десяток.</w:t>
      </w:r>
      <w:r w:rsidRPr="00FE7B9F">
        <w:t xml:space="preserve"> </w:t>
      </w:r>
      <w:r w:rsidR="00A3720D" w:rsidRPr="00FE7B9F">
        <w:t>На</w:t>
      </w:r>
      <w:r w:rsidRPr="00FE7B9F">
        <w:t xml:space="preserve"> </w:t>
      </w:r>
      <w:r w:rsidR="00A3720D" w:rsidRPr="00FE7B9F">
        <w:t>90</w:t>
      </w:r>
      <w:r w:rsidRPr="00FE7B9F">
        <w:t xml:space="preserve"> </w:t>
      </w:r>
      <w:r w:rsidR="00A3720D" w:rsidRPr="00FE7B9F">
        <w:t>лет</w:t>
      </w:r>
      <w:r w:rsidRPr="00FE7B9F">
        <w:t xml:space="preserve"> </w:t>
      </w:r>
      <w:r w:rsidR="00A3720D" w:rsidRPr="00FE7B9F">
        <w:t>можно</w:t>
      </w:r>
      <w:r w:rsidRPr="00FE7B9F">
        <w:t xml:space="preserve"> </w:t>
      </w:r>
      <w:r w:rsidR="00A3720D" w:rsidRPr="00FE7B9F">
        <w:t>получить</w:t>
      </w:r>
      <w:r w:rsidRPr="00FE7B9F">
        <w:t xml:space="preserve"> </w:t>
      </w:r>
      <w:r w:rsidR="00A3720D" w:rsidRPr="00FE7B9F">
        <w:t>один</w:t>
      </w:r>
      <w:r w:rsidRPr="00FE7B9F">
        <w:t xml:space="preserve"> </w:t>
      </w:r>
      <w:r w:rsidR="00A3720D" w:rsidRPr="00FE7B9F">
        <w:t>раз</w:t>
      </w:r>
      <w:r w:rsidRPr="00FE7B9F">
        <w:t xml:space="preserve"> </w:t>
      </w:r>
      <w:r w:rsidR="00A3720D" w:rsidRPr="00FE7B9F">
        <w:t>по</w:t>
      </w:r>
      <w:r w:rsidRPr="00FE7B9F">
        <w:t xml:space="preserve"> </w:t>
      </w:r>
      <w:r w:rsidR="00A3720D" w:rsidRPr="00FE7B9F">
        <w:t>15</w:t>
      </w:r>
      <w:r w:rsidRPr="00FE7B9F">
        <w:t xml:space="preserve"> </w:t>
      </w:r>
      <w:r w:rsidR="00A3720D" w:rsidRPr="00FE7B9F">
        <w:t>тысяч</w:t>
      </w:r>
      <w:r w:rsidRPr="00FE7B9F">
        <w:t xml:space="preserve"> </w:t>
      </w:r>
      <w:r w:rsidR="00A3720D" w:rsidRPr="00FE7B9F">
        <w:t>рублей,</w:t>
      </w:r>
      <w:r w:rsidRPr="00FE7B9F">
        <w:t xml:space="preserve"> </w:t>
      </w:r>
      <w:r w:rsidR="00A3720D" w:rsidRPr="00FE7B9F">
        <w:t>до</w:t>
      </w:r>
      <w:r w:rsidRPr="00FE7B9F">
        <w:t xml:space="preserve"> </w:t>
      </w:r>
      <w:r w:rsidR="00A3720D" w:rsidRPr="00FE7B9F">
        <w:t>20</w:t>
      </w:r>
      <w:r w:rsidRPr="00FE7B9F">
        <w:t xml:space="preserve"> </w:t>
      </w:r>
      <w:r w:rsidR="00A3720D" w:rsidRPr="00FE7B9F">
        <w:t>тысяч</w:t>
      </w:r>
      <w:r w:rsidRPr="00FE7B9F">
        <w:t xml:space="preserve"> </w:t>
      </w:r>
      <w:r w:rsidR="00A3720D" w:rsidRPr="00FE7B9F">
        <w:t>рублей</w:t>
      </w:r>
      <w:r w:rsidRPr="00FE7B9F">
        <w:t xml:space="preserve"> </w:t>
      </w:r>
      <w:r w:rsidR="00A3720D" w:rsidRPr="00FE7B9F">
        <w:t>увеличивается</w:t>
      </w:r>
      <w:r w:rsidRPr="00FE7B9F">
        <w:t xml:space="preserve"> </w:t>
      </w:r>
      <w:r w:rsidR="00A3720D" w:rsidRPr="00FE7B9F">
        <w:t>выплата</w:t>
      </w:r>
      <w:r w:rsidRPr="00FE7B9F">
        <w:t xml:space="preserve"> </w:t>
      </w:r>
      <w:r w:rsidR="00A3720D" w:rsidRPr="00FE7B9F">
        <w:t>на</w:t>
      </w:r>
      <w:r w:rsidRPr="00FE7B9F">
        <w:t xml:space="preserve"> </w:t>
      </w:r>
      <w:r w:rsidR="00A3720D" w:rsidRPr="00FE7B9F">
        <w:t>95-летний</w:t>
      </w:r>
      <w:r w:rsidRPr="00FE7B9F">
        <w:t xml:space="preserve"> </w:t>
      </w:r>
      <w:r w:rsidR="00A3720D" w:rsidRPr="00FE7B9F">
        <w:t>юбилей,</w:t>
      </w:r>
      <w:r w:rsidRPr="00FE7B9F">
        <w:t xml:space="preserve"> </w:t>
      </w:r>
      <w:r w:rsidR="00A3720D" w:rsidRPr="00FE7B9F">
        <w:t>а</w:t>
      </w:r>
      <w:r w:rsidRPr="00FE7B9F">
        <w:t xml:space="preserve"> </w:t>
      </w:r>
      <w:r w:rsidR="00A3720D" w:rsidRPr="00FE7B9F">
        <w:t>при</w:t>
      </w:r>
      <w:r w:rsidRPr="00FE7B9F">
        <w:t xml:space="preserve"> </w:t>
      </w:r>
      <w:r w:rsidR="00A3720D" w:rsidRPr="00FE7B9F">
        <w:t>достижении</w:t>
      </w:r>
      <w:r w:rsidRPr="00FE7B9F">
        <w:t xml:space="preserve"> </w:t>
      </w:r>
      <w:r w:rsidR="00A3720D" w:rsidRPr="00FE7B9F">
        <w:t>возраста</w:t>
      </w:r>
      <w:r w:rsidRPr="00FE7B9F">
        <w:t xml:space="preserve"> </w:t>
      </w:r>
      <w:r w:rsidR="00A3720D" w:rsidRPr="00FE7B9F">
        <w:t>100</w:t>
      </w:r>
      <w:r w:rsidRPr="00FE7B9F">
        <w:t xml:space="preserve"> </w:t>
      </w:r>
      <w:r w:rsidR="00A3720D" w:rsidRPr="00FE7B9F">
        <w:t>лет</w:t>
      </w:r>
      <w:r w:rsidRPr="00FE7B9F">
        <w:t xml:space="preserve"> </w:t>
      </w:r>
      <w:r w:rsidR="00A3720D" w:rsidRPr="00FE7B9F">
        <w:t>выплачивается</w:t>
      </w:r>
      <w:r w:rsidRPr="00FE7B9F">
        <w:t xml:space="preserve"> </w:t>
      </w:r>
      <w:r w:rsidR="00A3720D" w:rsidRPr="00FE7B9F">
        <w:t>уже</w:t>
      </w:r>
      <w:r w:rsidRPr="00FE7B9F">
        <w:t xml:space="preserve"> </w:t>
      </w:r>
      <w:r w:rsidR="00A3720D" w:rsidRPr="00FE7B9F">
        <w:t>по</w:t>
      </w:r>
      <w:r w:rsidRPr="00FE7B9F">
        <w:t xml:space="preserve"> </w:t>
      </w:r>
      <w:r w:rsidR="00A3720D" w:rsidRPr="00FE7B9F">
        <w:t>25</w:t>
      </w:r>
      <w:r w:rsidRPr="00FE7B9F">
        <w:t xml:space="preserve"> </w:t>
      </w:r>
      <w:r w:rsidR="00A3720D" w:rsidRPr="00FE7B9F">
        <w:t>тысяч</w:t>
      </w:r>
      <w:r w:rsidRPr="00FE7B9F">
        <w:t xml:space="preserve"> </w:t>
      </w:r>
      <w:r w:rsidR="00A3720D" w:rsidRPr="00FE7B9F">
        <w:t>рублей.</w:t>
      </w:r>
      <w:r w:rsidRPr="00FE7B9F">
        <w:t xml:space="preserve"> </w:t>
      </w:r>
      <w:r w:rsidR="00A3720D" w:rsidRPr="00FE7B9F">
        <w:t>Причем</w:t>
      </w:r>
      <w:r w:rsidRPr="00FE7B9F">
        <w:t xml:space="preserve"> </w:t>
      </w:r>
      <w:r w:rsidR="00A3720D" w:rsidRPr="00FE7B9F">
        <w:t>потом</w:t>
      </w:r>
      <w:r w:rsidRPr="00FE7B9F">
        <w:t xml:space="preserve"> </w:t>
      </w:r>
      <w:r w:rsidR="00A3720D" w:rsidRPr="00FE7B9F">
        <w:t>такую</w:t>
      </w:r>
      <w:r w:rsidRPr="00FE7B9F">
        <w:t xml:space="preserve"> </w:t>
      </w:r>
      <w:r w:rsidR="00A3720D" w:rsidRPr="00FE7B9F">
        <w:t>сумму</w:t>
      </w:r>
      <w:r w:rsidRPr="00FE7B9F">
        <w:t xml:space="preserve"> </w:t>
      </w:r>
      <w:r w:rsidR="00A3720D" w:rsidRPr="00FE7B9F">
        <w:t>можно</w:t>
      </w:r>
      <w:r w:rsidRPr="00FE7B9F">
        <w:t xml:space="preserve"> </w:t>
      </w:r>
      <w:r w:rsidR="00A3720D" w:rsidRPr="00FE7B9F">
        <w:t>получать</w:t>
      </w:r>
      <w:r w:rsidRPr="00FE7B9F">
        <w:t xml:space="preserve"> </w:t>
      </w:r>
      <w:r w:rsidR="00A3720D" w:rsidRPr="00FE7B9F">
        <w:t>каждый</w:t>
      </w:r>
      <w:r w:rsidRPr="00FE7B9F">
        <w:t xml:space="preserve"> </w:t>
      </w:r>
      <w:r w:rsidR="00A3720D" w:rsidRPr="00FE7B9F">
        <w:t>год</w:t>
      </w:r>
      <w:r w:rsidRPr="00FE7B9F">
        <w:t>»</w:t>
      </w:r>
      <w:r w:rsidR="00A3720D" w:rsidRPr="00FE7B9F">
        <w:t>,</w:t>
      </w:r>
      <w:r w:rsidRPr="00FE7B9F">
        <w:t xml:space="preserve"> - </w:t>
      </w:r>
      <w:r w:rsidR="00A3720D" w:rsidRPr="00FE7B9F">
        <w:t>отметила</w:t>
      </w:r>
      <w:r w:rsidRPr="00FE7B9F">
        <w:t xml:space="preserve"> </w:t>
      </w:r>
      <w:r w:rsidR="00A3720D" w:rsidRPr="00FE7B9F">
        <w:t>Киреева.</w:t>
      </w:r>
    </w:p>
    <w:p w14:paraId="5B9D7D7E" w14:textId="77777777" w:rsidR="00A3720D" w:rsidRPr="00FE7B9F" w:rsidRDefault="00A3720D" w:rsidP="00A3720D">
      <w:r w:rsidRPr="00FE7B9F">
        <w:t>Тем,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кого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случился</w:t>
      </w:r>
      <w:r w:rsidR="00FE7B9F" w:rsidRPr="00FE7B9F">
        <w:t xml:space="preserve"> </w:t>
      </w:r>
      <w:r w:rsidRPr="00FE7B9F">
        <w:t>юбилей</w:t>
      </w:r>
      <w:r w:rsidR="00FE7B9F" w:rsidRPr="00FE7B9F">
        <w:t xml:space="preserve"> </w:t>
      </w:r>
      <w:r w:rsidRPr="00FE7B9F">
        <w:t>недавно,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начнут</w:t>
      </w:r>
      <w:r w:rsidR="00FE7B9F" w:rsidRPr="00FE7B9F">
        <w:t xml:space="preserve"> </w:t>
      </w:r>
      <w:r w:rsidRPr="00FE7B9F">
        <w:t>зачислять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карты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31</w:t>
      </w:r>
      <w:r w:rsidR="00FE7B9F" w:rsidRPr="00FE7B9F">
        <w:t xml:space="preserve"> </w:t>
      </w:r>
      <w:r w:rsidRPr="00FE7B9F">
        <w:t>октября.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остальные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позже.</w:t>
      </w:r>
    </w:p>
    <w:p w14:paraId="43E42344" w14:textId="77777777" w:rsidR="00A3720D" w:rsidRPr="00FE7B9F" w:rsidRDefault="00A3720D" w:rsidP="00A3720D">
      <w:hyperlink r:id="rId37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primpress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article</w:t>
        </w:r>
        <w:r w:rsidRPr="00FE7B9F">
          <w:rPr>
            <w:rStyle w:val="a4"/>
          </w:rPr>
          <w:t>/117581</w:t>
        </w:r>
      </w:hyperlink>
      <w:r w:rsidR="00FE7B9F" w:rsidRPr="00FE7B9F">
        <w:t xml:space="preserve"> </w:t>
      </w:r>
    </w:p>
    <w:p w14:paraId="2229AF09" w14:textId="77777777" w:rsidR="00A3720D" w:rsidRPr="00FE7B9F" w:rsidRDefault="00A3720D" w:rsidP="00A3720D">
      <w:pPr>
        <w:pStyle w:val="2"/>
      </w:pPr>
      <w:bookmarkStart w:id="108" w:name="_Toc181166878"/>
      <w:r w:rsidRPr="00FE7B9F">
        <w:rPr>
          <w:lang w:val="en-US"/>
        </w:rPr>
        <w:t>PRIMPRESS</w:t>
      </w:r>
      <w:r w:rsidR="00FE7B9F" w:rsidRPr="00FE7B9F">
        <w:t xml:space="preserve"> </w:t>
      </w:r>
      <w:r w:rsidR="00E05C01" w:rsidRPr="00FE7B9F">
        <w:t>(Владивосток)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Указ</w:t>
      </w:r>
      <w:r w:rsidR="00FE7B9F" w:rsidRPr="00FE7B9F">
        <w:t xml:space="preserve"> </w:t>
      </w:r>
      <w:r w:rsidRPr="00FE7B9F">
        <w:t>подписан.</w:t>
      </w:r>
      <w:r w:rsidR="00FE7B9F" w:rsidRPr="00FE7B9F">
        <w:t xml:space="preserve"> </w:t>
      </w:r>
      <w:r w:rsidRPr="00FE7B9F">
        <w:t>Пенсионеров,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стаж</w:t>
      </w:r>
      <w:r w:rsidR="00FE7B9F" w:rsidRPr="00FE7B9F">
        <w:t xml:space="preserve"> </w:t>
      </w:r>
      <w:r w:rsidRPr="00FE7B9F">
        <w:t>25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ждет</w:t>
      </w:r>
      <w:r w:rsidR="00FE7B9F" w:rsidRPr="00FE7B9F">
        <w:t xml:space="preserve"> </w:t>
      </w:r>
      <w:r w:rsidRPr="00FE7B9F">
        <w:t>большой</w:t>
      </w:r>
      <w:r w:rsidR="00FE7B9F" w:rsidRPr="00FE7B9F">
        <w:t xml:space="preserve"> </w:t>
      </w:r>
      <w:r w:rsidRPr="00FE7B9F">
        <w:t>сюрприз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октября</w:t>
      </w:r>
      <w:bookmarkEnd w:id="108"/>
    </w:p>
    <w:p w14:paraId="342CC31D" w14:textId="77777777" w:rsidR="00A3720D" w:rsidRPr="00FE7B9F" w:rsidRDefault="00A3720D" w:rsidP="00FE7B9F">
      <w:pPr>
        <w:pStyle w:val="3"/>
      </w:pPr>
      <w:bookmarkStart w:id="109" w:name="_Toc181166879"/>
      <w:r w:rsidRPr="00FE7B9F">
        <w:t>Пенсионерам</w:t>
      </w:r>
      <w:r w:rsidR="00FE7B9F" w:rsidRPr="00FE7B9F">
        <w:t xml:space="preserve"> </w:t>
      </w:r>
      <w:r w:rsidRPr="00FE7B9F">
        <w:t>рассказали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новом</w:t>
      </w:r>
      <w:r w:rsidR="00FE7B9F" w:rsidRPr="00FE7B9F">
        <w:t xml:space="preserve"> </w:t>
      </w:r>
      <w:r w:rsidRPr="00FE7B9F">
        <w:t>сюрпризе,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затронет</w:t>
      </w:r>
      <w:r w:rsidR="00FE7B9F" w:rsidRPr="00FE7B9F">
        <w:t xml:space="preserve"> </w:t>
      </w:r>
      <w:r w:rsidRPr="00FE7B9F">
        <w:t>тех,</w:t>
      </w:r>
      <w:r w:rsidR="00FE7B9F" w:rsidRPr="00FE7B9F">
        <w:t xml:space="preserve"> </w:t>
      </w:r>
      <w:r w:rsidRPr="00FE7B9F">
        <w:t>кто</w:t>
      </w:r>
      <w:r w:rsidR="00FE7B9F" w:rsidRPr="00FE7B9F">
        <w:t xml:space="preserve"> </w:t>
      </w:r>
      <w:r w:rsidRPr="00FE7B9F">
        <w:t>накопил</w:t>
      </w:r>
      <w:r w:rsidR="00FE7B9F" w:rsidRPr="00FE7B9F">
        <w:t xml:space="preserve"> </w:t>
      </w:r>
      <w:r w:rsidRPr="00FE7B9F">
        <w:t>25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стажа.</w:t>
      </w:r>
      <w:r w:rsidR="00FE7B9F" w:rsidRPr="00FE7B9F">
        <w:t xml:space="preserve"> </w:t>
      </w:r>
      <w:r w:rsidRPr="00FE7B9F">
        <w:t>Подобный</w:t>
      </w:r>
      <w:r w:rsidR="00FE7B9F" w:rsidRPr="00FE7B9F">
        <w:t xml:space="preserve"> </w:t>
      </w:r>
      <w:r w:rsidRPr="00FE7B9F">
        <w:t>багаж</w:t>
      </w:r>
      <w:r w:rsidR="00FE7B9F" w:rsidRPr="00FE7B9F">
        <w:t xml:space="preserve"> </w:t>
      </w:r>
      <w:r w:rsidRPr="00FE7B9F">
        <w:t>работы</w:t>
      </w:r>
      <w:r w:rsidR="00FE7B9F" w:rsidRPr="00FE7B9F">
        <w:t xml:space="preserve"> </w:t>
      </w:r>
      <w:r w:rsidRPr="00FE7B9F">
        <w:t>поможет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гражданам</w:t>
      </w:r>
      <w:r w:rsidR="00FE7B9F" w:rsidRPr="00FE7B9F">
        <w:t xml:space="preserve"> </w:t>
      </w:r>
      <w:r w:rsidRPr="00FE7B9F">
        <w:t>новый</w:t>
      </w:r>
      <w:r w:rsidR="00FE7B9F" w:rsidRPr="00FE7B9F">
        <w:t xml:space="preserve"> </w:t>
      </w:r>
      <w:r w:rsidRPr="00FE7B9F">
        <w:t>статус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приятные</w:t>
      </w:r>
      <w:r w:rsidR="00FE7B9F" w:rsidRPr="00FE7B9F">
        <w:t xml:space="preserve"> </w:t>
      </w:r>
      <w:r w:rsidRPr="00FE7B9F">
        <w:t>льготы.</w:t>
      </w:r>
      <w:r w:rsidR="00FE7B9F" w:rsidRPr="00FE7B9F">
        <w:t xml:space="preserve"> </w:t>
      </w:r>
      <w:r w:rsidRPr="00FE7B9F">
        <w:t>Сделать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теперь</w:t>
      </w:r>
      <w:r w:rsidR="00FE7B9F" w:rsidRPr="00FE7B9F">
        <w:t xml:space="preserve"> </w:t>
      </w:r>
      <w:r w:rsidRPr="00FE7B9F">
        <w:t>стало</w:t>
      </w:r>
      <w:r w:rsidR="00FE7B9F" w:rsidRPr="00FE7B9F">
        <w:t xml:space="preserve"> </w:t>
      </w:r>
      <w:r w:rsidRPr="00FE7B9F">
        <w:t>проще,</w:t>
      </w:r>
      <w:r w:rsidR="00FE7B9F" w:rsidRPr="00FE7B9F">
        <w:t xml:space="preserve"> </w:t>
      </w:r>
      <w:r w:rsidRPr="00FE7B9F">
        <w:t>потому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расширился</w:t>
      </w:r>
      <w:r w:rsidR="00FE7B9F" w:rsidRPr="00FE7B9F">
        <w:t xml:space="preserve"> </w:t>
      </w:r>
      <w:r w:rsidRPr="00FE7B9F">
        <w:t>список</w:t>
      </w:r>
      <w:r w:rsidR="00FE7B9F" w:rsidRPr="00FE7B9F">
        <w:t xml:space="preserve"> </w:t>
      </w:r>
      <w:r w:rsidRPr="00FE7B9F">
        <w:t>регионов.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рассказала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эксперт</w:t>
      </w:r>
      <w:r w:rsidR="00FE7B9F" w:rsidRPr="00FE7B9F">
        <w:t xml:space="preserve"> </w:t>
      </w:r>
      <w:r w:rsidRPr="00FE7B9F">
        <w:t>Анастасия</w:t>
      </w:r>
      <w:r w:rsidR="00FE7B9F" w:rsidRPr="00FE7B9F">
        <w:t xml:space="preserve"> </w:t>
      </w:r>
      <w:r w:rsidRPr="00FE7B9F">
        <w:t>Киреева,</w:t>
      </w:r>
      <w:r w:rsidR="00FE7B9F" w:rsidRPr="00FE7B9F">
        <w:t xml:space="preserve"> </w:t>
      </w:r>
      <w:r w:rsidRPr="00FE7B9F">
        <w:t>сообщает</w:t>
      </w:r>
      <w:r w:rsidR="00FE7B9F" w:rsidRPr="00FE7B9F">
        <w:t xml:space="preserve"> </w:t>
      </w:r>
      <w:r w:rsidRPr="00FE7B9F">
        <w:rPr>
          <w:lang w:val="en-US"/>
        </w:rPr>
        <w:t>PRIMPRESS</w:t>
      </w:r>
      <w:r w:rsidRPr="00FE7B9F">
        <w:t>.</w:t>
      </w:r>
      <w:bookmarkEnd w:id="109"/>
    </w:p>
    <w:p w14:paraId="3445F705" w14:textId="77777777" w:rsidR="00A3720D" w:rsidRPr="00FE7B9F" w:rsidRDefault="00A3720D" w:rsidP="00A3720D">
      <w:r w:rsidRPr="00FE7B9F">
        <w:t>По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словам,</w:t>
      </w:r>
      <w:r w:rsidR="00FE7B9F" w:rsidRPr="00FE7B9F">
        <w:t xml:space="preserve"> </w:t>
      </w:r>
      <w:r w:rsidRPr="00FE7B9F">
        <w:t>большой</w:t>
      </w:r>
      <w:r w:rsidR="00FE7B9F" w:rsidRPr="00FE7B9F">
        <w:t xml:space="preserve"> </w:t>
      </w:r>
      <w:r w:rsidRPr="00FE7B9F">
        <w:t>объем</w:t>
      </w:r>
      <w:r w:rsidR="00FE7B9F" w:rsidRPr="00FE7B9F">
        <w:t xml:space="preserve"> </w:t>
      </w:r>
      <w:r w:rsidRPr="00FE7B9F">
        <w:t>стажа</w:t>
      </w:r>
      <w:r w:rsidR="00FE7B9F" w:rsidRPr="00FE7B9F">
        <w:t xml:space="preserve"> </w:t>
      </w:r>
      <w:r w:rsidRPr="00FE7B9F">
        <w:t>помогает</w:t>
      </w:r>
      <w:r w:rsidR="00FE7B9F" w:rsidRPr="00FE7B9F">
        <w:t xml:space="preserve"> </w:t>
      </w:r>
      <w:r w:rsidRPr="00FE7B9F">
        <w:t>людям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повысить</w:t>
      </w:r>
      <w:r w:rsidR="00FE7B9F" w:rsidRPr="00FE7B9F">
        <w:t xml:space="preserve"> </w:t>
      </w:r>
      <w:r w:rsidRPr="00FE7B9F">
        <w:t>свою</w:t>
      </w:r>
      <w:r w:rsidR="00FE7B9F" w:rsidRPr="00FE7B9F">
        <w:t xml:space="preserve"> </w:t>
      </w:r>
      <w:r w:rsidRPr="00FE7B9F">
        <w:t>пенсию,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заполучить</w:t>
      </w:r>
      <w:r w:rsidR="00FE7B9F" w:rsidRPr="00FE7B9F">
        <w:t xml:space="preserve"> </w:t>
      </w:r>
      <w:r w:rsidRPr="00FE7B9F">
        <w:t>различные</w:t>
      </w:r>
      <w:r w:rsidR="00FE7B9F" w:rsidRPr="00FE7B9F">
        <w:t xml:space="preserve"> </w:t>
      </w:r>
      <w:r w:rsidRPr="00FE7B9F">
        <w:t>приятные</w:t>
      </w:r>
      <w:r w:rsidR="00FE7B9F" w:rsidRPr="00FE7B9F">
        <w:t xml:space="preserve"> </w:t>
      </w:r>
      <w:r w:rsidRPr="00FE7B9F">
        <w:t>преференции.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долгие</w:t>
      </w:r>
      <w:r w:rsidR="00FE7B9F" w:rsidRPr="00FE7B9F">
        <w:t xml:space="preserve"> </w:t>
      </w:r>
      <w:r w:rsidRPr="00FE7B9F">
        <w:t>периоды</w:t>
      </w:r>
      <w:r w:rsidR="00FE7B9F" w:rsidRPr="00FE7B9F">
        <w:t xml:space="preserve"> </w:t>
      </w:r>
      <w:r w:rsidRPr="00FE7B9F">
        <w:t>работы</w:t>
      </w:r>
      <w:r w:rsidR="00FE7B9F" w:rsidRPr="00FE7B9F">
        <w:t xml:space="preserve"> </w:t>
      </w:r>
      <w:r w:rsidRPr="00FE7B9F">
        <w:t>помогут</w:t>
      </w:r>
      <w:r w:rsidR="00FE7B9F" w:rsidRPr="00FE7B9F">
        <w:t xml:space="preserve"> </w:t>
      </w:r>
      <w:r w:rsidRPr="00FE7B9F">
        <w:t>обеспечить</w:t>
      </w:r>
      <w:r w:rsidR="00FE7B9F" w:rsidRPr="00FE7B9F">
        <w:t xml:space="preserve"> </w:t>
      </w:r>
      <w:r w:rsidRPr="00FE7B9F">
        <w:t>денежную</w:t>
      </w:r>
      <w:r w:rsidR="00FE7B9F" w:rsidRPr="00FE7B9F">
        <w:t xml:space="preserve"> </w:t>
      </w:r>
      <w:r w:rsidRPr="00FE7B9F">
        <w:t>компенсацию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проведение</w:t>
      </w:r>
      <w:r w:rsidR="00FE7B9F" w:rsidRPr="00FE7B9F">
        <w:t xml:space="preserve"> </w:t>
      </w:r>
      <w:r w:rsidRPr="00FE7B9F">
        <w:t>газа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дом.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уровне</w:t>
      </w:r>
      <w:r w:rsidR="00FE7B9F" w:rsidRPr="00FE7B9F">
        <w:t xml:space="preserve"> </w:t>
      </w:r>
      <w:r w:rsidRPr="00FE7B9F">
        <w:t>страны</w:t>
      </w:r>
      <w:r w:rsidR="00FE7B9F" w:rsidRPr="00FE7B9F">
        <w:t xml:space="preserve"> </w:t>
      </w:r>
      <w:r w:rsidRPr="00FE7B9F">
        <w:t>такую</w:t>
      </w:r>
      <w:r w:rsidR="00FE7B9F" w:rsidRPr="00FE7B9F">
        <w:t xml:space="preserve"> </w:t>
      </w:r>
      <w:r w:rsidRPr="00FE7B9F">
        <w:t>льготу</w:t>
      </w:r>
      <w:r w:rsidR="00FE7B9F" w:rsidRPr="00FE7B9F">
        <w:t xml:space="preserve"> </w:t>
      </w:r>
      <w:r w:rsidRPr="00FE7B9F">
        <w:t>обычно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обладатели</w:t>
      </w:r>
      <w:r w:rsidR="00FE7B9F" w:rsidRPr="00FE7B9F">
        <w:t xml:space="preserve"> </w:t>
      </w:r>
      <w:r w:rsidRPr="00FE7B9F">
        <w:t>специального</w:t>
      </w:r>
      <w:r w:rsidR="00FE7B9F" w:rsidRPr="00FE7B9F">
        <w:t xml:space="preserve"> </w:t>
      </w:r>
      <w:r w:rsidRPr="00FE7B9F">
        <w:t>статуса,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инвалиды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ветераны.</w:t>
      </w:r>
    </w:p>
    <w:p w14:paraId="7B22393A" w14:textId="77777777" w:rsidR="00A3720D" w:rsidRPr="00FE7B9F" w:rsidRDefault="00A3720D" w:rsidP="00A3720D">
      <w:r w:rsidRPr="00FE7B9F">
        <w:t>Но</w:t>
      </w:r>
      <w:r w:rsidR="00FE7B9F" w:rsidRPr="00FE7B9F">
        <w:t xml:space="preserve"> </w:t>
      </w:r>
      <w:r w:rsidRPr="00FE7B9F">
        <w:t>во</w:t>
      </w:r>
      <w:r w:rsidR="00FE7B9F" w:rsidRPr="00FE7B9F">
        <w:t xml:space="preserve"> </w:t>
      </w:r>
      <w:r w:rsidRPr="00FE7B9F">
        <w:t>многих</w:t>
      </w:r>
      <w:r w:rsidR="00FE7B9F" w:rsidRPr="00FE7B9F">
        <w:t xml:space="preserve"> </w:t>
      </w:r>
      <w:r w:rsidRPr="00FE7B9F">
        <w:t>регионах</w:t>
      </w:r>
      <w:r w:rsidR="00FE7B9F" w:rsidRPr="00FE7B9F">
        <w:t xml:space="preserve"> </w:t>
      </w:r>
      <w:r w:rsidRPr="00FE7B9F">
        <w:t>стали</w:t>
      </w:r>
      <w:r w:rsidR="00FE7B9F" w:rsidRPr="00FE7B9F">
        <w:t xml:space="preserve"> </w:t>
      </w:r>
      <w:r w:rsidRPr="00FE7B9F">
        <w:t>делать</w:t>
      </w:r>
      <w:r w:rsidR="00FE7B9F" w:rsidRPr="00FE7B9F">
        <w:t xml:space="preserve"> </w:t>
      </w:r>
      <w:r w:rsidRPr="00FE7B9F">
        <w:t>послабления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граждан.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примеру,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список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получение</w:t>
      </w:r>
      <w:r w:rsidR="00FE7B9F" w:rsidRPr="00FE7B9F">
        <w:t xml:space="preserve"> </w:t>
      </w:r>
      <w:r w:rsidRPr="00FE7B9F">
        <w:t>льготы</w:t>
      </w:r>
      <w:r w:rsidR="00FE7B9F" w:rsidRPr="00FE7B9F">
        <w:t xml:space="preserve"> </w:t>
      </w:r>
      <w:r w:rsidRPr="00FE7B9F">
        <w:t>начали</w:t>
      </w:r>
      <w:r w:rsidR="00FE7B9F" w:rsidRPr="00FE7B9F">
        <w:t xml:space="preserve"> </w:t>
      </w:r>
      <w:r w:rsidRPr="00FE7B9F">
        <w:t>попадать</w:t>
      </w:r>
      <w:r w:rsidR="00FE7B9F" w:rsidRPr="00FE7B9F">
        <w:t xml:space="preserve"> </w:t>
      </w:r>
      <w:r w:rsidRPr="00FE7B9F">
        <w:t>обладатели</w:t>
      </w:r>
      <w:r w:rsidR="00FE7B9F" w:rsidRPr="00FE7B9F">
        <w:t xml:space="preserve"> </w:t>
      </w:r>
      <w:r w:rsidRPr="00FE7B9F">
        <w:t>звания</w:t>
      </w:r>
      <w:r w:rsidR="00FE7B9F" w:rsidRPr="00FE7B9F">
        <w:t xml:space="preserve"> </w:t>
      </w:r>
      <w:r w:rsidRPr="00FE7B9F">
        <w:t>ветерана</w:t>
      </w:r>
      <w:r w:rsidR="00FE7B9F" w:rsidRPr="00FE7B9F">
        <w:t xml:space="preserve"> </w:t>
      </w:r>
      <w:r w:rsidRPr="00FE7B9F">
        <w:t>труда.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свою</w:t>
      </w:r>
      <w:r w:rsidR="00FE7B9F" w:rsidRPr="00FE7B9F">
        <w:t xml:space="preserve"> </w:t>
      </w:r>
      <w:r w:rsidRPr="00FE7B9F">
        <w:t>очередь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наличии</w:t>
      </w:r>
      <w:r w:rsidR="00FE7B9F" w:rsidRPr="00FE7B9F">
        <w:t xml:space="preserve"> </w:t>
      </w:r>
      <w:r w:rsidRPr="00FE7B9F">
        <w:t>длительного</w:t>
      </w:r>
      <w:r w:rsidR="00FE7B9F" w:rsidRPr="00FE7B9F">
        <w:t xml:space="preserve"> </w:t>
      </w:r>
      <w:r w:rsidRPr="00FE7B9F">
        <w:t>стажа.</w:t>
      </w:r>
    </w:p>
    <w:p w14:paraId="6AFA7209" w14:textId="77777777" w:rsidR="00A3720D" w:rsidRPr="00FE7B9F" w:rsidRDefault="00FE7B9F" w:rsidP="00A3720D">
      <w:r w:rsidRPr="00FE7B9F">
        <w:t>«</w:t>
      </w:r>
      <w:r w:rsidR="00A3720D" w:rsidRPr="00FE7B9F">
        <w:t>Такое</w:t>
      </w:r>
      <w:r w:rsidRPr="00FE7B9F">
        <w:t xml:space="preserve"> </w:t>
      </w:r>
      <w:r w:rsidR="00A3720D" w:rsidRPr="00FE7B9F">
        <w:t>уже</w:t>
      </w:r>
      <w:r w:rsidRPr="00FE7B9F">
        <w:t xml:space="preserve"> </w:t>
      </w:r>
      <w:r w:rsidR="00A3720D" w:rsidRPr="00FE7B9F">
        <w:t>начали</w:t>
      </w:r>
      <w:r w:rsidRPr="00FE7B9F">
        <w:t xml:space="preserve"> </w:t>
      </w:r>
      <w:r w:rsidR="00A3720D" w:rsidRPr="00FE7B9F">
        <w:t>делать</w:t>
      </w:r>
      <w:r w:rsidRPr="00FE7B9F">
        <w:t xml:space="preserve"> </w:t>
      </w:r>
      <w:r w:rsidR="00A3720D" w:rsidRPr="00FE7B9F">
        <w:t>в</w:t>
      </w:r>
      <w:r w:rsidRPr="00FE7B9F">
        <w:t xml:space="preserve"> </w:t>
      </w:r>
      <w:r w:rsidR="00A3720D" w:rsidRPr="00FE7B9F">
        <w:t>ЯНАО.</w:t>
      </w:r>
      <w:r w:rsidRPr="00FE7B9F">
        <w:t xml:space="preserve"> </w:t>
      </w:r>
      <w:r w:rsidR="00A3720D" w:rsidRPr="00FE7B9F">
        <w:t>Власти</w:t>
      </w:r>
      <w:r w:rsidRPr="00FE7B9F">
        <w:t xml:space="preserve"> </w:t>
      </w:r>
      <w:r w:rsidR="00A3720D" w:rsidRPr="00FE7B9F">
        <w:t>компенсируют</w:t>
      </w:r>
      <w:r w:rsidRPr="00FE7B9F">
        <w:t xml:space="preserve"> </w:t>
      </w:r>
      <w:r w:rsidR="00A3720D" w:rsidRPr="00FE7B9F">
        <w:t>деньгами</w:t>
      </w:r>
      <w:r w:rsidRPr="00FE7B9F">
        <w:t xml:space="preserve"> </w:t>
      </w:r>
      <w:r w:rsidR="00A3720D" w:rsidRPr="00FE7B9F">
        <w:t>траты</w:t>
      </w:r>
      <w:r w:rsidRPr="00FE7B9F">
        <w:t xml:space="preserve"> </w:t>
      </w:r>
      <w:r w:rsidR="00A3720D" w:rsidRPr="00FE7B9F">
        <w:t>граждан</w:t>
      </w:r>
      <w:r w:rsidRPr="00FE7B9F">
        <w:t xml:space="preserve"> </w:t>
      </w:r>
      <w:r w:rsidR="00A3720D" w:rsidRPr="00FE7B9F">
        <w:t>на</w:t>
      </w:r>
      <w:r w:rsidRPr="00FE7B9F">
        <w:t xml:space="preserve"> </w:t>
      </w:r>
      <w:r w:rsidR="00A3720D" w:rsidRPr="00FE7B9F">
        <w:t>покупку</w:t>
      </w:r>
      <w:r w:rsidRPr="00FE7B9F">
        <w:t xml:space="preserve"> </w:t>
      </w:r>
      <w:r w:rsidR="00A3720D" w:rsidRPr="00FE7B9F">
        <w:t>газового</w:t>
      </w:r>
      <w:r w:rsidRPr="00FE7B9F">
        <w:t xml:space="preserve"> </w:t>
      </w:r>
      <w:r w:rsidR="00A3720D" w:rsidRPr="00FE7B9F">
        <w:t>оборудования</w:t>
      </w:r>
      <w:r w:rsidRPr="00FE7B9F">
        <w:t xml:space="preserve"> </w:t>
      </w:r>
      <w:r w:rsidR="00A3720D" w:rsidRPr="00FE7B9F">
        <w:t>для</w:t>
      </w:r>
      <w:r w:rsidRPr="00FE7B9F">
        <w:t xml:space="preserve"> </w:t>
      </w:r>
      <w:r w:rsidR="00A3720D" w:rsidRPr="00FE7B9F">
        <w:t>дома</w:t>
      </w:r>
      <w:r w:rsidRPr="00FE7B9F">
        <w:t>»</w:t>
      </w:r>
      <w:r w:rsidR="00A3720D" w:rsidRPr="00FE7B9F">
        <w:t>,</w:t>
      </w:r>
      <w:r w:rsidRPr="00FE7B9F">
        <w:t xml:space="preserve"> - </w:t>
      </w:r>
      <w:r w:rsidR="00A3720D" w:rsidRPr="00FE7B9F">
        <w:t>отметила</w:t>
      </w:r>
      <w:r w:rsidRPr="00FE7B9F">
        <w:t xml:space="preserve"> </w:t>
      </w:r>
      <w:r w:rsidR="00A3720D" w:rsidRPr="00FE7B9F">
        <w:t>эксперт.</w:t>
      </w:r>
    </w:p>
    <w:p w14:paraId="24F5A8CD" w14:textId="77777777" w:rsidR="00A3720D" w:rsidRPr="00FE7B9F" w:rsidRDefault="00A3720D" w:rsidP="00A3720D">
      <w:r w:rsidRPr="00FE7B9F">
        <w:lastRenderedPageBreak/>
        <w:t>Ветеранское</w:t>
      </w:r>
      <w:r w:rsidR="00FE7B9F" w:rsidRPr="00FE7B9F">
        <w:t xml:space="preserve"> </w:t>
      </w:r>
      <w:r w:rsidRPr="00FE7B9F">
        <w:t>звание</w:t>
      </w:r>
      <w:r w:rsidR="00FE7B9F" w:rsidRPr="00FE7B9F">
        <w:t xml:space="preserve"> </w:t>
      </w:r>
      <w:r w:rsidRPr="00FE7B9F">
        <w:t>обычно</w:t>
      </w:r>
      <w:r w:rsidR="00FE7B9F" w:rsidRPr="00FE7B9F">
        <w:t xml:space="preserve"> </w:t>
      </w:r>
      <w:r w:rsidRPr="00FE7B9F">
        <w:t>дают</w:t>
      </w:r>
      <w:r w:rsidR="00FE7B9F" w:rsidRPr="00FE7B9F">
        <w:t xml:space="preserve"> </w:t>
      </w:r>
      <w:r w:rsidRPr="00FE7B9F">
        <w:t>женщинам,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проработали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регионе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25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мужчинами</w:t>
      </w:r>
      <w:r w:rsidR="00FE7B9F" w:rsidRPr="00FE7B9F">
        <w:t xml:space="preserve"> </w:t>
      </w:r>
      <w:r w:rsidRPr="00FE7B9F">
        <w:t>нужно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подтвердить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труда.</w:t>
      </w:r>
      <w:r w:rsidR="00FE7B9F" w:rsidRPr="00FE7B9F">
        <w:t xml:space="preserve"> </w:t>
      </w:r>
      <w:r w:rsidRPr="00FE7B9F">
        <w:t>Причем</w:t>
      </w:r>
      <w:r w:rsidR="00FE7B9F" w:rsidRPr="00FE7B9F">
        <w:t xml:space="preserve"> </w:t>
      </w:r>
      <w:r w:rsidRPr="00FE7B9F">
        <w:t>предъявлять</w:t>
      </w:r>
      <w:r w:rsidR="00FE7B9F" w:rsidRPr="00FE7B9F">
        <w:t xml:space="preserve"> </w:t>
      </w:r>
      <w:r w:rsidRPr="00FE7B9F">
        <w:t>награды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грамоты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данном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нужно.</w:t>
      </w:r>
    </w:p>
    <w:p w14:paraId="7F5978BE" w14:textId="77777777" w:rsidR="00A3720D" w:rsidRPr="00FE7B9F" w:rsidRDefault="00A3720D" w:rsidP="00A3720D">
      <w:r w:rsidRPr="00FE7B9F">
        <w:t>Размер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таком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доходить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100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нужно</w:t>
      </w:r>
      <w:r w:rsidR="00FE7B9F" w:rsidRPr="00FE7B9F">
        <w:t xml:space="preserve"> </w:t>
      </w:r>
      <w:r w:rsidRPr="00FE7B9F">
        <w:t>подать</w:t>
      </w:r>
      <w:r w:rsidR="00FE7B9F" w:rsidRPr="00FE7B9F">
        <w:t xml:space="preserve"> </w:t>
      </w:r>
      <w:r w:rsidRPr="00FE7B9F">
        <w:t>заявление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соцзащиту.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сделать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октября.</w:t>
      </w:r>
    </w:p>
    <w:p w14:paraId="2679FAAD" w14:textId="77777777" w:rsidR="00A3720D" w:rsidRPr="00FE7B9F" w:rsidRDefault="00A3720D" w:rsidP="00A3720D">
      <w:hyperlink r:id="rId38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primpress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article</w:t>
        </w:r>
        <w:r w:rsidRPr="00FE7B9F">
          <w:rPr>
            <w:rStyle w:val="a4"/>
          </w:rPr>
          <w:t>/117582</w:t>
        </w:r>
      </w:hyperlink>
      <w:r w:rsidR="00FE7B9F" w:rsidRPr="00FE7B9F">
        <w:t xml:space="preserve"> </w:t>
      </w:r>
    </w:p>
    <w:p w14:paraId="309276D2" w14:textId="77777777" w:rsidR="006F2AB8" w:rsidRPr="00FE7B9F" w:rsidRDefault="006F2AB8" w:rsidP="006F2AB8">
      <w:pPr>
        <w:pStyle w:val="2"/>
      </w:pPr>
      <w:bookmarkStart w:id="110" w:name="_Toc181166880"/>
      <w:r w:rsidRPr="00FE7B9F">
        <w:t>PRIMPRESS</w:t>
      </w:r>
      <w:r w:rsidR="00FE7B9F" w:rsidRPr="00FE7B9F">
        <w:t xml:space="preserve"> </w:t>
      </w:r>
      <w:r w:rsidRPr="00FE7B9F">
        <w:t>(Владивосток),</w:t>
      </w:r>
      <w:r w:rsidR="00FE7B9F" w:rsidRPr="00FE7B9F">
        <w:t xml:space="preserve"> </w:t>
      </w:r>
      <w:r w:rsidRPr="00FE7B9F">
        <w:t>30.10.2024,</w:t>
      </w:r>
      <w:r w:rsidR="00FE7B9F" w:rsidRPr="00FE7B9F">
        <w:t xml:space="preserve"> </w:t>
      </w:r>
      <w:r w:rsidRPr="00FE7B9F">
        <w:t>Новая</w:t>
      </w:r>
      <w:r w:rsidR="00FE7B9F" w:rsidRPr="00FE7B9F">
        <w:t xml:space="preserve"> </w:t>
      </w:r>
      <w:r w:rsidRPr="00FE7B9F">
        <w:t>льгота</w:t>
      </w:r>
      <w:r w:rsidR="00FE7B9F" w:rsidRPr="00FE7B9F">
        <w:t xml:space="preserve"> </w:t>
      </w:r>
      <w:r w:rsidRPr="00FE7B9F">
        <w:t>вводится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31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всех</w:t>
      </w:r>
      <w:r w:rsidR="00FE7B9F" w:rsidRPr="00FE7B9F">
        <w:t xml:space="preserve"> </w:t>
      </w:r>
      <w:r w:rsidRPr="00FE7B9F">
        <w:t>пенсионеров: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58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старше</w:t>
      </w:r>
      <w:bookmarkEnd w:id="110"/>
    </w:p>
    <w:p w14:paraId="7DE52410" w14:textId="77777777" w:rsidR="006F2AB8" w:rsidRPr="00FE7B9F" w:rsidRDefault="006F2AB8" w:rsidP="00FE7B9F">
      <w:pPr>
        <w:pStyle w:val="3"/>
      </w:pPr>
      <w:bookmarkStart w:id="111" w:name="_Toc181166881"/>
      <w:r w:rsidRPr="00FE7B9F">
        <w:t>Новая</w:t>
      </w:r>
      <w:r w:rsidR="00FE7B9F" w:rsidRPr="00FE7B9F">
        <w:t xml:space="preserve"> </w:t>
      </w:r>
      <w:r w:rsidRPr="00FE7B9F">
        <w:t>льгота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ближайшее</w:t>
      </w:r>
      <w:r w:rsidR="00FE7B9F" w:rsidRPr="00FE7B9F">
        <w:t xml:space="preserve"> </w:t>
      </w:r>
      <w:r w:rsidRPr="00FE7B9F">
        <w:t>время</w:t>
      </w:r>
      <w:r w:rsidR="00FE7B9F" w:rsidRPr="00FE7B9F">
        <w:t xml:space="preserve"> </w:t>
      </w:r>
      <w:r w:rsidRPr="00FE7B9F">
        <w:t>начнет</w:t>
      </w:r>
      <w:r w:rsidR="00FE7B9F" w:rsidRPr="00FE7B9F">
        <w:t xml:space="preserve"> </w:t>
      </w:r>
      <w:r w:rsidRPr="00FE7B9F">
        <w:t>действовать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всех</w:t>
      </w:r>
      <w:r w:rsidR="00FE7B9F" w:rsidRPr="00FE7B9F">
        <w:t xml:space="preserve"> </w:t>
      </w:r>
      <w:r w:rsidRPr="00FE7B9F">
        <w:t>российских</w:t>
      </w:r>
      <w:r w:rsidR="00FE7B9F" w:rsidRPr="00FE7B9F">
        <w:t xml:space="preserve"> </w:t>
      </w:r>
      <w:r w:rsidRPr="00FE7B9F">
        <w:t>пенсионеров.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58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предъявлении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удостоверения.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поможет</w:t>
      </w:r>
      <w:r w:rsidR="00FE7B9F" w:rsidRPr="00FE7B9F">
        <w:t xml:space="preserve"> </w:t>
      </w:r>
      <w:r w:rsidRPr="00FE7B9F">
        <w:t>гражданам</w:t>
      </w:r>
      <w:r w:rsidR="00FE7B9F" w:rsidRPr="00FE7B9F">
        <w:t xml:space="preserve"> </w:t>
      </w:r>
      <w:r w:rsidRPr="00FE7B9F">
        <w:t>защитить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обесценения.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рассказала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эксперт</w:t>
      </w:r>
      <w:r w:rsidR="00FE7B9F" w:rsidRPr="00FE7B9F">
        <w:t xml:space="preserve"> </w:t>
      </w:r>
      <w:r w:rsidRPr="00FE7B9F">
        <w:t>Анастасия</w:t>
      </w:r>
      <w:r w:rsidR="00FE7B9F" w:rsidRPr="00FE7B9F">
        <w:t xml:space="preserve"> </w:t>
      </w:r>
      <w:r w:rsidRPr="00FE7B9F">
        <w:t>Киреева,</w:t>
      </w:r>
      <w:r w:rsidR="00FE7B9F" w:rsidRPr="00FE7B9F">
        <w:t xml:space="preserve"> </w:t>
      </w:r>
      <w:r w:rsidRPr="00FE7B9F">
        <w:t>сообщает</w:t>
      </w:r>
      <w:r w:rsidR="00FE7B9F" w:rsidRPr="00FE7B9F">
        <w:t xml:space="preserve"> </w:t>
      </w:r>
      <w:r w:rsidRPr="00FE7B9F">
        <w:t>PRIMPRESS.</w:t>
      </w:r>
      <w:bookmarkEnd w:id="111"/>
    </w:p>
    <w:p w14:paraId="5AA5687B" w14:textId="77777777" w:rsidR="006F2AB8" w:rsidRPr="00FE7B9F" w:rsidRDefault="006F2AB8" w:rsidP="006F2AB8">
      <w:r w:rsidRPr="00FE7B9F">
        <w:t>По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словам,</w:t>
      </w:r>
      <w:r w:rsidR="00FE7B9F" w:rsidRPr="00FE7B9F">
        <w:t xml:space="preserve"> </w:t>
      </w:r>
      <w:r w:rsidRPr="00FE7B9F">
        <w:t>речь</w:t>
      </w:r>
      <w:r w:rsidR="00FE7B9F" w:rsidRPr="00FE7B9F">
        <w:t xml:space="preserve"> </w:t>
      </w:r>
      <w:r w:rsidRPr="00FE7B9F">
        <w:t>идет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новой</w:t>
      </w:r>
      <w:r w:rsidR="00FE7B9F" w:rsidRPr="00FE7B9F">
        <w:t xml:space="preserve"> </w:t>
      </w:r>
      <w:r w:rsidRPr="00FE7B9F">
        <w:t>возможности,</w:t>
      </w:r>
      <w:r w:rsidR="00FE7B9F" w:rsidRPr="00FE7B9F">
        <w:t xml:space="preserve"> </w:t>
      </w:r>
      <w:r w:rsidRPr="00FE7B9F">
        <w:t>которую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пенсионеров</w:t>
      </w:r>
      <w:r w:rsidR="00FE7B9F" w:rsidRPr="00FE7B9F">
        <w:t xml:space="preserve"> </w:t>
      </w:r>
      <w:r w:rsidRPr="00FE7B9F">
        <w:t>начали</w:t>
      </w:r>
      <w:r w:rsidR="00FE7B9F" w:rsidRPr="00FE7B9F">
        <w:t xml:space="preserve"> </w:t>
      </w:r>
      <w:r w:rsidRPr="00FE7B9F">
        <w:t>предоставлять</w:t>
      </w:r>
      <w:r w:rsidR="00FE7B9F" w:rsidRPr="00FE7B9F">
        <w:t xml:space="preserve"> </w:t>
      </w:r>
      <w:r w:rsidRPr="00FE7B9F">
        <w:t>банки.</w:t>
      </w:r>
      <w:r w:rsidR="00FE7B9F" w:rsidRPr="00FE7B9F">
        <w:t xml:space="preserve"> </w:t>
      </w:r>
      <w:r w:rsidRPr="00FE7B9F">
        <w:t>Сначала</w:t>
      </w:r>
      <w:r w:rsidR="00FE7B9F" w:rsidRPr="00FE7B9F">
        <w:t xml:space="preserve"> </w:t>
      </w:r>
      <w:r w:rsidRPr="00FE7B9F">
        <w:t>финансовые</w:t>
      </w:r>
      <w:r w:rsidR="00FE7B9F" w:rsidRPr="00FE7B9F">
        <w:t xml:space="preserve"> </w:t>
      </w:r>
      <w:r w:rsidRPr="00FE7B9F">
        <w:t>учреждения</w:t>
      </w:r>
      <w:r w:rsidR="00FE7B9F" w:rsidRPr="00FE7B9F">
        <w:t xml:space="preserve"> </w:t>
      </w:r>
      <w:r w:rsidRPr="00FE7B9F">
        <w:t>вводили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пожилых</w:t>
      </w:r>
      <w:r w:rsidR="00FE7B9F" w:rsidRPr="00FE7B9F">
        <w:t xml:space="preserve"> </w:t>
      </w:r>
      <w:r w:rsidRPr="00FE7B9F">
        <w:t>людей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называемые</w:t>
      </w:r>
      <w:r w:rsidR="00FE7B9F" w:rsidRPr="00FE7B9F">
        <w:t xml:space="preserve"> </w:t>
      </w:r>
      <w:r w:rsidRPr="00FE7B9F">
        <w:t>приветственные</w:t>
      </w:r>
      <w:r w:rsidR="00FE7B9F" w:rsidRPr="00FE7B9F">
        <w:t xml:space="preserve"> </w:t>
      </w:r>
      <w:r w:rsidRPr="00FE7B9F">
        <w:t>выплаты,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перевод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банк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разовое</w:t>
      </w:r>
      <w:r w:rsidR="00FE7B9F" w:rsidRPr="00FE7B9F">
        <w:t xml:space="preserve"> </w:t>
      </w:r>
      <w:r w:rsidRPr="00FE7B9F">
        <w:t>зачисление.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кредитные</w:t>
      </w:r>
      <w:r w:rsidR="00FE7B9F" w:rsidRPr="00FE7B9F">
        <w:t xml:space="preserve"> </w:t>
      </w:r>
      <w:r w:rsidRPr="00FE7B9F">
        <w:t>организации</w:t>
      </w:r>
      <w:r w:rsidR="00FE7B9F" w:rsidRPr="00FE7B9F">
        <w:t xml:space="preserve"> </w:t>
      </w:r>
      <w:r w:rsidRPr="00FE7B9F">
        <w:t>радуют</w:t>
      </w:r>
      <w:r w:rsidR="00FE7B9F" w:rsidRPr="00FE7B9F">
        <w:t xml:space="preserve"> </w:t>
      </w:r>
      <w:r w:rsidRPr="00FE7B9F">
        <w:t>пенсионеров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другими</w:t>
      </w:r>
      <w:r w:rsidR="00FE7B9F" w:rsidRPr="00FE7B9F">
        <w:t xml:space="preserve"> </w:t>
      </w:r>
      <w:r w:rsidRPr="00FE7B9F">
        <w:t>льготами.</w:t>
      </w:r>
    </w:p>
    <w:p w14:paraId="16A61B77" w14:textId="77777777" w:rsidR="006F2AB8" w:rsidRPr="00FE7B9F" w:rsidRDefault="00FE7B9F" w:rsidP="006F2AB8">
      <w:r w:rsidRPr="00FE7B9F">
        <w:t>«</w:t>
      </w:r>
      <w:r w:rsidR="006F2AB8" w:rsidRPr="00FE7B9F">
        <w:t>Банки</w:t>
      </w:r>
      <w:r w:rsidRPr="00FE7B9F">
        <w:t xml:space="preserve"> </w:t>
      </w:r>
      <w:r w:rsidR="006F2AB8" w:rsidRPr="00FE7B9F">
        <w:t>начали</w:t>
      </w:r>
      <w:r w:rsidRPr="00FE7B9F">
        <w:t xml:space="preserve"> </w:t>
      </w:r>
      <w:r w:rsidR="006F2AB8" w:rsidRPr="00FE7B9F">
        <w:t>повышать</w:t>
      </w:r>
      <w:r w:rsidRPr="00FE7B9F">
        <w:t xml:space="preserve"> </w:t>
      </w:r>
      <w:r w:rsidR="006F2AB8" w:rsidRPr="00FE7B9F">
        <w:t>ставки</w:t>
      </w:r>
      <w:r w:rsidRPr="00FE7B9F">
        <w:t xml:space="preserve"> </w:t>
      </w:r>
      <w:r w:rsidR="006F2AB8" w:rsidRPr="00FE7B9F">
        <w:t>по</w:t>
      </w:r>
      <w:r w:rsidRPr="00FE7B9F">
        <w:t xml:space="preserve"> </w:t>
      </w:r>
      <w:r w:rsidR="006F2AB8" w:rsidRPr="00FE7B9F">
        <w:t>вкладам</w:t>
      </w:r>
      <w:r w:rsidRPr="00FE7B9F">
        <w:t xml:space="preserve"> </w:t>
      </w:r>
      <w:r w:rsidR="006F2AB8" w:rsidRPr="00FE7B9F">
        <w:t>именно</w:t>
      </w:r>
      <w:r w:rsidRPr="00FE7B9F">
        <w:t xml:space="preserve"> </w:t>
      </w:r>
      <w:r w:rsidR="006F2AB8" w:rsidRPr="00FE7B9F">
        <w:t>для</w:t>
      </w:r>
      <w:r w:rsidRPr="00FE7B9F">
        <w:t xml:space="preserve"> </w:t>
      </w:r>
      <w:r w:rsidR="006F2AB8" w:rsidRPr="00FE7B9F">
        <w:t>пенсионеров.</w:t>
      </w:r>
      <w:r w:rsidRPr="00FE7B9F">
        <w:t xml:space="preserve"> </w:t>
      </w:r>
      <w:r w:rsidR="006F2AB8" w:rsidRPr="00FE7B9F">
        <w:t>Ставки</w:t>
      </w:r>
      <w:r w:rsidRPr="00FE7B9F">
        <w:t xml:space="preserve"> </w:t>
      </w:r>
      <w:r w:rsidR="006F2AB8" w:rsidRPr="00FE7B9F">
        <w:t>по</w:t>
      </w:r>
      <w:r w:rsidRPr="00FE7B9F">
        <w:t xml:space="preserve"> </w:t>
      </w:r>
      <w:r w:rsidR="006F2AB8" w:rsidRPr="00FE7B9F">
        <w:t>депозитам</w:t>
      </w:r>
      <w:r w:rsidRPr="00FE7B9F">
        <w:t xml:space="preserve"> </w:t>
      </w:r>
      <w:r w:rsidR="006F2AB8" w:rsidRPr="00FE7B9F">
        <w:t>растут</w:t>
      </w:r>
      <w:r w:rsidRPr="00FE7B9F">
        <w:t xml:space="preserve"> </w:t>
      </w:r>
      <w:r w:rsidR="006F2AB8" w:rsidRPr="00FE7B9F">
        <w:t>в</w:t>
      </w:r>
      <w:r w:rsidRPr="00FE7B9F">
        <w:t xml:space="preserve"> </w:t>
      </w:r>
      <w:r w:rsidR="006F2AB8" w:rsidRPr="00FE7B9F">
        <w:t>целом</w:t>
      </w:r>
      <w:r w:rsidRPr="00FE7B9F">
        <w:t xml:space="preserve"> </w:t>
      </w:r>
      <w:r w:rsidR="006F2AB8" w:rsidRPr="00FE7B9F">
        <w:t>по</w:t>
      </w:r>
      <w:r w:rsidRPr="00FE7B9F">
        <w:t xml:space="preserve"> </w:t>
      </w:r>
      <w:r w:rsidR="006F2AB8" w:rsidRPr="00FE7B9F">
        <w:t>рынку</w:t>
      </w:r>
      <w:r w:rsidRPr="00FE7B9F">
        <w:t xml:space="preserve"> </w:t>
      </w:r>
      <w:r w:rsidR="006F2AB8" w:rsidRPr="00FE7B9F">
        <w:t>после</w:t>
      </w:r>
      <w:r w:rsidRPr="00FE7B9F">
        <w:t xml:space="preserve"> </w:t>
      </w:r>
      <w:r w:rsidR="006F2AB8" w:rsidRPr="00FE7B9F">
        <w:t>того,</w:t>
      </w:r>
      <w:r w:rsidRPr="00FE7B9F">
        <w:t xml:space="preserve"> </w:t>
      </w:r>
      <w:r w:rsidR="006F2AB8" w:rsidRPr="00FE7B9F">
        <w:t>как</w:t>
      </w:r>
      <w:r w:rsidRPr="00FE7B9F">
        <w:t xml:space="preserve"> </w:t>
      </w:r>
      <w:r w:rsidR="006F2AB8" w:rsidRPr="00FE7B9F">
        <w:t>ключевую</w:t>
      </w:r>
      <w:r w:rsidRPr="00FE7B9F">
        <w:t xml:space="preserve"> </w:t>
      </w:r>
      <w:r w:rsidR="006F2AB8" w:rsidRPr="00FE7B9F">
        <w:t>ставку</w:t>
      </w:r>
      <w:r w:rsidRPr="00FE7B9F">
        <w:t xml:space="preserve"> </w:t>
      </w:r>
      <w:r w:rsidR="006F2AB8" w:rsidRPr="00FE7B9F">
        <w:t>поднял</w:t>
      </w:r>
      <w:r w:rsidRPr="00FE7B9F">
        <w:t xml:space="preserve"> </w:t>
      </w:r>
      <w:r w:rsidR="006F2AB8" w:rsidRPr="00FE7B9F">
        <w:t>Центробанк.</w:t>
      </w:r>
      <w:r w:rsidRPr="00FE7B9F">
        <w:t xml:space="preserve"> </w:t>
      </w:r>
      <w:r w:rsidR="006F2AB8" w:rsidRPr="00FE7B9F">
        <w:t>Но</w:t>
      </w:r>
      <w:r w:rsidRPr="00FE7B9F">
        <w:t xml:space="preserve"> </w:t>
      </w:r>
      <w:r w:rsidR="006F2AB8" w:rsidRPr="00FE7B9F">
        <w:t>для</w:t>
      </w:r>
      <w:r w:rsidRPr="00FE7B9F">
        <w:t xml:space="preserve"> </w:t>
      </w:r>
      <w:r w:rsidR="006F2AB8" w:rsidRPr="00FE7B9F">
        <w:t>получателей</w:t>
      </w:r>
      <w:r w:rsidRPr="00FE7B9F">
        <w:t xml:space="preserve"> </w:t>
      </w:r>
      <w:r w:rsidR="006F2AB8" w:rsidRPr="00FE7B9F">
        <w:t>пенсии</w:t>
      </w:r>
      <w:r w:rsidRPr="00FE7B9F">
        <w:t xml:space="preserve"> </w:t>
      </w:r>
      <w:r w:rsidR="006F2AB8" w:rsidRPr="00FE7B9F">
        <w:t>вводятся</w:t>
      </w:r>
      <w:r w:rsidRPr="00FE7B9F">
        <w:t xml:space="preserve"> </w:t>
      </w:r>
      <w:r w:rsidR="006F2AB8" w:rsidRPr="00FE7B9F">
        <w:t>особые</w:t>
      </w:r>
      <w:r w:rsidRPr="00FE7B9F">
        <w:t xml:space="preserve"> </w:t>
      </w:r>
      <w:r w:rsidR="006F2AB8" w:rsidRPr="00FE7B9F">
        <w:t>условия</w:t>
      </w:r>
      <w:r w:rsidRPr="00FE7B9F">
        <w:t>»</w:t>
      </w:r>
      <w:r w:rsidR="006F2AB8" w:rsidRPr="00FE7B9F">
        <w:t>,</w:t>
      </w:r>
      <w:r w:rsidRPr="00FE7B9F">
        <w:t xml:space="preserve"> </w:t>
      </w:r>
      <w:r w:rsidR="006F2AB8" w:rsidRPr="00FE7B9F">
        <w:t>-</w:t>
      </w:r>
      <w:r w:rsidRPr="00FE7B9F">
        <w:t xml:space="preserve"> </w:t>
      </w:r>
      <w:r w:rsidR="006F2AB8" w:rsidRPr="00FE7B9F">
        <w:t>подчеркнула</w:t>
      </w:r>
      <w:r w:rsidRPr="00FE7B9F">
        <w:t xml:space="preserve"> </w:t>
      </w:r>
      <w:r w:rsidR="006F2AB8" w:rsidRPr="00FE7B9F">
        <w:t>Киреева.</w:t>
      </w:r>
    </w:p>
    <w:p w14:paraId="7D786377" w14:textId="77777777" w:rsidR="006F2AB8" w:rsidRPr="00FE7B9F" w:rsidRDefault="006F2AB8" w:rsidP="006F2AB8">
      <w:r w:rsidRPr="00FE7B9F">
        <w:t>Она</w:t>
      </w:r>
      <w:r w:rsidR="00FE7B9F" w:rsidRPr="00FE7B9F">
        <w:t xml:space="preserve"> </w:t>
      </w:r>
      <w:r w:rsidRPr="00FE7B9F">
        <w:t>уточнила,</w:t>
      </w:r>
      <w:r w:rsidR="00FE7B9F" w:rsidRPr="00FE7B9F">
        <w:t xml:space="preserve"> </w:t>
      </w:r>
      <w:r w:rsidRPr="00FE7B9F">
        <w:t>что,</w:t>
      </w:r>
      <w:r w:rsidR="00FE7B9F" w:rsidRPr="00FE7B9F">
        <w:t xml:space="preserve"> </w:t>
      </w:r>
      <w:r w:rsidRPr="00FE7B9F">
        <w:t>согласно</w:t>
      </w:r>
      <w:r w:rsidR="00FE7B9F" w:rsidRPr="00FE7B9F">
        <w:t xml:space="preserve"> </w:t>
      </w:r>
      <w:r w:rsidRPr="00FE7B9F">
        <w:t>такой</w:t>
      </w:r>
      <w:r w:rsidR="00FE7B9F" w:rsidRPr="00FE7B9F">
        <w:t xml:space="preserve"> </w:t>
      </w:r>
      <w:r w:rsidRPr="00FE7B9F">
        <w:t>льготе,</w:t>
      </w:r>
      <w:r w:rsidR="00FE7B9F" w:rsidRPr="00FE7B9F">
        <w:t xml:space="preserve"> </w:t>
      </w:r>
      <w:r w:rsidRPr="00FE7B9F">
        <w:t>пенсионеры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доход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вклада</w:t>
      </w:r>
      <w:r w:rsidR="00FE7B9F" w:rsidRPr="00FE7B9F">
        <w:t xml:space="preserve"> </w:t>
      </w:r>
      <w:r w:rsidRPr="00FE7B9F">
        <w:t>каждый</w:t>
      </w:r>
      <w:r w:rsidR="00FE7B9F" w:rsidRPr="00FE7B9F">
        <w:t xml:space="preserve"> </w:t>
      </w:r>
      <w:r w:rsidRPr="00FE7B9F">
        <w:t>месяц</w:t>
      </w:r>
      <w:r w:rsidR="00FE7B9F" w:rsidRPr="00FE7B9F">
        <w:t xml:space="preserve"> </w:t>
      </w:r>
      <w:r w:rsidRPr="00FE7B9F">
        <w:t>себе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счет.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проценты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перечисляться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банковскую</w:t>
      </w:r>
      <w:r w:rsidR="00FE7B9F" w:rsidRPr="00FE7B9F">
        <w:t xml:space="preserve"> </w:t>
      </w:r>
      <w:r w:rsidRPr="00FE7B9F">
        <w:t>карту</w:t>
      </w:r>
      <w:r w:rsidR="00FE7B9F" w:rsidRPr="00FE7B9F">
        <w:t xml:space="preserve"> </w:t>
      </w:r>
      <w:r w:rsidRPr="00FE7B9F">
        <w:t>ежемесячно,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ими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сразу</w:t>
      </w:r>
      <w:r w:rsidR="00FE7B9F" w:rsidRPr="00FE7B9F">
        <w:t xml:space="preserve"> </w:t>
      </w:r>
      <w:r w:rsidRPr="00FE7B9F">
        <w:t>пользоваться,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ждать,</w:t>
      </w:r>
      <w:r w:rsidR="00FE7B9F" w:rsidRPr="00FE7B9F">
        <w:t xml:space="preserve"> </w:t>
      </w:r>
      <w:r w:rsidRPr="00FE7B9F">
        <w:t>пока</w:t>
      </w:r>
      <w:r w:rsidR="00FE7B9F" w:rsidRPr="00FE7B9F">
        <w:t xml:space="preserve"> </w:t>
      </w:r>
      <w:r w:rsidRPr="00FE7B9F">
        <w:t>срок</w:t>
      </w:r>
      <w:r w:rsidR="00FE7B9F" w:rsidRPr="00FE7B9F">
        <w:t xml:space="preserve"> </w:t>
      </w:r>
      <w:r w:rsidRPr="00FE7B9F">
        <w:t>вклада</w:t>
      </w:r>
      <w:r w:rsidR="00FE7B9F" w:rsidRPr="00FE7B9F">
        <w:t xml:space="preserve"> </w:t>
      </w:r>
      <w:r w:rsidRPr="00FE7B9F">
        <w:t>подойдет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концу.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прибавку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защитить</w:t>
      </w:r>
      <w:r w:rsidR="00FE7B9F" w:rsidRPr="00FE7B9F">
        <w:t xml:space="preserve"> </w:t>
      </w:r>
      <w:r w:rsidRPr="00FE7B9F">
        <w:t>свои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негативного</w:t>
      </w:r>
      <w:r w:rsidR="00FE7B9F" w:rsidRPr="00FE7B9F">
        <w:t xml:space="preserve"> </w:t>
      </w:r>
      <w:r w:rsidRPr="00FE7B9F">
        <w:t>влияния</w:t>
      </w:r>
      <w:r w:rsidR="00FE7B9F" w:rsidRPr="00FE7B9F">
        <w:t xml:space="preserve"> </w:t>
      </w:r>
      <w:r w:rsidRPr="00FE7B9F">
        <w:t>инфляции.</w:t>
      </w:r>
    </w:p>
    <w:p w14:paraId="0E8CD820" w14:textId="77777777" w:rsidR="006F2AB8" w:rsidRPr="00FE7B9F" w:rsidRDefault="006F2AB8" w:rsidP="006F2AB8">
      <w:r w:rsidRPr="00FE7B9F">
        <w:t>Учитывая,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выходят</w:t>
      </w:r>
      <w:r w:rsidR="00FE7B9F" w:rsidRPr="00FE7B9F">
        <w:t xml:space="preserve"> </w:t>
      </w:r>
      <w:r w:rsidRPr="00FE7B9F">
        <w:t>женщины,</w:t>
      </w:r>
      <w:r w:rsidR="00FE7B9F" w:rsidRPr="00FE7B9F">
        <w:t xml:space="preserve"> </w:t>
      </w:r>
      <w:r w:rsidRPr="00FE7B9F">
        <w:t>достигшие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58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льгота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доступна</w:t>
      </w:r>
      <w:r w:rsidR="00FE7B9F" w:rsidRPr="00FE7B9F">
        <w:t xml:space="preserve"> </w:t>
      </w:r>
      <w:r w:rsidRPr="00FE7B9F">
        <w:t>именно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такого</w:t>
      </w:r>
      <w:r w:rsidR="00FE7B9F" w:rsidRPr="00FE7B9F">
        <w:t xml:space="preserve"> </w:t>
      </w:r>
      <w:r w:rsidRPr="00FE7B9F">
        <w:t>возраста.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такую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пенсионеры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31</w:t>
      </w:r>
      <w:r w:rsidR="00FE7B9F" w:rsidRPr="00FE7B9F">
        <w:t xml:space="preserve"> </w:t>
      </w:r>
      <w:r w:rsidRPr="00FE7B9F">
        <w:t>октября,</w:t>
      </w:r>
      <w:r w:rsidR="00FE7B9F" w:rsidRPr="00FE7B9F">
        <w:t xml:space="preserve"> </w:t>
      </w:r>
      <w:r w:rsidRPr="00FE7B9F">
        <w:t>открыв</w:t>
      </w:r>
      <w:r w:rsidR="00FE7B9F" w:rsidRPr="00FE7B9F">
        <w:t xml:space="preserve"> </w:t>
      </w:r>
      <w:r w:rsidRPr="00FE7B9F">
        <w:t>соответствующий</w:t>
      </w:r>
      <w:r w:rsidR="00FE7B9F" w:rsidRPr="00FE7B9F">
        <w:t xml:space="preserve"> </w:t>
      </w:r>
      <w:r w:rsidRPr="00FE7B9F">
        <w:t>вклад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банке.</w:t>
      </w:r>
    </w:p>
    <w:p w14:paraId="4C4BFBE5" w14:textId="77777777" w:rsidR="006F2AB8" w:rsidRPr="00FE7B9F" w:rsidRDefault="006F2AB8" w:rsidP="006F2AB8">
      <w:hyperlink r:id="rId39" w:history="1">
        <w:r w:rsidRPr="00FE7B9F">
          <w:rPr>
            <w:rStyle w:val="a4"/>
          </w:rPr>
          <w:t>https://primpress.ru/article/117625</w:t>
        </w:r>
      </w:hyperlink>
    </w:p>
    <w:p w14:paraId="1A0B69D8" w14:textId="77777777" w:rsidR="00A3720D" w:rsidRPr="00FE7B9F" w:rsidRDefault="00A3720D" w:rsidP="00A3720D">
      <w:pPr>
        <w:pStyle w:val="2"/>
      </w:pPr>
      <w:bookmarkStart w:id="112" w:name="_Toc181166882"/>
      <w:r w:rsidRPr="00FE7B9F">
        <w:t>ФедералПресс,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Эксперт</w:t>
      </w:r>
      <w:r w:rsidR="00FE7B9F" w:rsidRPr="00FE7B9F">
        <w:t xml:space="preserve"> </w:t>
      </w:r>
      <w:r w:rsidRPr="00FE7B9F">
        <w:t>Никитин</w:t>
      </w:r>
      <w:r w:rsidR="00FE7B9F" w:rsidRPr="00FE7B9F">
        <w:t xml:space="preserve"> </w:t>
      </w:r>
      <w:r w:rsidRPr="00FE7B9F">
        <w:t>рассказал,</w:t>
      </w:r>
      <w:r w:rsidR="00FE7B9F" w:rsidRPr="00FE7B9F">
        <w:t xml:space="preserve"> </w:t>
      </w:r>
      <w:r w:rsidRPr="00FE7B9F">
        <w:t>сколько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доплата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низкой</w:t>
      </w:r>
      <w:r w:rsidR="00FE7B9F" w:rsidRPr="00FE7B9F">
        <w:t xml:space="preserve"> </w:t>
      </w:r>
      <w:r w:rsidRPr="00FE7B9F">
        <w:t>пенсии</w:t>
      </w:r>
      <w:bookmarkEnd w:id="112"/>
      <w:r w:rsidR="00FE7B9F" w:rsidRPr="00FE7B9F">
        <w:t xml:space="preserve"> </w:t>
      </w:r>
    </w:p>
    <w:p w14:paraId="42E83B4A" w14:textId="77777777" w:rsidR="00A3720D" w:rsidRPr="00FE7B9F" w:rsidRDefault="00A3720D" w:rsidP="00FE7B9F">
      <w:pPr>
        <w:pStyle w:val="3"/>
      </w:pPr>
      <w:bookmarkStart w:id="113" w:name="_Toc181166883"/>
      <w:r w:rsidRPr="00FE7B9F">
        <w:t>Если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гражданина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ниже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</w:t>
      </w:r>
      <w:r w:rsidR="00FE7B9F" w:rsidRPr="00FE7B9F">
        <w:t xml:space="preserve"> </w:t>
      </w:r>
      <w:r w:rsidRPr="00FE7B9F">
        <w:t>пенсионера,</w:t>
      </w:r>
      <w:r w:rsidR="00FE7B9F" w:rsidRPr="00FE7B9F">
        <w:t xml:space="preserve"> </w:t>
      </w:r>
      <w:r w:rsidRPr="00FE7B9F">
        <w:t>ему</w:t>
      </w:r>
      <w:r w:rsidR="00FE7B9F" w:rsidRPr="00FE7B9F">
        <w:t xml:space="preserve"> </w:t>
      </w:r>
      <w:r w:rsidRPr="00FE7B9F">
        <w:t>назначается</w:t>
      </w:r>
      <w:r w:rsidR="00FE7B9F" w:rsidRPr="00FE7B9F">
        <w:t xml:space="preserve"> </w:t>
      </w:r>
      <w:r w:rsidRPr="00FE7B9F">
        <w:t>социальная</w:t>
      </w:r>
      <w:r w:rsidR="00FE7B9F" w:rsidRPr="00FE7B9F">
        <w:t xml:space="preserve"> </w:t>
      </w:r>
      <w:r w:rsidRPr="00FE7B9F">
        <w:t>доплата,</w:t>
      </w:r>
      <w:r w:rsidR="00FE7B9F" w:rsidRPr="00FE7B9F">
        <w:t xml:space="preserve"> </w:t>
      </w:r>
      <w:r w:rsidRPr="00FE7B9F">
        <w:t>которая</w:t>
      </w:r>
      <w:r w:rsidR="00FE7B9F" w:rsidRPr="00FE7B9F">
        <w:t xml:space="preserve"> </w:t>
      </w:r>
      <w:r w:rsidRPr="00FE7B9F">
        <w:t>позволяет</w:t>
      </w:r>
      <w:r w:rsidR="00FE7B9F" w:rsidRPr="00FE7B9F">
        <w:t xml:space="preserve"> </w:t>
      </w:r>
      <w:r w:rsidRPr="00FE7B9F">
        <w:t>довести</w:t>
      </w:r>
      <w:r w:rsidR="00FE7B9F" w:rsidRPr="00FE7B9F">
        <w:t xml:space="preserve"> </w:t>
      </w:r>
      <w:r w:rsidRPr="00FE7B9F">
        <w:t>доход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необходимого</w:t>
      </w:r>
      <w:r w:rsidR="00FE7B9F" w:rsidRPr="00FE7B9F">
        <w:t xml:space="preserve"> </w:t>
      </w:r>
      <w:r w:rsidRPr="00FE7B9F">
        <w:t>уровня</w:t>
      </w:r>
      <w:r w:rsidR="00FE7B9F" w:rsidRPr="00FE7B9F">
        <w:t xml:space="preserve"> </w:t>
      </w:r>
      <w:r w:rsidRPr="00FE7B9F">
        <w:t>без</w:t>
      </w:r>
      <w:r w:rsidR="00FE7B9F" w:rsidRPr="00FE7B9F">
        <w:t xml:space="preserve"> </w:t>
      </w:r>
      <w:r w:rsidRPr="00FE7B9F">
        <w:t>необходимости</w:t>
      </w:r>
      <w:r w:rsidR="00FE7B9F" w:rsidRPr="00FE7B9F">
        <w:t xml:space="preserve"> </w:t>
      </w:r>
      <w:r w:rsidRPr="00FE7B9F">
        <w:t>подавать</w:t>
      </w:r>
      <w:r w:rsidR="00FE7B9F" w:rsidRPr="00FE7B9F">
        <w:t xml:space="preserve"> </w:t>
      </w:r>
      <w:r w:rsidRPr="00FE7B9F">
        <w:t>заявление.</w:t>
      </w:r>
      <w:r w:rsidR="00FE7B9F" w:rsidRPr="00FE7B9F">
        <w:t xml:space="preserve"> </w:t>
      </w:r>
      <w:r w:rsidRPr="00FE7B9F">
        <w:t>Подробностями</w:t>
      </w:r>
      <w:r w:rsidR="00FE7B9F" w:rsidRPr="00FE7B9F">
        <w:t xml:space="preserve"> </w:t>
      </w:r>
      <w:r w:rsidRPr="00FE7B9F">
        <w:t>поделился</w:t>
      </w:r>
      <w:r w:rsidR="00FE7B9F" w:rsidRPr="00FE7B9F">
        <w:t xml:space="preserve"> </w:t>
      </w:r>
      <w:r w:rsidRPr="00FE7B9F">
        <w:t>депутат</w:t>
      </w:r>
      <w:r w:rsidR="00FE7B9F" w:rsidRPr="00FE7B9F">
        <w:t xml:space="preserve"> </w:t>
      </w:r>
      <w:r w:rsidRPr="00FE7B9F">
        <w:t>Московской</w:t>
      </w:r>
      <w:r w:rsidR="00FE7B9F" w:rsidRPr="00FE7B9F">
        <w:t xml:space="preserve"> </w:t>
      </w:r>
      <w:r w:rsidRPr="00FE7B9F">
        <w:t>областной</w:t>
      </w:r>
      <w:r w:rsidR="00FE7B9F" w:rsidRPr="00FE7B9F">
        <w:t xml:space="preserve"> </w:t>
      </w:r>
      <w:r w:rsidRPr="00FE7B9F">
        <w:t>думы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председатель</w:t>
      </w:r>
      <w:r w:rsidR="00FE7B9F" w:rsidRPr="00FE7B9F">
        <w:t xml:space="preserve"> </w:t>
      </w:r>
      <w:r w:rsidRPr="00FE7B9F">
        <w:t>Союза</w:t>
      </w:r>
      <w:r w:rsidR="00FE7B9F" w:rsidRPr="00FE7B9F">
        <w:t xml:space="preserve"> </w:t>
      </w:r>
      <w:r w:rsidRPr="00FE7B9F">
        <w:t>пенсионеров</w:t>
      </w:r>
      <w:r w:rsidR="00FE7B9F" w:rsidRPr="00FE7B9F">
        <w:t xml:space="preserve"> </w:t>
      </w:r>
      <w:r w:rsidRPr="00FE7B9F">
        <w:t>области</w:t>
      </w:r>
      <w:r w:rsidR="00FE7B9F" w:rsidRPr="00FE7B9F">
        <w:t xml:space="preserve"> </w:t>
      </w:r>
      <w:r w:rsidRPr="00FE7B9F">
        <w:t>Анатолий</w:t>
      </w:r>
      <w:r w:rsidR="00FE7B9F" w:rsidRPr="00FE7B9F">
        <w:t xml:space="preserve"> </w:t>
      </w:r>
      <w:r w:rsidRPr="00FE7B9F">
        <w:t>Никитин.</w:t>
      </w:r>
      <w:bookmarkEnd w:id="113"/>
    </w:p>
    <w:p w14:paraId="62376C15" w14:textId="77777777" w:rsidR="00A3720D" w:rsidRPr="00FE7B9F" w:rsidRDefault="00FE7B9F" w:rsidP="00A3720D">
      <w:r w:rsidRPr="00FE7B9F">
        <w:t>«</w:t>
      </w:r>
      <w:r w:rsidR="00A3720D" w:rsidRPr="00FE7B9F">
        <w:t>Если</w:t>
      </w:r>
      <w:r w:rsidRPr="00FE7B9F">
        <w:t xml:space="preserve"> </w:t>
      </w:r>
      <w:r w:rsidR="00A3720D" w:rsidRPr="00FE7B9F">
        <w:t>пенсионеру</w:t>
      </w:r>
      <w:r w:rsidRPr="00FE7B9F">
        <w:t xml:space="preserve"> </w:t>
      </w:r>
      <w:r w:rsidR="00A3720D" w:rsidRPr="00FE7B9F">
        <w:t>рассчитали</w:t>
      </w:r>
      <w:r w:rsidRPr="00FE7B9F">
        <w:t xml:space="preserve"> </w:t>
      </w:r>
      <w:r w:rsidR="00A3720D" w:rsidRPr="00FE7B9F">
        <w:t>пенсию</w:t>
      </w:r>
      <w:r w:rsidRPr="00FE7B9F">
        <w:t xml:space="preserve"> </w:t>
      </w:r>
      <w:r w:rsidR="00A3720D" w:rsidRPr="00FE7B9F">
        <w:t>в</w:t>
      </w:r>
      <w:r w:rsidRPr="00FE7B9F">
        <w:t xml:space="preserve"> </w:t>
      </w:r>
      <w:r w:rsidR="00A3720D" w:rsidRPr="00FE7B9F">
        <w:t>11</w:t>
      </w:r>
      <w:r w:rsidRPr="00FE7B9F">
        <w:t xml:space="preserve"> </w:t>
      </w:r>
      <w:r w:rsidR="00A3720D" w:rsidRPr="00FE7B9F">
        <w:t>тыс.</w:t>
      </w:r>
      <w:r w:rsidRPr="00FE7B9F">
        <w:t xml:space="preserve"> </w:t>
      </w:r>
      <w:r w:rsidR="00A3720D" w:rsidRPr="00FE7B9F">
        <w:t>рублей,</w:t>
      </w:r>
      <w:r w:rsidRPr="00FE7B9F">
        <w:t xml:space="preserve"> </w:t>
      </w:r>
      <w:r w:rsidR="00A3720D" w:rsidRPr="00FE7B9F">
        <w:t>будет</w:t>
      </w:r>
      <w:r w:rsidRPr="00FE7B9F">
        <w:t xml:space="preserve"> </w:t>
      </w:r>
      <w:r w:rsidR="00A3720D" w:rsidRPr="00FE7B9F">
        <w:t>доплата</w:t>
      </w:r>
      <w:r w:rsidRPr="00FE7B9F">
        <w:t xml:space="preserve"> </w:t>
      </w:r>
      <w:r w:rsidR="00A3720D" w:rsidRPr="00FE7B9F">
        <w:t>в</w:t>
      </w:r>
      <w:r w:rsidRPr="00FE7B9F">
        <w:t xml:space="preserve"> </w:t>
      </w:r>
      <w:r w:rsidR="00A3720D" w:rsidRPr="00FE7B9F">
        <w:t>2290</w:t>
      </w:r>
      <w:r w:rsidRPr="00FE7B9F">
        <w:t xml:space="preserve"> </w:t>
      </w:r>
      <w:r w:rsidR="00A3720D" w:rsidRPr="00FE7B9F">
        <w:t>рублей</w:t>
      </w:r>
      <w:r w:rsidRPr="00FE7B9F">
        <w:t>»</w:t>
      </w:r>
      <w:r w:rsidR="00A3720D" w:rsidRPr="00FE7B9F">
        <w:t>,</w:t>
      </w:r>
      <w:r w:rsidRPr="00FE7B9F">
        <w:t xml:space="preserve"> - </w:t>
      </w:r>
      <w:r w:rsidR="00A3720D" w:rsidRPr="00FE7B9F">
        <w:t>отметил</w:t>
      </w:r>
      <w:r w:rsidRPr="00FE7B9F">
        <w:t xml:space="preserve"> </w:t>
      </w:r>
      <w:r w:rsidR="00A3720D" w:rsidRPr="00FE7B9F">
        <w:t>эксперт.</w:t>
      </w:r>
    </w:p>
    <w:p w14:paraId="033A588B" w14:textId="77777777" w:rsidR="00A3720D" w:rsidRPr="00FE7B9F" w:rsidRDefault="00A3720D" w:rsidP="00A3720D">
      <w:r w:rsidRPr="00FE7B9F">
        <w:lastRenderedPageBreak/>
        <w:t>По</w:t>
      </w:r>
      <w:r w:rsidR="00FE7B9F" w:rsidRPr="00FE7B9F">
        <w:t xml:space="preserve"> </w:t>
      </w:r>
      <w:r w:rsidRPr="00FE7B9F">
        <w:t>информации</w:t>
      </w:r>
      <w:r w:rsidR="00FE7B9F" w:rsidRPr="00FE7B9F">
        <w:t xml:space="preserve"> </w:t>
      </w:r>
      <w:r w:rsidRPr="00FE7B9F">
        <w:t>Никитина,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выплату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бюджета</w:t>
      </w:r>
      <w:r w:rsidR="00FE7B9F" w:rsidRPr="00FE7B9F">
        <w:t xml:space="preserve"> </w:t>
      </w:r>
      <w:r w:rsidRPr="00FE7B9F">
        <w:t>было</w:t>
      </w:r>
      <w:r w:rsidR="00FE7B9F" w:rsidRPr="00FE7B9F">
        <w:t xml:space="preserve"> </w:t>
      </w:r>
      <w:r w:rsidRPr="00FE7B9F">
        <w:t>направлено</w:t>
      </w:r>
      <w:r w:rsidR="00FE7B9F" w:rsidRPr="00FE7B9F">
        <w:t xml:space="preserve"> </w:t>
      </w:r>
      <w:r w:rsidRPr="00FE7B9F">
        <w:t>свыше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триллионов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Страховая</w:t>
      </w:r>
      <w:r w:rsidR="00FE7B9F" w:rsidRPr="00FE7B9F">
        <w:t xml:space="preserve"> </w:t>
      </w:r>
      <w:r w:rsidRPr="00FE7B9F">
        <w:t>пенсия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неработающих</w:t>
      </w:r>
      <w:r w:rsidR="00FE7B9F" w:rsidRPr="00FE7B9F">
        <w:t xml:space="preserve"> </w:t>
      </w:r>
      <w:r w:rsidRPr="00FE7B9F">
        <w:t>пенсионеров</w:t>
      </w:r>
      <w:r w:rsidR="00FE7B9F" w:rsidRPr="00FE7B9F">
        <w:t xml:space="preserve"> </w:t>
      </w:r>
      <w:r w:rsidRPr="00FE7B9F">
        <w:t>увеличилась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7,5</w:t>
      </w:r>
      <w:r w:rsidR="00FE7B9F" w:rsidRPr="00FE7B9F">
        <w:t>%</w:t>
      </w:r>
      <w:r w:rsidRPr="00FE7B9F">
        <w:t>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фиксированной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достиг</w:t>
      </w:r>
      <w:r w:rsidR="00FE7B9F" w:rsidRPr="00FE7B9F">
        <w:t xml:space="preserve"> </w:t>
      </w:r>
      <w:r w:rsidRPr="00FE7B9F">
        <w:t>8</w:t>
      </w:r>
      <w:r w:rsidR="00FE7B9F" w:rsidRPr="00FE7B9F">
        <w:t xml:space="preserve"> </w:t>
      </w:r>
      <w:r w:rsidRPr="00FE7B9F">
        <w:t>134,88</w:t>
      </w:r>
      <w:r w:rsidR="00FE7B9F" w:rsidRPr="00FE7B9F">
        <w:t xml:space="preserve"> </w:t>
      </w:r>
      <w:r w:rsidRPr="00FE7B9F">
        <w:t>рубля.</w:t>
      </w:r>
      <w:r w:rsidR="00FE7B9F" w:rsidRPr="00FE7B9F">
        <w:t xml:space="preserve"> </w:t>
      </w:r>
      <w:r w:rsidRPr="00FE7B9F">
        <w:t>Стоимость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балла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выросла</w:t>
      </w:r>
      <w:r w:rsidR="00FE7B9F" w:rsidRPr="00FE7B9F">
        <w:t xml:space="preserve"> - </w:t>
      </w:r>
      <w:r w:rsidRPr="00FE7B9F">
        <w:t>до</w:t>
      </w:r>
      <w:r w:rsidR="00FE7B9F" w:rsidRPr="00FE7B9F">
        <w:t xml:space="preserve"> </w:t>
      </w:r>
      <w:r w:rsidRPr="00FE7B9F">
        <w:t>133,05</w:t>
      </w:r>
      <w:r w:rsidR="00FE7B9F" w:rsidRPr="00FE7B9F">
        <w:t xml:space="preserve"> </w:t>
      </w:r>
      <w:r w:rsidRPr="00FE7B9F">
        <w:t>рубля.</w:t>
      </w:r>
      <w:r w:rsidR="00FE7B9F" w:rsidRPr="00FE7B9F">
        <w:t xml:space="preserve"> </w:t>
      </w:r>
      <w:r w:rsidRPr="00FE7B9F">
        <w:t>Минимальный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социальной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старости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апреля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7</w:t>
      </w:r>
      <w:r w:rsidR="00FE7B9F" w:rsidRPr="00FE7B9F">
        <w:t xml:space="preserve"> </w:t>
      </w:r>
      <w:r w:rsidRPr="00FE7B9F">
        <w:t>689,82</w:t>
      </w:r>
      <w:r w:rsidR="00FE7B9F" w:rsidRPr="00FE7B9F">
        <w:t xml:space="preserve"> </w:t>
      </w:r>
      <w:r w:rsidRPr="00FE7B9F">
        <w:t>рубля.</w:t>
      </w:r>
      <w:r w:rsidR="00FE7B9F" w:rsidRPr="00FE7B9F">
        <w:t xml:space="preserve"> </w:t>
      </w:r>
      <w:r w:rsidRPr="00FE7B9F">
        <w:t>Федеральный</w:t>
      </w:r>
      <w:r w:rsidR="00FE7B9F" w:rsidRPr="00FE7B9F">
        <w:t xml:space="preserve"> </w:t>
      </w:r>
      <w:r w:rsidRPr="00FE7B9F">
        <w:t>прожиточный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пенсионеров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13</w:t>
      </w:r>
      <w:r w:rsidR="00FE7B9F" w:rsidRPr="00FE7B9F">
        <w:t xml:space="preserve"> </w:t>
      </w:r>
      <w:r w:rsidRPr="00FE7B9F">
        <w:t>290</w:t>
      </w:r>
      <w:r w:rsidR="00FE7B9F" w:rsidRPr="00FE7B9F">
        <w:t xml:space="preserve"> </w:t>
      </w:r>
      <w:r w:rsidRPr="00FE7B9F">
        <w:t>рублей,</w:t>
      </w:r>
      <w:r w:rsidR="00FE7B9F" w:rsidRPr="00FE7B9F">
        <w:t xml:space="preserve"> </w:t>
      </w:r>
      <w:r w:rsidRPr="00FE7B9F">
        <w:t>однако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регионах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различаться.</w:t>
      </w:r>
    </w:p>
    <w:p w14:paraId="70638A16" w14:textId="77777777" w:rsidR="00A3720D" w:rsidRPr="00FE7B9F" w:rsidRDefault="00A3720D" w:rsidP="00A3720D">
      <w:r w:rsidRPr="00FE7B9F">
        <w:t>Набор</w:t>
      </w:r>
      <w:r w:rsidR="00FE7B9F" w:rsidRPr="00FE7B9F">
        <w:t xml:space="preserve"> </w:t>
      </w:r>
      <w:r w:rsidRPr="00FE7B9F">
        <w:t>социальных</w:t>
      </w:r>
      <w:r w:rsidR="00FE7B9F" w:rsidRPr="00FE7B9F">
        <w:t xml:space="preserve"> </w:t>
      </w:r>
      <w:r w:rsidRPr="00FE7B9F">
        <w:t>услуг</w:t>
      </w:r>
      <w:r w:rsidR="00FE7B9F" w:rsidRPr="00FE7B9F">
        <w:t xml:space="preserve"> </w:t>
      </w:r>
      <w:r w:rsidRPr="00FE7B9F">
        <w:t>доступен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пенсионеров,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являются</w:t>
      </w:r>
      <w:r w:rsidR="00FE7B9F" w:rsidRPr="00FE7B9F">
        <w:t xml:space="preserve"> </w:t>
      </w:r>
      <w:r w:rsidRPr="00FE7B9F">
        <w:t>федеральными</w:t>
      </w:r>
      <w:r w:rsidR="00FE7B9F" w:rsidRPr="00FE7B9F">
        <w:t xml:space="preserve"> </w:t>
      </w:r>
      <w:r w:rsidRPr="00FE7B9F">
        <w:t>льготниками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получают</w:t>
      </w:r>
      <w:r w:rsidR="00FE7B9F" w:rsidRPr="00FE7B9F">
        <w:t xml:space="preserve"> </w:t>
      </w:r>
      <w:r w:rsidRPr="00FE7B9F">
        <w:t>ежемесячную</w:t>
      </w:r>
      <w:r w:rsidR="00FE7B9F" w:rsidRPr="00FE7B9F">
        <w:t xml:space="preserve"> </w:t>
      </w:r>
      <w:r w:rsidRPr="00FE7B9F">
        <w:t>денежную</w:t>
      </w:r>
      <w:r w:rsidR="00FE7B9F" w:rsidRPr="00FE7B9F">
        <w:t xml:space="preserve"> </w:t>
      </w:r>
      <w:r w:rsidRPr="00FE7B9F">
        <w:t>выплату.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набор</w:t>
      </w:r>
      <w:r w:rsidR="00FE7B9F" w:rsidRPr="00FE7B9F">
        <w:t xml:space="preserve"> </w:t>
      </w:r>
      <w:r w:rsidRPr="00FE7B9F">
        <w:t>входят</w:t>
      </w:r>
      <w:r w:rsidR="00FE7B9F" w:rsidRPr="00FE7B9F">
        <w:t xml:space="preserve"> </w:t>
      </w:r>
      <w:r w:rsidRPr="00FE7B9F">
        <w:t>лекарства,</w:t>
      </w:r>
      <w:r w:rsidR="00FE7B9F" w:rsidRPr="00FE7B9F">
        <w:t xml:space="preserve"> </w:t>
      </w:r>
      <w:r w:rsidRPr="00FE7B9F">
        <w:t>санаторно-курортное</w:t>
      </w:r>
      <w:r w:rsidR="00FE7B9F" w:rsidRPr="00FE7B9F">
        <w:t xml:space="preserve"> </w:t>
      </w:r>
      <w:r w:rsidRPr="00FE7B9F">
        <w:t>лечение,</w:t>
      </w:r>
      <w:r w:rsidR="00FE7B9F" w:rsidRPr="00FE7B9F">
        <w:t xml:space="preserve"> </w:t>
      </w:r>
      <w:r w:rsidRPr="00FE7B9F">
        <w:t>проезд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месту</w:t>
      </w:r>
      <w:r w:rsidR="00FE7B9F" w:rsidRPr="00FE7B9F">
        <w:t xml:space="preserve"> </w:t>
      </w:r>
      <w:r w:rsidRPr="00FE7B9F">
        <w:t>лечения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обратно,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проезд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электричках.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выбора</w:t>
      </w:r>
      <w:r w:rsidR="00FE7B9F" w:rsidRPr="00FE7B9F">
        <w:t xml:space="preserve"> </w:t>
      </w:r>
      <w:r w:rsidRPr="00FE7B9F">
        <w:t>услуг</w:t>
      </w:r>
      <w:r w:rsidR="00FE7B9F" w:rsidRPr="00FE7B9F">
        <w:t xml:space="preserve"> </w:t>
      </w:r>
      <w:r w:rsidRPr="00FE7B9F">
        <w:t>зависит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денежной</w:t>
      </w:r>
      <w:r w:rsidR="00FE7B9F" w:rsidRPr="00FE7B9F">
        <w:t xml:space="preserve"> </w:t>
      </w:r>
      <w:r w:rsidRPr="00FE7B9F">
        <w:t>выплаты.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информации</w:t>
      </w:r>
      <w:r w:rsidR="00FE7B9F" w:rsidRPr="00FE7B9F">
        <w:t xml:space="preserve"> </w:t>
      </w:r>
      <w:r w:rsidRPr="00FE7B9F">
        <w:t>Никитина,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февраля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набор</w:t>
      </w:r>
      <w:r w:rsidR="00FE7B9F" w:rsidRPr="00FE7B9F">
        <w:t xml:space="preserve"> </w:t>
      </w:r>
      <w:r w:rsidRPr="00FE7B9F">
        <w:t>социальных</w:t>
      </w:r>
      <w:r w:rsidR="00FE7B9F" w:rsidRPr="00FE7B9F">
        <w:t xml:space="preserve"> </w:t>
      </w:r>
      <w:r w:rsidRPr="00FE7B9F">
        <w:t>услуг</w:t>
      </w:r>
      <w:r w:rsidR="00FE7B9F" w:rsidRPr="00FE7B9F">
        <w:t xml:space="preserve"> </w:t>
      </w:r>
      <w:r w:rsidRPr="00FE7B9F">
        <w:t>эквивалентен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578,5</w:t>
      </w:r>
      <w:r w:rsidR="00FE7B9F" w:rsidRPr="00FE7B9F">
        <w:t xml:space="preserve"> </w:t>
      </w:r>
      <w:r w:rsidRPr="00FE7B9F">
        <w:t>рубля.</w:t>
      </w:r>
    </w:p>
    <w:p w14:paraId="35B553AC" w14:textId="77777777" w:rsidR="00A3720D" w:rsidRPr="00FE7B9F" w:rsidRDefault="00A3720D" w:rsidP="00A3720D"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выйти</w:t>
      </w:r>
      <w:r w:rsidR="00FE7B9F" w:rsidRPr="00FE7B9F">
        <w:t xml:space="preserve"> </w:t>
      </w:r>
      <w:r w:rsidRPr="00FE7B9F">
        <w:t>россиянки</w:t>
      </w:r>
      <w:r w:rsidR="00FE7B9F" w:rsidRPr="00FE7B9F">
        <w:t xml:space="preserve"> </w:t>
      </w:r>
      <w:r w:rsidRPr="00FE7B9F">
        <w:t>58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(1966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рождения)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63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(1961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рождения),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них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трудового</w:t>
      </w:r>
      <w:r w:rsidR="00FE7B9F" w:rsidRPr="00FE7B9F">
        <w:t xml:space="preserve"> </w:t>
      </w:r>
      <w:r w:rsidRPr="00FE7B9F">
        <w:t>стажа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28,2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балла,</w:t>
      </w:r>
      <w:r w:rsidR="00FE7B9F" w:rsidRPr="00FE7B9F">
        <w:t xml:space="preserve"> </w:t>
      </w:r>
      <w:r w:rsidRPr="00FE7B9F">
        <w:t>передает</w:t>
      </w:r>
      <w:r w:rsidR="00FE7B9F" w:rsidRPr="00FE7B9F">
        <w:t xml:space="preserve"> «</w:t>
      </w:r>
      <w:r w:rsidRPr="00FE7B9F">
        <w:t>Газета.</w:t>
      </w:r>
      <w:r w:rsidRPr="00FE7B9F">
        <w:rPr>
          <w:lang w:val="en-US"/>
        </w:rPr>
        <w:t>Ru</w:t>
      </w:r>
      <w:r w:rsidR="00FE7B9F" w:rsidRPr="00FE7B9F">
        <w:t>»</w:t>
      </w:r>
      <w:r w:rsidRPr="00FE7B9F">
        <w:t>.</w:t>
      </w:r>
    </w:p>
    <w:p w14:paraId="0857CAA0" w14:textId="77777777" w:rsidR="00A3720D" w:rsidRPr="00FE7B9F" w:rsidRDefault="00A3720D" w:rsidP="00A3720D">
      <w:r w:rsidRPr="00FE7B9F">
        <w:t>Напомним,</w:t>
      </w:r>
      <w:r w:rsidR="00FE7B9F" w:rsidRPr="00FE7B9F">
        <w:t xml:space="preserve"> </w:t>
      </w:r>
      <w:r w:rsidRPr="00FE7B9F">
        <w:t>россияне</w:t>
      </w:r>
      <w:r w:rsidR="00FE7B9F" w:rsidRPr="00FE7B9F">
        <w:t xml:space="preserve"> </w:t>
      </w:r>
      <w:r w:rsidRPr="00FE7B9F">
        <w:t>смогут</w:t>
      </w:r>
      <w:r w:rsidR="00FE7B9F" w:rsidRPr="00FE7B9F">
        <w:t xml:space="preserve"> </w:t>
      </w:r>
      <w:r w:rsidRPr="00FE7B9F">
        <w:t>единовременно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размере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351</w:t>
      </w:r>
      <w:r w:rsidR="00FE7B9F" w:rsidRPr="00FE7B9F">
        <w:t xml:space="preserve"> </w:t>
      </w:r>
      <w:r w:rsidRPr="00FE7B9F">
        <w:t>тысячи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эта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увеличится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412</w:t>
      </w:r>
      <w:r w:rsidR="00FE7B9F" w:rsidRPr="00FE7B9F">
        <w:t xml:space="preserve"> </w:t>
      </w:r>
      <w:r w:rsidRPr="00FE7B9F">
        <w:t>тысяч</w:t>
      </w:r>
      <w:r w:rsidR="00FE7B9F" w:rsidRPr="00FE7B9F">
        <w:t xml:space="preserve"> </w:t>
      </w:r>
      <w:r w:rsidRPr="00FE7B9F">
        <w:t>рублей.</w:t>
      </w:r>
    </w:p>
    <w:p w14:paraId="2B050723" w14:textId="77777777" w:rsidR="00A3720D" w:rsidRPr="00FE7B9F" w:rsidRDefault="00A3720D" w:rsidP="00A3720D">
      <w:hyperlink r:id="rId40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fedpress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ru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news</w:t>
        </w:r>
        <w:r w:rsidRPr="00FE7B9F">
          <w:rPr>
            <w:rStyle w:val="a4"/>
          </w:rPr>
          <w:t>/77/</w:t>
        </w:r>
        <w:r w:rsidRPr="00FE7B9F">
          <w:rPr>
            <w:rStyle w:val="a4"/>
            <w:lang w:val="en-US"/>
          </w:rPr>
          <w:t>society</w:t>
        </w:r>
        <w:r w:rsidRPr="00FE7B9F">
          <w:rPr>
            <w:rStyle w:val="a4"/>
          </w:rPr>
          <w:t>/3345501</w:t>
        </w:r>
      </w:hyperlink>
      <w:r w:rsidR="00FE7B9F" w:rsidRPr="00FE7B9F">
        <w:t xml:space="preserve"> </w:t>
      </w:r>
    </w:p>
    <w:p w14:paraId="7AEF873A" w14:textId="77777777" w:rsidR="00652D6D" w:rsidRPr="00FE7B9F" w:rsidRDefault="00652D6D" w:rsidP="00652D6D">
      <w:pPr>
        <w:pStyle w:val="2"/>
      </w:pPr>
      <w:bookmarkStart w:id="114" w:name="_Toc181166884"/>
      <w:r w:rsidRPr="00FE7B9F">
        <w:t>DEITA.ru</w:t>
      </w:r>
      <w:r w:rsidR="00FE7B9F" w:rsidRPr="00FE7B9F">
        <w:t xml:space="preserve"> </w:t>
      </w:r>
      <w:r w:rsidR="00E05C01" w:rsidRPr="00FE7B9F">
        <w:t>(Владивосток)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Без</w:t>
      </w:r>
      <w:r w:rsidR="00FE7B9F" w:rsidRPr="00FE7B9F">
        <w:t xml:space="preserve"> </w:t>
      </w:r>
      <w:r w:rsidRPr="00FE7B9F">
        <w:t>ожиданий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заявлений: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меняют</w:t>
      </w:r>
      <w:r w:rsidR="00FE7B9F" w:rsidRPr="00FE7B9F">
        <w:t xml:space="preserve"> </w:t>
      </w:r>
      <w:r w:rsidRPr="00FE7B9F">
        <w:t>пенсии</w:t>
      </w:r>
      <w:bookmarkEnd w:id="114"/>
    </w:p>
    <w:p w14:paraId="5223C124" w14:textId="77777777" w:rsidR="00652D6D" w:rsidRPr="00FE7B9F" w:rsidRDefault="00652D6D" w:rsidP="00FE7B9F">
      <w:pPr>
        <w:pStyle w:val="3"/>
      </w:pPr>
      <w:bookmarkStart w:id="115" w:name="_Toc181166885"/>
      <w:r w:rsidRPr="00FE7B9F">
        <w:t>Минтруд</w:t>
      </w:r>
      <w:r w:rsidR="00FE7B9F" w:rsidRPr="00FE7B9F">
        <w:t xml:space="preserve"> </w:t>
      </w:r>
      <w:r w:rsidRPr="00FE7B9F">
        <w:t>намерен</w:t>
      </w:r>
      <w:r w:rsidR="00FE7B9F" w:rsidRPr="00FE7B9F">
        <w:t xml:space="preserve"> </w:t>
      </w:r>
      <w:r w:rsidRPr="00FE7B9F">
        <w:t>изменить</w:t>
      </w:r>
      <w:r w:rsidR="00FE7B9F" w:rsidRPr="00FE7B9F">
        <w:t xml:space="preserve"> </w:t>
      </w:r>
      <w:r w:rsidRPr="00FE7B9F">
        <w:t>порядок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военных</w:t>
      </w:r>
      <w:r w:rsidR="00FE7B9F" w:rsidRPr="00FE7B9F">
        <w:t xml:space="preserve"> </w:t>
      </w:r>
      <w:r w:rsidRPr="00FE7B9F">
        <w:t>пенсий,</w:t>
      </w:r>
      <w:r w:rsidR="00FE7B9F" w:rsidRPr="00FE7B9F">
        <w:t xml:space="preserve"> </w:t>
      </w:r>
      <w:r w:rsidRPr="00FE7B9F">
        <w:t>сообщает</w:t>
      </w:r>
      <w:r w:rsidR="00FE7B9F" w:rsidRPr="00FE7B9F">
        <w:t xml:space="preserve"> </w:t>
      </w:r>
      <w:r w:rsidRPr="00FE7B9F">
        <w:t>ИА</w:t>
      </w:r>
      <w:r w:rsidR="00FE7B9F" w:rsidRPr="00FE7B9F">
        <w:t xml:space="preserve"> </w:t>
      </w:r>
      <w:r w:rsidRPr="00FE7B9F">
        <w:t>DEITA.RU.</w:t>
      </w:r>
      <w:r w:rsidR="00FE7B9F" w:rsidRPr="00FE7B9F">
        <w:t xml:space="preserve"> </w:t>
      </w:r>
      <w:r w:rsidRPr="00FE7B9F">
        <w:t>Предложение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внесении</w:t>
      </w:r>
      <w:r w:rsidR="00FE7B9F" w:rsidRPr="00FE7B9F">
        <w:t xml:space="preserve"> </w:t>
      </w:r>
      <w:r w:rsidRPr="00FE7B9F">
        <w:t>корректировок</w:t>
      </w:r>
      <w:r w:rsidR="00FE7B9F" w:rsidRPr="00FE7B9F">
        <w:t xml:space="preserve"> </w:t>
      </w:r>
      <w:r w:rsidRPr="00FE7B9F">
        <w:t>законодательства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обеспечения</w:t>
      </w:r>
      <w:r w:rsidR="00FE7B9F" w:rsidRPr="00FE7B9F">
        <w:t xml:space="preserve"> </w:t>
      </w:r>
      <w:r w:rsidRPr="00FE7B9F">
        <w:t>военнослужащих</w:t>
      </w:r>
      <w:r w:rsidR="00FE7B9F" w:rsidRPr="00FE7B9F">
        <w:t xml:space="preserve"> </w:t>
      </w:r>
      <w:r w:rsidRPr="00FE7B9F">
        <w:t>вносит</w:t>
      </w:r>
      <w:r w:rsidR="00FE7B9F" w:rsidRPr="00FE7B9F">
        <w:t xml:space="preserve"> </w:t>
      </w:r>
      <w:r w:rsidRPr="00FE7B9F">
        <w:t>Минтруд.</w:t>
      </w:r>
      <w:r w:rsidR="00FE7B9F" w:rsidRPr="00FE7B9F">
        <w:t xml:space="preserve"> </w:t>
      </w:r>
      <w:r w:rsidRPr="00FE7B9F">
        <w:t>Три</w:t>
      </w:r>
      <w:r w:rsidR="00FE7B9F" w:rsidRPr="00FE7B9F">
        <w:t xml:space="preserve"> </w:t>
      </w:r>
      <w:r w:rsidRPr="00FE7B9F">
        <w:t>ключевых</w:t>
      </w:r>
      <w:r w:rsidR="00FE7B9F" w:rsidRPr="00FE7B9F">
        <w:t xml:space="preserve"> </w:t>
      </w:r>
      <w:r w:rsidRPr="00FE7B9F">
        <w:t>пункта</w:t>
      </w:r>
      <w:r w:rsidR="00FE7B9F" w:rsidRPr="00FE7B9F">
        <w:t xml:space="preserve"> </w:t>
      </w:r>
      <w:r w:rsidRPr="00FE7B9F">
        <w:t>содержатся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документации.</w:t>
      </w:r>
      <w:bookmarkEnd w:id="115"/>
    </w:p>
    <w:p w14:paraId="40B572B2" w14:textId="77777777" w:rsidR="00652D6D" w:rsidRPr="00FE7B9F" w:rsidRDefault="00652D6D" w:rsidP="00652D6D">
      <w:r w:rsidRPr="00FE7B9F">
        <w:t>Первое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выплачивать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инвалидности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момента</w:t>
      </w:r>
      <w:r w:rsidR="00FE7B9F" w:rsidRPr="00FE7B9F">
        <w:t xml:space="preserve"> </w:t>
      </w:r>
      <w:r w:rsidRPr="00FE7B9F">
        <w:t>обращения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ними,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даты</w:t>
      </w:r>
      <w:r w:rsidR="00FE7B9F" w:rsidRPr="00FE7B9F">
        <w:t xml:space="preserve"> </w:t>
      </w:r>
      <w:r w:rsidRPr="00FE7B9F">
        <w:t>установления</w:t>
      </w:r>
      <w:r w:rsidR="00FE7B9F" w:rsidRPr="00FE7B9F">
        <w:t xml:space="preserve"> </w:t>
      </w:r>
      <w:r w:rsidRPr="00FE7B9F">
        <w:t>инвалидности.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начислены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момента,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боец</w:t>
      </w:r>
      <w:r w:rsidR="00FE7B9F" w:rsidRPr="00FE7B9F">
        <w:t xml:space="preserve"> </w:t>
      </w:r>
      <w:r w:rsidRPr="00FE7B9F">
        <w:t>получил</w:t>
      </w:r>
      <w:r w:rsidR="00FE7B9F" w:rsidRPr="00FE7B9F">
        <w:t xml:space="preserve"> </w:t>
      </w:r>
      <w:r w:rsidRPr="00FE7B9F">
        <w:t>военную</w:t>
      </w:r>
      <w:r w:rsidR="00FE7B9F" w:rsidRPr="00FE7B9F">
        <w:t xml:space="preserve"> </w:t>
      </w:r>
      <w:r w:rsidRPr="00FE7B9F">
        <w:t>травму.</w:t>
      </w:r>
    </w:p>
    <w:p w14:paraId="0BFDF0BB" w14:textId="77777777" w:rsidR="00652D6D" w:rsidRPr="00FE7B9F" w:rsidRDefault="00652D6D" w:rsidP="00652D6D">
      <w:r w:rsidRPr="00FE7B9F">
        <w:t>Второй</w:t>
      </w:r>
      <w:r w:rsidR="00FE7B9F" w:rsidRPr="00FE7B9F">
        <w:t xml:space="preserve"> </w:t>
      </w:r>
      <w:r w:rsidRPr="00FE7B9F">
        <w:t>пункт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гибели</w:t>
      </w:r>
      <w:r w:rsidR="00FE7B9F" w:rsidRPr="00FE7B9F">
        <w:t xml:space="preserve"> </w:t>
      </w:r>
      <w:r w:rsidRPr="00FE7B9F">
        <w:t>военного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ходе</w:t>
      </w:r>
      <w:r w:rsidR="00FE7B9F" w:rsidRPr="00FE7B9F">
        <w:t xml:space="preserve"> </w:t>
      </w:r>
      <w:r w:rsidRPr="00FE7B9F">
        <w:t>операции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нужно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ждать</w:t>
      </w:r>
      <w:r w:rsidR="00FE7B9F" w:rsidRPr="00FE7B9F">
        <w:t xml:space="preserve"> </w:t>
      </w:r>
      <w:r w:rsidRPr="00FE7B9F">
        <w:t>полгода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наследования</w:t>
      </w:r>
      <w:r w:rsidR="00FE7B9F" w:rsidRPr="00FE7B9F">
        <w:t xml:space="preserve"> </w:t>
      </w:r>
      <w:r w:rsidRPr="00FE7B9F">
        <w:t>накоплений.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министерстве</w:t>
      </w:r>
      <w:r w:rsidR="00FE7B9F" w:rsidRPr="00FE7B9F">
        <w:t xml:space="preserve"> </w:t>
      </w:r>
      <w:r w:rsidRPr="00FE7B9F">
        <w:t>намерены</w:t>
      </w:r>
      <w:r w:rsidR="00FE7B9F" w:rsidRPr="00FE7B9F">
        <w:t xml:space="preserve"> </w:t>
      </w:r>
      <w:r w:rsidRPr="00FE7B9F">
        <w:t>упразднить</w:t>
      </w:r>
      <w:r w:rsidR="00FE7B9F" w:rsidRPr="00FE7B9F">
        <w:t xml:space="preserve"> </w:t>
      </w:r>
      <w:r w:rsidRPr="00FE7B9F">
        <w:t>шестимесячный</w:t>
      </w:r>
      <w:r w:rsidR="00FE7B9F" w:rsidRPr="00FE7B9F">
        <w:t xml:space="preserve"> </w:t>
      </w:r>
      <w:r w:rsidRPr="00FE7B9F">
        <w:t>срок</w:t>
      </w:r>
      <w:r w:rsidR="00FE7B9F" w:rsidRPr="00FE7B9F">
        <w:t xml:space="preserve"> </w:t>
      </w:r>
      <w:r w:rsidRPr="00FE7B9F">
        <w:t>обращения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выплатами.</w:t>
      </w:r>
    </w:p>
    <w:p w14:paraId="2808F626" w14:textId="77777777" w:rsidR="00652D6D" w:rsidRPr="00FE7B9F" w:rsidRDefault="00652D6D" w:rsidP="00652D6D">
      <w:r w:rsidRPr="00FE7B9F">
        <w:t>И</w:t>
      </w:r>
      <w:r w:rsidR="00FE7B9F" w:rsidRPr="00FE7B9F">
        <w:t xml:space="preserve"> </w:t>
      </w:r>
      <w:r w:rsidRPr="00FE7B9F">
        <w:t>третье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исчезнет</w:t>
      </w:r>
      <w:r w:rsidR="00FE7B9F" w:rsidRPr="00FE7B9F">
        <w:t xml:space="preserve"> </w:t>
      </w:r>
      <w:r w:rsidRPr="00FE7B9F">
        <w:t>необходимость</w:t>
      </w:r>
      <w:r w:rsidR="00FE7B9F" w:rsidRPr="00FE7B9F">
        <w:t xml:space="preserve"> </w:t>
      </w:r>
      <w:r w:rsidRPr="00FE7B9F">
        <w:t>самостоятельно</w:t>
      </w:r>
      <w:r w:rsidR="00FE7B9F" w:rsidRPr="00FE7B9F">
        <w:t xml:space="preserve"> </w:t>
      </w:r>
      <w:r w:rsidRPr="00FE7B9F">
        <w:t>подавать</w:t>
      </w:r>
      <w:r w:rsidR="00FE7B9F" w:rsidRPr="00FE7B9F">
        <w:t xml:space="preserve"> </w:t>
      </w:r>
      <w:r w:rsidRPr="00FE7B9F">
        <w:t>заявление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выплаты.</w:t>
      </w:r>
      <w:r w:rsidR="00FE7B9F" w:rsidRPr="00FE7B9F">
        <w:t xml:space="preserve"> </w:t>
      </w:r>
      <w:r w:rsidRPr="00FE7B9F">
        <w:t>Гражданам,</w:t>
      </w:r>
      <w:r w:rsidR="00FE7B9F" w:rsidRPr="00FE7B9F">
        <w:t xml:space="preserve"> </w:t>
      </w:r>
      <w:r w:rsidRPr="00FE7B9F">
        <w:t>служившим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добровольческих</w:t>
      </w:r>
      <w:r w:rsidR="00FE7B9F" w:rsidRPr="00FE7B9F">
        <w:t xml:space="preserve"> </w:t>
      </w:r>
      <w:r w:rsidRPr="00FE7B9F">
        <w:t>формированиях,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инвалидности</w:t>
      </w:r>
      <w:r w:rsidR="00FE7B9F" w:rsidRPr="00FE7B9F">
        <w:t xml:space="preserve"> </w:t>
      </w:r>
      <w:r w:rsidRPr="00FE7B9F">
        <w:t>назначат</w:t>
      </w:r>
      <w:r w:rsidR="00FE7B9F" w:rsidRPr="00FE7B9F">
        <w:t xml:space="preserve"> </w:t>
      </w:r>
      <w:r w:rsidRPr="00FE7B9F">
        <w:t>автоматически.</w:t>
      </w:r>
    </w:p>
    <w:p w14:paraId="7AD7DCD4" w14:textId="77777777" w:rsidR="00652D6D" w:rsidRPr="00FE7B9F" w:rsidRDefault="00652D6D" w:rsidP="00652D6D">
      <w:r w:rsidRPr="00FE7B9F">
        <w:t>Соответствующие</w:t>
      </w:r>
      <w:r w:rsidR="00FE7B9F" w:rsidRPr="00FE7B9F">
        <w:t xml:space="preserve"> </w:t>
      </w:r>
      <w:r w:rsidRPr="00FE7B9F">
        <w:t>документы</w:t>
      </w:r>
      <w:r w:rsidR="00FE7B9F" w:rsidRPr="00FE7B9F">
        <w:t xml:space="preserve"> </w:t>
      </w:r>
      <w:r w:rsidRPr="00FE7B9F">
        <w:t>имеются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распоряжении</w:t>
      </w:r>
      <w:r w:rsidR="00FE7B9F" w:rsidRPr="00FE7B9F">
        <w:t xml:space="preserve"> </w:t>
      </w:r>
      <w:r w:rsidRPr="00FE7B9F">
        <w:t>РБК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описаны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проекте</w:t>
      </w:r>
      <w:r w:rsidR="00FE7B9F" w:rsidRPr="00FE7B9F">
        <w:t xml:space="preserve"> «</w:t>
      </w:r>
      <w:r w:rsidRPr="00FE7B9F">
        <w:t>О</w:t>
      </w:r>
      <w:r w:rsidR="00FE7B9F" w:rsidRPr="00FE7B9F">
        <w:t xml:space="preserve"> </w:t>
      </w:r>
      <w:r w:rsidRPr="00FE7B9F">
        <w:t>внесении</w:t>
      </w:r>
      <w:r w:rsidR="00FE7B9F" w:rsidRPr="00FE7B9F">
        <w:t xml:space="preserve"> </w:t>
      </w:r>
      <w:r w:rsidRPr="00FE7B9F">
        <w:t>изменений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отдельные</w:t>
      </w:r>
      <w:r w:rsidR="00FE7B9F" w:rsidRPr="00FE7B9F">
        <w:t xml:space="preserve"> </w:t>
      </w:r>
      <w:r w:rsidRPr="00FE7B9F">
        <w:t>законодательные</w:t>
      </w:r>
      <w:r w:rsidR="00FE7B9F" w:rsidRPr="00FE7B9F">
        <w:t xml:space="preserve"> </w:t>
      </w:r>
      <w:r w:rsidRPr="00FE7B9F">
        <w:t>акты</w:t>
      </w:r>
      <w:r w:rsidR="00FE7B9F" w:rsidRPr="00FE7B9F">
        <w:t xml:space="preserve"> </w:t>
      </w:r>
      <w:r w:rsidRPr="00FE7B9F">
        <w:t>Российской</w:t>
      </w:r>
      <w:r w:rsidR="00FE7B9F" w:rsidRPr="00FE7B9F">
        <w:t xml:space="preserve"> </w:t>
      </w:r>
      <w:r w:rsidRPr="00FE7B9F">
        <w:t>Федерации</w:t>
      </w:r>
      <w:r w:rsidR="00FE7B9F" w:rsidRPr="00FE7B9F">
        <w:t xml:space="preserve">» </w:t>
      </w:r>
      <w:r w:rsidRPr="00FE7B9F">
        <w:t>от</w:t>
      </w:r>
      <w:r w:rsidR="00FE7B9F" w:rsidRPr="00FE7B9F">
        <w:t xml:space="preserve"> </w:t>
      </w:r>
      <w:r w:rsidRPr="00FE7B9F">
        <w:t>17</w:t>
      </w:r>
      <w:r w:rsidR="00FE7B9F" w:rsidRPr="00FE7B9F">
        <w:t xml:space="preserve"> </w:t>
      </w:r>
      <w:r w:rsidRPr="00FE7B9F">
        <w:t>октября.</w:t>
      </w:r>
    </w:p>
    <w:p w14:paraId="463FA6BA" w14:textId="77777777" w:rsidR="00652D6D" w:rsidRPr="00FE7B9F" w:rsidRDefault="00652D6D" w:rsidP="00652D6D">
      <w:hyperlink r:id="rId41" w:history="1">
        <w:r w:rsidRPr="00FE7B9F">
          <w:rPr>
            <w:rStyle w:val="a4"/>
          </w:rPr>
          <w:t>https://deita.ru/article/560488</w:t>
        </w:r>
      </w:hyperlink>
    </w:p>
    <w:p w14:paraId="12EC1533" w14:textId="77777777" w:rsidR="00111D7C" w:rsidRPr="00FE7B9F" w:rsidRDefault="00111D7C" w:rsidP="00111D7C">
      <w:pPr>
        <w:pStyle w:val="251"/>
      </w:pPr>
      <w:bookmarkStart w:id="116" w:name="_Toc99271704"/>
      <w:bookmarkStart w:id="117" w:name="_Toc99318656"/>
      <w:bookmarkStart w:id="118" w:name="_Toc165991076"/>
      <w:bookmarkStart w:id="119" w:name="_Toc62681899"/>
      <w:bookmarkStart w:id="120" w:name="_Toc181166886"/>
      <w:bookmarkEnd w:id="24"/>
      <w:bookmarkEnd w:id="25"/>
      <w:bookmarkEnd w:id="26"/>
      <w:bookmarkEnd w:id="45"/>
      <w:r w:rsidRPr="00FE7B9F">
        <w:lastRenderedPageBreak/>
        <w:t>НОВОСТИ</w:t>
      </w:r>
      <w:r w:rsidR="00FE7B9F" w:rsidRPr="00FE7B9F">
        <w:t xml:space="preserve"> </w:t>
      </w:r>
      <w:r w:rsidRPr="00FE7B9F">
        <w:t>МАКРОЭКОНОМИКИ</w:t>
      </w:r>
      <w:bookmarkEnd w:id="116"/>
      <w:bookmarkEnd w:id="117"/>
      <w:bookmarkEnd w:id="118"/>
      <w:bookmarkEnd w:id="120"/>
    </w:p>
    <w:p w14:paraId="05F60106" w14:textId="77777777" w:rsidR="00F91760" w:rsidRPr="00FE7B9F" w:rsidRDefault="00F91760" w:rsidP="00F91760">
      <w:pPr>
        <w:pStyle w:val="2"/>
      </w:pPr>
      <w:bookmarkStart w:id="121" w:name="_Toc181166887"/>
      <w:r w:rsidRPr="00FE7B9F">
        <w:t>ТАСС,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Установлены</w:t>
      </w:r>
      <w:r w:rsidR="00FE7B9F" w:rsidRPr="00FE7B9F">
        <w:t xml:space="preserve"> </w:t>
      </w:r>
      <w:r w:rsidRPr="00FE7B9F">
        <w:t>особенности</w:t>
      </w:r>
      <w:r w:rsidR="00FE7B9F" w:rsidRPr="00FE7B9F">
        <w:t xml:space="preserve"> </w:t>
      </w:r>
      <w:r w:rsidRPr="00FE7B9F">
        <w:t>исполнения</w:t>
      </w:r>
      <w:r w:rsidR="00FE7B9F" w:rsidRPr="00FE7B9F">
        <w:t xml:space="preserve"> </w:t>
      </w:r>
      <w:r w:rsidRPr="00FE7B9F">
        <w:t>бюджетов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bookmarkEnd w:id="121"/>
    </w:p>
    <w:p w14:paraId="4991FF32" w14:textId="77777777" w:rsidR="00F91760" w:rsidRPr="00FE7B9F" w:rsidRDefault="00F91760" w:rsidP="00FE7B9F">
      <w:pPr>
        <w:pStyle w:val="3"/>
      </w:pPr>
      <w:bookmarkStart w:id="122" w:name="_Toc181166888"/>
      <w:r w:rsidRPr="00FE7B9F">
        <w:t>Президент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Владимир</w:t>
      </w:r>
      <w:r w:rsidR="00FE7B9F" w:rsidRPr="00FE7B9F">
        <w:t xml:space="preserve"> </w:t>
      </w:r>
      <w:r w:rsidRPr="00FE7B9F">
        <w:t>Путин</w:t>
      </w:r>
      <w:r w:rsidR="00FE7B9F" w:rsidRPr="00FE7B9F">
        <w:t xml:space="preserve"> </w:t>
      </w:r>
      <w:r w:rsidRPr="00FE7B9F">
        <w:t>подписал</w:t>
      </w:r>
      <w:r w:rsidR="00FE7B9F" w:rsidRPr="00FE7B9F">
        <w:t xml:space="preserve"> </w:t>
      </w:r>
      <w:r w:rsidRPr="00FE7B9F">
        <w:t>закон,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устанавливает</w:t>
      </w:r>
      <w:r w:rsidR="00FE7B9F" w:rsidRPr="00FE7B9F">
        <w:t xml:space="preserve"> </w:t>
      </w:r>
      <w:r w:rsidRPr="00FE7B9F">
        <w:t>особенности</w:t>
      </w:r>
      <w:r w:rsidR="00FE7B9F" w:rsidRPr="00FE7B9F">
        <w:t xml:space="preserve"> </w:t>
      </w:r>
      <w:r w:rsidRPr="00FE7B9F">
        <w:t>исполнения</w:t>
      </w:r>
      <w:r w:rsidR="00FE7B9F" w:rsidRPr="00FE7B9F">
        <w:t xml:space="preserve"> </w:t>
      </w:r>
      <w:r w:rsidRPr="00FE7B9F">
        <w:t>бюджетов</w:t>
      </w:r>
      <w:r w:rsidR="00FE7B9F" w:rsidRPr="00FE7B9F">
        <w:t xml:space="preserve"> </w:t>
      </w:r>
      <w:r w:rsidRPr="00FE7B9F">
        <w:t>бюджетной</w:t>
      </w:r>
      <w:r w:rsidR="00FE7B9F" w:rsidRPr="00FE7B9F">
        <w:t xml:space="preserve"> </w:t>
      </w:r>
      <w:r w:rsidRPr="00FE7B9F">
        <w:t>системы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приостанавливает</w:t>
      </w:r>
      <w:r w:rsidR="00FE7B9F" w:rsidRPr="00FE7B9F">
        <w:t xml:space="preserve"> </w:t>
      </w:r>
      <w:r w:rsidRPr="00FE7B9F">
        <w:t>действие</w:t>
      </w:r>
      <w:r w:rsidR="00FE7B9F" w:rsidRPr="00FE7B9F">
        <w:t xml:space="preserve"> </w:t>
      </w:r>
      <w:r w:rsidRPr="00FE7B9F">
        <w:t>ряда</w:t>
      </w:r>
      <w:r w:rsidR="00FE7B9F" w:rsidRPr="00FE7B9F">
        <w:t xml:space="preserve"> </w:t>
      </w:r>
      <w:r w:rsidRPr="00FE7B9F">
        <w:t>норм</w:t>
      </w:r>
      <w:r w:rsidR="00FE7B9F" w:rsidRPr="00FE7B9F">
        <w:t xml:space="preserve"> </w:t>
      </w:r>
      <w:r w:rsidRPr="00FE7B9F">
        <w:t>Бюджетного</w:t>
      </w:r>
      <w:r w:rsidR="00FE7B9F" w:rsidRPr="00FE7B9F">
        <w:t xml:space="preserve"> </w:t>
      </w:r>
      <w:r w:rsidRPr="00FE7B9F">
        <w:t>кодекса.</w:t>
      </w:r>
      <w:r w:rsidR="00FE7B9F" w:rsidRPr="00FE7B9F">
        <w:t xml:space="preserve"> </w:t>
      </w:r>
      <w:r w:rsidRPr="00FE7B9F">
        <w:t>Соответствующий</w:t>
      </w:r>
      <w:r w:rsidR="00FE7B9F" w:rsidRPr="00FE7B9F">
        <w:t xml:space="preserve"> </w:t>
      </w:r>
      <w:r w:rsidRPr="00FE7B9F">
        <w:t>документ</w:t>
      </w:r>
      <w:r w:rsidR="00FE7B9F" w:rsidRPr="00FE7B9F">
        <w:t xml:space="preserve"> </w:t>
      </w:r>
      <w:r w:rsidRPr="00FE7B9F">
        <w:t>опубликован.</w:t>
      </w:r>
      <w:bookmarkEnd w:id="122"/>
    </w:p>
    <w:p w14:paraId="00F80DF7" w14:textId="77777777" w:rsidR="00F91760" w:rsidRPr="00FE7B9F" w:rsidRDefault="00F91760" w:rsidP="00F91760">
      <w:r w:rsidRPr="00FE7B9F">
        <w:t>Документ,</w:t>
      </w:r>
      <w:r w:rsidR="00FE7B9F" w:rsidRPr="00FE7B9F">
        <w:t xml:space="preserve"> </w:t>
      </w:r>
      <w:r w:rsidRPr="00FE7B9F">
        <w:t>инициированный</w:t>
      </w:r>
      <w:r w:rsidR="00FE7B9F" w:rsidRPr="00FE7B9F">
        <w:t xml:space="preserve"> </w:t>
      </w:r>
      <w:r w:rsidRPr="00FE7B9F">
        <w:t>правительством</w:t>
      </w:r>
      <w:r w:rsidR="00FE7B9F" w:rsidRPr="00FE7B9F">
        <w:t xml:space="preserve"> </w:t>
      </w:r>
      <w:r w:rsidRPr="00FE7B9F">
        <w:t>РФ,</w:t>
      </w:r>
      <w:r w:rsidR="00FE7B9F" w:rsidRPr="00FE7B9F">
        <w:t xml:space="preserve"> </w:t>
      </w:r>
      <w:r w:rsidRPr="00FE7B9F">
        <w:t>является</w:t>
      </w:r>
      <w:r w:rsidR="00FE7B9F" w:rsidRPr="00FE7B9F">
        <w:t xml:space="preserve"> </w:t>
      </w:r>
      <w:r w:rsidRPr="00FE7B9F">
        <w:t>частью</w:t>
      </w:r>
      <w:r w:rsidR="00FE7B9F" w:rsidRPr="00FE7B9F">
        <w:t xml:space="preserve"> «</w:t>
      </w:r>
      <w:r w:rsidRPr="00FE7B9F">
        <w:t>бюджетного</w:t>
      </w:r>
      <w:r w:rsidR="00FE7B9F" w:rsidRPr="00FE7B9F">
        <w:t xml:space="preserve"> </w:t>
      </w:r>
      <w:r w:rsidRPr="00FE7B9F">
        <w:t>пакета</w:t>
      </w:r>
      <w:r w:rsidR="00FE7B9F" w:rsidRPr="00FE7B9F">
        <w:t>»</w:t>
      </w:r>
      <w:r w:rsidRPr="00FE7B9F">
        <w:t>.</w:t>
      </w:r>
    </w:p>
    <w:p w14:paraId="473C6651" w14:textId="77777777" w:rsidR="00F91760" w:rsidRPr="00FE7B9F" w:rsidRDefault="00F91760" w:rsidP="00F91760">
      <w:r w:rsidRPr="00FE7B9F">
        <w:t>В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долговой</w:t>
      </w:r>
      <w:r w:rsidR="00FE7B9F" w:rsidRPr="00FE7B9F">
        <w:t xml:space="preserve"> </w:t>
      </w:r>
      <w:r w:rsidRPr="00FE7B9F">
        <w:t>политики</w:t>
      </w:r>
      <w:r w:rsidR="00FE7B9F" w:rsidRPr="00FE7B9F">
        <w:t xml:space="preserve"> </w:t>
      </w:r>
      <w:r w:rsidRPr="00FE7B9F">
        <w:t>продлевается</w:t>
      </w:r>
      <w:r w:rsidR="00FE7B9F" w:rsidRPr="00FE7B9F">
        <w:t xml:space="preserve"> </w:t>
      </w:r>
      <w:r w:rsidRPr="00FE7B9F">
        <w:t>норма,</w:t>
      </w:r>
      <w:r w:rsidR="00FE7B9F" w:rsidRPr="00FE7B9F">
        <w:t xml:space="preserve"> </w:t>
      </w:r>
      <w:r w:rsidRPr="00FE7B9F">
        <w:t>предусматривающая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предоставления</w:t>
      </w:r>
      <w:r w:rsidR="00FE7B9F" w:rsidRPr="00FE7B9F">
        <w:t xml:space="preserve"> </w:t>
      </w:r>
      <w:r w:rsidRPr="00FE7B9F">
        <w:t>государственных</w:t>
      </w:r>
      <w:r w:rsidR="00FE7B9F" w:rsidRPr="00FE7B9F">
        <w:t xml:space="preserve"> </w:t>
      </w:r>
      <w:r w:rsidRPr="00FE7B9F">
        <w:t>кредитов,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предусмотренных</w:t>
      </w:r>
      <w:r w:rsidR="00FE7B9F" w:rsidRPr="00FE7B9F">
        <w:t xml:space="preserve"> </w:t>
      </w:r>
      <w:r w:rsidRPr="00FE7B9F">
        <w:t>программой</w:t>
      </w:r>
      <w:r w:rsidR="00FE7B9F" w:rsidRPr="00FE7B9F">
        <w:t xml:space="preserve"> </w:t>
      </w:r>
      <w:r w:rsidRPr="00FE7B9F">
        <w:t>предоставления</w:t>
      </w:r>
      <w:r w:rsidR="00FE7B9F" w:rsidRPr="00FE7B9F">
        <w:t xml:space="preserve"> </w:t>
      </w:r>
      <w:r w:rsidRPr="00FE7B9F">
        <w:t>государственных</w:t>
      </w:r>
      <w:r w:rsidR="00FE7B9F" w:rsidRPr="00FE7B9F">
        <w:t xml:space="preserve"> </w:t>
      </w:r>
      <w:r w:rsidRPr="00FE7B9F">
        <w:t>финансовых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экспортных</w:t>
      </w:r>
      <w:r w:rsidR="00FE7B9F" w:rsidRPr="00FE7B9F">
        <w:t xml:space="preserve"> </w:t>
      </w:r>
      <w:r w:rsidRPr="00FE7B9F">
        <w:t>кредитов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пределах</w:t>
      </w:r>
      <w:r w:rsidR="00FE7B9F" w:rsidRPr="00FE7B9F">
        <w:t xml:space="preserve"> </w:t>
      </w:r>
      <w:r w:rsidRPr="00FE7B9F">
        <w:t>общего</w:t>
      </w:r>
      <w:r w:rsidR="00FE7B9F" w:rsidRPr="00FE7B9F">
        <w:t xml:space="preserve"> </w:t>
      </w:r>
      <w:r w:rsidRPr="00FE7B9F">
        <w:t>объема</w:t>
      </w:r>
      <w:r w:rsidR="00FE7B9F" w:rsidRPr="00FE7B9F">
        <w:t xml:space="preserve"> </w:t>
      </w:r>
      <w:r w:rsidRPr="00FE7B9F">
        <w:t>бюджетных</w:t>
      </w:r>
      <w:r w:rsidR="00FE7B9F" w:rsidRPr="00FE7B9F">
        <w:t xml:space="preserve"> </w:t>
      </w:r>
      <w:r w:rsidRPr="00FE7B9F">
        <w:t>ассигнований</w:t>
      </w:r>
      <w:r w:rsidR="00FE7B9F" w:rsidRPr="00FE7B9F">
        <w:t xml:space="preserve"> </w:t>
      </w:r>
      <w:r w:rsidRPr="00FE7B9F">
        <w:t>федерального</w:t>
      </w:r>
      <w:r w:rsidR="00FE7B9F" w:rsidRPr="00FE7B9F">
        <w:t xml:space="preserve"> </w:t>
      </w:r>
      <w:r w:rsidRPr="00FE7B9F">
        <w:t>бюджета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реализацию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программы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(или)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уменьшения</w:t>
      </w:r>
      <w:r w:rsidR="00FE7B9F" w:rsidRPr="00FE7B9F">
        <w:t xml:space="preserve"> </w:t>
      </w:r>
      <w:r w:rsidRPr="00FE7B9F">
        <w:t>остатков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федерального</w:t>
      </w:r>
      <w:r w:rsidR="00FE7B9F" w:rsidRPr="00FE7B9F">
        <w:t xml:space="preserve"> </w:t>
      </w:r>
      <w:r w:rsidRPr="00FE7B9F">
        <w:t>бюджета.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продлевается</w:t>
      </w:r>
      <w:r w:rsidR="00FE7B9F" w:rsidRPr="00FE7B9F">
        <w:t xml:space="preserve"> </w:t>
      </w:r>
      <w:r w:rsidRPr="00FE7B9F">
        <w:t>норма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праве</w:t>
      </w:r>
      <w:r w:rsidR="00FE7B9F" w:rsidRPr="00FE7B9F">
        <w:t xml:space="preserve"> </w:t>
      </w:r>
      <w:r w:rsidRPr="00FE7B9F">
        <w:t>субъектов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муниципальных</w:t>
      </w:r>
      <w:r w:rsidR="00FE7B9F" w:rsidRPr="00FE7B9F">
        <w:t xml:space="preserve"> </w:t>
      </w:r>
      <w:r w:rsidRPr="00FE7B9F">
        <w:t>образований</w:t>
      </w:r>
      <w:r w:rsidR="00FE7B9F" w:rsidRPr="00FE7B9F">
        <w:t xml:space="preserve"> </w:t>
      </w:r>
      <w:r w:rsidRPr="00FE7B9F">
        <w:t>превышать</w:t>
      </w:r>
      <w:r w:rsidR="00FE7B9F" w:rsidRPr="00FE7B9F">
        <w:t xml:space="preserve"> </w:t>
      </w:r>
      <w:r w:rsidRPr="00FE7B9F">
        <w:t>отдельные</w:t>
      </w:r>
      <w:r w:rsidR="00FE7B9F" w:rsidRPr="00FE7B9F">
        <w:t xml:space="preserve"> </w:t>
      </w:r>
      <w:r w:rsidRPr="00FE7B9F">
        <w:t>ограничения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объему</w:t>
      </w:r>
      <w:r w:rsidR="00FE7B9F" w:rsidRPr="00FE7B9F">
        <w:t xml:space="preserve"> </w:t>
      </w:r>
      <w:r w:rsidRPr="00FE7B9F">
        <w:t>госдолга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дефицита</w:t>
      </w:r>
      <w:r w:rsidR="00FE7B9F" w:rsidRPr="00FE7B9F">
        <w:t xml:space="preserve"> </w:t>
      </w:r>
      <w:r w:rsidRPr="00FE7B9F">
        <w:t>бюджета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объем</w:t>
      </w:r>
      <w:r w:rsidR="00FE7B9F" w:rsidRPr="00FE7B9F">
        <w:t xml:space="preserve"> </w:t>
      </w:r>
      <w:r w:rsidRPr="00FE7B9F">
        <w:t>бюджетных</w:t>
      </w:r>
      <w:r w:rsidR="00FE7B9F" w:rsidRPr="00FE7B9F">
        <w:t xml:space="preserve"> </w:t>
      </w:r>
      <w:r w:rsidRPr="00FE7B9F">
        <w:t>средств,</w:t>
      </w:r>
      <w:r w:rsidR="00FE7B9F" w:rsidRPr="00FE7B9F">
        <w:t xml:space="preserve"> </w:t>
      </w:r>
      <w:r w:rsidRPr="00FE7B9F">
        <w:t>направляемых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мероприятия,</w:t>
      </w:r>
      <w:r w:rsidR="00FE7B9F" w:rsidRPr="00FE7B9F">
        <w:t xml:space="preserve"> </w:t>
      </w:r>
      <w:r w:rsidRPr="00FE7B9F">
        <w:t>связанные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предотвращением</w:t>
      </w:r>
      <w:r w:rsidR="00FE7B9F" w:rsidRPr="00FE7B9F">
        <w:t xml:space="preserve"> </w:t>
      </w:r>
      <w:r w:rsidRPr="00FE7B9F">
        <w:t>влияния</w:t>
      </w:r>
      <w:r w:rsidR="00FE7B9F" w:rsidRPr="00FE7B9F">
        <w:t xml:space="preserve"> </w:t>
      </w:r>
      <w:r w:rsidRPr="00FE7B9F">
        <w:t>ухудшения</w:t>
      </w:r>
      <w:r w:rsidR="00FE7B9F" w:rsidRPr="00FE7B9F">
        <w:t xml:space="preserve"> </w:t>
      </w:r>
      <w:r w:rsidRPr="00FE7B9F">
        <w:t>геополитической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экономической</w:t>
      </w:r>
      <w:r w:rsidR="00FE7B9F" w:rsidRPr="00FE7B9F">
        <w:t xml:space="preserve"> </w:t>
      </w:r>
      <w:r w:rsidRPr="00FE7B9F">
        <w:t>ситуации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развитие</w:t>
      </w:r>
      <w:r w:rsidR="00FE7B9F" w:rsidRPr="00FE7B9F">
        <w:t xml:space="preserve"> </w:t>
      </w:r>
      <w:r w:rsidRPr="00FE7B9F">
        <w:t>отраслей</w:t>
      </w:r>
      <w:r w:rsidR="00FE7B9F" w:rsidRPr="00FE7B9F">
        <w:t xml:space="preserve"> </w:t>
      </w:r>
      <w:r w:rsidRPr="00FE7B9F">
        <w:t>экономики.</w:t>
      </w:r>
    </w:p>
    <w:p w14:paraId="732E03FF" w14:textId="77777777" w:rsidR="00F91760" w:rsidRPr="00FE7B9F" w:rsidRDefault="00F91760" w:rsidP="00F91760">
      <w:r w:rsidRPr="00FE7B9F">
        <w:t>Для</w:t>
      </w:r>
      <w:r w:rsidR="00FE7B9F" w:rsidRPr="00FE7B9F">
        <w:t xml:space="preserve"> </w:t>
      </w:r>
      <w:r w:rsidRPr="00FE7B9F">
        <w:t>недопущения</w:t>
      </w:r>
      <w:r w:rsidR="00FE7B9F" w:rsidRPr="00FE7B9F">
        <w:t xml:space="preserve"> </w:t>
      </w:r>
      <w:r w:rsidRPr="00FE7B9F">
        <w:t>нарушения</w:t>
      </w:r>
      <w:r w:rsidR="00FE7B9F" w:rsidRPr="00FE7B9F">
        <w:t xml:space="preserve"> </w:t>
      </w:r>
      <w:r w:rsidRPr="00FE7B9F">
        <w:t>сроков</w:t>
      </w:r>
      <w:r w:rsidR="00FE7B9F" w:rsidRPr="00FE7B9F">
        <w:t xml:space="preserve"> </w:t>
      </w:r>
      <w:r w:rsidRPr="00FE7B9F">
        <w:t>реализации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снижения</w:t>
      </w:r>
      <w:r w:rsidR="00FE7B9F" w:rsidRPr="00FE7B9F">
        <w:t xml:space="preserve"> </w:t>
      </w:r>
      <w:r w:rsidRPr="00FE7B9F">
        <w:t>качества</w:t>
      </w:r>
      <w:r w:rsidR="00FE7B9F" w:rsidRPr="00FE7B9F">
        <w:t xml:space="preserve"> </w:t>
      </w:r>
      <w:r w:rsidRPr="00FE7B9F">
        <w:t>реализации</w:t>
      </w:r>
      <w:r w:rsidR="00FE7B9F" w:rsidRPr="00FE7B9F">
        <w:t xml:space="preserve"> </w:t>
      </w:r>
      <w:r w:rsidRPr="00FE7B9F">
        <w:t>инфраструктурных</w:t>
      </w:r>
      <w:r w:rsidR="00FE7B9F" w:rsidRPr="00FE7B9F">
        <w:t xml:space="preserve"> </w:t>
      </w:r>
      <w:r w:rsidRPr="00FE7B9F">
        <w:t>проектов,</w:t>
      </w:r>
      <w:r w:rsidR="00FE7B9F" w:rsidRPr="00FE7B9F">
        <w:t xml:space="preserve"> </w:t>
      </w:r>
      <w:r w:rsidRPr="00FE7B9F">
        <w:t>осуществляемых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инфраструктурных</w:t>
      </w:r>
      <w:r w:rsidR="00FE7B9F" w:rsidRPr="00FE7B9F">
        <w:t xml:space="preserve"> </w:t>
      </w:r>
      <w:r w:rsidRPr="00FE7B9F">
        <w:t>бюджетных</w:t>
      </w:r>
      <w:r w:rsidR="00FE7B9F" w:rsidRPr="00FE7B9F">
        <w:t xml:space="preserve"> </w:t>
      </w:r>
      <w:r w:rsidRPr="00FE7B9F">
        <w:t>кредитов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специальных</w:t>
      </w:r>
      <w:r w:rsidR="00FE7B9F" w:rsidRPr="00FE7B9F">
        <w:t xml:space="preserve"> </w:t>
      </w:r>
      <w:r w:rsidRPr="00FE7B9F">
        <w:t>казначейских</w:t>
      </w:r>
      <w:r w:rsidR="00FE7B9F" w:rsidRPr="00FE7B9F">
        <w:t xml:space="preserve"> </w:t>
      </w:r>
      <w:r w:rsidRPr="00FE7B9F">
        <w:t>кредитов,</w:t>
      </w:r>
      <w:r w:rsidR="00FE7B9F" w:rsidRPr="00FE7B9F">
        <w:t xml:space="preserve"> </w:t>
      </w:r>
      <w:r w:rsidRPr="00FE7B9F">
        <w:t>законом</w:t>
      </w:r>
      <w:r w:rsidR="00FE7B9F" w:rsidRPr="00FE7B9F">
        <w:t xml:space="preserve"> </w:t>
      </w:r>
      <w:r w:rsidRPr="00FE7B9F">
        <w:t>устанавливаются</w:t>
      </w:r>
      <w:r w:rsidR="00FE7B9F" w:rsidRPr="00FE7B9F">
        <w:t xml:space="preserve"> </w:t>
      </w:r>
      <w:r w:rsidRPr="00FE7B9F">
        <w:t>меры</w:t>
      </w:r>
      <w:r w:rsidR="00FE7B9F" w:rsidRPr="00FE7B9F">
        <w:t xml:space="preserve"> </w:t>
      </w:r>
      <w:r w:rsidRPr="00FE7B9F">
        <w:t>ответственности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повышения</w:t>
      </w:r>
      <w:r w:rsidR="00FE7B9F" w:rsidRPr="00FE7B9F">
        <w:t xml:space="preserve"> </w:t>
      </w:r>
      <w:r w:rsidRPr="00FE7B9F">
        <w:t>вдвое</w:t>
      </w:r>
      <w:r w:rsidR="00FE7B9F" w:rsidRPr="00FE7B9F">
        <w:t xml:space="preserve"> </w:t>
      </w:r>
      <w:r w:rsidRPr="00FE7B9F">
        <w:t>процентной</w:t>
      </w:r>
      <w:r w:rsidR="00FE7B9F" w:rsidRPr="00FE7B9F">
        <w:t xml:space="preserve"> </w:t>
      </w:r>
      <w:r w:rsidRPr="00FE7B9F">
        <w:t>ставки.</w:t>
      </w:r>
    </w:p>
    <w:p w14:paraId="475C3962" w14:textId="77777777" w:rsidR="00F91760" w:rsidRPr="00FE7B9F" w:rsidRDefault="00F91760" w:rsidP="00F91760"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изменениями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налоговом</w:t>
      </w:r>
      <w:r w:rsidR="00FE7B9F" w:rsidRPr="00FE7B9F">
        <w:t xml:space="preserve"> </w:t>
      </w:r>
      <w:r w:rsidRPr="00FE7B9F">
        <w:t>законодательстве</w:t>
      </w:r>
      <w:r w:rsidR="00FE7B9F" w:rsidRPr="00FE7B9F">
        <w:t xml:space="preserve"> </w:t>
      </w:r>
      <w:r w:rsidRPr="00FE7B9F">
        <w:t>предусматривается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изменение</w:t>
      </w:r>
      <w:r w:rsidR="00FE7B9F" w:rsidRPr="00FE7B9F">
        <w:t xml:space="preserve"> </w:t>
      </w:r>
      <w:r w:rsidRPr="00FE7B9F">
        <w:t>норматива</w:t>
      </w:r>
      <w:r w:rsidR="00FE7B9F" w:rsidRPr="00FE7B9F">
        <w:t xml:space="preserve"> </w:t>
      </w:r>
      <w:r w:rsidRPr="00FE7B9F">
        <w:t>распределения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акцизов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автомобильный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прямогонный</w:t>
      </w:r>
      <w:r w:rsidR="00FE7B9F" w:rsidRPr="00FE7B9F">
        <w:t xml:space="preserve"> </w:t>
      </w:r>
      <w:r w:rsidRPr="00FE7B9F">
        <w:t>бензин,</w:t>
      </w:r>
      <w:r w:rsidR="00FE7B9F" w:rsidRPr="00FE7B9F">
        <w:t xml:space="preserve"> </w:t>
      </w:r>
      <w:r w:rsidRPr="00FE7B9F">
        <w:t>дизельное</w:t>
      </w:r>
      <w:r w:rsidR="00FE7B9F" w:rsidRPr="00FE7B9F">
        <w:t xml:space="preserve"> </w:t>
      </w:r>
      <w:r w:rsidRPr="00FE7B9F">
        <w:t>топливо,</w:t>
      </w:r>
      <w:r w:rsidR="00FE7B9F" w:rsidRPr="00FE7B9F">
        <w:t xml:space="preserve"> </w:t>
      </w:r>
      <w:r w:rsidRPr="00FE7B9F">
        <w:t>моторные</w:t>
      </w:r>
      <w:r w:rsidR="00FE7B9F" w:rsidRPr="00FE7B9F">
        <w:t xml:space="preserve"> </w:t>
      </w:r>
      <w:r w:rsidRPr="00FE7B9F">
        <w:t>масла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дизельных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(или)</w:t>
      </w:r>
      <w:r w:rsidR="00FE7B9F" w:rsidRPr="00FE7B9F">
        <w:t xml:space="preserve"> </w:t>
      </w:r>
      <w:r w:rsidRPr="00FE7B9F">
        <w:t>карбюраторных</w:t>
      </w:r>
      <w:r w:rsidR="00FE7B9F" w:rsidRPr="00FE7B9F">
        <w:t xml:space="preserve"> </w:t>
      </w:r>
      <w:r w:rsidRPr="00FE7B9F">
        <w:t>(инжекторных)</w:t>
      </w:r>
      <w:r w:rsidR="00FE7B9F" w:rsidRPr="00FE7B9F">
        <w:t xml:space="preserve"> </w:t>
      </w:r>
      <w:r w:rsidRPr="00FE7B9F">
        <w:t>двигателей,</w:t>
      </w:r>
      <w:r w:rsidR="00FE7B9F" w:rsidRPr="00FE7B9F">
        <w:t xml:space="preserve"> </w:t>
      </w:r>
      <w:r w:rsidRPr="00FE7B9F">
        <w:t>производимые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территории</w:t>
      </w:r>
      <w:r w:rsidR="00FE7B9F" w:rsidRPr="00FE7B9F">
        <w:t xml:space="preserve"> </w:t>
      </w:r>
      <w:r w:rsidRPr="00FE7B9F">
        <w:t>РФ.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предусматривается</w:t>
      </w:r>
      <w:r w:rsidR="00FE7B9F" w:rsidRPr="00FE7B9F">
        <w:t xml:space="preserve"> </w:t>
      </w:r>
      <w:r w:rsidRPr="00FE7B9F">
        <w:t>приостановление</w:t>
      </w:r>
      <w:r w:rsidR="00FE7B9F" w:rsidRPr="00FE7B9F">
        <w:t xml:space="preserve"> </w:t>
      </w:r>
      <w:r w:rsidRPr="00FE7B9F">
        <w:t>действия</w:t>
      </w:r>
      <w:r w:rsidR="00FE7B9F" w:rsidRPr="00FE7B9F">
        <w:t xml:space="preserve"> </w:t>
      </w:r>
      <w:r w:rsidRPr="00FE7B9F">
        <w:t>норм</w:t>
      </w:r>
      <w:r w:rsidR="00FE7B9F" w:rsidRPr="00FE7B9F">
        <w:t xml:space="preserve"> </w:t>
      </w:r>
      <w:r w:rsidRPr="00FE7B9F">
        <w:t>Бюджетного</w:t>
      </w:r>
      <w:r w:rsidR="00FE7B9F" w:rsidRPr="00FE7B9F">
        <w:t xml:space="preserve"> </w:t>
      </w:r>
      <w:r w:rsidRPr="00FE7B9F">
        <w:t>кодекса</w:t>
      </w:r>
      <w:r w:rsidR="00FE7B9F" w:rsidRPr="00FE7B9F">
        <w:t xml:space="preserve"> </w:t>
      </w:r>
      <w:r w:rsidRPr="00FE7B9F">
        <w:t>РФ,</w:t>
      </w:r>
      <w:r w:rsidR="00FE7B9F" w:rsidRPr="00FE7B9F">
        <w:t xml:space="preserve"> </w:t>
      </w:r>
      <w:r w:rsidRPr="00FE7B9F">
        <w:t>касающихся</w:t>
      </w:r>
      <w:r w:rsidR="00FE7B9F" w:rsidRPr="00FE7B9F">
        <w:t xml:space="preserve"> </w:t>
      </w:r>
      <w:r w:rsidRPr="00FE7B9F">
        <w:t>определения</w:t>
      </w:r>
      <w:r w:rsidR="00FE7B9F" w:rsidRPr="00FE7B9F">
        <w:t xml:space="preserve"> </w:t>
      </w:r>
      <w:r w:rsidRPr="00FE7B9F">
        <w:t>объема</w:t>
      </w:r>
      <w:r w:rsidR="00FE7B9F" w:rsidRPr="00FE7B9F">
        <w:t xml:space="preserve"> </w:t>
      </w:r>
      <w:r w:rsidRPr="00FE7B9F">
        <w:t>расходов</w:t>
      </w:r>
      <w:r w:rsidR="00FE7B9F" w:rsidRPr="00FE7B9F">
        <w:t xml:space="preserve"> </w:t>
      </w:r>
      <w:r w:rsidRPr="00FE7B9F">
        <w:t>федерального</w:t>
      </w:r>
      <w:r w:rsidR="00FE7B9F" w:rsidRPr="00FE7B9F">
        <w:t xml:space="preserve"> </w:t>
      </w:r>
      <w:r w:rsidRPr="00FE7B9F">
        <w:t>бюджета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дорожную</w:t>
      </w:r>
      <w:r w:rsidR="00FE7B9F" w:rsidRPr="00FE7B9F">
        <w:t xml:space="preserve"> </w:t>
      </w:r>
      <w:r w:rsidRPr="00FE7B9F">
        <w:t>деятельность.</w:t>
      </w:r>
    </w:p>
    <w:p w14:paraId="3812463C" w14:textId="77777777" w:rsidR="00F91760" w:rsidRPr="00FE7B9F" w:rsidRDefault="00F91760" w:rsidP="00F91760">
      <w:r w:rsidRPr="00FE7B9F">
        <w:t>Законом</w:t>
      </w:r>
      <w:r w:rsidR="00FE7B9F" w:rsidRPr="00FE7B9F">
        <w:t xml:space="preserve"> </w:t>
      </w:r>
      <w:r w:rsidRPr="00FE7B9F">
        <w:t>предусмотрено</w:t>
      </w:r>
      <w:r w:rsidR="00FE7B9F" w:rsidRPr="00FE7B9F">
        <w:t xml:space="preserve"> </w:t>
      </w:r>
      <w:r w:rsidRPr="00FE7B9F">
        <w:t>предоставление</w:t>
      </w:r>
      <w:r w:rsidR="00FE7B9F" w:rsidRPr="00FE7B9F">
        <w:t xml:space="preserve"> </w:t>
      </w:r>
      <w:r w:rsidRPr="00FE7B9F">
        <w:t>начиная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единого</w:t>
      </w:r>
      <w:r w:rsidR="00FE7B9F" w:rsidRPr="00FE7B9F">
        <w:t xml:space="preserve"> </w:t>
      </w:r>
      <w:r w:rsidRPr="00FE7B9F">
        <w:t>межбюджетного</w:t>
      </w:r>
      <w:r w:rsidR="00FE7B9F" w:rsidRPr="00FE7B9F">
        <w:t xml:space="preserve"> </w:t>
      </w:r>
      <w:r w:rsidRPr="00FE7B9F">
        <w:t>трансферта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федерального</w:t>
      </w:r>
      <w:r w:rsidR="00FE7B9F" w:rsidRPr="00FE7B9F">
        <w:t xml:space="preserve"> </w:t>
      </w:r>
      <w:r w:rsidRPr="00FE7B9F">
        <w:t>бюджета</w:t>
      </w:r>
      <w:r w:rsidR="00FE7B9F" w:rsidRPr="00FE7B9F">
        <w:t xml:space="preserve"> </w:t>
      </w:r>
      <w:r w:rsidRPr="00FE7B9F">
        <w:t>бюджету</w:t>
      </w:r>
      <w:r w:rsidR="00FE7B9F" w:rsidRPr="00FE7B9F">
        <w:t xml:space="preserve"> </w:t>
      </w:r>
      <w:r w:rsidRPr="00FE7B9F">
        <w:t>Фонда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социального</w:t>
      </w:r>
      <w:r w:rsidR="00FE7B9F" w:rsidRPr="00FE7B9F">
        <w:t xml:space="preserve"> </w:t>
      </w:r>
      <w:r w:rsidRPr="00FE7B9F">
        <w:t>страхования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обязательное</w:t>
      </w:r>
      <w:r w:rsidR="00FE7B9F" w:rsidRPr="00FE7B9F">
        <w:t xml:space="preserve"> </w:t>
      </w:r>
      <w:r w:rsidRPr="00FE7B9F">
        <w:t>пенсионное</w:t>
      </w:r>
      <w:r w:rsidR="00FE7B9F" w:rsidRPr="00FE7B9F">
        <w:t xml:space="preserve"> </w:t>
      </w:r>
      <w:r w:rsidRPr="00FE7B9F">
        <w:t>страхование.</w:t>
      </w:r>
      <w:r w:rsidR="00FE7B9F" w:rsidRPr="00FE7B9F">
        <w:t xml:space="preserve"> </w:t>
      </w:r>
      <w:r w:rsidRPr="00FE7B9F">
        <w:t>Объем</w:t>
      </w:r>
      <w:r w:rsidR="00FE7B9F" w:rsidRPr="00FE7B9F">
        <w:t xml:space="preserve"> </w:t>
      </w:r>
      <w:r w:rsidRPr="00FE7B9F">
        <w:t>трансферта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определяться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том</w:t>
      </w:r>
      <w:r w:rsidR="00FE7B9F" w:rsidRPr="00FE7B9F">
        <w:t xml:space="preserve"> </w:t>
      </w:r>
      <w:r w:rsidRPr="00FE7B9F">
        <w:t>числе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учетом</w:t>
      </w:r>
      <w:r w:rsidR="00FE7B9F" w:rsidRPr="00FE7B9F">
        <w:t xml:space="preserve"> </w:t>
      </w:r>
      <w:r w:rsidRPr="00FE7B9F">
        <w:t>валоризации</w:t>
      </w:r>
      <w:r w:rsidR="00FE7B9F" w:rsidRPr="00FE7B9F">
        <w:t xml:space="preserve"> </w:t>
      </w:r>
      <w:r w:rsidRPr="00FE7B9F">
        <w:t>величины</w:t>
      </w:r>
      <w:r w:rsidR="00FE7B9F" w:rsidRPr="00FE7B9F">
        <w:t xml:space="preserve"> </w:t>
      </w:r>
      <w:r w:rsidRPr="00FE7B9F">
        <w:t>расчетного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капитала,</w:t>
      </w:r>
      <w:r w:rsidR="00FE7B9F" w:rsidRPr="00FE7B9F">
        <w:t xml:space="preserve"> </w:t>
      </w:r>
      <w:r w:rsidRPr="00FE7B9F">
        <w:t>выпадающих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бюджета</w:t>
      </w:r>
      <w:r w:rsidR="00FE7B9F" w:rsidRPr="00FE7B9F">
        <w:t xml:space="preserve"> </w:t>
      </w:r>
      <w:r w:rsidRPr="00FE7B9F">
        <w:t>фонда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установлением</w:t>
      </w:r>
      <w:r w:rsidR="00FE7B9F" w:rsidRPr="00FE7B9F">
        <w:t xml:space="preserve"> </w:t>
      </w:r>
      <w:r w:rsidRPr="00FE7B9F">
        <w:t>пониженных</w:t>
      </w:r>
      <w:r w:rsidR="00FE7B9F" w:rsidRPr="00FE7B9F">
        <w:t xml:space="preserve"> </w:t>
      </w:r>
      <w:r w:rsidRPr="00FE7B9F">
        <w:t>тарифов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взносов,</w:t>
      </w:r>
      <w:r w:rsidR="00FE7B9F" w:rsidRPr="00FE7B9F">
        <w:t xml:space="preserve"> </w:t>
      </w:r>
      <w:r w:rsidRPr="00FE7B9F">
        <w:t>возмещения</w:t>
      </w:r>
      <w:r w:rsidR="00FE7B9F" w:rsidRPr="00FE7B9F">
        <w:t xml:space="preserve"> </w:t>
      </w:r>
      <w:r w:rsidRPr="00FE7B9F">
        <w:t>расходов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зачетом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страховой</w:t>
      </w:r>
      <w:r w:rsidR="00FE7B9F" w:rsidRPr="00FE7B9F">
        <w:t xml:space="preserve"> </w:t>
      </w:r>
      <w:r w:rsidRPr="00FE7B9F">
        <w:t>стаж</w:t>
      </w:r>
      <w:r w:rsidR="00FE7B9F" w:rsidRPr="00FE7B9F">
        <w:t xml:space="preserve"> </w:t>
      </w:r>
      <w:r w:rsidRPr="00FE7B9F">
        <w:t>отдельных</w:t>
      </w:r>
      <w:r w:rsidR="00FE7B9F" w:rsidRPr="00FE7B9F">
        <w:t xml:space="preserve"> </w:t>
      </w:r>
      <w:r w:rsidRPr="00FE7B9F">
        <w:t>периодов,</w:t>
      </w:r>
      <w:r w:rsidR="00FE7B9F" w:rsidRPr="00FE7B9F">
        <w:t xml:space="preserve"> </w:t>
      </w:r>
      <w:r w:rsidRPr="00FE7B9F">
        <w:t>реализации</w:t>
      </w:r>
      <w:r w:rsidR="00FE7B9F" w:rsidRPr="00FE7B9F">
        <w:t xml:space="preserve"> </w:t>
      </w:r>
      <w:r w:rsidRPr="00FE7B9F">
        <w:t>прав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установлении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отдельным</w:t>
      </w:r>
      <w:r w:rsidR="00FE7B9F" w:rsidRPr="00FE7B9F">
        <w:t xml:space="preserve"> </w:t>
      </w:r>
      <w:r w:rsidRPr="00FE7B9F">
        <w:t>категориям</w:t>
      </w:r>
      <w:r w:rsidR="00FE7B9F" w:rsidRPr="00FE7B9F">
        <w:t xml:space="preserve"> </w:t>
      </w:r>
      <w:r w:rsidRPr="00FE7B9F">
        <w:t>граждан,</w:t>
      </w:r>
      <w:r w:rsidR="00FE7B9F" w:rsidRPr="00FE7B9F">
        <w:t xml:space="preserve"> </w:t>
      </w:r>
      <w:r w:rsidRPr="00FE7B9F">
        <w:t>повышения</w:t>
      </w:r>
      <w:r w:rsidR="00FE7B9F" w:rsidRPr="00FE7B9F">
        <w:t xml:space="preserve"> </w:t>
      </w:r>
      <w:r w:rsidRPr="00FE7B9F">
        <w:t>фиксированной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страховой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компенсации</w:t>
      </w:r>
      <w:r w:rsidR="00FE7B9F" w:rsidRPr="00FE7B9F">
        <w:t xml:space="preserve"> </w:t>
      </w:r>
      <w:r w:rsidRPr="00FE7B9F">
        <w:t>выпадающих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установлением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учетом</w:t>
      </w:r>
      <w:r w:rsidR="00FE7B9F" w:rsidRPr="00FE7B9F">
        <w:t xml:space="preserve"> </w:t>
      </w:r>
      <w:r w:rsidRPr="00FE7B9F">
        <w:t>начисленных,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неуплаченных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взносов.</w:t>
      </w:r>
    </w:p>
    <w:p w14:paraId="301D3946" w14:textId="77777777" w:rsidR="00F91760" w:rsidRPr="00FE7B9F" w:rsidRDefault="00E05C01" w:rsidP="00F91760">
      <w:r w:rsidRPr="00FE7B9F">
        <w:t>ОБЯЗАТЕЛЬСТВО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ГОСКОМПАНИЙ</w:t>
      </w:r>
    </w:p>
    <w:p w14:paraId="6C2B0539" w14:textId="77777777" w:rsidR="00F91760" w:rsidRPr="00FE7B9F" w:rsidRDefault="00F91760" w:rsidP="00F91760">
      <w:r w:rsidRPr="00FE7B9F">
        <w:lastRenderedPageBreak/>
        <w:t>Также,</w:t>
      </w:r>
      <w:r w:rsidR="00FE7B9F" w:rsidRPr="00FE7B9F">
        <w:t xml:space="preserve"> </w:t>
      </w:r>
      <w:r w:rsidRPr="00FE7B9F">
        <w:t>согласно</w:t>
      </w:r>
      <w:r w:rsidR="00FE7B9F" w:rsidRPr="00FE7B9F">
        <w:t xml:space="preserve"> </w:t>
      </w:r>
      <w:r w:rsidRPr="00FE7B9F">
        <w:t>документу,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госкомпании</w:t>
      </w:r>
      <w:r w:rsidR="00FE7B9F" w:rsidRPr="00FE7B9F">
        <w:t xml:space="preserve"> </w:t>
      </w:r>
      <w:r w:rsidRPr="00FE7B9F">
        <w:t>должны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оплачивать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федеральный</w:t>
      </w:r>
      <w:r w:rsidR="00FE7B9F" w:rsidRPr="00FE7B9F">
        <w:t xml:space="preserve"> </w:t>
      </w:r>
      <w:r w:rsidRPr="00FE7B9F">
        <w:t>бюджет</w:t>
      </w:r>
      <w:r w:rsidR="00FE7B9F" w:rsidRPr="00FE7B9F">
        <w:t xml:space="preserve"> </w:t>
      </w:r>
      <w:r w:rsidRPr="00FE7B9F">
        <w:t>50%</w:t>
      </w:r>
      <w:r w:rsidR="00FE7B9F" w:rsidRPr="00FE7B9F">
        <w:t xml:space="preserve"> </w:t>
      </w:r>
      <w:r w:rsidRPr="00FE7B9F">
        <w:t>рыночной</w:t>
      </w:r>
      <w:r w:rsidR="00FE7B9F" w:rsidRPr="00FE7B9F">
        <w:t xml:space="preserve"> </w:t>
      </w:r>
      <w:r w:rsidRPr="00FE7B9F">
        <w:t>стоимости</w:t>
      </w:r>
      <w:r w:rsidR="00FE7B9F" w:rsidRPr="00FE7B9F">
        <w:t xml:space="preserve"> </w:t>
      </w:r>
      <w:r w:rsidRPr="00FE7B9F">
        <w:t>передаваемых</w:t>
      </w:r>
      <w:r w:rsidR="00FE7B9F" w:rsidRPr="00FE7B9F">
        <w:t xml:space="preserve"> </w:t>
      </w:r>
      <w:r w:rsidRPr="00FE7B9F">
        <w:t>им</w:t>
      </w:r>
      <w:r w:rsidR="00FE7B9F" w:rsidRPr="00FE7B9F">
        <w:t xml:space="preserve"> </w:t>
      </w:r>
      <w:r w:rsidRPr="00FE7B9F">
        <w:t>активов,</w:t>
      </w:r>
      <w:r w:rsidR="00FE7B9F" w:rsidRPr="00FE7B9F">
        <w:t xml:space="preserve"> </w:t>
      </w:r>
      <w:r w:rsidRPr="00FE7B9F">
        <w:t>изъятых</w:t>
      </w:r>
      <w:r w:rsidR="00FE7B9F" w:rsidRPr="00FE7B9F">
        <w:t xml:space="preserve"> </w:t>
      </w:r>
      <w:r w:rsidRPr="00FE7B9F">
        <w:t>государством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основании</w:t>
      </w:r>
      <w:r w:rsidR="00FE7B9F" w:rsidRPr="00FE7B9F">
        <w:t xml:space="preserve"> </w:t>
      </w:r>
      <w:r w:rsidRPr="00FE7B9F">
        <w:t>судебных</w:t>
      </w:r>
      <w:r w:rsidR="00FE7B9F" w:rsidRPr="00FE7B9F">
        <w:t xml:space="preserve"> </w:t>
      </w:r>
      <w:r w:rsidRPr="00FE7B9F">
        <w:t>решений.</w:t>
      </w:r>
      <w:r w:rsidR="00FE7B9F" w:rsidRPr="00FE7B9F">
        <w:t xml:space="preserve"> «</w:t>
      </w:r>
      <w:r w:rsidRPr="00FE7B9F">
        <w:t>Государственная</w:t>
      </w:r>
      <w:r w:rsidR="00FE7B9F" w:rsidRPr="00FE7B9F">
        <w:t xml:space="preserve"> </w:t>
      </w:r>
      <w:r w:rsidRPr="00FE7B9F">
        <w:t>корпорация</w:t>
      </w:r>
      <w:r w:rsidR="00FE7B9F" w:rsidRPr="00FE7B9F">
        <w:t xml:space="preserve"> </w:t>
      </w:r>
      <w:r w:rsidRPr="00FE7B9F">
        <w:t>(государственная</w:t>
      </w:r>
      <w:r w:rsidR="00FE7B9F" w:rsidRPr="00FE7B9F">
        <w:t xml:space="preserve"> </w:t>
      </w:r>
      <w:r w:rsidRPr="00FE7B9F">
        <w:t>компания)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принятия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правительством</w:t>
      </w:r>
      <w:r w:rsidR="00FE7B9F" w:rsidRPr="00FE7B9F">
        <w:t xml:space="preserve"> </w:t>
      </w:r>
      <w:r w:rsidRPr="00FE7B9F">
        <w:t>Российской</w:t>
      </w:r>
      <w:r w:rsidR="00FE7B9F" w:rsidRPr="00FE7B9F">
        <w:t xml:space="preserve"> </w:t>
      </w:r>
      <w:r w:rsidRPr="00FE7B9F">
        <w:t>Федерации</w:t>
      </w:r>
      <w:r w:rsidR="00FE7B9F" w:rsidRPr="00FE7B9F">
        <w:t xml:space="preserve"> </w:t>
      </w:r>
      <w:r w:rsidRPr="00FE7B9F">
        <w:t>решения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передаче</w:t>
      </w:r>
      <w:r w:rsidR="00FE7B9F" w:rsidRPr="00FE7B9F">
        <w:t xml:space="preserve"> </w:t>
      </w:r>
      <w:r w:rsidRPr="00FE7B9F">
        <w:t>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качестве</w:t>
      </w:r>
      <w:r w:rsidR="00FE7B9F" w:rsidRPr="00FE7B9F">
        <w:t xml:space="preserve"> </w:t>
      </w:r>
      <w:r w:rsidRPr="00FE7B9F">
        <w:t>имущественного</w:t>
      </w:r>
      <w:r w:rsidR="00FE7B9F" w:rsidRPr="00FE7B9F">
        <w:t xml:space="preserve"> </w:t>
      </w:r>
      <w:r w:rsidRPr="00FE7B9F">
        <w:t>взноса</w:t>
      </w:r>
      <w:r w:rsidR="00FE7B9F" w:rsidRPr="00FE7B9F">
        <w:t xml:space="preserve"> </w:t>
      </w:r>
      <w:r w:rsidRPr="00FE7B9F">
        <w:t>Российской</w:t>
      </w:r>
      <w:r w:rsidR="00FE7B9F" w:rsidRPr="00FE7B9F">
        <w:t xml:space="preserve"> </w:t>
      </w:r>
      <w:r w:rsidRPr="00FE7B9F">
        <w:t>Федерации</w:t>
      </w:r>
      <w:r w:rsidR="00FE7B9F" w:rsidRPr="00FE7B9F">
        <w:t xml:space="preserve"> </w:t>
      </w:r>
      <w:r w:rsidRPr="00FE7B9F">
        <w:t>активов,</w:t>
      </w:r>
      <w:r w:rsidR="00FE7B9F" w:rsidRPr="00FE7B9F">
        <w:t xml:space="preserve"> </w:t>
      </w:r>
      <w:r w:rsidRPr="00FE7B9F">
        <w:t>поступивших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федеральную</w:t>
      </w:r>
      <w:r w:rsidR="00FE7B9F" w:rsidRPr="00FE7B9F">
        <w:t xml:space="preserve"> </w:t>
      </w:r>
      <w:r w:rsidRPr="00FE7B9F">
        <w:t>собственность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основании</w:t>
      </w:r>
      <w:r w:rsidR="00FE7B9F" w:rsidRPr="00FE7B9F">
        <w:t xml:space="preserve"> </w:t>
      </w:r>
      <w:r w:rsidRPr="00FE7B9F">
        <w:t>судебных</w:t>
      </w:r>
      <w:r w:rsidR="00FE7B9F" w:rsidRPr="00FE7B9F">
        <w:t xml:space="preserve"> </w:t>
      </w:r>
      <w:r w:rsidRPr="00FE7B9F">
        <w:t>решений,</w:t>
      </w:r>
      <w:r w:rsidR="00FE7B9F" w:rsidRPr="00FE7B9F">
        <w:t xml:space="preserve"> </w:t>
      </w:r>
      <w:r w:rsidRPr="00FE7B9F">
        <w:t>обеспечивает</w:t>
      </w:r>
      <w:r w:rsidR="00FE7B9F" w:rsidRPr="00FE7B9F">
        <w:t xml:space="preserve"> </w:t>
      </w:r>
      <w:r w:rsidRPr="00FE7B9F">
        <w:t>перечисление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федеральный</w:t>
      </w:r>
      <w:r w:rsidR="00FE7B9F" w:rsidRPr="00FE7B9F">
        <w:t xml:space="preserve"> </w:t>
      </w:r>
      <w:r w:rsidRPr="00FE7B9F">
        <w:t>бюджет</w:t>
      </w:r>
      <w:r w:rsidR="00FE7B9F" w:rsidRPr="00FE7B9F">
        <w:t xml:space="preserve"> </w:t>
      </w:r>
      <w:r w:rsidRPr="00FE7B9F">
        <w:t>денежных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размере</w:t>
      </w:r>
      <w:r w:rsidR="00FE7B9F" w:rsidRPr="00FE7B9F">
        <w:t xml:space="preserve"> </w:t>
      </w:r>
      <w:r w:rsidRPr="00FE7B9F">
        <w:t>50%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рыночной</w:t>
      </w:r>
      <w:r w:rsidR="00FE7B9F" w:rsidRPr="00FE7B9F">
        <w:t xml:space="preserve"> </w:t>
      </w:r>
      <w:r w:rsidRPr="00FE7B9F">
        <w:t>стоимости</w:t>
      </w:r>
      <w:r w:rsidR="00FE7B9F" w:rsidRPr="00FE7B9F">
        <w:t xml:space="preserve"> </w:t>
      </w:r>
      <w:r w:rsidRPr="00FE7B9F">
        <w:t>переданного</w:t>
      </w:r>
      <w:r w:rsidR="00FE7B9F" w:rsidRPr="00FE7B9F">
        <w:t xml:space="preserve"> </w:t>
      </w:r>
      <w:r w:rsidRPr="00FE7B9F">
        <w:t>актива,</w:t>
      </w:r>
      <w:r w:rsidR="00FE7B9F" w:rsidRPr="00FE7B9F">
        <w:t xml:space="preserve"> </w:t>
      </w:r>
      <w:r w:rsidRPr="00FE7B9F">
        <w:t>определенной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основании</w:t>
      </w:r>
      <w:r w:rsidR="00FE7B9F" w:rsidRPr="00FE7B9F">
        <w:t xml:space="preserve"> </w:t>
      </w:r>
      <w:r w:rsidRPr="00FE7B9F">
        <w:t>отчета</w:t>
      </w:r>
      <w:r w:rsidR="00FE7B9F" w:rsidRPr="00FE7B9F">
        <w:t xml:space="preserve"> </w:t>
      </w:r>
      <w:r w:rsidRPr="00FE7B9F">
        <w:t>независимого</w:t>
      </w:r>
      <w:r w:rsidR="00FE7B9F" w:rsidRPr="00FE7B9F">
        <w:t xml:space="preserve"> </w:t>
      </w:r>
      <w:r w:rsidRPr="00FE7B9F">
        <w:t>оценщика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говорится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пояснительной</w:t>
      </w:r>
      <w:r w:rsidR="00FE7B9F" w:rsidRPr="00FE7B9F">
        <w:t xml:space="preserve"> </w:t>
      </w:r>
      <w:r w:rsidRPr="00FE7B9F">
        <w:t>записке.</w:t>
      </w:r>
    </w:p>
    <w:p w14:paraId="497450E5" w14:textId="77777777" w:rsidR="00F91760" w:rsidRPr="00FE7B9F" w:rsidRDefault="00F91760" w:rsidP="00F91760">
      <w:r w:rsidRPr="00FE7B9F">
        <w:t>В</w:t>
      </w:r>
      <w:r w:rsidR="00FE7B9F" w:rsidRPr="00FE7B9F">
        <w:t xml:space="preserve"> </w:t>
      </w:r>
      <w:r w:rsidRPr="00FE7B9F">
        <w:t>тексте</w:t>
      </w:r>
      <w:r w:rsidR="00FE7B9F" w:rsidRPr="00FE7B9F">
        <w:t xml:space="preserve"> </w:t>
      </w:r>
      <w:r w:rsidRPr="00FE7B9F">
        <w:t>документа</w:t>
      </w:r>
      <w:r w:rsidR="00FE7B9F" w:rsidRPr="00FE7B9F">
        <w:t xml:space="preserve"> </w:t>
      </w:r>
      <w:r w:rsidRPr="00FE7B9F">
        <w:t>уточняется,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речь</w:t>
      </w:r>
      <w:r w:rsidR="00FE7B9F" w:rsidRPr="00FE7B9F">
        <w:t xml:space="preserve"> </w:t>
      </w:r>
      <w:r w:rsidRPr="00FE7B9F">
        <w:t>идет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первую</w:t>
      </w:r>
      <w:r w:rsidR="00FE7B9F" w:rsidRPr="00FE7B9F">
        <w:t xml:space="preserve"> </w:t>
      </w:r>
      <w:r w:rsidRPr="00FE7B9F">
        <w:t>очередь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акциях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долях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уставных</w:t>
      </w:r>
      <w:r w:rsidR="00FE7B9F" w:rsidRPr="00FE7B9F">
        <w:t xml:space="preserve"> </w:t>
      </w:r>
      <w:r w:rsidRPr="00FE7B9F">
        <w:t>капиталах</w:t>
      </w:r>
      <w:r w:rsidR="00FE7B9F" w:rsidRPr="00FE7B9F">
        <w:t xml:space="preserve"> </w:t>
      </w:r>
      <w:r w:rsidRPr="00FE7B9F">
        <w:t>хозяйственных</w:t>
      </w:r>
      <w:r w:rsidR="00FE7B9F" w:rsidRPr="00FE7B9F">
        <w:t xml:space="preserve"> </w:t>
      </w:r>
      <w:r w:rsidRPr="00FE7B9F">
        <w:t>обществ,</w:t>
      </w:r>
      <w:r w:rsidR="00FE7B9F" w:rsidRPr="00FE7B9F">
        <w:t xml:space="preserve"> </w:t>
      </w:r>
      <w:r w:rsidRPr="00FE7B9F">
        <w:t>обращенных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собственность</w:t>
      </w:r>
      <w:r w:rsidR="00FE7B9F" w:rsidRPr="00FE7B9F">
        <w:t xml:space="preserve"> </w:t>
      </w:r>
      <w:r w:rsidRPr="00FE7B9F">
        <w:t>государства,</w:t>
      </w:r>
      <w:r w:rsidR="00FE7B9F" w:rsidRPr="00FE7B9F">
        <w:t xml:space="preserve"> </w:t>
      </w:r>
      <w:r w:rsidRPr="00FE7B9F">
        <w:t>однако</w:t>
      </w:r>
      <w:r w:rsidR="00FE7B9F" w:rsidRPr="00FE7B9F">
        <w:t xml:space="preserve"> </w:t>
      </w:r>
      <w:r w:rsidRPr="00FE7B9F">
        <w:t>механизм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распространяться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иное</w:t>
      </w:r>
      <w:r w:rsidR="00FE7B9F" w:rsidRPr="00FE7B9F">
        <w:t xml:space="preserve"> </w:t>
      </w:r>
      <w:r w:rsidRPr="00FE7B9F">
        <w:t>имущество,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отношении</w:t>
      </w:r>
      <w:r w:rsidR="00FE7B9F" w:rsidRPr="00FE7B9F">
        <w:t xml:space="preserve"> </w:t>
      </w:r>
      <w:r w:rsidRPr="00FE7B9F">
        <w:t>которого</w:t>
      </w:r>
      <w:r w:rsidR="00FE7B9F" w:rsidRPr="00FE7B9F">
        <w:t xml:space="preserve"> </w:t>
      </w:r>
      <w:r w:rsidRPr="00FE7B9F">
        <w:t>получено</w:t>
      </w:r>
      <w:r w:rsidR="00FE7B9F" w:rsidRPr="00FE7B9F">
        <w:t xml:space="preserve"> </w:t>
      </w:r>
      <w:r w:rsidRPr="00FE7B9F">
        <w:t>решение</w:t>
      </w:r>
      <w:r w:rsidR="00FE7B9F" w:rsidRPr="00FE7B9F">
        <w:t xml:space="preserve"> </w:t>
      </w:r>
      <w:r w:rsidRPr="00FE7B9F">
        <w:t>суда.</w:t>
      </w:r>
    </w:p>
    <w:p w14:paraId="0E503E55" w14:textId="77777777" w:rsidR="00F91760" w:rsidRPr="00FE7B9F" w:rsidRDefault="00F91760" w:rsidP="00F91760">
      <w:r w:rsidRPr="00FE7B9F">
        <w:t>Госкомпании</w:t>
      </w:r>
      <w:r w:rsidR="00FE7B9F" w:rsidRPr="00FE7B9F">
        <w:t xml:space="preserve"> </w:t>
      </w:r>
      <w:r w:rsidRPr="00FE7B9F">
        <w:t>должны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перечислить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федеральный</w:t>
      </w:r>
      <w:r w:rsidR="00FE7B9F" w:rsidRPr="00FE7B9F">
        <w:t xml:space="preserve"> </w:t>
      </w:r>
      <w:r w:rsidRPr="00FE7B9F">
        <w:t>бюджет</w:t>
      </w:r>
      <w:r w:rsidR="00FE7B9F" w:rsidRPr="00FE7B9F">
        <w:t xml:space="preserve"> </w:t>
      </w:r>
      <w:r w:rsidRPr="00FE7B9F">
        <w:t>половину</w:t>
      </w:r>
      <w:r w:rsidR="00FE7B9F" w:rsidRPr="00FE7B9F">
        <w:t xml:space="preserve"> </w:t>
      </w:r>
      <w:r w:rsidRPr="00FE7B9F">
        <w:t>стоимости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трех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момента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получения.</w:t>
      </w:r>
    </w:p>
    <w:p w14:paraId="3773EDE3" w14:textId="77777777" w:rsidR="00F91760" w:rsidRPr="00FE7B9F" w:rsidRDefault="00E05C01" w:rsidP="00F91760">
      <w:r w:rsidRPr="00FE7B9F">
        <w:t>ДОПОЛНИТЕЛЬНЫЕ</w:t>
      </w:r>
      <w:r w:rsidR="00FE7B9F" w:rsidRPr="00FE7B9F">
        <w:t xml:space="preserve"> </w:t>
      </w:r>
      <w:r w:rsidRPr="00FE7B9F">
        <w:t>НОВОВВЕДЕНИЯ</w:t>
      </w:r>
    </w:p>
    <w:p w14:paraId="757A0157" w14:textId="77777777" w:rsidR="00F91760" w:rsidRPr="00FE7B9F" w:rsidRDefault="00F91760" w:rsidP="00F91760">
      <w:r w:rsidRPr="00FE7B9F">
        <w:t>Теперь</w:t>
      </w:r>
      <w:r w:rsidR="00FE7B9F" w:rsidRPr="00FE7B9F">
        <w:t xml:space="preserve"> </w:t>
      </w:r>
      <w:r w:rsidRPr="00FE7B9F">
        <w:t>плата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пользование</w:t>
      </w:r>
      <w:r w:rsidR="00FE7B9F" w:rsidRPr="00FE7B9F">
        <w:t xml:space="preserve"> </w:t>
      </w:r>
      <w:r w:rsidRPr="00FE7B9F">
        <w:t>бюджетными</w:t>
      </w:r>
      <w:r w:rsidR="00FE7B9F" w:rsidRPr="00FE7B9F">
        <w:t xml:space="preserve"> </w:t>
      </w:r>
      <w:r w:rsidRPr="00FE7B9F">
        <w:t>кредитами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временно</w:t>
      </w:r>
      <w:r w:rsidR="00FE7B9F" w:rsidRPr="00FE7B9F">
        <w:t xml:space="preserve"> </w:t>
      </w:r>
      <w:r w:rsidRPr="00FE7B9F">
        <w:t>свободных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единого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федерального</w:t>
      </w:r>
      <w:r w:rsidR="00FE7B9F" w:rsidRPr="00FE7B9F">
        <w:t xml:space="preserve"> </w:t>
      </w:r>
      <w:r w:rsidRPr="00FE7B9F">
        <w:t>бюджета,</w:t>
      </w:r>
      <w:r w:rsidR="00FE7B9F" w:rsidRPr="00FE7B9F">
        <w:t xml:space="preserve"> </w:t>
      </w:r>
      <w:r w:rsidRPr="00FE7B9F">
        <w:t>предоставленными</w:t>
      </w:r>
      <w:r w:rsidR="00FE7B9F" w:rsidRPr="00FE7B9F">
        <w:t xml:space="preserve"> </w:t>
      </w:r>
      <w:r w:rsidRPr="00FE7B9F">
        <w:t>Федеральным</w:t>
      </w:r>
      <w:r w:rsidR="00FE7B9F" w:rsidRPr="00FE7B9F">
        <w:t xml:space="preserve"> </w:t>
      </w:r>
      <w:r w:rsidRPr="00FE7B9F">
        <w:t>казначейством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рамках</w:t>
      </w:r>
      <w:r w:rsidR="00FE7B9F" w:rsidRPr="00FE7B9F">
        <w:t xml:space="preserve"> </w:t>
      </w:r>
      <w:r w:rsidRPr="00FE7B9F">
        <w:t>осуществления</w:t>
      </w:r>
      <w:r w:rsidR="00FE7B9F" w:rsidRPr="00FE7B9F">
        <w:t xml:space="preserve"> </w:t>
      </w:r>
      <w:r w:rsidRPr="00FE7B9F">
        <w:t>операций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управлению</w:t>
      </w:r>
      <w:r w:rsidR="00FE7B9F" w:rsidRPr="00FE7B9F">
        <w:t xml:space="preserve"> </w:t>
      </w:r>
      <w:r w:rsidRPr="00FE7B9F">
        <w:t>остатками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едином</w:t>
      </w:r>
      <w:r w:rsidR="00FE7B9F" w:rsidRPr="00FE7B9F">
        <w:t xml:space="preserve"> </w:t>
      </w:r>
      <w:r w:rsidRPr="00FE7B9F">
        <w:t>счете</w:t>
      </w:r>
      <w:r w:rsidR="00FE7B9F" w:rsidRPr="00FE7B9F">
        <w:t xml:space="preserve"> </w:t>
      </w:r>
      <w:r w:rsidRPr="00FE7B9F">
        <w:t>федерального</w:t>
      </w:r>
      <w:r w:rsidR="00FE7B9F" w:rsidRPr="00FE7B9F">
        <w:t xml:space="preserve"> </w:t>
      </w:r>
      <w:r w:rsidRPr="00FE7B9F">
        <w:t>бюджета,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финансовое</w:t>
      </w:r>
      <w:r w:rsidR="00FE7B9F" w:rsidRPr="00FE7B9F">
        <w:t xml:space="preserve"> </w:t>
      </w:r>
      <w:r w:rsidRPr="00FE7B9F">
        <w:t>обеспечение</w:t>
      </w:r>
      <w:r w:rsidR="00FE7B9F" w:rsidRPr="00FE7B9F">
        <w:t xml:space="preserve"> </w:t>
      </w:r>
      <w:r w:rsidRPr="00FE7B9F">
        <w:t>реализации</w:t>
      </w:r>
      <w:r w:rsidR="00FE7B9F" w:rsidRPr="00FE7B9F">
        <w:t xml:space="preserve"> </w:t>
      </w:r>
      <w:r w:rsidRPr="00FE7B9F">
        <w:t>инфраструктурных</w:t>
      </w:r>
      <w:r w:rsidR="00FE7B9F" w:rsidRPr="00FE7B9F">
        <w:t xml:space="preserve"> </w:t>
      </w:r>
      <w:r w:rsidRPr="00FE7B9F">
        <w:t>проектов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увеличена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два</w:t>
      </w:r>
      <w:r w:rsidR="00FE7B9F" w:rsidRPr="00FE7B9F">
        <w:t xml:space="preserve"> </w:t>
      </w:r>
      <w:r w:rsidRPr="00FE7B9F">
        <w:t>раза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порядке,</w:t>
      </w:r>
      <w:r w:rsidR="00FE7B9F" w:rsidRPr="00FE7B9F">
        <w:t xml:space="preserve"> </w:t>
      </w:r>
      <w:r w:rsidRPr="00FE7B9F">
        <w:t>установленном</w:t>
      </w:r>
      <w:r w:rsidR="00FE7B9F" w:rsidRPr="00FE7B9F">
        <w:t xml:space="preserve"> </w:t>
      </w:r>
      <w:r w:rsidRPr="00FE7B9F">
        <w:t>правительством</w:t>
      </w:r>
      <w:r w:rsidR="00FE7B9F" w:rsidRPr="00FE7B9F">
        <w:t xml:space="preserve"> </w:t>
      </w:r>
      <w:r w:rsidRPr="00FE7B9F">
        <w:t>РФ.</w:t>
      </w:r>
    </w:p>
    <w:p w14:paraId="64926BAD" w14:textId="77777777" w:rsidR="00F91760" w:rsidRPr="00FE7B9F" w:rsidRDefault="00F91760" w:rsidP="00F91760">
      <w:r w:rsidRPr="00FE7B9F">
        <w:t>При</w:t>
      </w:r>
      <w:r w:rsidR="00FE7B9F" w:rsidRPr="00FE7B9F">
        <w:t xml:space="preserve"> </w:t>
      </w:r>
      <w:r w:rsidRPr="00FE7B9F">
        <w:t>формировании</w:t>
      </w:r>
      <w:r w:rsidR="00FE7B9F" w:rsidRPr="00FE7B9F">
        <w:t xml:space="preserve"> </w:t>
      </w:r>
      <w:r w:rsidRPr="00FE7B9F">
        <w:t>федерального</w:t>
      </w:r>
      <w:r w:rsidR="00FE7B9F" w:rsidRPr="00FE7B9F">
        <w:t xml:space="preserve"> </w:t>
      </w:r>
      <w:r w:rsidRPr="00FE7B9F">
        <w:t>закона</w:t>
      </w:r>
      <w:r w:rsidR="00FE7B9F" w:rsidRPr="00FE7B9F">
        <w:t xml:space="preserve"> «</w:t>
      </w:r>
      <w:r w:rsidRPr="00FE7B9F">
        <w:t>О</w:t>
      </w:r>
      <w:r w:rsidR="00FE7B9F" w:rsidRPr="00FE7B9F">
        <w:t xml:space="preserve"> </w:t>
      </w:r>
      <w:r w:rsidRPr="00FE7B9F">
        <w:t>федеральном</w:t>
      </w:r>
      <w:r w:rsidR="00FE7B9F" w:rsidRPr="00FE7B9F">
        <w:t xml:space="preserve"> </w:t>
      </w:r>
      <w:r w:rsidRPr="00FE7B9F">
        <w:t>бюджете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плановый</w:t>
      </w:r>
      <w:r w:rsidR="00FE7B9F" w:rsidRPr="00FE7B9F">
        <w:t xml:space="preserve"> </w:t>
      </w:r>
      <w:r w:rsidRPr="00FE7B9F">
        <w:t>период</w:t>
      </w:r>
      <w:r w:rsidR="00FE7B9F" w:rsidRPr="00FE7B9F">
        <w:t xml:space="preserve"> </w:t>
      </w:r>
      <w:r w:rsidRPr="00FE7B9F">
        <w:t>2026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2027</w:t>
      </w:r>
      <w:r w:rsidR="00FE7B9F" w:rsidRPr="00FE7B9F">
        <w:t xml:space="preserve"> </w:t>
      </w:r>
      <w:r w:rsidRPr="00FE7B9F">
        <w:t>годов</w:t>
      </w:r>
      <w:r w:rsidR="00FE7B9F" w:rsidRPr="00FE7B9F">
        <w:t xml:space="preserve">» </w:t>
      </w:r>
      <w:r w:rsidRPr="00FE7B9F">
        <w:t>субсидии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федерального</w:t>
      </w:r>
      <w:r w:rsidR="00FE7B9F" w:rsidRPr="00FE7B9F">
        <w:t xml:space="preserve"> </w:t>
      </w:r>
      <w:r w:rsidRPr="00FE7B9F">
        <w:t>бюджета</w:t>
      </w:r>
      <w:r w:rsidR="00FE7B9F" w:rsidRPr="00FE7B9F">
        <w:t xml:space="preserve"> </w:t>
      </w:r>
      <w:r w:rsidRPr="00FE7B9F">
        <w:t>бюджетам</w:t>
      </w:r>
      <w:r w:rsidR="00FE7B9F" w:rsidRPr="00FE7B9F">
        <w:t xml:space="preserve"> </w:t>
      </w:r>
      <w:r w:rsidRPr="00FE7B9F">
        <w:t>субъектов</w:t>
      </w:r>
      <w:r w:rsidR="00FE7B9F" w:rsidRPr="00FE7B9F">
        <w:t xml:space="preserve"> </w:t>
      </w:r>
      <w:r w:rsidRPr="00FE7B9F">
        <w:t>РФ,</w:t>
      </w:r>
      <w:r w:rsidR="00FE7B9F" w:rsidRPr="00FE7B9F">
        <w:t xml:space="preserve"> </w:t>
      </w:r>
      <w:r w:rsidRPr="00FE7B9F">
        <w:t>правилами</w:t>
      </w:r>
      <w:r w:rsidR="00FE7B9F" w:rsidRPr="00FE7B9F">
        <w:t xml:space="preserve"> </w:t>
      </w:r>
      <w:r w:rsidRPr="00FE7B9F">
        <w:t>предоставления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предусмотрено</w:t>
      </w:r>
      <w:r w:rsidR="00FE7B9F" w:rsidRPr="00FE7B9F">
        <w:t xml:space="preserve"> </w:t>
      </w:r>
      <w:r w:rsidRPr="00FE7B9F">
        <w:t>проведение</w:t>
      </w:r>
      <w:r w:rsidR="00FE7B9F" w:rsidRPr="00FE7B9F">
        <w:t xml:space="preserve"> </w:t>
      </w:r>
      <w:r w:rsidRPr="00FE7B9F">
        <w:t>ежегодных</w:t>
      </w:r>
      <w:r w:rsidR="00FE7B9F" w:rsidRPr="00FE7B9F">
        <w:t xml:space="preserve"> </w:t>
      </w:r>
      <w:r w:rsidRPr="00FE7B9F">
        <w:t>конкурсных</w:t>
      </w:r>
      <w:r w:rsidR="00FE7B9F" w:rsidRPr="00FE7B9F">
        <w:t xml:space="preserve"> </w:t>
      </w:r>
      <w:r w:rsidRPr="00FE7B9F">
        <w:t>отборов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распределении</w:t>
      </w:r>
      <w:r w:rsidR="00FE7B9F" w:rsidRPr="00FE7B9F">
        <w:t xml:space="preserve"> </w:t>
      </w:r>
      <w:r w:rsidRPr="00FE7B9F">
        <w:t>таких</w:t>
      </w:r>
      <w:r w:rsidR="00FE7B9F" w:rsidRPr="00FE7B9F">
        <w:t xml:space="preserve"> </w:t>
      </w:r>
      <w:r w:rsidRPr="00FE7B9F">
        <w:t>субсидий,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распределяться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плановый</w:t>
      </w:r>
      <w:r w:rsidR="00FE7B9F" w:rsidRPr="00FE7B9F">
        <w:t xml:space="preserve"> </w:t>
      </w:r>
      <w:r w:rsidRPr="00FE7B9F">
        <w:t>период.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уточняется</w:t>
      </w:r>
      <w:r w:rsidR="00FE7B9F" w:rsidRPr="00FE7B9F">
        <w:t xml:space="preserve"> </w:t>
      </w:r>
      <w:r w:rsidRPr="00FE7B9F">
        <w:t>порядок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компенсации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отношении</w:t>
      </w:r>
      <w:r w:rsidR="00FE7B9F" w:rsidRPr="00FE7B9F">
        <w:t xml:space="preserve"> </w:t>
      </w:r>
      <w:r w:rsidRPr="00FE7B9F">
        <w:t>технических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реабилитации</w:t>
      </w:r>
      <w:r w:rsidR="00FE7B9F" w:rsidRPr="00FE7B9F">
        <w:t xml:space="preserve"> </w:t>
      </w:r>
      <w:r w:rsidRPr="00FE7B9F">
        <w:t>(изделий),</w:t>
      </w:r>
      <w:r w:rsidR="00FE7B9F" w:rsidRPr="00FE7B9F">
        <w:t xml:space="preserve"> </w:t>
      </w:r>
      <w:r w:rsidRPr="00FE7B9F">
        <w:t>приобретенных</w:t>
      </w:r>
      <w:r w:rsidR="00FE7B9F" w:rsidRPr="00FE7B9F">
        <w:t xml:space="preserve"> </w:t>
      </w:r>
      <w:r w:rsidRPr="00FE7B9F">
        <w:t>инвалидами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отдельными</w:t>
      </w:r>
      <w:r w:rsidR="00FE7B9F" w:rsidRPr="00FE7B9F">
        <w:t xml:space="preserve"> </w:t>
      </w:r>
      <w:r w:rsidRPr="00FE7B9F">
        <w:t>категориями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числа</w:t>
      </w:r>
      <w:r w:rsidR="00FE7B9F" w:rsidRPr="00FE7B9F">
        <w:t xml:space="preserve"> </w:t>
      </w:r>
      <w:r w:rsidRPr="00FE7B9F">
        <w:t>ветеранов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года.</w:t>
      </w:r>
    </w:p>
    <w:p w14:paraId="6039BC77" w14:textId="77777777" w:rsidR="00F91760" w:rsidRPr="00FE7B9F" w:rsidRDefault="00F91760" w:rsidP="00F91760">
      <w:r w:rsidRPr="00FE7B9F">
        <w:t>Закон</w:t>
      </w:r>
      <w:r w:rsidR="00FE7B9F" w:rsidRPr="00FE7B9F">
        <w:t xml:space="preserve"> </w:t>
      </w:r>
      <w:r w:rsidRPr="00FE7B9F">
        <w:t>вступит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силу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сегодняшнего</w:t>
      </w:r>
      <w:r w:rsidR="00FE7B9F" w:rsidRPr="00FE7B9F">
        <w:t xml:space="preserve"> </w:t>
      </w:r>
      <w:r w:rsidRPr="00FE7B9F">
        <w:t>дня,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исключением</w:t>
      </w:r>
      <w:r w:rsidR="00FE7B9F" w:rsidRPr="00FE7B9F">
        <w:t xml:space="preserve"> </w:t>
      </w:r>
      <w:r w:rsidRPr="00FE7B9F">
        <w:t>положений,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установлены</w:t>
      </w:r>
      <w:r w:rsidR="00FE7B9F" w:rsidRPr="00FE7B9F">
        <w:t xml:space="preserve"> </w:t>
      </w:r>
      <w:r w:rsidRPr="00FE7B9F">
        <w:t>иные</w:t>
      </w:r>
      <w:r w:rsidR="00FE7B9F" w:rsidRPr="00FE7B9F">
        <w:t xml:space="preserve"> </w:t>
      </w:r>
      <w:r w:rsidRPr="00FE7B9F">
        <w:t>сроки</w:t>
      </w:r>
      <w:r w:rsidR="00FE7B9F" w:rsidRPr="00FE7B9F">
        <w:t xml:space="preserve"> </w:t>
      </w:r>
      <w:r w:rsidRPr="00FE7B9F">
        <w:t>вступления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силу.</w:t>
      </w:r>
      <w:r w:rsidR="00FE7B9F" w:rsidRPr="00FE7B9F">
        <w:t xml:space="preserve"> </w:t>
      </w:r>
    </w:p>
    <w:p w14:paraId="21FFFB4C" w14:textId="77777777" w:rsidR="00FA3CE6" w:rsidRPr="00FE7B9F" w:rsidRDefault="00FA3CE6" w:rsidP="00F91760">
      <w:hyperlink r:id="rId42" w:history="1">
        <w:r w:rsidRPr="00FE7B9F">
          <w:rPr>
            <w:rStyle w:val="a4"/>
          </w:rPr>
          <w:t>https://tass.ru/ekonomika/22262773</w:t>
        </w:r>
      </w:hyperlink>
      <w:r w:rsidR="00FE7B9F" w:rsidRPr="00FE7B9F">
        <w:t xml:space="preserve"> </w:t>
      </w:r>
    </w:p>
    <w:p w14:paraId="745852D2" w14:textId="77777777" w:rsidR="00F91760" w:rsidRPr="00FE7B9F" w:rsidRDefault="00F91760" w:rsidP="00F91760">
      <w:pPr>
        <w:pStyle w:val="2"/>
      </w:pPr>
      <w:bookmarkStart w:id="123" w:name="_Toc181166889"/>
      <w:r w:rsidRPr="00FE7B9F">
        <w:t>РИА</w:t>
      </w:r>
      <w:r w:rsidR="00FE7B9F" w:rsidRPr="00FE7B9F">
        <w:t xml:space="preserve"> </w:t>
      </w:r>
      <w:r w:rsidRPr="00FE7B9F">
        <w:t>Новости,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Доначисление</w:t>
      </w:r>
      <w:r w:rsidR="00FE7B9F" w:rsidRPr="00FE7B9F">
        <w:t xml:space="preserve"> </w:t>
      </w:r>
      <w:r w:rsidRPr="00FE7B9F">
        <w:t>налогов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обмене</w:t>
      </w:r>
      <w:r w:rsidR="00FE7B9F" w:rsidRPr="00FE7B9F">
        <w:t xml:space="preserve"> </w:t>
      </w:r>
      <w:r w:rsidRPr="00FE7B9F">
        <w:t>евробондов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замещающие</w:t>
      </w:r>
      <w:r w:rsidR="00FE7B9F" w:rsidRPr="00FE7B9F">
        <w:t xml:space="preserve"> </w:t>
      </w:r>
      <w:r w:rsidRPr="00FE7B9F">
        <w:t>облигации</w:t>
      </w:r>
      <w:r w:rsidR="00FE7B9F" w:rsidRPr="00FE7B9F">
        <w:t xml:space="preserve"> </w:t>
      </w:r>
      <w:r w:rsidRPr="00FE7B9F">
        <w:t>исключено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закон</w:t>
      </w:r>
      <w:bookmarkEnd w:id="123"/>
    </w:p>
    <w:p w14:paraId="7B6E35AD" w14:textId="77777777" w:rsidR="00F91760" w:rsidRPr="00FE7B9F" w:rsidRDefault="00F91760" w:rsidP="00FE7B9F">
      <w:pPr>
        <w:pStyle w:val="3"/>
      </w:pPr>
      <w:bookmarkStart w:id="124" w:name="_Toc181166890"/>
      <w:r w:rsidRPr="00FE7B9F">
        <w:t>Президент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Владимир</w:t>
      </w:r>
      <w:r w:rsidR="00FE7B9F" w:rsidRPr="00FE7B9F">
        <w:t xml:space="preserve"> </w:t>
      </w:r>
      <w:r w:rsidRPr="00FE7B9F">
        <w:t>Путин</w:t>
      </w:r>
      <w:r w:rsidR="00FE7B9F" w:rsidRPr="00FE7B9F">
        <w:t xml:space="preserve"> </w:t>
      </w:r>
      <w:r w:rsidRPr="00FE7B9F">
        <w:t>подписал</w:t>
      </w:r>
      <w:r w:rsidR="00FE7B9F" w:rsidRPr="00FE7B9F">
        <w:t xml:space="preserve"> </w:t>
      </w:r>
      <w:r w:rsidRPr="00FE7B9F">
        <w:t>закон,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том</w:t>
      </w:r>
      <w:r w:rsidR="00FE7B9F" w:rsidRPr="00FE7B9F">
        <w:t xml:space="preserve"> </w:t>
      </w:r>
      <w:r w:rsidRPr="00FE7B9F">
        <w:t>числе</w:t>
      </w:r>
      <w:r w:rsidR="00FE7B9F" w:rsidRPr="00FE7B9F">
        <w:t xml:space="preserve"> </w:t>
      </w:r>
      <w:r w:rsidRPr="00FE7B9F">
        <w:t>избавляет</w:t>
      </w:r>
      <w:r w:rsidR="00FE7B9F" w:rsidRPr="00FE7B9F">
        <w:t xml:space="preserve"> </w:t>
      </w:r>
      <w:r w:rsidRPr="00FE7B9F">
        <w:t>инвесторов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рисков</w:t>
      </w:r>
      <w:r w:rsidR="00FE7B9F" w:rsidRPr="00FE7B9F">
        <w:t xml:space="preserve"> </w:t>
      </w:r>
      <w:r w:rsidRPr="00FE7B9F">
        <w:t>доначисления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налога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прибыль</w:t>
      </w:r>
      <w:r w:rsidR="00FE7B9F" w:rsidRPr="00FE7B9F">
        <w:t xml:space="preserve"> </w:t>
      </w:r>
      <w:r w:rsidRPr="00FE7B9F">
        <w:t>организаций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участия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обмене</w:t>
      </w:r>
      <w:r w:rsidR="00FE7B9F" w:rsidRPr="00FE7B9F">
        <w:t xml:space="preserve"> </w:t>
      </w:r>
      <w:r w:rsidRPr="00FE7B9F">
        <w:t>евробондов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замещающие</w:t>
      </w:r>
      <w:r w:rsidR="00FE7B9F" w:rsidRPr="00FE7B9F">
        <w:t xml:space="preserve"> </w:t>
      </w:r>
      <w:r w:rsidRPr="00FE7B9F">
        <w:t>облигации.</w:t>
      </w:r>
      <w:r w:rsidR="00FE7B9F" w:rsidRPr="00FE7B9F">
        <w:t xml:space="preserve"> </w:t>
      </w:r>
      <w:r w:rsidRPr="00FE7B9F">
        <w:t>Соответствующий</w:t>
      </w:r>
      <w:r w:rsidR="00FE7B9F" w:rsidRPr="00FE7B9F">
        <w:t xml:space="preserve"> </w:t>
      </w:r>
      <w:r w:rsidRPr="00FE7B9F">
        <w:t>документ</w:t>
      </w:r>
      <w:r w:rsidR="00FE7B9F" w:rsidRPr="00FE7B9F">
        <w:t xml:space="preserve"> </w:t>
      </w:r>
      <w:r w:rsidRPr="00FE7B9F">
        <w:t>размещен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портале</w:t>
      </w:r>
      <w:r w:rsidR="00FE7B9F" w:rsidRPr="00FE7B9F">
        <w:t xml:space="preserve"> </w:t>
      </w:r>
      <w:r w:rsidRPr="00FE7B9F">
        <w:t>официального</w:t>
      </w:r>
      <w:r w:rsidR="00FE7B9F" w:rsidRPr="00FE7B9F">
        <w:t xml:space="preserve"> </w:t>
      </w:r>
      <w:r w:rsidRPr="00FE7B9F">
        <w:t>опубликования</w:t>
      </w:r>
      <w:r w:rsidR="00FE7B9F" w:rsidRPr="00FE7B9F">
        <w:t xml:space="preserve"> </w:t>
      </w:r>
      <w:r w:rsidRPr="00FE7B9F">
        <w:t>правовых</w:t>
      </w:r>
      <w:r w:rsidR="00FE7B9F" w:rsidRPr="00FE7B9F">
        <w:t xml:space="preserve"> </w:t>
      </w:r>
      <w:r w:rsidRPr="00FE7B9F">
        <w:t>актов.</w:t>
      </w:r>
      <w:bookmarkEnd w:id="124"/>
    </w:p>
    <w:p w14:paraId="4E0E238F" w14:textId="77777777" w:rsidR="00F91760" w:rsidRPr="00FE7B9F" w:rsidRDefault="00F91760" w:rsidP="00F91760">
      <w:r w:rsidRPr="00FE7B9F">
        <w:t>Минфин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сентябре</w:t>
      </w:r>
      <w:r w:rsidR="00FE7B9F" w:rsidRPr="00FE7B9F">
        <w:t xml:space="preserve"> </w:t>
      </w:r>
      <w:r w:rsidRPr="00FE7B9F">
        <w:t>объявил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старте</w:t>
      </w:r>
      <w:r w:rsidR="00FE7B9F" w:rsidRPr="00FE7B9F">
        <w:t xml:space="preserve"> </w:t>
      </w:r>
      <w:r w:rsidRPr="00FE7B9F">
        <w:t>замещения</w:t>
      </w:r>
      <w:r w:rsidR="00FE7B9F" w:rsidRPr="00FE7B9F">
        <w:t xml:space="preserve"> </w:t>
      </w:r>
      <w:r w:rsidRPr="00FE7B9F">
        <w:t>суверенных</w:t>
      </w:r>
      <w:r w:rsidR="00FE7B9F" w:rsidRPr="00FE7B9F">
        <w:t xml:space="preserve"> </w:t>
      </w:r>
      <w:r w:rsidRPr="00FE7B9F">
        <w:t>евробондов:</w:t>
      </w:r>
      <w:r w:rsidR="00FE7B9F" w:rsidRPr="00FE7B9F">
        <w:t xml:space="preserve"> </w:t>
      </w:r>
      <w:r w:rsidRPr="00FE7B9F">
        <w:t>держатели</w:t>
      </w:r>
      <w:r w:rsidR="00FE7B9F" w:rsidRPr="00FE7B9F">
        <w:t xml:space="preserve"> </w:t>
      </w:r>
      <w:r w:rsidRPr="00FE7B9F">
        <w:t>всех</w:t>
      </w:r>
      <w:r w:rsidR="00FE7B9F" w:rsidRPr="00FE7B9F">
        <w:t xml:space="preserve"> </w:t>
      </w:r>
      <w:r w:rsidRPr="00FE7B9F">
        <w:t>находящихся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обращении</w:t>
      </w:r>
      <w:r w:rsidR="00FE7B9F" w:rsidRPr="00FE7B9F">
        <w:t xml:space="preserve"> </w:t>
      </w:r>
      <w:r w:rsidRPr="00FE7B9F">
        <w:t>бумаг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направлять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министерство</w:t>
      </w:r>
      <w:r w:rsidR="00FE7B9F" w:rsidRPr="00FE7B9F">
        <w:t xml:space="preserve"> </w:t>
      </w:r>
      <w:r w:rsidRPr="00FE7B9F">
        <w:t>оферты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замещение.</w:t>
      </w:r>
      <w:r w:rsidR="00FE7B9F" w:rsidRPr="00FE7B9F">
        <w:t xml:space="preserve"> </w:t>
      </w:r>
      <w:r w:rsidRPr="00FE7B9F">
        <w:t>Однако</w:t>
      </w:r>
      <w:r w:rsidR="00FE7B9F" w:rsidRPr="00FE7B9F">
        <w:t xml:space="preserve"> </w:t>
      </w:r>
      <w:r w:rsidRPr="00FE7B9F">
        <w:t>инвесторы</w:t>
      </w:r>
      <w:r w:rsidR="00FE7B9F" w:rsidRPr="00FE7B9F">
        <w:t xml:space="preserve"> </w:t>
      </w:r>
      <w:r w:rsidRPr="00FE7B9F">
        <w:t>опасались,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участие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операции</w:t>
      </w:r>
      <w:r w:rsidR="00FE7B9F" w:rsidRPr="00FE7B9F">
        <w:t xml:space="preserve"> </w:t>
      </w:r>
      <w:r w:rsidRPr="00FE7B9F">
        <w:lastRenderedPageBreak/>
        <w:t>приведет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доначислению</w:t>
      </w:r>
      <w:r w:rsidR="00FE7B9F" w:rsidRPr="00FE7B9F">
        <w:t xml:space="preserve"> </w:t>
      </w:r>
      <w:r w:rsidRPr="00FE7B9F">
        <w:t>им</w:t>
      </w:r>
      <w:r w:rsidR="00FE7B9F" w:rsidRPr="00FE7B9F">
        <w:t xml:space="preserve"> </w:t>
      </w:r>
      <w:r w:rsidRPr="00FE7B9F">
        <w:t>налогов,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просили</w:t>
      </w:r>
      <w:r w:rsidR="00FE7B9F" w:rsidRPr="00FE7B9F">
        <w:t xml:space="preserve"> </w:t>
      </w:r>
      <w:r w:rsidRPr="00FE7B9F">
        <w:t>правительство</w:t>
      </w:r>
      <w:r w:rsidR="00FE7B9F" w:rsidRPr="00FE7B9F">
        <w:t xml:space="preserve"> </w:t>
      </w:r>
      <w:r w:rsidRPr="00FE7B9F">
        <w:t>уравнять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владельцами</w:t>
      </w:r>
      <w:r w:rsidR="00FE7B9F" w:rsidRPr="00FE7B9F">
        <w:t xml:space="preserve"> </w:t>
      </w:r>
      <w:r w:rsidRPr="00FE7B9F">
        <w:t>корпоративных</w:t>
      </w:r>
      <w:r w:rsidR="00FE7B9F" w:rsidRPr="00FE7B9F">
        <w:t xml:space="preserve"> </w:t>
      </w:r>
      <w:r w:rsidRPr="00FE7B9F">
        <w:t>еврооблигаций.</w:t>
      </w:r>
    </w:p>
    <w:p w14:paraId="0F770C94" w14:textId="77777777" w:rsidR="00F91760" w:rsidRPr="00FE7B9F" w:rsidRDefault="00F91760" w:rsidP="00F91760">
      <w:r w:rsidRPr="00FE7B9F">
        <w:t>Сейчас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замещении</w:t>
      </w:r>
      <w:r w:rsidR="00FE7B9F" w:rsidRPr="00FE7B9F">
        <w:t xml:space="preserve"> </w:t>
      </w:r>
      <w:r w:rsidRPr="00FE7B9F">
        <w:t>одних</w:t>
      </w:r>
      <w:r w:rsidR="00FE7B9F" w:rsidRPr="00FE7B9F">
        <w:t xml:space="preserve"> </w:t>
      </w:r>
      <w:r w:rsidRPr="00FE7B9F">
        <w:t>бумаг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другие</w:t>
      </w:r>
      <w:r w:rsidR="00FE7B9F" w:rsidRPr="00FE7B9F">
        <w:t xml:space="preserve"> </w:t>
      </w:r>
      <w:r w:rsidRPr="00FE7B9F">
        <w:t>формально</w:t>
      </w:r>
      <w:r w:rsidR="00FE7B9F" w:rsidRPr="00FE7B9F">
        <w:t xml:space="preserve"> </w:t>
      </w:r>
      <w:r w:rsidRPr="00FE7B9F">
        <w:t>происходит</w:t>
      </w:r>
      <w:r w:rsidR="00FE7B9F" w:rsidRPr="00FE7B9F">
        <w:t xml:space="preserve"> </w:t>
      </w:r>
      <w:r w:rsidRPr="00FE7B9F">
        <w:t>выбытие</w:t>
      </w:r>
      <w:r w:rsidR="00FE7B9F" w:rsidRPr="00FE7B9F">
        <w:t xml:space="preserve"> </w:t>
      </w:r>
      <w:r w:rsidRPr="00FE7B9F">
        <w:t>предыдущей</w:t>
      </w:r>
      <w:r w:rsidR="00FE7B9F" w:rsidRPr="00FE7B9F">
        <w:t xml:space="preserve"> </w:t>
      </w:r>
      <w:r w:rsidRPr="00FE7B9F">
        <w:t>ценной</w:t>
      </w:r>
      <w:r w:rsidR="00FE7B9F" w:rsidRPr="00FE7B9F">
        <w:t xml:space="preserve"> </w:t>
      </w:r>
      <w:r w:rsidRPr="00FE7B9F">
        <w:t>бумаги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приобретение</w:t>
      </w:r>
      <w:r w:rsidR="00FE7B9F" w:rsidRPr="00FE7B9F">
        <w:t xml:space="preserve"> </w:t>
      </w:r>
      <w:r w:rsidRPr="00FE7B9F">
        <w:t>новой.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поскольку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замещающие</w:t>
      </w:r>
      <w:r w:rsidR="00FE7B9F" w:rsidRPr="00FE7B9F">
        <w:t xml:space="preserve"> </w:t>
      </w:r>
      <w:r w:rsidRPr="00FE7B9F">
        <w:t>бумаги,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чтобы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возникало</w:t>
      </w:r>
      <w:r w:rsidR="00FE7B9F" w:rsidRPr="00FE7B9F">
        <w:t xml:space="preserve"> </w:t>
      </w:r>
      <w:r w:rsidRPr="00FE7B9F">
        <w:t>дохода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момент</w:t>
      </w:r>
      <w:r w:rsidR="00FE7B9F" w:rsidRPr="00FE7B9F">
        <w:t xml:space="preserve"> </w:t>
      </w:r>
      <w:r w:rsidRPr="00FE7B9F">
        <w:t>замещения,</w:t>
      </w:r>
      <w:r w:rsidR="00FE7B9F" w:rsidRPr="00FE7B9F">
        <w:t xml:space="preserve"> </w:t>
      </w:r>
      <w:r w:rsidRPr="00FE7B9F">
        <w:t>вводится</w:t>
      </w:r>
      <w:r w:rsidR="00FE7B9F" w:rsidRPr="00FE7B9F">
        <w:t xml:space="preserve"> </w:t>
      </w:r>
      <w:r w:rsidRPr="00FE7B9F">
        <w:t>норма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том,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доходы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учитываться,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продаваться</w:t>
      </w:r>
      <w:r w:rsidR="00FE7B9F" w:rsidRPr="00FE7B9F">
        <w:t xml:space="preserve"> </w:t>
      </w:r>
      <w:r w:rsidRPr="00FE7B9F">
        <w:t>замещенная</w:t>
      </w:r>
      <w:r w:rsidR="00FE7B9F" w:rsidRPr="00FE7B9F">
        <w:t xml:space="preserve"> </w:t>
      </w:r>
      <w:r w:rsidRPr="00FE7B9F">
        <w:t>бумага,</w:t>
      </w:r>
      <w:r w:rsidR="00FE7B9F" w:rsidRPr="00FE7B9F">
        <w:t xml:space="preserve"> </w:t>
      </w:r>
      <w:r w:rsidRPr="00FE7B9F">
        <w:t>пояснял</w:t>
      </w:r>
      <w:r w:rsidR="00FE7B9F" w:rsidRPr="00FE7B9F">
        <w:t xml:space="preserve"> </w:t>
      </w:r>
      <w:r w:rsidRPr="00FE7B9F">
        <w:t>замминистра</w:t>
      </w:r>
      <w:r w:rsidR="00FE7B9F" w:rsidRPr="00FE7B9F">
        <w:t xml:space="preserve"> </w:t>
      </w:r>
      <w:r w:rsidRPr="00FE7B9F">
        <w:t>финансов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Алексей</w:t>
      </w:r>
      <w:r w:rsidR="00FE7B9F" w:rsidRPr="00FE7B9F">
        <w:t xml:space="preserve"> </w:t>
      </w:r>
      <w:r w:rsidRPr="00FE7B9F">
        <w:t>Сазанов.</w:t>
      </w:r>
    </w:p>
    <w:p w14:paraId="652A4542" w14:textId="77777777" w:rsidR="00F91760" w:rsidRPr="00FE7B9F" w:rsidRDefault="00F91760" w:rsidP="00F91760">
      <w:r w:rsidRPr="00FE7B9F">
        <w:t>Кроме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новым</w:t>
      </w:r>
      <w:r w:rsidR="00FE7B9F" w:rsidRPr="00FE7B9F">
        <w:t xml:space="preserve"> </w:t>
      </w:r>
      <w:r w:rsidRPr="00FE7B9F">
        <w:t>законом</w:t>
      </w:r>
      <w:r w:rsidR="00FE7B9F" w:rsidRPr="00FE7B9F">
        <w:t xml:space="preserve"> </w:t>
      </w:r>
      <w:r w:rsidRPr="00FE7B9F">
        <w:t>исключается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обложения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налогом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прибыль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частичной</w:t>
      </w:r>
      <w:r w:rsidR="00FE7B9F" w:rsidRPr="00FE7B9F">
        <w:t xml:space="preserve"> </w:t>
      </w:r>
      <w:r w:rsidRPr="00FE7B9F">
        <w:t>передаче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прямое</w:t>
      </w:r>
      <w:r w:rsidR="00FE7B9F" w:rsidRPr="00FE7B9F">
        <w:t xml:space="preserve"> </w:t>
      </w:r>
      <w:r w:rsidRPr="00FE7B9F">
        <w:t>владение</w:t>
      </w:r>
      <w:r w:rsidR="00FE7B9F" w:rsidRPr="00FE7B9F">
        <w:t xml:space="preserve"> </w:t>
      </w:r>
      <w:r w:rsidRPr="00FE7B9F">
        <w:t>акций</w:t>
      </w:r>
      <w:r w:rsidR="00FE7B9F" w:rsidRPr="00FE7B9F">
        <w:t xml:space="preserve"> </w:t>
      </w:r>
      <w:r w:rsidRPr="00FE7B9F">
        <w:t>(долей)</w:t>
      </w:r>
      <w:r w:rsidR="00FE7B9F" w:rsidRPr="00FE7B9F">
        <w:t xml:space="preserve"> </w:t>
      </w:r>
      <w:r w:rsidRPr="00FE7B9F">
        <w:t>российских</w:t>
      </w:r>
      <w:r w:rsidR="00FE7B9F" w:rsidRPr="00FE7B9F">
        <w:t xml:space="preserve"> </w:t>
      </w:r>
      <w:r w:rsidRPr="00FE7B9F">
        <w:t>экономически</w:t>
      </w:r>
      <w:r w:rsidR="00FE7B9F" w:rsidRPr="00FE7B9F">
        <w:t xml:space="preserve"> </w:t>
      </w:r>
      <w:r w:rsidRPr="00FE7B9F">
        <w:t>значимых</w:t>
      </w:r>
      <w:r w:rsidR="00FE7B9F" w:rsidRPr="00FE7B9F">
        <w:t xml:space="preserve"> </w:t>
      </w:r>
      <w:r w:rsidRPr="00FE7B9F">
        <w:t>организаций.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вносятся</w:t>
      </w:r>
      <w:r w:rsidR="00FE7B9F" w:rsidRPr="00FE7B9F">
        <w:t xml:space="preserve"> </w:t>
      </w:r>
      <w:r w:rsidRPr="00FE7B9F">
        <w:t>изменения,</w:t>
      </w:r>
      <w:r w:rsidR="00FE7B9F" w:rsidRPr="00FE7B9F">
        <w:t xml:space="preserve"> </w:t>
      </w:r>
      <w:r w:rsidRPr="00FE7B9F">
        <w:t>позволяющие</w:t>
      </w:r>
      <w:r w:rsidR="00FE7B9F" w:rsidRPr="00FE7B9F">
        <w:t xml:space="preserve"> </w:t>
      </w:r>
      <w:r w:rsidRPr="00FE7B9F">
        <w:t>снизить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22%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13%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15%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доверительного</w:t>
      </w:r>
      <w:r w:rsidR="00FE7B9F" w:rsidRPr="00FE7B9F">
        <w:t xml:space="preserve"> </w:t>
      </w:r>
      <w:r w:rsidRPr="00FE7B9F">
        <w:t>управления</w:t>
      </w:r>
      <w:r w:rsidR="00FE7B9F" w:rsidRPr="00FE7B9F">
        <w:t xml:space="preserve"> </w:t>
      </w:r>
      <w:r w:rsidRPr="00FE7B9F">
        <w:t>имуществом,</w:t>
      </w:r>
      <w:r w:rsidR="00FE7B9F" w:rsidRPr="00FE7B9F">
        <w:t xml:space="preserve"> </w:t>
      </w:r>
      <w:r w:rsidRPr="00FE7B9F">
        <w:t>составляющим</w:t>
      </w:r>
      <w:r w:rsidR="00FE7B9F" w:rsidRPr="00FE7B9F">
        <w:t xml:space="preserve"> </w:t>
      </w:r>
      <w:r w:rsidRPr="00FE7B9F">
        <w:t>паевой</w:t>
      </w:r>
      <w:r w:rsidR="00FE7B9F" w:rsidRPr="00FE7B9F">
        <w:t xml:space="preserve"> </w:t>
      </w:r>
      <w:r w:rsidRPr="00FE7B9F">
        <w:t>инвестиционный</w:t>
      </w:r>
      <w:r w:rsidR="00FE7B9F" w:rsidRPr="00FE7B9F">
        <w:t xml:space="preserve"> </w:t>
      </w:r>
      <w:r w:rsidRPr="00FE7B9F">
        <w:t>фонд.</w:t>
      </w:r>
    </w:p>
    <w:p w14:paraId="21AFD75C" w14:textId="77777777" w:rsidR="00F91760" w:rsidRPr="00FE7B9F" w:rsidRDefault="00F91760" w:rsidP="00F91760">
      <w:r w:rsidRPr="00FE7B9F">
        <w:t>Также</w:t>
      </w:r>
      <w:r w:rsidR="00FE7B9F" w:rsidRPr="00FE7B9F">
        <w:t xml:space="preserve"> </w:t>
      </w:r>
      <w:r w:rsidRPr="00FE7B9F">
        <w:t>документ</w:t>
      </w:r>
      <w:r w:rsidR="00FE7B9F" w:rsidRPr="00FE7B9F">
        <w:t xml:space="preserve"> </w:t>
      </w:r>
      <w:r w:rsidRPr="00FE7B9F">
        <w:t>предусматривает,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исчислении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операциям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ценными</w:t>
      </w:r>
      <w:r w:rsidR="00FE7B9F" w:rsidRPr="00FE7B9F">
        <w:t xml:space="preserve"> </w:t>
      </w:r>
      <w:r w:rsidRPr="00FE7B9F">
        <w:t>бумагами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учитывать</w:t>
      </w:r>
      <w:r w:rsidR="00FE7B9F" w:rsidRPr="00FE7B9F">
        <w:t xml:space="preserve"> </w:t>
      </w:r>
      <w:r w:rsidRPr="00FE7B9F">
        <w:t>расходы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основе</w:t>
      </w:r>
      <w:r w:rsidR="00FE7B9F" w:rsidRPr="00FE7B9F">
        <w:t xml:space="preserve"> </w:t>
      </w:r>
      <w:r w:rsidRPr="00FE7B9F">
        <w:t>сведений,</w:t>
      </w:r>
      <w:r w:rsidR="00FE7B9F" w:rsidRPr="00FE7B9F">
        <w:t xml:space="preserve"> </w:t>
      </w:r>
      <w:r w:rsidRPr="00FE7B9F">
        <w:t>полученных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использованием</w:t>
      </w:r>
      <w:r w:rsidR="00FE7B9F" w:rsidRPr="00FE7B9F">
        <w:t xml:space="preserve"> </w:t>
      </w:r>
      <w:r w:rsidRPr="00FE7B9F">
        <w:t>электронного</w:t>
      </w:r>
      <w:r w:rsidR="00FE7B9F" w:rsidRPr="00FE7B9F">
        <w:t xml:space="preserve"> </w:t>
      </w:r>
      <w:r w:rsidRPr="00FE7B9F">
        <w:t>документооборота</w:t>
      </w:r>
      <w:r w:rsidR="00FE7B9F" w:rsidRPr="00FE7B9F">
        <w:t xml:space="preserve"> </w:t>
      </w:r>
      <w:r w:rsidRPr="00FE7B9F">
        <w:t>между</w:t>
      </w:r>
      <w:r w:rsidR="00FE7B9F" w:rsidRPr="00FE7B9F">
        <w:t xml:space="preserve"> </w:t>
      </w:r>
      <w:r w:rsidRPr="00FE7B9F">
        <w:t>различными</w:t>
      </w:r>
      <w:r w:rsidR="00FE7B9F" w:rsidRPr="00FE7B9F">
        <w:t xml:space="preserve"> </w:t>
      </w:r>
      <w:r w:rsidRPr="00FE7B9F">
        <w:t>участниками</w:t>
      </w:r>
      <w:r w:rsidR="00FE7B9F" w:rsidRPr="00FE7B9F">
        <w:t xml:space="preserve"> </w:t>
      </w:r>
      <w:r w:rsidRPr="00FE7B9F">
        <w:t>рынка</w:t>
      </w:r>
      <w:r w:rsidR="00FE7B9F" w:rsidRPr="00FE7B9F">
        <w:t xml:space="preserve"> </w:t>
      </w:r>
      <w:r w:rsidRPr="00FE7B9F">
        <w:t>ценных</w:t>
      </w:r>
      <w:r w:rsidR="00FE7B9F" w:rsidRPr="00FE7B9F">
        <w:t xml:space="preserve"> </w:t>
      </w:r>
      <w:r w:rsidRPr="00FE7B9F">
        <w:t>бумаг.</w:t>
      </w:r>
      <w:r w:rsidR="00FE7B9F" w:rsidRPr="00FE7B9F">
        <w:t xml:space="preserve"> </w:t>
      </w:r>
      <w:r w:rsidRPr="00FE7B9F">
        <w:t>Кроме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во</w:t>
      </w:r>
      <w:r w:rsidR="00FE7B9F" w:rsidRPr="00FE7B9F">
        <w:t xml:space="preserve"> </w:t>
      </w:r>
      <w:r w:rsidRPr="00FE7B9F">
        <w:t>исполнение</w:t>
      </w:r>
      <w:r w:rsidR="00FE7B9F" w:rsidRPr="00FE7B9F">
        <w:t xml:space="preserve"> </w:t>
      </w:r>
      <w:r w:rsidRPr="00FE7B9F">
        <w:t>поручения</w:t>
      </w:r>
      <w:r w:rsidR="00FE7B9F" w:rsidRPr="00FE7B9F">
        <w:t xml:space="preserve"> </w:t>
      </w:r>
      <w:r w:rsidRPr="00FE7B9F">
        <w:t>президента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уплаты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освобождаются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работникам</w:t>
      </w:r>
      <w:r w:rsidR="00FE7B9F" w:rsidRPr="00FE7B9F">
        <w:t xml:space="preserve"> </w:t>
      </w:r>
      <w:r w:rsidRPr="00FE7B9F">
        <w:t>культуры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программе</w:t>
      </w:r>
      <w:r w:rsidR="00FE7B9F" w:rsidRPr="00FE7B9F">
        <w:t xml:space="preserve"> «</w:t>
      </w:r>
      <w:r w:rsidRPr="00FE7B9F">
        <w:t>Земский</w:t>
      </w:r>
      <w:r w:rsidR="00FE7B9F" w:rsidRPr="00FE7B9F">
        <w:t xml:space="preserve"> </w:t>
      </w:r>
      <w:r w:rsidRPr="00FE7B9F">
        <w:t>работник</w:t>
      </w:r>
      <w:r w:rsidR="00FE7B9F" w:rsidRPr="00FE7B9F">
        <w:t xml:space="preserve"> </w:t>
      </w:r>
      <w:r w:rsidRPr="00FE7B9F">
        <w:t>культуры</w:t>
      </w:r>
      <w:r w:rsidR="00FE7B9F" w:rsidRPr="00FE7B9F">
        <w:t>»</w:t>
      </w:r>
      <w:r w:rsidRPr="00FE7B9F">
        <w:t>.</w:t>
      </w:r>
    </w:p>
    <w:p w14:paraId="71E5AADA" w14:textId="77777777" w:rsidR="00F91760" w:rsidRPr="00FE7B9F" w:rsidRDefault="00F91760" w:rsidP="00F91760">
      <w:r w:rsidRPr="00FE7B9F">
        <w:t>Еще</w:t>
      </w:r>
      <w:r w:rsidR="00FE7B9F" w:rsidRPr="00FE7B9F">
        <w:t xml:space="preserve"> </w:t>
      </w:r>
      <w:r w:rsidRPr="00FE7B9F">
        <w:t>принятым</w:t>
      </w:r>
      <w:r w:rsidR="00FE7B9F" w:rsidRPr="00FE7B9F">
        <w:t xml:space="preserve"> </w:t>
      </w:r>
      <w:r w:rsidRPr="00FE7B9F">
        <w:t>законом</w:t>
      </w:r>
      <w:r w:rsidR="00FE7B9F" w:rsidRPr="00FE7B9F">
        <w:t xml:space="preserve"> </w:t>
      </w:r>
      <w:r w:rsidRPr="00FE7B9F">
        <w:t>повышается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15%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20%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налога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прибыль</w:t>
      </w:r>
      <w:r w:rsidR="00FE7B9F" w:rsidRPr="00FE7B9F">
        <w:t xml:space="preserve"> </w:t>
      </w:r>
      <w:r w:rsidRPr="00FE7B9F">
        <w:t>организаций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отношении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процентов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государственным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муниципальным</w:t>
      </w:r>
      <w:r w:rsidR="00FE7B9F" w:rsidRPr="00FE7B9F">
        <w:t xml:space="preserve"> </w:t>
      </w:r>
      <w:r w:rsidRPr="00FE7B9F">
        <w:t>ценным</w:t>
      </w:r>
      <w:r w:rsidR="00FE7B9F" w:rsidRPr="00FE7B9F">
        <w:t xml:space="preserve"> </w:t>
      </w:r>
      <w:r w:rsidRPr="00FE7B9F">
        <w:t>бумагам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обращающимся</w:t>
      </w:r>
      <w:r w:rsidR="00FE7B9F" w:rsidRPr="00FE7B9F">
        <w:t xml:space="preserve"> </w:t>
      </w:r>
      <w:r w:rsidRPr="00FE7B9F">
        <w:t>облигациям</w:t>
      </w:r>
      <w:r w:rsidR="00FE7B9F" w:rsidRPr="00FE7B9F">
        <w:t xml:space="preserve"> </w:t>
      </w:r>
      <w:r w:rsidRPr="00FE7B9F">
        <w:t>российских</w:t>
      </w:r>
      <w:r w:rsidR="00FE7B9F" w:rsidRPr="00FE7B9F">
        <w:t xml:space="preserve"> </w:t>
      </w:r>
      <w:r w:rsidRPr="00FE7B9F">
        <w:t>организаций.</w:t>
      </w:r>
    </w:p>
    <w:p w14:paraId="12D86383" w14:textId="77777777" w:rsidR="00F91760" w:rsidRPr="00FE7B9F" w:rsidRDefault="00F91760" w:rsidP="00F91760">
      <w:r w:rsidRPr="00FE7B9F">
        <w:t>Документ,</w:t>
      </w:r>
      <w:r w:rsidR="00FE7B9F" w:rsidRPr="00FE7B9F">
        <w:t xml:space="preserve"> </w:t>
      </w:r>
      <w:r w:rsidRPr="00FE7B9F">
        <w:t>содержащий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другие</w:t>
      </w:r>
      <w:r w:rsidR="00FE7B9F" w:rsidRPr="00FE7B9F">
        <w:t xml:space="preserve"> </w:t>
      </w:r>
      <w:r w:rsidRPr="00FE7B9F">
        <w:t>нормы,</w:t>
      </w:r>
      <w:r w:rsidR="00FE7B9F" w:rsidRPr="00FE7B9F">
        <w:t xml:space="preserve"> </w:t>
      </w:r>
      <w:r w:rsidRPr="00FE7B9F">
        <w:t>вступает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силу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</w:t>
      </w:r>
      <w:r w:rsidRPr="00FE7B9F">
        <w:t>дня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официального</w:t>
      </w:r>
      <w:r w:rsidR="00FE7B9F" w:rsidRPr="00FE7B9F">
        <w:t xml:space="preserve"> </w:t>
      </w:r>
      <w:r w:rsidRPr="00FE7B9F">
        <w:t>опубликования,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исключением</w:t>
      </w:r>
      <w:r w:rsidR="00FE7B9F" w:rsidRPr="00FE7B9F">
        <w:t xml:space="preserve"> </w:t>
      </w:r>
      <w:r w:rsidRPr="00FE7B9F">
        <w:t>отдельных</w:t>
      </w:r>
      <w:r w:rsidR="00FE7B9F" w:rsidRPr="00FE7B9F">
        <w:t xml:space="preserve"> </w:t>
      </w:r>
      <w:r w:rsidRPr="00FE7B9F">
        <w:t>положений,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установлены</w:t>
      </w:r>
      <w:r w:rsidR="00FE7B9F" w:rsidRPr="00FE7B9F">
        <w:t xml:space="preserve"> </w:t>
      </w:r>
      <w:r w:rsidRPr="00FE7B9F">
        <w:t>иные</w:t>
      </w:r>
      <w:r w:rsidR="00FE7B9F" w:rsidRPr="00FE7B9F">
        <w:t xml:space="preserve"> </w:t>
      </w:r>
      <w:r w:rsidRPr="00FE7B9F">
        <w:t>сроки.</w:t>
      </w:r>
    </w:p>
    <w:p w14:paraId="126E44E0" w14:textId="77777777" w:rsidR="00F91760" w:rsidRPr="00FE7B9F" w:rsidRDefault="00F91760" w:rsidP="00F91760">
      <w:pPr>
        <w:pStyle w:val="2"/>
      </w:pPr>
      <w:bookmarkStart w:id="125" w:name="_Toc181166891"/>
      <w:r w:rsidRPr="00FE7B9F">
        <w:t>РИА</w:t>
      </w:r>
      <w:r w:rsidR="00FE7B9F" w:rsidRPr="00FE7B9F">
        <w:t xml:space="preserve"> </w:t>
      </w:r>
      <w:r w:rsidRPr="00FE7B9F">
        <w:t>Новости,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Экономия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процентах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взятым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</w:t>
      </w:r>
      <w:r w:rsidR="00FE7B9F" w:rsidRPr="00FE7B9F">
        <w:t xml:space="preserve"> </w:t>
      </w:r>
      <w:r w:rsidRPr="00FE7B9F">
        <w:t>жилищным</w:t>
      </w:r>
      <w:r w:rsidR="00FE7B9F" w:rsidRPr="00FE7B9F">
        <w:t xml:space="preserve"> </w:t>
      </w:r>
      <w:r w:rsidRPr="00FE7B9F">
        <w:t>ссудам</w:t>
      </w:r>
      <w:r w:rsidR="00FE7B9F" w:rsidRPr="00FE7B9F">
        <w:t xml:space="preserve"> </w:t>
      </w:r>
      <w:r w:rsidRPr="00FE7B9F">
        <w:t>освобождена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закон</w:t>
      </w:r>
      <w:bookmarkEnd w:id="125"/>
    </w:p>
    <w:p w14:paraId="2B550644" w14:textId="77777777" w:rsidR="00F91760" w:rsidRPr="00FE7B9F" w:rsidRDefault="00F91760" w:rsidP="00FE7B9F">
      <w:pPr>
        <w:pStyle w:val="3"/>
      </w:pPr>
      <w:bookmarkStart w:id="126" w:name="_Toc181166892"/>
      <w:r w:rsidRPr="00FE7B9F">
        <w:t>Президент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Владимир</w:t>
      </w:r>
      <w:r w:rsidR="00FE7B9F" w:rsidRPr="00FE7B9F">
        <w:t xml:space="preserve"> </w:t>
      </w:r>
      <w:r w:rsidRPr="00FE7B9F">
        <w:t>Путин</w:t>
      </w:r>
      <w:r w:rsidR="00FE7B9F" w:rsidRPr="00FE7B9F">
        <w:t xml:space="preserve"> </w:t>
      </w:r>
      <w:r w:rsidRPr="00FE7B9F">
        <w:t>подписал</w:t>
      </w:r>
      <w:r w:rsidR="00FE7B9F" w:rsidRPr="00FE7B9F">
        <w:t xml:space="preserve"> </w:t>
      </w:r>
      <w:r w:rsidRPr="00FE7B9F">
        <w:t>закон,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числе</w:t>
      </w:r>
      <w:r w:rsidR="00FE7B9F" w:rsidRPr="00FE7B9F">
        <w:t xml:space="preserve"> </w:t>
      </w:r>
      <w:r w:rsidRPr="00FE7B9F">
        <w:t>прочего</w:t>
      </w:r>
      <w:r w:rsidR="00FE7B9F" w:rsidRPr="00FE7B9F">
        <w:t xml:space="preserve"> </w:t>
      </w:r>
      <w:r w:rsidRPr="00FE7B9F">
        <w:t>освобождает</w:t>
      </w:r>
      <w:r w:rsidR="00FE7B9F" w:rsidRPr="00FE7B9F">
        <w:t xml:space="preserve"> </w:t>
      </w:r>
      <w:r w:rsidRPr="00FE7B9F">
        <w:t>граждан,</w:t>
      </w:r>
      <w:r w:rsidR="00FE7B9F" w:rsidRPr="00FE7B9F">
        <w:t xml:space="preserve"> </w:t>
      </w:r>
      <w:r w:rsidRPr="00FE7B9F">
        <w:t>взявших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жилищный</w:t>
      </w:r>
      <w:r w:rsidR="00FE7B9F" w:rsidRPr="00FE7B9F">
        <w:t xml:space="preserve"> </w:t>
      </w:r>
      <w:r w:rsidRPr="00FE7B9F">
        <w:t>кредит,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уплаты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материальной</w:t>
      </w:r>
      <w:r w:rsidR="00FE7B9F" w:rsidRPr="00FE7B9F">
        <w:t xml:space="preserve"> </w:t>
      </w:r>
      <w:r w:rsidRPr="00FE7B9F">
        <w:t>выгоды,</w:t>
      </w:r>
      <w:r w:rsidR="00FE7B9F" w:rsidRPr="00FE7B9F">
        <w:t xml:space="preserve"> </w:t>
      </w:r>
      <w:r w:rsidRPr="00FE7B9F">
        <w:t>возникшей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экономией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процентам.</w:t>
      </w:r>
      <w:r w:rsidR="00FE7B9F" w:rsidRPr="00FE7B9F">
        <w:t xml:space="preserve"> </w:t>
      </w:r>
      <w:r w:rsidRPr="00FE7B9F">
        <w:t>Соответствующий</w:t>
      </w:r>
      <w:r w:rsidR="00FE7B9F" w:rsidRPr="00FE7B9F">
        <w:t xml:space="preserve"> </w:t>
      </w:r>
      <w:r w:rsidRPr="00FE7B9F">
        <w:t>документ</w:t>
      </w:r>
      <w:r w:rsidR="00FE7B9F" w:rsidRPr="00FE7B9F">
        <w:t xml:space="preserve"> </w:t>
      </w:r>
      <w:r w:rsidRPr="00FE7B9F">
        <w:t>размещен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портале</w:t>
      </w:r>
      <w:r w:rsidR="00FE7B9F" w:rsidRPr="00FE7B9F">
        <w:t xml:space="preserve"> </w:t>
      </w:r>
      <w:r w:rsidRPr="00FE7B9F">
        <w:t>официального</w:t>
      </w:r>
      <w:r w:rsidR="00FE7B9F" w:rsidRPr="00FE7B9F">
        <w:t xml:space="preserve"> </w:t>
      </w:r>
      <w:r w:rsidRPr="00FE7B9F">
        <w:t>опубликования</w:t>
      </w:r>
      <w:r w:rsidR="00FE7B9F" w:rsidRPr="00FE7B9F">
        <w:t xml:space="preserve"> </w:t>
      </w:r>
      <w:r w:rsidRPr="00FE7B9F">
        <w:t>правовых</w:t>
      </w:r>
      <w:r w:rsidR="00FE7B9F" w:rsidRPr="00FE7B9F">
        <w:t xml:space="preserve"> </w:t>
      </w:r>
      <w:r w:rsidRPr="00FE7B9F">
        <w:t>актов.</w:t>
      </w:r>
      <w:bookmarkEnd w:id="126"/>
    </w:p>
    <w:p w14:paraId="77DE1DB7" w14:textId="77777777" w:rsidR="00F91760" w:rsidRPr="00FE7B9F" w:rsidRDefault="00F91760" w:rsidP="00F91760">
      <w:r w:rsidRPr="00FE7B9F">
        <w:t>Льгота</w:t>
      </w:r>
      <w:r w:rsidR="00FE7B9F" w:rsidRPr="00FE7B9F">
        <w:t xml:space="preserve"> </w:t>
      </w:r>
      <w:r w:rsidRPr="00FE7B9F">
        <w:t>касается</w:t>
      </w:r>
      <w:r w:rsidR="00FE7B9F" w:rsidRPr="00FE7B9F">
        <w:t xml:space="preserve"> </w:t>
      </w:r>
      <w:r w:rsidRPr="00FE7B9F">
        <w:t>кредитов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займов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строительство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приобретение</w:t>
      </w:r>
      <w:r w:rsidR="00FE7B9F" w:rsidRPr="00FE7B9F">
        <w:t xml:space="preserve"> </w:t>
      </w:r>
      <w:r w:rsidRPr="00FE7B9F">
        <w:t>жилья,</w:t>
      </w:r>
      <w:r w:rsidR="00FE7B9F" w:rsidRPr="00FE7B9F">
        <w:t xml:space="preserve"> </w:t>
      </w:r>
      <w:r w:rsidRPr="00FE7B9F">
        <w:t>приобретение</w:t>
      </w:r>
      <w:r w:rsidR="00FE7B9F" w:rsidRPr="00FE7B9F">
        <w:t xml:space="preserve"> </w:t>
      </w:r>
      <w:r w:rsidRPr="00FE7B9F">
        <w:t>земельных</w:t>
      </w:r>
      <w:r w:rsidR="00FE7B9F" w:rsidRPr="00FE7B9F">
        <w:t xml:space="preserve"> </w:t>
      </w:r>
      <w:r w:rsidRPr="00FE7B9F">
        <w:t>участков</w:t>
      </w:r>
      <w:r w:rsidR="00FE7B9F" w:rsidRPr="00FE7B9F">
        <w:t xml:space="preserve"> </w:t>
      </w:r>
      <w:r w:rsidRPr="00FE7B9F">
        <w:t>под</w:t>
      </w:r>
      <w:r w:rsidR="00FE7B9F" w:rsidRPr="00FE7B9F">
        <w:t xml:space="preserve"> </w:t>
      </w:r>
      <w:r w:rsidRPr="00FE7B9F">
        <w:t>этим</w:t>
      </w:r>
      <w:r w:rsidR="00FE7B9F" w:rsidRPr="00FE7B9F">
        <w:t xml:space="preserve"> </w:t>
      </w:r>
      <w:r w:rsidRPr="00FE7B9F">
        <w:t>жильем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участков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индивидуального</w:t>
      </w:r>
      <w:r w:rsidR="00FE7B9F" w:rsidRPr="00FE7B9F">
        <w:t xml:space="preserve"> </w:t>
      </w:r>
      <w:r w:rsidRPr="00FE7B9F">
        <w:t>жилищного</w:t>
      </w:r>
      <w:r w:rsidR="00FE7B9F" w:rsidRPr="00FE7B9F">
        <w:t xml:space="preserve"> </w:t>
      </w:r>
      <w:r w:rsidRPr="00FE7B9F">
        <w:t>строительства</w:t>
      </w:r>
      <w:r w:rsidR="00FE7B9F" w:rsidRPr="00FE7B9F">
        <w:t xml:space="preserve"> </w:t>
      </w:r>
      <w:r w:rsidRPr="00FE7B9F">
        <w:t>(ИЖС);</w:t>
      </w:r>
      <w:r w:rsidR="00FE7B9F" w:rsidRPr="00FE7B9F">
        <w:t xml:space="preserve"> </w:t>
      </w:r>
      <w:r w:rsidRPr="00FE7B9F">
        <w:t>либо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рефинансирование</w:t>
      </w:r>
      <w:r w:rsidR="00FE7B9F" w:rsidRPr="00FE7B9F">
        <w:t xml:space="preserve"> </w:t>
      </w:r>
      <w:r w:rsidRPr="00FE7B9F">
        <w:t>(перекредитование)</w:t>
      </w:r>
      <w:r w:rsidR="00FE7B9F" w:rsidRPr="00FE7B9F">
        <w:t xml:space="preserve"> </w:t>
      </w:r>
      <w:r w:rsidRPr="00FE7B9F">
        <w:t>таких</w:t>
      </w:r>
      <w:r w:rsidR="00FE7B9F" w:rsidRPr="00FE7B9F">
        <w:t xml:space="preserve"> </w:t>
      </w:r>
      <w:r w:rsidRPr="00FE7B9F">
        <w:t>кредитов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займов.</w:t>
      </w:r>
    </w:p>
    <w:p w14:paraId="1F26EC78" w14:textId="77777777" w:rsidR="00F91760" w:rsidRPr="00FE7B9F" w:rsidRDefault="00F91760" w:rsidP="00F91760">
      <w:r w:rsidRPr="00FE7B9F">
        <w:t>Льготу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соблюдении</w:t>
      </w:r>
      <w:r w:rsidR="00FE7B9F" w:rsidRPr="00FE7B9F">
        <w:t xml:space="preserve"> </w:t>
      </w:r>
      <w:r w:rsidRPr="00FE7B9F">
        <w:t>двух</w:t>
      </w:r>
      <w:r w:rsidR="00FE7B9F" w:rsidRPr="00FE7B9F">
        <w:t xml:space="preserve"> </w:t>
      </w:r>
      <w:r w:rsidRPr="00FE7B9F">
        <w:t>условий.</w:t>
      </w:r>
      <w:r w:rsidR="00FE7B9F" w:rsidRPr="00FE7B9F">
        <w:t xml:space="preserve"> </w:t>
      </w:r>
      <w:r w:rsidRPr="00FE7B9F">
        <w:t>Во-первых,</w:t>
      </w:r>
      <w:r w:rsidR="00FE7B9F" w:rsidRPr="00FE7B9F">
        <w:t xml:space="preserve"> </w:t>
      </w:r>
      <w:r w:rsidRPr="00FE7B9F">
        <w:t>кредитный</w:t>
      </w:r>
      <w:r w:rsidR="00FE7B9F" w:rsidRPr="00FE7B9F">
        <w:t xml:space="preserve"> </w:t>
      </w:r>
      <w:r w:rsidRPr="00FE7B9F">
        <w:t>договор</w:t>
      </w:r>
      <w:r w:rsidR="00FE7B9F" w:rsidRPr="00FE7B9F">
        <w:t xml:space="preserve"> </w:t>
      </w:r>
      <w:r w:rsidRPr="00FE7B9F">
        <w:t>должен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заключен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31</w:t>
      </w:r>
      <w:r w:rsidR="00FE7B9F" w:rsidRPr="00FE7B9F">
        <w:t xml:space="preserve"> </w:t>
      </w:r>
      <w:r w:rsidRPr="00FE7B9F">
        <w:t>декабря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включительно.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во-вторых,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заемщика</w:t>
      </w:r>
      <w:r w:rsidR="00FE7B9F" w:rsidRPr="00FE7B9F">
        <w:t xml:space="preserve"> </w:t>
      </w:r>
      <w:r w:rsidRPr="00FE7B9F">
        <w:t>должно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подтвержденное</w:t>
      </w:r>
      <w:r w:rsidR="00FE7B9F" w:rsidRPr="00FE7B9F">
        <w:t xml:space="preserve"> </w:t>
      </w:r>
      <w:r w:rsidRPr="00FE7B9F">
        <w:t>налоговым</w:t>
      </w:r>
      <w:r w:rsidR="00FE7B9F" w:rsidRPr="00FE7B9F">
        <w:t xml:space="preserve"> </w:t>
      </w:r>
      <w:r w:rsidRPr="00FE7B9F">
        <w:t>органом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имущественный</w:t>
      </w:r>
      <w:r w:rsidR="00FE7B9F" w:rsidRPr="00FE7B9F">
        <w:t xml:space="preserve"> </w:t>
      </w:r>
      <w:r w:rsidRPr="00FE7B9F">
        <w:t>налоговый</w:t>
      </w:r>
      <w:r w:rsidR="00FE7B9F" w:rsidRPr="00FE7B9F">
        <w:t xml:space="preserve"> </w:t>
      </w:r>
      <w:r w:rsidRPr="00FE7B9F">
        <w:t>вычет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строительство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приобретение</w:t>
      </w:r>
      <w:r w:rsidR="00FE7B9F" w:rsidRPr="00FE7B9F">
        <w:t xml:space="preserve"> </w:t>
      </w:r>
      <w:r w:rsidRPr="00FE7B9F">
        <w:t>жилья.</w:t>
      </w:r>
    </w:p>
    <w:p w14:paraId="334A7C27" w14:textId="77777777" w:rsidR="00F91760" w:rsidRPr="00FE7B9F" w:rsidRDefault="00F91760" w:rsidP="00F91760">
      <w:r w:rsidRPr="00FE7B9F">
        <w:t>Материальная</w:t>
      </w:r>
      <w:r w:rsidR="00FE7B9F" w:rsidRPr="00FE7B9F">
        <w:t xml:space="preserve"> </w:t>
      </w:r>
      <w:r w:rsidRPr="00FE7B9F">
        <w:t>выгода</w:t>
      </w:r>
      <w:r w:rsidR="00FE7B9F" w:rsidRPr="00FE7B9F">
        <w:t xml:space="preserve"> </w:t>
      </w:r>
      <w:r w:rsidRPr="00FE7B9F">
        <w:t>возникает,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проценты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жилищному</w:t>
      </w:r>
      <w:r w:rsidR="00FE7B9F" w:rsidRPr="00FE7B9F">
        <w:t xml:space="preserve"> </w:t>
      </w:r>
      <w:r w:rsidRPr="00FE7B9F">
        <w:t>кредиту</w:t>
      </w:r>
      <w:r w:rsidR="00FE7B9F" w:rsidRPr="00FE7B9F">
        <w:t xml:space="preserve"> </w:t>
      </w:r>
      <w:r w:rsidRPr="00FE7B9F">
        <w:t>составляют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двух</w:t>
      </w:r>
      <w:r w:rsidR="00FE7B9F" w:rsidRPr="00FE7B9F">
        <w:t xml:space="preserve"> </w:t>
      </w:r>
      <w:r w:rsidRPr="00FE7B9F">
        <w:t>третей</w:t>
      </w:r>
      <w:r w:rsidR="00FE7B9F" w:rsidRPr="00FE7B9F">
        <w:t xml:space="preserve"> </w:t>
      </w:r>
      <w:r w:rsidRPr="00FE7B9F">
        <w:t>ключевой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Банка</w:t>
      </w:r>
      <w:r w:rsidR="00FE7B9F" w:rsidRPr="00FE7B9F">
        <w:t xml:space="preserve"> </w:t>
      </w:r>
      <w:r w:rsidRPr="00FE7B9F">
        <w:t>России.</w:t>
      </w:r>
    </w:p>
    <w:p w14:paraId="4B89C5B9" w14:textId="77777777" w:rsidR="00F91760" w:rsidRPr="00FE7B9F" w:rsidRDefault="00F91760" w:rsidP="00F91760">
      <w:r w:rsidRPr="00FE7B9F">
        <w:lastRenderedPageBreak/>
        <w:t>Закон,</w:t>
      </w:r>
      <w:r w:rsidR="00FE7B9F" w:rsidRPr="00FE7B9F">
        <w:t xml:space="preserve"> </w:t>
      </w:r>
      <w:r w:rsidRPr="00FE7B9F">
        <w:t>содержащий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другие</w:t>
      </w:r>
      <w:r w:rsidR="00FE7B9F" w:rsidRPr="00FE7B9F">
        <w:t xml:space="preserve"> </w:t>
      </w:r>
      <w:r w:rsidRPr="00FE7B9F">
        <w:t>нормы,</w:t>
      </w:r>
      <w:r w:rsidR="00FE7B9F" w:rsidRPr="00FE7B9F">
        <w:t xml:space="preserve"> </w:t>
      </w:r>
      <w:r w:rsidRPr="00FE7B9F">
        <w:t>вступает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силу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</w:t>
      </w:r>
      <w:r w:rsidRPr="00FE7B9F">
        <w:t>дня</w:t>
      </w:r>
      <w:r w:rsidR="00FE7B9F" w:rsidRPr="00FE7B9F">
        <w:t xml:space="preserve"> </w:t>
      </w:r>
      <w:r w:rsidRPr="00FE7B9F">
        <w:t>официального</w:t>
      </w:r>
      <w:r w:rsidR="00FE7B9F" w:rsidRPr="00FE7B9F">
        <w:t xml:space="preserve"> </w:t>
      </w:r>
      <w:r w:rsidRPr="00FE7B9F">
        <w:t>опубликования,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исключением</w:t>
      </w:r>
      <w:r w:rsidR="00FE7B9F" w:rsidRPr="00FE7B9F">
        <w:t xml:space="preserve"> </w:t>
      </w:r>
      <w:r w:rsidRPr="00FE7B9F">
        <w:t>отдельных</w:t>
      </w:r>
      <w:r w:rsidR="00FE7B9F" w:rsidRPr="00FE7B9F">
        <w:t xml:space="preserve"> </w:t>
      </w:r>
      <w:r w:rsidRPr="00FE7B9F">
        <w:t>положений,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установлены</w:t>
      </w:r>
      <w:r w:rsidR="00FE7B9F" w:rsidRPr="00FE7B9F">
        <w:t xml:space="preserve"> </w:t>
      </w:r>
      <w:r w:rsidRPr="00FE7B9F">
        <w:t>иные</w:t>
      </w:r>
      <w:r w:rsidR="00FE7B9F" w:rsidRPr="00FE7B9F">
        <w:t xml:space="preserve"> </w:t>
      </w:r>
      <w:r w:rsidRPr="00FE7B9F">
        <w:t>сроки.</w:t>
      </w:r>
    </w:p>
    <w:p w14:paraId="7F733713" w14:textId="77777777" w:rsidR="00B94E69" w:rsidRPr="00FE7B9F" w:rsidRDefault="00B94E69" w:rsidP="00B94E69">
      <w:pPr>
        <w:pStyle w:val="2"/>
      </w:pPr>
      <w:bookmarkStart w:id="127" w:name="_Hlk181166473"/>
      <w:bookmarkStart w:id="128" w:name="_Toc181166893"/>
      <w:r w:rsidRPr="00FE7B9F">
        <w:t>Интерфакс,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I</w:t>
      </w:r>
      <w:r w:rsidR="00FE7B9F" w:rsidRPr="00FE7B9F">
        <w:t xml:space="preserve"> </w:t>
      </w:r>
      <w:r w:rsidRPr="00FE7B9F">
        <w:t>чтении</w:t>
      </w:r>
      <w:r w:rsidR="00FE7B9F" w:rsidRPr="00FE7B9F">
        <w:t xml:space="preserve"> </w:t>
      </w:r>
      <w:r w:rsidRPr="00FE7B9F">
        <w:t>принят</w:t>
      </w:r>
      <w:r w:rsidR="00FE7B9F" w:rsidRPr="00FE7B9F">
        <w:t xml:space="preserve"> </w:t>
      </w:r>
      <w:r w:rsidRPr="00FE7B9F">
        <w:t>проект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контроле</w:t>
      </w:r>
      <w:r w:rsidR="00FE7B9F" w:rsidRPr="00FE7B9F">
        <w:t xml:space="preserve"> </w:t>
      </w:r>
      <w:r w:rsidRPr="00FE7B9F">
        <w:t>ФАС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сделками</w:t>
      </w:r>
      <w:r w:rsidR="00FE7B9F" w:rsidRPr="00FE7B9F">
        <w:t xml:space="preserve"> </w:t>
      </w:r>
      <w:r w:rsidRPr="00FE7B9F">
        <w:t>крупных</w:t>
      </w:r>
      <w:r w:rsidR="00FE7B9F" w:rsidRPr="00FE7B9F">
        <w:t xml:space="preserve"> </w:t>
      </w:r>
      <w:r w:rsidRPr="00FE7B9F">
        <w:t>финкомпаний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мелкими</w:t>
      </w:r>
      <w:bookmarkEnd w:id="128"/>
    </w:p>
    <w:p w14:paraId="0214D130" w14:textId="77777777" w:rsidR="00B94E69" w:rsidRPr="00FE7B9F" w:rsidRDefault="00B94E69" w:rsidP="00FE7B9F">
      <w:pPr>
        <w:pStyle w:val="3"/>
      </w:pPr>
      <w:bookmarkStart w:id="129" w:name="_Toc181166894"/>
      <w:r w:rsidRPr="00FE7B9F">
        <w:t>Госдума</w:t>
      </w:r>
      <w:r w:rsidR="00FE7B9F" w:rsidRPr="00FE7B9F">
        <w:t xml:space="preserve"> </w:t>
      </w:r>
      <w:r w:rsidRPr="00FE7B9F">
        <w:t>приняла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первом</w:t>
      </w:r>
      <w:r w:rsidR="00FE7B9F" w:rsidRPr="00FE7B9F">
        <w:t xml:space="preserve"> </w:t>
      </w:r>
      <w:r w:rsidRPr="00FE7B9F">
        <w:t>чтении</w:t>
      </w:r>
      <w:r w:rsidR="00FE7B9F" w:rsidRPr="00FE7B9F">
        <w:t xml:space="preserve"> </w:t>
      </w:r>
      <w:r w:rsidRPr="00FE7B9F">
        <w:t>законопроект,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предлагает</w:t>
      </w:r>
      <w:r w:rsidR="00FE7B9F" w:rsidRPr="00FE7B9F">
        <w:t xml:space="preserve"> </w:t>
      </w:r>
      <w:r w:rsidRPr="00FE7B9F">
        <w:t>усилить</w:t>
      </w:r>
      <w:r w:rsidR="00FE7B9F" w:rsidRPr="00FE7B9F">
        <w:t xml:space="preserve"> </w:t>
      </w:r>
      <w:r w:rsidRPr="00FE7B9F">
        <w:t>антимонопольный</w:t>
      </w:r>
      <w:r w:rsidR="00FE7B9F" w:rsidRPr="00FE7B9F">
        <w:t xml:space="preserve"> </w:t>
      </w:r>
      <w:r w:rsidRPr="00FE7B9F">
        <w:t>контроль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сделками</w:t>
      </w:r>
      <w:r w:rsidR="00FE7B9F" w:rsidRPr="00FE7B9F">
        <w:t xml:space="preserve"> </w:t>
      </w:r>
      <w:r w:rsidRPr="00FE7B9F">
        <w:t>крупных</w:t>
      </w:r>
      <w:r w:rsidR="00FE7B9F" w:rsidRPr="00FE7B9F">
        <w:t xml:space="preserve"> </w:t>
      </w:r>
      <w:r w:rsidRPr="00FE7B9F">
        <w:t>финансовых</w:t>
      </w:r>
      <w:r w:rsidR="00FE7B9F" w:rsidRPr="00FE7B9F">
        <w:t xml:space="preserve"> </w:t>
      </w:r>
      <w:r w:rsidRPr="00FE7B9F">
        <w:t>организаций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небольшими</w:t>
      </w:r>
      <w:r w:rsidR="00FE7B9F" w:rsidRPr="00FE7B9F">
        <w:t xml:space="preserve"> </w:t>
      </w:r>
      <w:r w:rsidRPr="00FE7B9F">
        <w:t>участниками</w:t>
      </w:r>
      <w:r w:rsidR="00FE7B9F" w:rsidRPr="00FE7B9F">
        <w:t xml:space="preserve"> </w:t>
      </w:r>
      <w:r w:rsidRPr="00FE7B9F">
        <w:t>финансового</w:t>
      </w:r>
      <w:r w:rsidR="00FE7B9F" w:rsidRPr="00FE7B9F">
        <w:t xml:space="preserve"> </w:t>
      </w:r>
      <w:r w:rsidRPr="00FE7B9F">
        <w:t>рынка,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предотвратит</w:t>
      </w:r>
      <w:r w:rsidR="00FE7B9F" w:rsidRPr="00FE7B9F">
        <w:t xml:space="preserve"> </w:t>
      </w:r>
      <w:r w:rsidRPr="00FE7B9F">
        <w:t>усиление</w:t>
      </w:r>
      <w:r w:rsidR="00FE7B9F" w:rsidRPr="00FE7B9F">
        <w:t xml:space="preserve"> </w:t>
      </w:r>
      <w:r w:rsidRPr="00FE7B9F">
        <w:t>экономической</w:t>
      </w:r>
      <w:r w:rsidR="00FE7B9F" w:rsidRPr="00FE7B9F">
        <w:t xml:space="preserve"> </w:t>
      </w:r>
      <w:r w:rsidRPr="00FE7B9F">
        <w:t>концентрации.</w:t>
      </w:r>
      <w:bookmarkEnd w:id="129"/>
    </w:p>
    <w:p w14:paraId="73A9C685" w14:textId="77777777" w:rsidR="00B94E69" w:rsidRPr="00FE7B9F" w:rsidRDefault="00B94E69" w:rsidP="00B94E69">
      <w:r w:rsidRPr="00FE7B9F">
        <w:t>Документ</w:t>
      </w:r>
      <w:r w:rsidR="00FE7B9F" w:rsidRPr="00FE7B9F">
        <w:t xml:space="preserve"> </w:t>
      </w:r>
      <w:r w:rsidRPr="00FE7B9F">
        <w:t>(№709858-8)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конце</w:t>
      </w:r>
      <w:r w:rsidR="00FE7B9F" w:rsidRPr="00FE7B9F">
        <w:t xml:space="preserve"> </w:t>
      </w:r>
      <w:r w:rsidRPr="00FE7B9F">
        <w:t>августа</w:t>
      </w:r>
      <w:r w:rsidR="00FE7B9F" w:rsidRPr="00FE7B9F">
        <w:t xml:space="preserve"> </w:t>
      </w:r>
      <w:r w:rsidRPr="00FE7B9F">
        <w:t>внесло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парламент</w:t>
      </w:r>
      <w:r w:rsidR="00FE7B9F" w:rsidRPr="00FE7B9F">
        <w:t xml:space="preserve"> </w:t>
      </w:r>
      <w:r w:rsidRPr="00FE7B9F">
        <w:t>правительство.</w:t>
      </w:r>
    </w:p>
    <w:p w14:paraId="5331E357" w14:textId="77777777" w:rsidR="00B94E69" w:rsidRPr="00FE7B9F" w:rsidRDefault="00B94E69" w:rsidP="00B94E69">
      <w:r w:rsidRPr="00FE7B9F">
        <w:t>Согласно</w:t>
      </w:r>
      <w:r w:rsidR="00FE7B9F" w:rsidRPr="00FE7B9F">
        <w:t xml:space="preserve"> </w:t>
      </w:r>
      <w:r w:rsidRPr="00FE7B9F">
        <w:t>действующему</w:t>
      </w:r>
      <w:r w:rsidR="00FE7B9F" w:rsidRPr="00FE7B9F">
        <w:t xml:space="preserve"> </w:t>
      </w:r>
      <w:r w:rsidRPr="00FE7B9F">
        <w:t>законодательству,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стоимость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организации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последнему</w:t>
      </w:r>
      <w:r w:rsidR="00FE7B9F" w:rsidRPr="00FE7B9F">
        <w:t xml:space="preserve"> </w:t>
      </w:r>
      <w:r w:rsidRPr="00FE7B9F">
        <w:t>отчету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установленный</w:t>
      </w:r>
      <w:r w:rsidR="00FE7B9F" w:rsidRPr="00FE7B9F">
        <w:t xml:space="preserve"> </w:t>
      </w:r>
      <w:r w:rsidRPr="00FE7B9F">
        <w:t>правительством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лимит,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сделок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акциями,</w:t>
      </w:r>
      <w:r w:rsidR="00FE7B9F" w:rsidRPr="00FE7B9F">
        <w:t xml:space="preserve"> </w:t>
      </w:r>
      <w:r w:rsidRPr="00FE7B9F">
        <w:t>активами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правами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организации</w:t>
      </w:r>
      <w:r w:rsidR="00FE7B9F" w:rsidRPr="00FE7B9F">
        <w:t xml:space="preserve"> </w:t>
      </w:r>
      <w:r w:rsidRPr="00FE7B9F">
        <w:t>требуется</w:t>
      </w:r>
      <w:r w:rsidR="00FE7B9F" w:rsidRPr="00FE7B9F">
        <w:t xml:space="preserve"> </w:t>
      </w:r>
      <w:r w:rsidRPr="00FE7B9F">
        <w:t>предварительное</w:t>
      </w:r>
      <w:r w:rsidR="00FE7B9F" w:rsidRPr="00FE7B9F">
        <w:t xml:space="preserve"> </w:t>
      </w:r>
      <w:r w:rsidRPr="00FE7B9F">
        <w:t>согласие</w:t>
      </w:r>
      <w:r w:rsidR="00FE7B9F" w:rsidRPr="00FE7B9F">
        <w:t xml:space="preserve"> </w:t>
      </w:r>
      <w:r w:rsidRPr="00FE7B9F">
        <w:t>антимонопольного</w:t>
      </w:r>
      <w:r w:rsidR="00FE7B9F" w:rsidRPr="00FE7B9F">
        <w:t xml:space="preserve"> </w:t>
      </w:r>
      <w:r w:rsidRPr="00FE7B9F">
        <w:t>органа.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законе</w:t>
      </w:r>
      <w:r w:rsidR="00FE7B9F" w:rsidRPr="00FE7B9F">
        <w:t xml:space="preserve"> </w:t>
      </w:r>
      <w:r w:rsidRPr="00FE7B9F">
        <w:t>прописано</w:t>
      </w:r>
      <w:r w:rsidR="00FE7B9F" w:rsidRPr="00FE7B9F">
        <w:t xml:space="preserve"> </w:t>
      </w:r>
      <w:r w:rsidRPr="00FE7B9F">
        <w:t>правило</w:t>
      </w:r>
      <w:r w:rsidR="00FE7B9F" w:rsidRPr="00FE7B9F">
        <w:t xml:space="preserve"> </w:t>
      </w:r>
      <w:r w:rsidRPr="00FE7B9F">
        <w:t>двух</w:t>
      </w:r>
      <w:r w:rsidR="00FE7B9F" w:rsidRPr="00FE7B9F">
        <w:t xml:space="preserve"> </w:t>
      </w:r>
      <w:r w:rsidRPr="00FE7B9F">
        <w:t>ключей,</w:t>
      </w:r>
      <w:r w:rsidR="00FE7B9F" w:rsidRPr="00FE7B9F">
        <w:t xml:space="preserve"> </w:t>
      </w:r>
      <w:r w:rsidRPr="00FE7B9F">
        <w:t>т.е.</w:t>
      </w:r>
      <w:r w:rsidR="00FE7B9F" w:rsidRPr="00FE7B9F">
        <w:t xml:space="preserve"> </w:t>
      </w:r>
      <w:r w:rsidRPr="00FE7B9F">
        <w:t>стоимость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должна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определенного</w:t>
      </w:r>
      <w:r w:rsidR="00FE7B9F" w:rsidRPr="00FE7B9F">
        <w:t xml:space="preserve"> </w:t>
      </w:r>
      <w:r w:rsidRPr="00FE7B9F">
        <w:t>порога,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сделка</w:t>
      </w:r>
      <w:r w:rsidR="00FE7B9F" w:rsidRPr="00FE7B9F">
        <w:t xml:space="preserve"> </w:t>
      </w:r>
      <w:r w:rsidRPr="00FE7B9F">
        <w:t>относиться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одному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восьми</w:t>
      </w:r>
      <w:r w:rsidR="00FE7B9F" w:rsidRPr="00FE7B9F">
        <w:t xml:space="preserve"> </w:t>
      </w:r>
      <w:r w:rsidRPr="00FE7B9F">
        <w:t>прописанных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законе</w:t>
      </w:r>
      <w:r w:rsidR="00FE7B9F" w:rsidRPr="00FE7B9F">
        <w:t xml:space="preserve"> </w:t>
      </w:r>
      <w:r w:rsidRPr="00FE7B9F">
        <w:t>случаев.</w:t>
      </w:r>
    </w:p>
    <w:p w14:paraId="3BEB574C" w14:textId="77777777" w:rsidR="00B94E69" w:rsidRPr="00FE7B9F" w:rsidRDefault="00FE7B9F" w:rsidP="00B94E69">
      <w:r w:rsidRPr="00FE7B9F">
        <w:t>«</w:t>
      </w:r>
      <w:r w:rsidR="00B94E69" w:rsidRPr="00FE7B9F">
        <w:t>Соответственно,</w:t>
      </w:r>
      <w:r w:rsidRPr="00FE7B9F">
        <w:t xml:space="preserve"> </w:t>
      </w:r>
      <w:r w:rsidR="00B94E69" w:rsidRPr="00FE7B9F">
        <w:t>если</w:t>
      </w:r>
      <w:r w:rsidRPr="00FE7B9F">
        <w:t xml:space="preserve"> </w:t>
      </w:r>
      <w:r w:rsidR="00B94E69" w:rsidRPr="00FE7B9F">
        <w:t>размер</w:t>
      </w:r>
      <w:r w:rsidRPr="00FE7B9F">
        <w:t xml:space="preserve"> </w:t>
      </w:r>
      <w:r w:rsidR="00B94E69" w:rsidRPr="00FE7B9F">
        <w:t>активов</w:t>
      </w:r>
      <w:r w:rsidRPr="00FE7B9F">
        <w:t xml:space="preserve"> </w:t>
      </w:r>
      <w:r w:rsidR="00B94E69" w:rsidRPr="00FE7B9F">
        <w:t>финансовой</w:t>
      </w:r>
      <w:r w:rsidRPr="00FE7B9F">
        <w:t xml:space="preserve"> </w:t>
      </w:r>
      <w:r w:rsidR="00B94E69" w:rsidRPr="00FE7B9F">
        <w:t>организации</w:t>
      </w:r>
      <w:r w:rsidRPr="00FE7B9F">
        <w:t xml:space="preserve"> </w:t>
      </w:r>
      <w:r w:rsidR="00B94E69" w:rsidRPr="00FE7B9F">
        <w:t>меньше</w:t>
      </w:r>
      <w:r w:rsidRPr="00FE7B9F">
        <w:t xml:space="preserve"> </w:t>
      </w:r>
      <w:r w:rsidR="00B94E69" w:rsidRPr="00FE7B9F">
        <w:t>установленной</w:t>
      </w:r>
      <w:r w:rsidRPr="00FE7B9F">
        <w:t xml:space="preserve"> </w:t>
      </w:r>
      <w:r w:rsidR="00B94E69" w:rsidRPr="00FE7B9F">
        <w:t>величины,</w:t>
      </w:r>
      <w:r w:rsidRPr="00FE7B9F">
        <w:t xml:space="preserve"> </w:t>
      </w:r>
      <w:r w:rsidR="00B94E69" w:rsidRPr="00FE7B9F">
        <w:t>может</w:t>
      </w:r>
      <w:r w:rsidRPr="00FE7B9F">
        <w:t xml:space="preserve"> </w:t>
      </w:r>
      <w:r w:rsidR="00B94E69" w:rsidRPr="00FE7B9F">
        <w:t>быть</w:t>
      </w:r>
      <w:r w:rsidRPr="00FE7B9F">
        <w:t xml:space="preserve"> </w:t>
      </w:r>
      <w:r w:rsidR="00B94E69" w:rsidRPr="00FE7B9F">
        <w:t>приобретено</w:t>
      </w:r>
      <w:r w:rsidRPr="00FE7B9F">
        <w:t xml:space="preserve"> </w:t>
      </w:r>
      <w:r w:rsidR="00B94E69" w:rsidRPr="00FE7B9F">
        <w:t>любое</w:t>
      </w:r>
      <w:r w:rsidRPr="00FE7B9F">
        <w:t xml:space="preserve"> </w:t>
      </w:r>
      <w:r w:rsidR="00B94E69" w:rsidRPr="00FE7B9F">
        <w:t>количество</w:t>
      </w:r>
      <w:r w:rsidRPr="00FE7B9F">
        <w:t xml:space="preserve"> </w:t>
      </w:r>
      <w:r w:rsidR="00B94E69" w:rsidRPr="00FE7B9F">
        <w:t>таких</w:t>
      </w:r>
      <w:r w:rsidRPr="00FE7B9F">
        <w:t xml:space="preserve"> </w:t>
      </w:r>
      <w:r w:rsidR="00B94E69" w:rsidRPr="00FE7B9F">
        <w:t>организаций</w:t>
      </w:r>
      <w:r w:rsidRPr="00FE7B9F">
        <w:t xml:space="preserve"> </w:t>
      </w:r>
      <w:r w:rsidR="00B94E69" w:rsidRPr="00FE7B9F">
        <w:t>без</w:t>
      </w:r>
      <w:r w:rsidRPr="00FE7B9F">
        <w:t xml:space="preserve"> </w:t>
      </w:r>
      <w:r w:rsidR="00B94E69" w:rsidRPr="00FE7B9F">
        <w:t>согласования</w:t>
      </w:r>
      <w:r w:rsidRPr="00FE7B9F">
        <w:t>»</w:t>
      </w:r>
      <w:r w:rsidR="00B94E69" w:rsidRPr="00FE7B9F">
        <w:t>,</w:t>
      </w:r>
      <w:r w:rsidRPr="00FE7B9F">
        <w:t xml:space="preserve"> </w:t>
      </w:r>
      <w:r w:rsidR="00B94E69" w:rsidRPr="00FE7B9F">
        <w:t>-</w:t>
      </w:r>
      <w:r w:rsidRPr="00FE7B9F">
        <w:t xml:space="preserve"> </w:t>
      </w:r>
      <w:r w:rsidR="00B94E69" w:rsidRPr="00FE7B9F">
        <w:t>говорится</w:t>
      </w:r>
      <w:r w:rsidRPr="00FE7B9F">
        <w:t xml:space="preserve"> </w:t>
      </w:r>
      <w:r w:rsidR="00B94E69" w:rsidRPr="00FE7B9F">
        <w:t>в</w:t>
      </w:r>
      <w:r w:rsidRPr="00FE7B9F">
        <w:t xml:space="preserve"> </w:t>
      </w:r>
      <w:r w:rsidR="00B94E69" w:rsidRPr="00FE7B9F">
        <w:t>пояснительной</w:t>
      </w:r>
      <w:r w:rsidRPr="00FE7B9F">
        <w:t xml:space="preserve"> </w:t>
      </w:r>
      <w:r w:rsidR="00B94E69" w:rsidRPr="00FE7B9F">
        <w:t>записке.</w:t>
      </w:r>
    </w:p>
    <w:p w14:paraId="4E80DE84" w14:textId="77777777" w:rsidR="00B94E69" w:rsidRPr="00FE7B9F" w:rsidRDefault="00B94E69" w:rsidP="00B94E69">
      <w:r w:rsidRPr="00FE7B9F">
        <w:t>Принятый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первом</w:t>
      </w:r>
      <w:r w:rsidR="00FE7B9F" w:rsidRPr="00FE7B9F">
        <w:t xml:space="preserve"> </w:t>
      </w:r>
      <w:r w:rsidRPr="00FE7B9F">
        <w:t>чтении</w:t>
      </w:r>
      <w:r w:rsidR="00FE7B9F" w:rsidRPr="00FE7B9F">
        <w:t xml:space="preserve"> </w:t>
      </w:r>
      <w:r w:rsidRPr="00FE7B9F">
        <w:t>законопроект</w:t>
      </w:r>
      <w:r w:rsidR="00FE7B9F" w:rsidRPr="00FE7B9F">
        <w:t xml:space="preserve"> </w:t>
      </w:r>
      <w:r w:rsidRPr="00FE7B9F">
        <w:t>определяет,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независимо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размера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поглощаемой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компании</w:t>
      </w:r>
      <w:r w:rsidR="00FE7B9F" w:rsidRPr="00FE7B9F">
        <w:t xml:space="preserve"> </w:t>
      </w:r>
      <w:r w:rsidRPr="00FE7B9F">
        <w:t>(объекта</w:t>
      </w:r>
      <w:r w:rsidR="00FE7B9F" w:rsidRPr="00FE7B9F">
        <w:t xml:space="preserve"> </w:t>
      </w:r>
      <w:r w:rsidRPr="00FE7B9F">
        <w:t>экономической</w:t>
      </w:r>
      <w:r w:rsidR="00FE7B9F" w:rsidRPr="00FE7B9F">
        <w:t xml:space="preserve"> </w:t>
      </w:r>
      <w:r w:rsidRPr="00FE7B9F">
        <w:t>концентрации),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долю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ней</w:t>
      </w:r>
      <w:r w:rsidR="00FE7B9F" w:rsidRPr="00FE7B9F">
        <w:t xml:space="preserve"> </w:t>
      </w:r>
      <w:r w:rsidRPr="00FE7B9F">
        <w:t>покупает</w:t>
      </w:r>
      <w:r w:rsidR="00FE7B9F" w:rsidRPr="00FE7B9F">
        <w:t xml:space="preserve"> </w:t>
      </w:r>
      <w:r w:rsidRPr="00FE7B9F">
        <w:t>крупная</w:t>
      </w:r>
      <w:r w:rsidR="00FE7B9F" w:rsidRPr="00FE7B9F">
        <w:t xml:space="preserve"> </w:t>
      </w:r>
      <w:r w:rsidRPr="00FE7B9F">
        <w:t>финансовая</w:t>
      </w:r>
      <w:r w:rsidR="00FE7B9F" w:rsidRPr="00FE7B9F">
        <w:t xml:space="preserve"> </w:t>
      </w:r>
      <w:r w:rsidRPr="00FE7B9F">
        <w:t>организация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стоимость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покупателя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значения,</w:t>
      </w:r>
      <w:r w:rsidR="00FE7B9F" w:rsidRPr="00FE7B9F">
        <w:t xml:space="preserve"> </w:t>
      </w:r>
      <w:r w:rsidRPr="00FE7B9F">
        <w:t>установленные</w:t>
      </w:r>
      <w:r w:rsidR="00FE7B9F" w:rsidRPr="00FE7B9F">
        <w:t xml:space="preserve"> </w:t>
      </w:r>
      <w:r w:rsidRPr="00FE7B9F">
        <w:t>правительством</w:t>
      </w:r>
      <w:r w:rsidR="00FE7B9F" w:rsidRPr="00FE7B9F">
        <w:t xml:space="preserve"> </w:t>
      </w:r>
      <w:r w:rsidRPr="00FE7B9F">
        <w:t>РФ,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сделка</w:t>
      </w:r>
      <w:r w:rsidR="00FE7B9F" w:rsidRPr="00FE7B9F">
        <w:t xml:space="preserve"> </w:t>
      </w:r>
      <w:r w:rsidRPr="00FE7B9F">
        <w:t>подпадает</w:t>
      </w:r>
      <w:r w:rsidR="00FE7B9F" w:rsidRPr="00FE7B9F">
        <w:t xml:space="preserve"> </w:t>
      </w:r>
      <w:r w:rsidRPr="00FE7B9F">
        <w:t>под</w:t>
      </w:r>
      <w:r w:rsidR="00FE7B9F" w:rsidRPr="00FE7B9F">
        <w:t xml:space="preserve"> </w:t>
      </w:r>
      <w:r w:rsidRPr="00FE7B9F">
        <w:t>контроль</w:t>
      </w:r>
      <w:r w:rsidR="00FE7B9F" w:rsidRPr="00FE7B9F">
        <w:t xml:space="preserve"> </w:t>
      </w:r>
      <w:r w:rsidRPr="00FE7B9F">
        <w:t>ФАС.</w:t>
      </w:r>
    </w:p>
    <w:p w14:paraId="40E55AF9" w14:textId="77777777" w:rsidR="00B94E69" w:rsidRPr="00FE7B9F" w:rsidRDefault="00B94E69" w:rsidP="00B94E69">
      <w:r w:rsidRPr="00FE7B9F">
        <w:t>Это</w:t>
      </w:r>
      <w:r w:rsidR="00FE7B9F" w:rsidRPr="00FE7B9F">
        <w:t xml:space="preserve"> </w:t>
      </w:r>
      <w:r w:rsidRPr="00FE7B9F">
        <w:t>правило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касается</w:t>
      </w:r>
      <w:r w:rsidR="00FE7B9F" w:rsidRPr="00FE7B9F">
        <w:t xml:space="preserve"> </w:t>
      </w:r>
      <w:r w:rsidRPr="00FE7B9F">
        <w:t>случаев,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несколько</w:t>
      </w:r>
      <w:r w:rsidR="00FE7B9F" w:rsidRPr="00FE7B9F">
        <w:t xml:space="preserve"> </w:t>
      </w:r>
      <w:r w:rsidRPr="00FE7B9F">
        <w:t>финансовых</w:t>
      </w:r>
      <w:r w:rsidR="00FE7B9F" w:rsidRPr="00FE7B9F">
        <w:t xml:space="preserve"> </w:t>
      </w:r>
      <w:r w:rsidRPr="00FE7B9F">
        <w:t>организаций,</w:t>
      </w:r>
      <w:r w:rsidR="00FE7B9F" w:rsidRPr="00FE7B9F">
        <w:t xml:space="preserve"> </w:t>
      </w:r>
      <w:r w:rsidRPr="00FE7B9F">
        <w:t>участвующих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сделке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поглощению,</w:t>
      </w:r>
      <w:r w:rsidR="00FE7B9F" w:rsidRPr="00FE7B9F">
        <w:t xml:space="preserve"> </w:t>
      </w:r>
      <w:r w:rsidRPr="00FE7B9F">
        <w:t>входят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одну</w:t>
      </w:r>
      <w:r w:rsidR="00FE7B9F" w:rsidRPr="00FE7B9F">
        <w:t xml:space="preserve"> </w:t>
      </w:r>
      <w:r w:rsidRPr="00FE7B9F">
        <w:t>группу.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суммарная</w:t>
      </w:r>
      <w:r w:rsidR="00FE7B9F" w:rsidRPr="00FE7B9F">
        <w:t xml:space="preserve"> </w:t>
      </w:r>
      <w:r w:rsidRPr="00FE7B9F">
        <w:t>стоимость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всех</w:t>
      </w:r>
      <w:r w:rsidR="00FE7B9F" w:rsidRPr="00FE7B9F">
        <w:t xml:space="preserve"> </w:t>
      </w:r>
      <w:r w:rsidRPr="00FE7B9F">
        <w:t>этих</w:t>
      </w:r>
      <w:r w:rsidR="00FE7B9F" w:rsidRPr="00FE7B9F">
        <w:t xml:space="preserve"> </w:t>
      </w:r>
      <w:r w:rsidRPr="00FE7B9F">
        <w:t>организаций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указанный</w:t>
      </w:r>
      <w:r w:rsidR="00FE7B9F" w:rsidRPr="00FE7B9F">
        <w:t xml:space="preserve"> </w:t>
      </w:r>
      <w:r w:rsidRPr="00FE7B9F">
        <w:t>лимит,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требуется</w:t>
      </w:r>
      <w:r w:rsidR="00FE7B9F" w:rsidRPr="00FE7B9F">
        <w:t xml:space="preserve"> </w:t>
      </w:r>
      <w:r w:rsidRPr="00FE7B9F">
        <w:t>согласие</w:t>
      </w:r>
      <w:r w:rsidR="00FE7B9F" w:rsidRPr="00FE7B9F">
        <w:t xml:space="preserve"> </w:t>
      </w:r>
      <w:r w:rsidRPr="00FE7B9F">
        <w:t>антимонопольного</w:t>
      </w:r>
      <w:r w:rsidR="00FE7B9F" w:rsidRPr="00FE7B9F">
        <w:t xml:space="preserve"> </w:t>
      </w:r>
      <w:r w:rsidRPr="00FE7B9F">
        <w:t>органа.</w:t>
      </w:r>
    </w:p>
    <w:p w14:paraId="39DFE750" w14:textId="77777777" w:rsidR="00B94E69" w:rsidRPr="00FE7B9F" w:rsidRDefault="00B94E69" w:rsidP="00B94E69">
      <w:r w:rsidRPr="00FE7B9F">
        <w:t>В</w:t>
      </w:r>
      <w:r w:rsidR="00FE7B9F" w:rsidRPr="00FE7B9F">
        <w:t xml:space="preserve"> </w:t>
      </w:r>
      <w:r w:rsidRPr="00FE7B9F">
        <w:t>пояснительной</w:t>
      </w:r>
      <w:r w:rsidR="00FE7B9F" w:rsidRPr="00FE7B9F">
        <w:t xml:space="preserve"> </w:t>
      </w:r>
      <w:r w:rsidRPr="00FE7B9F">
        <w:t>записке</w:t>
      </w:r>
      <w:r w:rsidR="00FE7B9F" w:rsidRPr="00FE7B9F">
        <w:t xml:space="preserve"> </w:t>
      </w:r>
      <w:r w:rsidRPr="00FE7B9F">
        <w:t>говорится,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большинстве</w:t>
      </w:r>
      <w:r w:rsidR="00FE7B9F" w:rsidRPr="00FE7B9F">
        <w:t xml:space="preserve"> </w:t>
      </w:r>
      <w:r w:rsidRPr="00FE7B9F">
        <w:t>региональных</w:t>
      </w:r>
      <w:r w:rsidR="00FE7B9F" w:rsidRPr="00FE7B9F">
        <w:t xml:space="preserve"> </w:t>
      </w:r>
      <w:r w:rsidRPr="00FE7B9F">
        <w:t>рынков</w:t>
      </w:r>
      <w:r w:rsidR="00FE7B9F" w:rsidRPr="00FE7B9F">
        <w:t xml:space="preserve"> </w:t>
      </w:r>
      <w:r w:rsidRPr="00FE7B9F">
        <w:t>банковских</w:t>
      </w:r>
      <w:r w:rsidR="00FE7B9F" w:rsidRPr="00FE7B9F">
        <w:t xml:space="preserve"> </w:t>
      </w:r>
      <w:r w:rsidRPr="00FE7B9F">
        <w:t>услуг</w:t>
      </w:r>
      <w:r w:rsidR="00FE7B9F" w:rsidRPr="00FE7B9F">
        <w:t xml:space="preserve"> </w:t>
      </w:r>
      <w:r w:rsidRPr="00FE7B9F">
        <w:t>много</w:t>
      </w:r>
      <w:r w:rsidR="00FE7B9F" w:rsidRPr="00FE7B9F">
        <w:t xml:space="preserve"> </w:t>
      </w:r>
      <w:r w:rsidRPr="00FE7B9F">
        <w:t>крупных</w:t>
      </w:r>
      <w:r w:rsidR="00FE7B9F" w:rsidRPr="00FE7B9F">
        <w:t xml:space="preserve"> </w:t>
      </w:r>
      <w:r w:rsidRPr="00FE7B9F">
        <w:t>игроков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повышении</w:t>
      </w:r>
      <w:r w:rsidR="00FE7B9F" w:rsidRPr="00FE7B9F">
        <w:t xml:space="preserve"> </w:t>
      </w:r>
      <w:r w:rsidRPr="00FE7B9F">
        <w:t>уровня</w:t>
      </w:r>
      <w:r w:rsidR="00FE7B9F" w:rsidRPr="00FE7B9F">
        <w:t xml:space="preserve"> </w:t>
      </w:r>
      <w:r w:rsidRPr="00FE7B9F">
        <w:t>концентрации</w:t>
      </w:r>
      <w:r w:rsidR="00FE7B9F" w:rsidRPr="00FE7B9F">
        <w:t xml:space="preserve"> </w:t>
      </w:r>
      <w:r w:rsidRPr="00FE7B9F">
        <w:t>усиливается</w:t>
      </w:r>
      <w:r w:rsidR="00FE7B9F" w:rsidRPr="00FE7B9F">
        <w:t xml:space="preserve"> </w:t>
      </w:r>
      <w:r w:rsidRPr="00FE7B9F">
        <w:t>разрыв</w:t>
      </w:r>
      <w:r w:rsidR="00FE7B9F" w:rsidRPr="00FE7B9F">
        <w:t xml:space="preserve"> </w:t>
      </w:r>
      <w:r w:rsidRPr="00FE7B9F">
        <w:t>между</w:t>
      </w:r>
      <w:r w:rsidR="00FE7B9F" w:rsidRPr="00FE7B9F">
        <w:t xml:space="preserve"> </w:t>
      </w:r>
      <w:r w:rsidRPr="00FE7B9F">
        <w:t>крупными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небольшими</w:t>
      </w:r>
      <w:r w:rsidR="00FE7B9F" w:rsidRPr="00FE7B9F">
        <w:t xml:space="preserve"> </w:t>
      </w:r>
      <w:r w:rsidRPr="00FE7B9F">
        <w:t>организациями,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крупным</w:t>
      </w:r>
      <w:r w:rsidR="00FE7B9F" w:rsidRPr="00FE7B9F">
        <w:t xml:space="preserve"> </w:t>
      </w:r>
      <w:r w:rsidRPr="00FE7B9F">
        <w:t>участникам</w:t>
      </w:r>
      <w:r w:rsidR="00FE7B9F" w:rsidRPr="00FE7B9F">
        <w:t xml:space="preserve"> </w:t>
      </w:r>
      <w:r w:rsidRPr="00FE7B9F">
        <w:t>рынка</w:t>
      </w:r>
      <w:r w:rsidR="00FE7B9F" w:rsidRPr="00FE7B9F">
        <w:t xml:space="preserve"> </w:t>
      </w:r>
      <w:r w:rsidRPr="00FE7B9F">
        <w:t>сложнее</w:t>
      </w:r>
      <w:r w:rsidR="00FE7B9F" w:rsidRPr="00FE7B9F">
        <w:t xml:space="preserve"> </w:t>
      </w:r>
      <w:r w:rsidRPr="00FE7B9F">
        <w:t>конкурировать,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приводит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повышению</w:t>
      </w:r>
      <w:r w:rsidR="00FE7B9F" w:rsidRPr="00FE7B9F">
        <w:t xml:space="preserve"> </w:t>
      </w:r>
      <w:r w:rsidRPr="00FE7B9F">
        <w:t>дополнительных</w:t>
      </w:r>
      <w:r w:rsidR="00FE7B9F" w:rsidRPr="00FE7B9F">
        <w:t xml:space="preserve"> </w:t>
      </w:r>
      <w:r w:rsidRPr="00FE7B9F">
        <w:t>издержек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бизнеса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граждан.</w:t>
      </w:r>
    </w:p>
    <w:p w14:paraId="5DB9AE45" w14:textId="77777777" w:rsidR="00B94E69" w:rsidRPr="00FE7B9F" w:rsidRDefault="00B94E69" w:rsidP="00B94E69">
      <w:r w:rsidRPr="00FE7B9F">
        <w:t>В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принятия</w:t>
      </w:r>
      <w:r w:rsidR="00FE7B9F" w:rsidRPr="00FE7B9F">
        <w:t xml:space="preserve"> </w:t>
      </w:r>
      <w:r w:rsidRPr="00FE7B9F">
        <w:t>закон</w:t>
      </w:r>
      <w:r w:rsidR="00FE7B9F" w:rsidRPr="00FE7B9F">
        <w:t xml:space="preserve"> </w:t>
      </w:r>
      <w:r w:rsidRPr="00FE7B9F">
        <w:t>вступит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силу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сентября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г.</w:t>
      </w:r>
    </w:p>
    <w:p w14:paraId="375F6E79" w14:textId="77777777" w:rsidR="00B94E69" w:rsidRPr="00FE7B9F" w:rsidRDefault="00B94E69" w:rsidP="00B94E69">
      <w:r w:rsidRPr="00FE7B9F">
        <w:t>Согласно</w:t>
      </w:r>
      <w:r w:rsidR="00FE7B9F" w:rsidRPr="00FE7B9F">
        <w:t xml:space="preserve"> </w:t>
      </w:r>
      <w:r w:rsidRPr="00FE7B9F">
        <w:t>действующему</w:t>
      </w:r>
      <w:r w:rsidR="00FE7B9F" w:rsidRPr="00FE7B9F">
        <w:t xml:space="preserve"> </w:t>
      </w:r>
      <w:r w:rsidRPr="00FE7B9F">
        <w:t>законодательству,</w:t>
      </w:r>
      <w:r w:rsidR="00FE7B9F" w:rsidRPr="00FE7B9F">
        <w:t xml:space="preserve"> </w:t>
      </w:r>
      <w:r w:rsidRPr="00FE7B9F">
        <w:t>лимит</w:t>
      </w:r>
      <w:r w:rsidR="00FE7B9F" w:rsidRPr="00FE7B9F">
        <w:t xml:space="preserve"> </w:t>
      </w:r>
      <w:r w:rsidRPr="00FE7B9F">
        <w:t>стоимости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финансовых</w:t>
      </w:r>
      <w:r w:rsidR="00FE7B9F" w:rsidRPr="00FE7B9F">
        <w:t xml:space="preserve"> </w:t>
      </w:r>
      <w:r w:rsidRPr="00FE7B9F">
        <w:t>организаций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согласования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ФАС</w:t>
      </w:r>
      <w:r w:rsidR="00FE7B9F" w:rsidRPr="00FE7B9F">
        <w:t xml:space="preserve"> </w:t>
      </w:r>
      <w:r w:rsidRPr="00FE7B9F">
        <w:t>сделок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29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- </w:t>
      </w:r>
      <w:r w:rsidRPr="00FE7B9F">
        <w:t>для</w:t>
      </w:r>
      <w:r w:rsidR="00FE7B9F" w:rsidRPr="00FE7B9F">
        <w:t xml:space="preserve"> </w:t>
      </w:r>
      <w:r w:rsidRPr="00FE7B9F">
        <w:t>кредитных</w:t>
      </w:r>
      <w:r w:rsidR="00FE7B9F" w:rsidRPr="00FE7B9F">
        <w:t xml:space="preserve"> </w:t>
      </w:r>
      <w:r w:rsidRPr="00FE7B9F">
        <w:t>организаций;</w:t>
      </w:r>
      <w:r w:rsidR="00FE7B9F" w:rsidRPr="00FE7B9F">
        <w:t xml:space="preserve"> </w:t>
      </w:r>
      <w:r w:rsidRPr="00FE7B9F">
        <w:t>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- </w:t>
      </w:r>
      <w:r w:rsidRPr="00FE7B9F">
        <w:t>для</w:t>
      </w:r>
      <w:r w:rsidR="00FE7B9F" w:rsidRPr="00FE7B9F">
        <w:t xml:space="preserve"> </w:t>
      </w:r>
      <w:r w:rsidRPr="00FE7B9F">
        <w:t>микрофинансовых</w:t>
      </w:r>
      <w:r w:rsidR="00FE7B9F" w:rsidRPr="00FE7B9F">
        <w:t xml:space="preserve"> </w:t>
      </w:r>
      <w:r w:rsidRPr="00FE7B9F">
        <w:t>организаций;</w:t>
      </w:r>
      <w:r w:rsidR="00FE7B9F" w:rsidRPr="00FE7B9F">
        <w:t xml:space="preserve"> </w:t>
      </w:r>
      <w:r w:rsidRPr="00FE7B9F">
        <w:t>2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- </w:t>
      </w:r>
      <w:r w:rsidRPr="00FE7B9F">
        <w:t>для</w:t>
      </w:r>
      <w:r w:rsidR="00FE7B9F" w:rsidRPr="00FE7B9F">
        <w:t xml:space="preserve"> </w:t>
      </w:r>
      <w:r w:rsidRPr="00FE7B9F">
        <w:rPr>
          <w:b/>
        </w:rPr>
        <w:t>негосударственных</w:t>
      </w:r>
      <w:r w:rsidR="00FE7B9F" w:rsidRPr="00FE7B9F">
        <w:rPr>
          <w:b/>
        </w:rPr>
        <w:t xml:space="preserve"> </w:t>
      </w:r>
      <w:r w:rsidRPr="00FE7B9F">
        <w:rPr>
          <w:b/>
        </w:rPr>
        <w:t>пенсионных</w:t>
      </w:r>
      <w:r w:rsidR="00FE7B9F" w:rsidRPr="00FE7B9F">
        <w:rPr>
          <w:b/>
        </w:rPr>
        <w:t xml:space="preserve"> </w:t>
      </w:r>
      <w:r w:rsidRPr="00FE7B9F">
        <w:rPr>
          <w:b/>
        </w:rPr>
        <w:t>фондов</w:t>
      </w:r>
      <w:r w:rsidRPr="00FE7B9F">
        <w:t>;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- </w:t>
      </w:r>
      <w:r w:rsidRPr="00FE7B9F">
        <w:t>для</w:t>
      </w:r>
      <w:r w:rsidR="00FE7B9F" w:rsidRPr="00FE7B9F">
        <w:t xml:space="preserve"> </w:t>
      </w:r>
      <w:r w:rsidRPr="00FE7B9F">
        <w:t>организаторов</w:t>
      </w:r>
      <w:r w:rsidR="00FE7B9F" w:rsidRPr="00FE7B9F">
        <w:t xml:space="preserve"> </w:t>
      </w:r>
      <w:r w:rsidRPr="00FE7B9F">
        <w:t>торговли;</w:t>
      </w:r>
      <w:r w:rsidR="00FE7B9F" w:rsidRPr="00FE7B9F">
        <w:t xml:space="preserve"> </w:t>
      </w:r>
      <w:r w:rsidRPr="00FE7B9F">
        <w:t>500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- </w:t>
      </w:r>
      <w:r w:rsidRPr="00FE7B9F">
        <w:t>для</w:t>
      </w:r>
      <w:r w:rsidR="00FE7B9F" w:rsidRPr="00FE7B9F">
        <w:t xml:space="preserve"> </w:t>
      </w:r>
      <w:r w:rsidRPr="00FE7B9F">
        <w:t>обществ</w:t>
      </w:r>
      <w:r w:rsidR="00FE7B9F" w:rsidRPr="00FE7B9F">
        <w:t xml:space="preserve"> </w:t>
      </w:r>
      <w:r w:rsidRPr="00FE7B9F">
        <w:t>взаимного</w:t>
      </w:r>
      <w:r w:rsidR="00FE7B9F" w:rsidRPr="00FE7B9F">
        <w:t xml:space="preserve"> </w:t>
      </w:r>
      <w:r w:rsidRPr="00FE7B9F">
        <w:t>страхования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кредитных</w:t>
      </w:r>
      <w:r w:rsidR="00FE7B9F" w:rsidRPr="00FE7B9F">
        <w:t xml:space="preserve"> </w:t>
      </w:r>
      <w:r w:rsidRPr="00FE7B9F">
        <w:t>потребительских</w:t>
      </w:r>
      <w:r w:rsidR="00FE7B9F" w:rsidRPr="00FE7B9F">
        <w:t xml:space="preserve"> </w:t>
      </w:r>
      <w:r w:rsidRPr="00FE7B9F">
        <w:t>кооперативов;</w:t>
      </w:r>
      <w:r w:rsidR="00FE7B9F" w:rsidRPr="00FE7B9F">
        <w:t xml:space="preserve"> </w:t>
      </w:r>
      <w:r w:rsidRPr="00FE7B9F">
        <w:t>200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- </w:t>
      </w:r>
      <w:r w:rsidRPr="00FE7B9F">
        <w:t>для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организаций</w:t>
      </w:r>
      <w:r w:rsidR="00FE7B9F" w:rsidRPr="00FE7B9F">
        <w:t xml:space="preserve"> </w:t>
      </w:r>
      <w:r w:rsidRPr="00FE7B9F">
        <w:t>(кроме</w:t>
      </w:r>
      <w:r w:rsidR="00FE7B9F" w:rsidRPr="00FE7B9F">
        <w:t xml:space="preserve"> </w:t>
      </w:r>
      <w:r w:rsidRPr="00FE7B9F">
        <w:t>медицинских),</w:t>
      </w:r>
      <w:r w:rsidR="00FE7B9F" w:rsidRPr="00FE7B9F">
        <w:t xml:space="preserve"> </w:t>
      </w:r>
      <w:r w:rsidRPr="00FE7B9F">
        <w:t>брокеров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управляющих</w:t>
      </w:r>
      <w:r w:rsidR="00FE7B9F" w:rsidRPr="00FE7B9F">
        <w:t xml:space="preserve"> </w:t>
      </w:r>
      <w:r w:rsidRPr="00FE7B9F">
        <w:t>компаний;</w:t>
      </w:r>
      <w:r w:rsidR="00FE7B9F" w:rsidRPr="00FE7B9F">
        <w:t xml:space="preserve"> </w:t>
      </w:r>
      <w:r w:rsidRPr="00FE7B9F">
        <w:t>100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руб.</w:t>
      </w:r>
      <w:r w:rsidR="00FE7B9F" w:rsidRPr="00FE7B9F">
        <w:t xml:space="preserve"> - </w:t>
      </w:r>
      <w:r w:rsidRPr="00FE7B9F">
        <w:t>для</w:t>
      </w:r>
      <w:r w:rsidR="00FE7B9F" w:rsidRPr="00FE7B9F">
        <w:t xml:space="preserve"> </w:t>
      </w:r>
      <w:r w:rsidRPr="00FE7B9F">
        <w:t>страховых</w:t>
      </w:r>
      <w:r w:rsidR="00FE7B9F" w:rsidRPr="00FE7B9F">
        <w:t xml:space="preserve"> </w:t>
      </w:r>
      <w:r w:rsidRPr="00FE7B9F">
        <w:t>медицинских</w:t>
      </w:r>
      <w:r w:rsidR="00FE7B9F" w:rsidRPr="00FE7B9F">
        <w:t xml:space="preserve"> </w:t>
      </w:r>
      <w:r w:rsidRPr="00FE7B9F">
        <w:t>организаций.</w:t>
      </w:r>
    </w:p>
    <w:p w14:paraId="631DF6E4" w14:textId="77777777" w:rsidR="00B94E69" w:rsidRPr="00FE7B9F" w:rsidRDefault="00B94E69" w:rsidP="00B94E69">
      <w:r w:rsidRPr="00FE7B9F">
        <w:lastRenderedPageBreak/>
        <w:t>Согласованию</w:t>
      </w:r>
      <w:r w:rsidR="00FE7B9F" w:rsidRPr="00FE7B9F">
        <w:t xml:space="preserve"> </w:t>
      </w:r>
      <w:r w:rsidRPr="00FE7B9F">
        <w:t>подлежат</w:t>
      </w:r>
      <w:r w:rsidR="00FE7B9F" w:rsidRPr="00FE7B9F">
        <w:t xml:space="preserve"> </w:t>
      </w:r>
      <w:r w:rsidRPr="00FE7B9F">
        <w:t>сделки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приобретению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25%</w:t>
      </w:r>
      <w:r w:rsidR="00FE7B9F" w:rsidRPr="00FE7B9F">
        <w:t xml:space="preserve"> </w:t>
      </w:r>
      <w:r w:rsidRPr="00FE7B9F">
        <w:t>голосующих</w:t>
      </w:r>
      <w:r w:rsidR="00FE7B9F" w:rsidRPr="00FE7B9F">
        <w:t xml:space="preserve"> </w:t>
      </w:r>
      <w:r w:rsidRPr="00FE7B9F">
        <w:t>акций</w:t>
      </w:r>
      <w:r w:rsidR="00FE7B9F" w:rsidRPr="00FE7B9F">
        <w:t xml:space="preserve"> </w:t>
      </w:r>
      <w:r w:rsidRPr="00FE7B9F">
        <w:t>акционерного</w:t>
      </w:r>
      <w:r w:rsidR="00FE7B9F" w:rsidRPr="00FE7B9F">
        <w:t xml:space="preserve"> </w:t>
      </w:r>
      <w:r w:rsidRPr="00FE7B9F">
        <w:t>общества,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покупателя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было</w:t>
      </w:r>
      <w:r w:rsidR="00FE7B9F" w:rsidRPr="00FE7B9F">
        <w:t xml:space="preserve"> </w:t>
      </w:r>
      <w:r w:rsidRPr="00FE7B9F">
        <w:t>таких</w:t>
      </w:r>
      <w:r w:rsidR="00FE7B9F" w:rsidRPr="00FE7B9F">
        <w:t xml:space="preserve"> </w:t>
      </w:r>
      <w:r w:rsidRPr="00FE7B9F">
        <w:t>акций,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было,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25%;</w:t>
      </w:r>
      <w:r w:rsidR="00FE7B9F" w:rsidRPr="00FE7B9F">
        <w:t xml:space="preserve"> </w:t>
      </w:r>
      <w:r w:rsidRPr="00FE7B9F">
        <w:t>приобретение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1/3</w:t>
      </w:r>
      <w:r w:rsidR="00FE7B9F" w:rsidRPr="00FE7B9F">
        <w:t xml:space="preserve"> </w:t>
      </w:r>
      <w:r w:rsidRPr="00FE7B9F">
        <w:t>доли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уставном</w:t>
      </w:r>
      <w:r w:rsidR="00FE7B9F" w:rsidRPr="00FE7B9F">
        <w:t xml:space="preserve"> </w:t>
      </w:r>
      <w:r w:rsidRPr="00FE7B9F">
        <w:t>капитале</w:t>
      </w:r>
      <w:r w:rsidR="00FE7B9F" w:rsidRPr="00FE7B9F">
        <w:t xml:space="preserve"> </w:t>
      </w:r>
      <w:r w:rsidRPr="00FE7B9F">
        <w:t>OOO,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покупатель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владел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владел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1/3.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требования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касаются</w:t>
      </w:r>
      <w:r w:rsidR="00FE7B9F" w:rsidRPr="00FE7B9F">
        <w:t xml:space="preserve"> </w:t>
      </w:r>
      <w:r w:rsidRPr="00FE7B9F">
        <w:t>учредителей.</w:t>
      </w:r>
    </w:p>
    <w:p w14:paraId="0F9567FE" w14:textId="77777777" w:rsidR="00B94E69" w:rsidRPr="00FE7B9F" w:rsidRDefault="00B94E69" w:rsidP="00B94E69">
      <w:r w:rsidRPr="00FE7B9F">
        <w:t>Согласованию</w:t>
      </w:r>
      <w:r w:rsidR="00FE7B9F" w:rsidRPr="00FE7B9F">
        <w:t xml:space="preserve"> </w:t>
      </w:r>
      <w:r w:rsidRPr="00FE7B9F">
        <w:t>подлежит</w:t>
      </w:r>
      <w:r w:rsidR="00FE7B9F" w:rsidRPr="00FE7B9F">
        <w:t xml:space="preserve"> </w:t>
      </w:r>
      <w:r w:rsidRPr="00FE7B9F">
        <w:t>покупка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50%</w:t>
      </w:r>
      <w:r w:rsidR="00FE7B9F" w:rsidRPr="00FE7B9F">
        <w:t xml:space="preserve"> </w:t>
      </w:r>
      <w:r w:rsidRPr="00FE7B9F">
        <w:t>доли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ООО,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группа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владеет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1/3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50%</w:t>
      </w:r>
      <w:r w:rsidR="00FE7B9F" w:rsidRPr="00FE7B9F">
        <w:t xml:space="preserve"> </w:t>
      </w:r>
      <w:r w:rsidRPr="00FE7B9F">
        <w:t>долей;</w:t>
      </w:r>
      <w:r w:rsidR="00FE7B9F" w:rsidRPr="00FE7B9F">
        <w:t xml:space="preserve"> </w:t>
      </w:r>
      <w:r w:rsidRPr="00FE7B9F">
        <w:t>покупка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50%</w:t>
      </w:r>
      <w:r w:rsidR="00FE7B9F" w:rsidRPr="00FE7B9F">
        <w:t xml:space="preserve"> </w:t>
      </w:r>
      <w:r w:rsidRPr="00FE7B9F">
        <w:t>голосующих</w:t>
      </w:r>
      <w:r w:rsidR="00FE7B9F" w:rsidRPr="00FE7B9F">
        <w:t xml:space="preserve"> </w:t>
      </w:r>
      <w:r w:rsidRPr="00FE7B9F">
        <w:t>акций,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группа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владеет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25%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50%</w:t>
      </w:r>
      <w:r w:rsidR="00FE7B9F" w:rsidRPr="00FE7B9F">
        <w:t xml:space="preserve"> </w:t>
      </w:r>
      <w:r w:rsidRPr="00FE7B9F">
        <w:t>акций.</w:t>
      </w:r>
    </w:p>
    <w:p w14:paraId="71C3229C" w14:textId="77777777" w:rsidR="00B94E69" w:rsidRPr="00FE7B9F" w:rsidRDefault="00B94E69" w:rsidP="00B94E69">
      <w:hyperlink r:id="rId43" w:history="1">
        <w:r w:rsidRPr="00FE7B9F">
          <w:rPr>
            <w:rStyle w:val="a4"/>
          </w:rPr>
          <w:t>https://www.interfax.ru/russia/989188</w:t>
        </w:r>
      </w:hyperlink>
      <w:r w:rsidR="00FE7B9F" w:rsidRPr="00FE7B9F">
        <w:t xml:space="preserve"> </w:t>
      </w:r>
    </w:p>
    <w:p w14:paraId="6613A25F" w14:textId="77777777" w:rsidR="00554250" w:rsidRPr="00FE7B9F" w:rsidRDefault="00554250" w:rsidP="00554250">
      <w:pPr>
        <w:pStyle w:val="2"/>
      </w:pPr>
      <w:bookmarkStart w:id="130" w:name="_Hlk181166500"/>
      <w:bookmarkStart w:id="131" w:name="_Toc181166895"/>
      <w:bookmarkEnd w:id="127"/>
      <w:r w:rsidRPr="00FE7B9F">
        <w:t>РИА</w:t>
      </w:r>
      <w:r w:rsidR="00FE7B9F" w:rsidRPr="00FE7B9F">
        <w:t xml:space="preserve"> </w:t>
      </w:r>
      <w:r w:rsidRPr="00FE7B9F">
        <w:t>Новости,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Российская</w:t>
      </w:r>
      <w:r w:rsidR="00FE7B9F" w:rsidRPr="00FE7B9F">
        <w:t xml:space="preserve"> </w:t>
      </w:r>
      <w:r w:rsidRPr="00FE7B9F">
        <w:t>экономика</w:t>
      </w:r>
      <w:r w:rsidR="00FE7B9F" w:rsidRPr="00FE7B9F">
        <w:t xml:space="preserve"> </w:t>
      </w:r>
      <w:r w:rsidRPr="00FE7B9F">
        <w:t>растет</w:t>
      </w:r>
      <w:r w:rsidR="00FE7B9F" w:rsidRPr="00FE7B9F">
        <w:t xml:space="preserve"> </w:t>
      </w:r>
      <w:r w:rsidRPr="00FE7B9F">
        <w:t>темпами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мировых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Решетников</w:t>
      </w:r>
      <w:bookmarkEnd w:id="131"/>
    </w:p>
    <w:p w14:paraId="1A48FF57" w14:textId="77777777" w:rsidR="00554250" w:rsidRPr="00FE7B9F" w:rsidRDefault="00554250" w:rsidP="00FE7B9F">
      <w:pPr>
        <w:pStyle w:val="3"/>
      </w:pPr>
      <w:bookmarkStart w:id="132" w:name="_Toc181166896"/>
      <w:r w:rsidRPr="00FE7B9F">
        <w:t>Российская</w:t>
      </w:r>
      <w:r w:rsidR="00FE7B9F" w:rsidRPr="00FE7B9F">
        <w:t xml:space="preserve"> </w:t>
      </w:r>
      <w:r w:rsidRPr="00FE7B9F">
        <w:t>экономика</w:t>
      </w:r>
      <w:r w:rsidR="00FE7B9F" w:rsidRPr="00FE7B9F">
        <w:t xml:space="preserve"> </w:t>
      </w:r>
      <w:r w:rsidRPr="00FE7B9F">
        <w:t>устойчива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внешним</w:t>
      </w:r>
      <w:r w:rsidR="00FE7B9F" w:rsidRPr="00FE7B9F">
        <w:t xml:space="preserve"> </w:t>
      </w:r>
      <w:r w:rsidRPr="00FE7B9F">
        <w:t>вызовам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растет</w:t>
      </w:r>
      <w:r w:rsidR="00FE7B9F" w:rsidRPr="00FE7B9F">
        <w:t xml:space="preserve"> </w:t>
      </w:r>
      <w:r w:rsidRPr="00FE7B9F">
        <w:t>темпами,</w:t>
      </w:r>
      <w:r w:rsidR="00FE7B9F" w:rsidRPr="00FE7B9F">
        <w:t xml:space="preserve"> </w:t>
      </w:r>
      <w:r w:rsidRPr="00FE7B9F">
        <w:t>превышающими</w:t>
      </w:r>
      <w:r w:rsidR="00FE7B9F" w:rsidRPr="00FE7B9F">
        <w:t xml:space="preserve"> </w:t>
      </w:r>
      <w:r w:rsidRPr="00FE7B9F">
        <w:t>мировые,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открывает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сотрудничества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торговли,</w:t>
      </w:r>
      <w:r w:rsidR="00FE7B9F" w:rsidRPr="00FE7B9F">
        <w:t xml:space="preserve"> </w:t>
      </w:r>
      <w:r w:rsidRPr="00FE7B9F">
        <w:t>заявил</w:t>
      </w:r>
      <w:r w:rsidR="00FE7B9F" w:rsidRPr="00FE7B9F">
        <w:t xml:space="preserve"> </w:t>
      </w:r>
      <w:r w:rsidRPr="00FE7B9F">
        <w:t>глава</w:t>
      </w:r>
      <w:r w:rsidR="00FE7B9F" w:rsidRPr="00FE7B9F">
        <w:t xml:space="preserve"> </w:t>
      </w:r>
      <w:r w:rsidRPr="00FE7B9F">
        <w:t>Минэкономразвития</w:t>
      </w:r>
      <w:r w:rsidR="00FE7B9F" w:rsidRPr="00FE7B9F">
        <w:t xml:space="preserve"> </w:t>
      </w:r>
      <w:r w:rsidRPr="00FE7B9F">
        <w:t>РФ</w:t>
      </w:r>
      <w:r w:rsidR="00FE7B9F" w:rsidRPr="00FE7B9F">
        <w:t xml:space="preserve"> </w:t>
      </w:r>
      <w:r w:rsidRPr="00FE7B9F">
        <w:t>Максим</w:t>
      </w:r>
      <w:r w:rsidR="00FE7B9F" w:rsidRPr="00FE7B9F">
        <w:t xml:space="preserve"> </w:t>
      </w:r>
      <w:r w:rsidRPr="00FE7B9F">
        <w:t>Решетников,</w:t>
      </w:r>
      <w:r w:rsidR="00FE7B9F" w:rsidRPr="00FE7B9F">
        <w:t xml:space="preserve"> </w:t>
      </w:r>
      <w:r w:rsidRPr="00FE7B9F">
        <w:t>выступая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бизнес-форуме</w:t>
      </w:r>
      <w:r w:rsidR="00FE7B9F" w:rsidRPr="00FE7B9F">
        <w:t xml:space="preserve"> «</w:t>
      </w:r>
      <w:r w:rsidRPr="00FE7B9F">
        <w:t>Россия-Танзания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проходит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рамках</w:t>
      </w:r>
      <w:r w:rsidR="00FE7B9F" w:rsidRPr="00FE7B9F">
        <w:t xml:space="preserve"> </w:t>
      </w:r>
      <w:r w:rsidRPr="00FE7B9F">
        <w:t>официального</w:t>
      </w:r>
      <w:r w:rsidR="00FE7B9F" w:rsidRPr="00FE7B9F">
        <w:t xml:space="preserve"> </w:t>
      </w:r>
      <w:r w:rsidRPr="00FE7B9F">
        <w:t>визита</w:t>
      </w:r>
      <w:r w:rsidR="00FE7B9F" w:rsidRPr="00FE7B9F">
        <w:t xml:space="preserve"> </w:t>
      </w:r>
      <w:r w:rsidRPr="00FE7B9F">
        <w:t>российской</w:t>
      </w:r>
      <w:r w:rsidR="00FE7B9F" w:rsidRPr="00FE7B9F">
        <w:t xml:space="preserve"> </w:t>
      </w:r>
      <w:r w:rsidRPr="00FE7B9F">
        <w:t>делегации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Танзанию.</w:t>
      </w:r>
      <w:bookmarkEnd w:id="132"/>
    </w:p>
    <w:p w14:paraId="7D786480" w14:textId="77777777" w:rsidR="00554250" w:rsidRPr="00FE7B9F" w:rsidRDefault="00554250" w:rsidP="00554250">
      <w:r w:rsidRPr="00FE7B9F">
        <w:t>Решетников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российской</w:t>
      </w:r>
      <w:r w:rsidR="00FE7B9F" w:rsidRPr="00FE7B9F">
        <w:t xml:space="preserve"> </w:t>
      </w:r>
      <w:r w:rsidRPr="00FE7B9F">
        <w:t>стороны</w:t>
      </w:r>
      <w:r w:rsidR="00FE7B9F" w:rsidRPr="00FE7B9F">
        <w:t xml:space="preserve"> </w:t>
      </w:r>
      <w:r w:rsidRPr="00FE7B9F">
        <w:t>возглавляет</w:t>
      </w:r>
      <w:r w:rsidR="00FE7B9F" w:rsidRPr="00FE7B9F">
        <w:t xml:space="preserve"> </w:t>
      </w:r>
      <w:r w:rsidRPr="00FE7B9F">
        <w:t>российско-танзанийскую</w:t>
      </w:r>
      <w:r w:rsidR="00FE7B9F" w:rsidRPr="00FE7B9F">
        <w:t xml:space="preserve"> </w:t>
      </w:r>
      <w:r w:rsidRPr="00FE7B9F">
        <w:t>межправительственную</w:t>
      </w:r>
      <w:r w:rsidR="00FE7B9F" w:rsidRPr="00FE7B9F">
        <w:t xml:space="preserve"> </w:t>
      </w:r>
      <w:r w:rsidRPr="00FE7B9F">
        <w:t>комиссию,</w:t>
      </w:r>
      <w:r w:rsidR="00FE7B9F" w:rsidRPr="00FE7B9F">
        <w:t xml:space="preserve"> </w:t>
      </w:r>
      <w:r w:rsidRPr="00FE7B9F">
        <w:t>заседание</w:t>
      </w:r>
      <w:r w:rsidR="00FE7B9F" w:rsidRPr="00FE7B9F">
        <w:t xml:space="preserve"> </w:t>
      </w:r>
      <w:r w:rsidRPr="00FE7B9F">
        <w:t>которой</w:t>
      </w:r>
      <w:r w:rsidR="00FE7B9F" w:rsidRPr="00FE7B9F">
        <w:t xml:space="preserve"> </w:t>
      </w:r>
      <w:r w:rsidRPr="00FE7B9F">
        <w:t>пройдет</w:t>
      </w:r>
      <w:r w:rsidR="00FE7B9F" w:rsidRPr="00FE7B9F">
        <w:t xml:space="preserve"> </w:t>
      </w:r>
      <w:r w:rsidRPr="00FE7B9F">
        <w:t>во</w:t>
      </w:r>
      <w:r w:rsidR="00FE7B9F" w:rsidRPr="00FE7B9F">
        <w:t xml:space="preserve"> </w:t>
      </w:r>
      <w:r w:rsidRPr="00FE7B9F">
        <w:t>вторник.</w:t>
      </w:r>
    </w:p>
    <w:p w14:paraId="0EB46FAD" w14:textId="77777777" w:rsidR="00554250" w:rsidRPr="00FE7B9F" w:rsidRDefault="00FE7B9F" w:rsidP="00554250">
      <w:r w:rsidRPr="00FE7B9F">
        <w:t>«</w:t>
      </w:r>
      <w:r w:rsidR="00554250" w:rsidRPr="00FE7B9F">
        <w:t>Наша</w:t>
      </w:r>
      <w:r w:rsidRPr="00FE7B9F">
        <w:t xml:space="preserve"> </w:t>
      </w:r>
      <w:r w:rsidR="00554250" w:rsidRPr="00FE7B9F">
        <w:t>экономика</w:t>
      </w:r>
      <w:r w:rsidRPr="00FE7B9F">
        <w:t xml:space="preserve"> </w:t>
      </w:r>
      <w:r w:rsidR="00554250" w:rsidRPr="00FE7B9F">
        <w:t>остается</w:t>
      </w:r>
      <w:r w:rsidRPr="00FE7B9F">
        <w:t xml:space="preserve"> </w:t>
      </w:r>
      <w:r w:rsidR="00554250" w:rsidRPr="00FE7B9F">
        <w:t>устойчивой</w:t>
      </w:r>
      <w:r w:rsidRPr="00FE7B9F">
        <w:t xml:space="preserve"> </w:t>
      </w:r>
      <w:r w:rsidR="00554250" w:rsidRPr="00FE7B9F">
        <w:t>к</w:t>
      </w:r>
      <w:r w:rsidRPr="00FE7B9F">
        <w:t xml:space="preserve"> </w:t>
      </w:r>
      <w:r w:rsidR="00554250" w:rsidRPr="00FE7B9F">
        <w:t>внешним</w:t>
      </w:r>
      <w:r w:rsidRPr="00FE7B9F">
        <w:t xml:space="preserve"> </w:t>
      </w:r>
      <w:r w:rsidR="00554250" w:rsidRPr="00FE7B9F">
        <w:t>вызовам</w:t>
      </w:r>
      <w:r w:rsidRPr="00FE7B9F">
        <w:t xml:space="preserve"> </w:t>
      </w:r>
      <w:r w:rsidR="00554250" w:rsidRPr="00FE7B9F">
        <w:t>и</w:t>
      </w:r>
      <w:r w:rsidRPr="00FE7B9F">
        <w:t xml:space="preserve"> </w:t>
      </w:r>
      <w:r w:rsidR="00554250" w:rsidRPr="00FE7B9F">
        <w:t>продолжает</w:t>
      </w:r>
      <w:r w:rsidRPr="00FE7B9F">
        <w:t xml:space="preserve"> </w:t>
      </w:r>
      <w:r w:rsidR="00554250" w:rsidRPr="00FE7B9F">
        <w:t>расти</w:t>
      </w:r>
      <w:r w:rsidRPr="00FE7B9F">
        <w:t xml:space="preserve"> </w:t>
      </w:r>
      <w:r w:rsidR="00554250" w:rsidRPr="00FE7B9F">
        <w:t>темпами</w:t>
      </w:r>
      <w:r w:rsidRPr="00FE7B9F">
        <w:t xml:space="preserve"> </w:t>
      </w:r>
      <w:r w:rsidR="00554250" w:rsidRPr="00FE7B9F">
        <w:t>выше</w:t>
      </w:r>
      <w:r w:rsidRPr="00FE7B9F">
        <w:t xml:space="preserve"> </w:t>
      </w:r>
      <w:r w:rsidR="00554250" w:rsidRPr="00FE7B9F">
        <w:t>мировых.</w:t>
      </w:r>
      <w:r w:rsidRPr="00FE7B9F">
        <w:t xml:space="preserve"> </w:t>
      </w:r>
      <w:r w:rsidR="00554250" w:rsidRPr="00FE7B9F">
        <w:t>Наши</w:t>
      </w:r>
      <w:r w:rsidRPr="00FE7B9F">
        <w:t xml:space="preserve"> </w:t>
      </w:r>
      <w:r w:rsidR="00554250" w:rsidRPr="00FE7B9F">
        <w:t>предприятия</w:t>
      </w:r>
      <w:r w:rsidRPr="00FE7B9F">
        <w:t xml:space="preserve"> </w:t>
      </w:r>
      <w:r w:rsidR="00554250" w:rsidRPr="00FE7B9F">
        <w:t>заинтересованы</w:t>
      </w:r>
      <w:r w:rsidRPr="00FE7B9F">
        <w:t xml:space="preserve"> </w:t>
      </w:r>
      <w:r w:rsidR="00554250" w:rsidRPr="00FE7B9F">
        <w:t>в</w:t>
      </w:r>
      <w:r w:rsidRPr="00FE7B9F">
        <w:t xml:space="preserve"> </w:t>
      </w:r>
      <w:r w:rsidR="00554250" w:rsidRPr="00FE7B9F">
        <w:t>совместных</w:t>
      </w:r>
      <w:r w:rsidRPr="00FE7B9F">
        <w:t xml:space="preserve"> </w:t>
      </w:r>
      <w:r w:rsidR="00554250" w:rsidRPr="00FE7B9F">
        <w:t>проектах,</w:t>
      </w:r>
      <w:r w:rsidRPr="00FE7B9F">
        <w:t xml:space="preserve"> </w:t>
      </w:r>
      <w:r w:rsidR="00554250" w:rsidRPr="00FE7B9F">
        <w:t>в</w:t>
      </w:r>
      <w:r w:rsidRPr="00FE7B9F">
        <w:t xml:space="preserve"> </w:t>
      </w:r>
      <w:r w:rsidR="00554250" w:rsidRPr="00FE7B9F">
        <w:t>выходе</w:t>
      </w:r>
      <w:r w:rsidRPr="00FE7B9F">
        <w:t xml:space="preserve"> </w:t>
      </w:r>
      <w:r w:rsidR="00554250" w:rsidRPr="00FE7B9F">
        <w:t>на</w:t>
      </w:r>
      <w:r w:rsidRPr="00FE7B9F">
        <w:t xml:space="preserve"> </w:t>
      </w:r>
      <w:r w:rsidR="00554250" w:rsidRPr="00FE7B9F">
        <w:t>новые</w:t>
      </w:r>
      <w:r w:rsidRPr="00FE7B9F">
        <w:t xml:space="preserve"> </w:t>
      </w:r>
      <w:r w:rsidR="00554250" w:rsidRPr="00FE7B9F">
        <w:t>рынки,</w:t>
      </w:r>
      <w:r w:rsidRPr="00FE7B9F">
        <w:t xml:space="preserve"> </w:t>
      </w:r>
      <w:r w:rsidR="00554250" w:rsidRPr="00FE7B9F">
        <w:t>чтобы</w:t>
      </w:r>
      <w:r w:rsidRPr="00FE7B9F">
        <w:t xml:space="preserve"> </w:t>
      </w:r>
      <w:r w:rsidR="00554250" w:rsidRPr="00FE7B9F">
        <w:t>делиться</w:t>
      </w:r>
      <w:r w:rsidRPr="00FE7B9F">
        <w:t xml:space="preserve"> </w:t>
      </w:r>
      <w:r w:rsidR="00554250" w:rsidRPr="00FE7B9F">
        <w:t>опытом</w:t>
      </w:r>
      <w:r w:rsidRPr="00FE7B9F">
        <w:t xml:space="preserve"> </w:t>
      </w:r>
      <w:r w:rsidR="00554250" w:rsidRPr="00FE7B9F">
        <w:t>и</w:t>
      </w:r>
      <w:r w:rsidRPr="00FE7B9F">
        <w:t xml:space="preserve"> </w:t>
      </w:r>
      <w:r w:rsidR="00554250" w:rsidRPr="00FE7B9F">
        <w:t>компетенциями,</w:t>
      </w:r>
      <w:r w:rsidRPr="00FE7B9F">
        <w:t xml:space="preserve"> </w:t>
      </w:r>
      <w:r w:rsidR="00554250" w:rsidRPr="00FE7B9F">
        <w:t>передавать</w:t>
      </w:r>
      <w:r w:rsidRPr="00FE7B9F">
        <w:t xml:space="preserve"> </w:t>
      </w:r>
      <w:r w:rsidR="00554250" w:rsidRPr="00FE7B9F">
        <w:t>технологии.</w:t>
      </w:r>
      <w:r w:rsidRPr="00FE7B9F">
        <w:t xml:space="preserve"> </w:t>
      </w:r>
      <w:r w:rsidR="00554250" w:rsidRPr="00FE7B9F">
        <w:t>И</w:t>
      </w:r>
      <w:r w:rsidRPr="00FE7B9F">
        <w:t xml:space="preserve"> </w:t>
      </w:r>
      <w:r w:rsidR="00554250" w:rsidRPr="00FE7B9F">
        <w:t>перенимать</w:t>
      </w:r>
      <w:r w:rsidRPr="00FE7B9F">
        <w:t xml:space="preserve"> </w:t>
      </w:r>
      <w:r w:rsidR="00554250" w:rsidRPr="00FE7B9F">
        <w:t>лучшие</w:t>
      </w:r>
      <w:r w:rsidRPr="00FE7B9F">
        <w:t xml:space="preserve"> </w:t>
      </w:r>
      <w:r w:rsidR="00554250" w:rsidRPr="00FE7B9F">
        <w:t>практики</w:t>
      </w:r>
      <w:r w:rsidRPr="00FE7B9F">
        <w:t xml:space="preserve"> </w:t>
      </w:r>
      <w:r w:rsidR="00554250" w:rsidRPr="00FE7B9F">
        <w:t>наших</w:t>
      </w:r>
      <w:r w:rsidRPr="00FE7B9F">
        <w:t xml:space="preserve"> </w:t>
      </w:r>
      <w:r w:rsidR="00554250" w:rsidRPr="00FE7B9F">
        <w:t>партнеров</w:t>
      </w:r>
      <w:r w:rsidRPr="00FE7B9F">
        <w:t>»</w:t>
      </w:r>
      <w:r w:rsidR="00554250" w:rsidRPr="00FE7B9F">
        <w:t>,</w:t>
      </w:r>
      <w:r w:rsidRPr="00FE7B9F">
        <w:t xml:space="preserve"> </w:t>
      </w:r>
      <w:r w:rsidR="00554250" w:rsidRPr="00FE7B9F">
        <w:t>-</w:t>
      </w:r>
      <w:r w:rsidRPr="00FE7B9F">
        <w:t xml:space="preserve"> </w:t>
      </w:r>
      <w:r w:rsidR="00554250" w:rsidRPr="00FE7B9F">
        <w:t>сказал</w:t>
      </w:r>
      <w:r w:rsidRPr="00FE7B9F">
        <w:t xml:space="preserve"> </w:t>
      </w:r>
      <w:r w:rsidR="00554250" w:rsidRPr="00FE7B9F">
        <w:t>министр.</w:t>
      </w:r>
    </w:p>
    <w:p w14:paraId="3B2CE5FD" w14:textId="77777777" w:rsidR="00554250" w:rsidRPr="00FE7B9F" w:rsidRDefault="00554250" w:rsidP="00554250">
      <w:r w:rsidRPr="00FE7B9F">
        <w:t>По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словам,</w:t>
      </w:r>
      <w:r w:rsidR="00FE7B9F" w:rsidRPr="00FE7B9F">
        <w:t xml:space="preserve"> </w:t>
      </w:r>
      <w:r w:rsidRPr="00FE7B9F">
        <w:t>Танзания</w:t>
      </w:r>
      <w:r w:rsidR="00FE7B9F" w:rsidRPr="00FE7B9F">
        <w:t xml:space="preserve"> </w:t>
      </w:r>
      <w:r w:rsidRPr="00FE7B9F">
        <w:t>остается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одним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центров</w:t>
      </w:r>
      <w:r w:rsidR="00FE7B9F" w:rsidRPr="00FE7B9F">
        <w:t xml:space="preserve"> </w:t>
      </w:r>
      <w:r w:rsidRPr="00FE7B9F">
        <w:t>притяжения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Африке,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одна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наиболее</w:t>
      </w:r>
      <w:r w:rsidR="00FE7B9F" w:rsidRPr="00FE7B9F">
        <w:t xml:space="preserve"> </w:t>
      </w:r>
      <w:r w:rsidRPr="00FE7B9F">
        <w:t>динамично</w:t>
      </w:r>
      <w:r w:rsidR="00FE7B9F" w:rsidRPr="00FE7B9F">
        <w:t xml:space="preserve"> </w:t>
      </w:r>
      <w:r w:rsidRPr="00FE7B9F">
        <w:t>развивающихся</w:t>
      </w:r>
      <w:r w:rsidR="00FE7B9F" w:rsidRPr="00FE7B9F">
        <w:t xml:space="preserve"> </w:t>
      </w:r>
      <w:r w:rsidRPr="00FE7B9F">
        <w:t>стран</w:t>
      </w:r>
      <w:r w:rsidR="00FE7B9F" w:rsidRPr="00FE7B9F">
        <w:t xml:space="preserve"> </w:t>
      </w:r>
      <w:r w:rsidRPr="00FE7B9F">
        <w:t>континента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устойчиво</w:t>
      </w:r>
      <w:r w:rsidR="00FE7B9F" w:rsidRPr="00FE7B9F">
        <w:t xml:space="preserve"> </w:t>
      </w:r>
      <w:r w:rsidRPr="00FE7B9F">
        <w:t>растущей</w:t>
      </w:r>
      <w:r w:rsidR="00FE7B9F" w:rsidRPr="00FE7B9F">
        <w:t xml:space="preserve"> </w:t>
      </w:r>
      <w:r w:rsidRPr="00FE7B9F">
        <w:t>экономикой.</w:t>
      </w:r>
    </w:p>
    <w:p w14:paraId="447FDFD8" w14:textId="77777777" w:rsidR="00554250" w:rsidRPr="00FE7B9F" w:rsidRDefault="00554250" w:rsidP="00554250">
      <w:r w:rsidRPr="00FE7B9F">
        <w:t>Решетников</w:t>
      </w:r>
      <w:r w:rsidR="00FE7B9F" w:rsidRPr="00FE7B9F">
        <w:t xml:space="preserve"> </w:t>
      </w:r>
      <w:r w:rsidRPr="00FE7B9F">
        <w:t>добавил,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Танзании</w:t>
      </w:r>
      <w:r w:rsidR="00FE7B9F" w:rsidRPr="00FE7B9F">
        <w:t xml:space="preserve"> </w:t>
      </w:r>
      <w:r w:rsidRPr="00FE7B9F">
        <w:t>активно</w:t>
      </w:r>
      <w:r w:rsidR="00FE7B9F" w:rsidRPr="00FE7B9F">
        <w:t xml:space="preserve"> </w:t>
      </w:r>
      <w:r w:rsidRPr="00FE7B9F">
        <w:t>развивается</w:t>
      </w:r>
      <w:r w:rsidR="00FE7B9F" w:rsidRPr="00FE7B9F">
        <w:t xml:space="preserve"> </w:t>
      </w:r>
      <w:r w:rsidRPr="00FE7B9F">
        <w:t>сельское</w:t>
      </w:r>
      <w:r w:rsidR="00FE7B9F" w:rsidRPr="00FE7B9F">
        <w:t xml:space="preserve"> </w:t>
      </w:r>
      <w:r w:rsidRPr="00FE7B9F">
        <w:t>хозяйство,</w:t>
      </w:r>
      <w:r w:rsidR="00FE7B9F" w:rsidRPr="00FE7B9F">
        <w:t xml:space="preserve"> </w:t>
      </w:r>
      <w:r w:rsidRPr="00FE7B9F">
        <w:t>транспорт,</w:t>
      </w:r>
      <w:r w:rsidR="00FE7B9F" w:rsidRPr="00FE7B9F">
        <w:t xml:space="preserve"> </w:t>
      </w:r>
      <w:r w:rsidRPr="00FE7B9F">
        <w:t>угольная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лесная</w:t>
      </w:r>
      <w:r w:rsidR="00FE7B9F" w:rsidRPr="00FE7B9F">
        <w:t xml:space="preserve"> </w:t>
      </w:r>
      <w:r w:rsidRPr="00FE7B9F">
        <w:t>промышленность,</w:t>
      </w:r>
      <w:r w:rsidR="00FE7B9F" w:rsidRPr="00FE7B9F">
        <w:t xml:space="preserve"> </w:t>
      </w:r>
      <w:r w:rsidRPr="00FE7B9F">
        <w:t>энергетика,</w:t>
      </w:r>
      <w:r w:rsidR="00FE7B9F" w:rsidRPr="00FE7B9F">
        <w:t xml:space="preserve"> </w:t>
      </w:r>
      <w:r w:rsidRPr="00FE7B9F">
        <w:t>туризм.</w:t>
      </w:r>
      <w:r w:rsidR="00FE7B9F" w:rsidRPr="00FE7B9F">
        <w:t xml:space="preserve"> </w:t>
      </w:r>
      <w:r w:rsidRPr="00FE7B9F">
        <w:t>Во</w:t>
      </w:r>
      <w:r w:rsidR="00FE7B9F" w:rsidRPr="00FE7B9F">
        <w:t xml:space="preserve"> </w:t>
      </w:r>
      <w:r w:rsidRPr="00FE7B9F">
        <w:t>многом</w:t>
      </w:r>
      <w:r w:rsidR="00FE7B9F" w:rsidRPr="00FE7B9F">
        <w:t xml:space="preserve"> </w:t>
      </w:r>
      <w:r w:rsidRPr="00FE7B9F">
        <w:t>этому</w:t>
      </w:r>
      <w:r w:rsidR="00FE7B9F" w:rsidRPr="00FE7B9F">
        <w:t xml:space="preserve"> </w:t>
      </w:r>
      <w:r w:rsidRPr="00FE7B9F">
        <w:t>способствует</w:t>
      </w:r>
      <w:r w:rsidR="00FE7B9F" w:rsidRPr="00FE7B9F">
        <w:t xml:space="preserve"> </w:t>
      </w:r>
      <w:r w:rsidRPr="00FE7B9F">
        <w:t>богатая</w:t>
      </w:r>
      <w:r w:rsidR="00FE7B9F" w:rsidRPr="00FE7B9F">
        <w:t xml:space="preserve"> </w:t>
      </w:r>
      <w:r w:rsidRPr="00FE7B9F">
        <w:t>ресурсная</w:t>
      </w:r>
      <w:r w:rsidR="00FE7B9F" w:rsidRPr="00FE7B9F">
        <w:t xml:space="preserve"> </w:t>
      </w:r>
      <w:r w:rsidRPr="00FE7B9F">
        <w:t>база,</w:t>
      </w:r>
      <w:r w:rsidR="00FE7B9F" w:rsidRPr="00FE7B9F">
        <w:t xml:space="preserve"> </w:t>
      </w:r>
      <w:r w:rsidRPr="00FE7B9F">
        <w:t>растущее</w:t>
      </w:r>
      <w:r w:rsidR="00FE7B9F" w:rsidRPr="00FE7B9F">
        <w:t xml:space="preserve"> </w:t>
      </w:r>
      <w:r w:rsidRPr="00FE7B9F">
        <w:t>население,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значит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кадровый</w:t>
      </w:r>
      <w:r w:rsidR="00FE7B9F" w:rsidRPr="00FE7B9F">
        <w:t xml:space="preserve"> </w:t>
      </w:r>
      <w:r w:rsidRPr="00FE7B9F">
        <w:t>потенциал</w:t>
      </w:r>
      <w:r w:rsidR="00FE7B9F" w:rsidRPr="00FE7B9F">
        <w:t xml:space="preserve"> </w:t>
      </w:r>
      <w:r w:rsidRPr="00FE7B9F">
        <w:t>страны.</w:t>
      </w:r>
      <w:r w:rsidR="00FE7B9F" w:rsidRPr="00FE7B9F">
        <w:t xml:space="preserve"> </w:t>
      </w:r>
      <w:r w:rsidRPr="00FE7B9F">
        <w:t>Республика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остается</w:t>
      </w:r>
      <w:r w:rsidR="00FE7B9F" w:rsidRPr="00FE7B9F">
        <w:t xml:space="preserve"> </w:t>
      </w:r>
      <w:r w:rsidRPr="00FE7B9F">
        <w:t>важным</w:t>
      </w:r>
      <w:r w:rsidR="00FE7B9F" w:rsidRPr="00FE7B9F">
        <w:t xml:space="preserve"> </w:t>
      </w:r>
      <w:r w:rsidRPr="00FE7B9F">
        <w:t>торговым</w:t>
      </w:r>
      <w:r w:rsidR="00FE7B9F" w:rsidRPr="00FE7B9F">
        <w:t xml:space="preserve"> </w:t>
      </w:r>
      <w:r w:rsidRPr="00FE7B9F">
        <w:t>партнером</w:t>
      </w:r>
      <w:r w:rsidR="00FE7B9F" w:rsidRPr="00FE7B9F">
        <w:t xml:space="preserve"> </w:t>
      </w:r>
      <w:r w:rsidRPr="00FE7B9F">
        <w:t>России.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словам,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прошлом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страны</w:t>
      </w:r>
      <w:r w:rsidR="00FE7B9F" w:rsidRPr="00FE7B9F">
        <w:t xml:space="preserve"> </w:t>
      </w:r>
      <w:r w:rsidRPr="00FE7B9F">
        <w:t>вышли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исторический</w:t>
      </w:r>
      <w:r w:rsidR="00FE7B9F" w:rsidRPr="00FE7B9F">
        <w:t xml:space="preserve"> </w:t>
      </w:r>
      <w:r w:rsidRPr="00FE7B9F">
        <w:t>максимум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взаимной</w:t>
      </w:r>
      <w:r w:rsidR="00FE7B9F" w:rsidRPr="00FE7B9F">
        <w:t xml:space="preserve"> </w:t>
      </w:r>
      <w:r w:rsidRPr="00FE7B9F">
        <w:t>торговле.</w:t>
      </w:r>
    </w:p>
    <w:p w14:paraId="78BB3F80" w14:textId="77777777" w:rsidR="00554250" w:rsidRPr="00FE7B9F" w:rsidRDefault="00FE7B9F" w:rsidP="00554250">
      <w:r w:rsidRPr="00FE7B9F">
        <w:t>«</w:t>
      </w:r>
      <w:r w:rsidR="00554250" w:rsidRPr="00FE7B9F">
        <w:t>Растущая</w:t>
      </w:r>
      <w:r w:rsidRPr="00FE7B9F">
        <w:t xml:space="preserve"> </w:t>
      </w:r>
      <w:r w:rsidR="00554250" w:rsidRPr="00FE7B9F">
        <w:t>экономика</w:t>
      </w:r>
      <w:r w:rsidRPr="00FE7B9F">
        <w:t xml:space="preserve"> </w:t>
      </w:r>
      <w:r w:rsidR="00554250" w:rsidRPr="00FE7B9F">
        <w:t>-</w:t>
      </w:r>
      <w:r w:rsidRPr="00FE7B9F">
        <w:t xml:space="preserve"> </w:t>
      </w:r>
      <w:r w:rsidR="00554250" w:rsidRPr="00FE7B9F">
        <w:t>это</w:t>
      </w:r>
      <w:r w:rsidRPr="00FE7B9F">
        <w:t xml:space="preserve"> </w:t>
      </w:r>
      <w:r w:rsidR="00554250" w:rsidRPr="00FE7B9F">
        <w:t>всегда</w:t>
      </w:r>
      <w:r w:rsidRPr="00FE7B9F">
        <w:t xml:space="preserve"> </w:t>
      </w:r>
      <w:r w:rsidR="00554250" w:rsidRPr="00FE7B9F">
        <w:t>про</w:t>
      </w:r>
      <w:r w:rsidRPr="00FE7B9F">
        <w:t xml:space="preserve"> </w:t>
      </w:r>
      <w:r w:rsidR="00554250" w:rsidRPr="00FE7B9F">
        <w:t>новые</w:t>
      </w:r>
      <w:r w:rsidRPr="00FE7B9F">
        <w:t xml:space="preserve"> </w:t>
      </w:r>
      <w:r w:rsidR="00554250" w:rsidRPr="00FE7B9F">
        <w:t>возможности.</w:t>
      </w:r>
      <w:r w:rsidRPr="00FE7B9F">
        <w:t xml:space="preserve"> </w:t>
      </w:r>
      <w:r w:rsidR="00554250" w:rsidRPr="00FE7B9F">
        <w:t>Чтобы</w:t>
      </w:r>
      <w:r w:rsidRPr="00FE7B9F">
        <w:t xml:space="preserve"> </w:t>
      </w:r>
      <w:r w:rsidR="00554250" w:rsidRPr="00FE7B9F">
        <w:t>больше</w:t>
      </w:r>
      <w:r w:rsidRPr="00FE7B9F">
        <w:t xml:space="preserve"> </w:t>
      </w:r>
      <w:r w:rsidR="00554250" w:rsidRPr="00FE7B9F">
        <w:t>покупать</w:t>
      </w:r>
      <w:r w:rsidRPr="00FE7B9F">
        <w:t xml:space="preserve"> </w:t>
      </w:r>
      <w:r w:rsidR="00554250" w:rsidRPr="00FE7B9F">
        <w:t>и</w:t>
      </w:r>
      <w:r w:rsidRPr="00FE7B9F">
        <w:t xml:space="preserve"> </w:t>
      </w:r>
      <w:r w:rsidR="00554250" w:rsidRPr="00FE7B9F">
        <w:t>продавать,</w:t>
      </w:r>
      <w:r w:rsidRPr="00FE7B9F">
        <w:t xml:space="preserve"> </w:t>
      </w:r>
      <w:r w:rsidR="00554250" w:rsidRPr="00FE7B9F">
        <w:t>и</w:t>
      </w:r>
      <w:r w:rsidRPr="00FE7B9F">
        <w:t xml:space="preserve"> </w:t>
      </w:r>
      <w:r w:rsidR="00554250" w:rsidRPr="00FE7B9F">
        <w:t>вместе</w:t>
      </w:r>
      <w:r w:rsidRPr="00FE7B9F">
        <w:t xml:space="preserve"> </w:t>
      </w:r>
      <w:r w:rsidR="00554250" w:rsidRPr="00FE7B9F">
        <w:t>создавать.</w:t>
      </w:r>
      <w:r w:rsidRPr="00FE7B9F">
        <w:t xml:space="preserve"> </w:t>
      </w:r>
      <w:r w:rsidR="00554250" w:rsidRPr="00FE7B9F">
        <w:t>Россия</w:t>
      </w:r>
      <w:r w:rsidRPr="00FE7B9F">
        <w:t xml:space="preserve"> </w:t>
      </w:r>
      <w:r w:rsidR="00554250" w:rsidRPr="00FE7B9F">
        <w:t>к</w:t>
      </w:r>
      <w:r w:rsidRPr="00FE7B9F">
        <w:t xml:space="preserve"> </w:t>
      </w:r>
      <w:r w:rsidR="00554250" w:rsidRPr="00FE7B9F">
        <w:t>этому</w:t>
      </w:r>
      <w:r w:rsidRPr="00FE7B9F">
        <w:t xml:space="preserve"> </w:t>
      </w:r>
      <w:r w:rsidR="00554250" w:rsidRPr="00FE7B9F">
        <w:t>готова</w:t>
      </w:r>
      <w:r w:rsidRPr="00FE7B9F">
        <w:t>»</w:t>
      </w:r>
      <w:r w:rsidR="00554250" w:rsidRPr="00FE7B9F">
        <w:t>,</w:t>
      </w:r>
      <w:r w:rsidRPr="00FE7B9F">
        <w:t xml:space="preserve"> </w:t>
      </w:r>
      <w:r w:rsidR="00554250" w:rsidRPr="00FE7B9F">
        <w:t>-</w:t>
      </w:r>
      <w:r w:rsidRPr="00FE7B9F">
        <w:t xml:space="preserve"> </w:t>
      </w:r>
      <w:r w:rsidR="00554250" w:rsidRPr="00FE7B9F">
        <w:t>заключил</w:t>
      </w:r>
      <w:r w:rsidRPr="00FE7B9F">
        <w:t xml:space="preserve"> </w:t>
      </w:r>
      <w:r w:rsidR="00554250" w:rsidRPr="00FE7B9F">
        <w:t>министр.</w:t>
      </w:r>
    </w:p>
    <w:p w14:paraId="42801021" w14:textId="77777777" w:rsidR="007D71CC" w:rsidRPr="00FE7B9F" w:rsidRDefault="007D71CC" w:rsidP="007D71CC">
      <w:pPr>
        <w:pStyle w:val="2"/>
      </w:pPr>
      <w:bookmarkStart w:id="133" w:name="_Toc181166897"/>
      <w:bookmarkEnd w:id="130"/>
      <w:r w:rsidRPr="00FE7B9F">
        <w:lastRenderedPageBreak/>
        <w:t>РБК</w:t>
      </w:r>
      <w:r w:rsidR="00FE7B9F" w:rsidRPr="00FE7B9F">
        <w:t xml:space="preserve"> </w:t>
      </w:r>
      <w:r w:rsidR="00E05C01" w:rsidRPr="00FE7B9F">
        <w:t>-</w:t>
      </w:r>
      <w:r w:rsidR="00FE7B9F" w:rsidRPr="00FE7B9F">
        <w:t xml:space="preserve"> </w:t>
      </w:r>
      <w:r w:rsidRPr="00FE7B9F">
        <w:t>Инвестиции,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Инвесторы</w:t>
      </w:r>
      <w:r w:rsidR="00FE7B9F" w:rsidRPr="00FE7B9F">
        <w:t xml:space="preserve"> </w:t>
      </w:r>
      <w:r w:rsidRPr="00FE7B9F">
        <w:t>пожаловались</w:t>
      </w:r>
      <w:r w:rsidR="00FE7B9F" w:rsidRPr="00FE7B9F">
        <w:t xml:space="preserve"> </w:t>
      </w:r>
      <w:r w:rsidRPr="00FE7B9F">
        <w:t>Кремлю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запрет</w:t>
      </w:r>
      <w:r w:rsidR="00FE7B9F" w:rsidRPr="00FE7B9F">
        <w:t xml:space="preserve"> </w:t>
      </w:r>
      <w:r w:rsidRPr="00FE7B9F">
        <w:t>выводить</w:t>
      </w:r>
      <w:r w:rsidR="00FE7B9F" w:rsidRPr="00FE7B9F">
        <w:t xml:space="preserve"> </w:t>
      </w:r>
      <w:r w:rsidRPr="00FE7B9F">
        <w:t>дивиденды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купоны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ИИС</w:t>
      </w:r>
      <w:bookmarkEnd w:id="133"/>
    </w:p>
    <w:p w14:paraId="45F79AEE" w14:textId="77777777" w:rsidR="007D71CC" w:rsidRPr="00FE7B9F" w:rsidRDefault="007D71CC" w:rsidP="00FE7B9F">
      <w:pPr>
        <w:pStyle w:val="3"/>
      </w:pPr>
      <w:bookmarkStart w:id="134" w:name="_Toc181166898"/>
      <w:r w:rsidRPr="00FE7B9F">
        <w:t>Ассоциация</w:t>
      </w:r>
      <w:r w:rsidR="00FE7B9F" w:rsidRPr="00FE7B9F">
        <w:t xml:space="preserve"> </w:t>
      </w:r>
      <w:r w:rsidRPr="00FE7B9F">
        <w:t>владельцев</w:t>
      </w:r>
      <w:r w:rsidR="00FE7B9F" w:rsidRPr="00FE7B9F">
        <w:t xml:space="preserve"> </w:t>
      </w:r>
      <w:r w:rsidRPr="00FE7B9F">
        <w:t>облигаций</w:t>
      </w:r>
      <w:r w:rsidR="00FE7B9F" w:rsidRPr="00FE7B9F">
        <w:t xml:space="preserve"> </w:t>
      </w:r>
      <w:r w:rsidRPr="00FE7B9F">
        <w:t>(АВО)</w:t>
      </w:r>
      <w:r w:rsidR="00FE7B9F" w:rsidRPr="00FE7B9F">
        <w:t xml:space="preserve"> </w:t>
      </w:r>
      <w:r w:rsidRPr="00FE7B9F">
        <w:t>направила</w:t>
      </w:r>
      <w:r w:rsidR="00FE7B9F" w:rsidRPr="00FE7B9F">
        <w:t xml:space="preserve"> </w:t>
      </w:r>
      <w:r w:rsidRPr="00FE7B9F">
        <w:t>письмо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администрацию</w:t>
      </w:r>
      <w:r w:rsidR="00FE7B9F" w:rsidRPr="00FE7B9F">
        <w:t xml:space="preserve"> </w:t>
      </w:r>
      <w:r w:rsidRPr="00FE7B9F">
        <w:t>президента</w:t>
      </w:r>
      <w:r w:rsidR="00FE7B9F" w:rsidRPr="00FE7B9F">
        <w:t xml:space="preserve"> </w:t>
      </w:r>
      <w:r w:rsidRPr="00FE7B9F">
        <w:t>Российской</w:t>
      </w:r>
      <w:r w:rsidR="00FE7B9F" w:rsidRPr="00FE7B9F">
        <w:t xml:space="preserve"> </w:t>
      </w:r>
      <w:r w:rsidRPr="00FE7B9F">
        <w:t>Федерации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просьбой</w:t>
      </w:r>
      <w:r w:rsidR="00FE7B9F" w:rsidRPr="00FE7B9F">
        <w:t xml:space="preserve"> </w:t>
      </w:r>
      <w:r w:rsidRPr="00FE7B9F">
        <w:t>обеспечить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</w:t>
      </w:r>
      <w:r w:rsidRPr="00FE7B9F">
        <w:t>стороны</w:t>
      </w:r>
      <w:r w:rsidR="00FE7B9F" w:rsidRPr="00FE7B9F">
        <w:t xml:space="preserve"> </w:t>
      </w:r>
      <w:r w:rsidRPr="00FE7B9F">
        <w:t>финансовых</w:t>
      </w:r>
      <w:r w:rsidR="00FE7B9F" w:rsidRPr="00FE7B9F">
        <w:t xml:space="preserve"> </w:t>
      </w:r>
      <w:r w:rsidRPr="00FE7B9F">
        <w:t>властей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Минфина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Банка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единообразное</w:t>
      </w:r>
      <w:r w:rsidR="00FE7B9F" w:rsidRPr="00FE7B9F">
        <w:t xml:space="preserve"> </w:t>
      </w:r>
      <w:r w:rsidRPr="00FE7B9F">
        <w:t>толкование</w:t>
      </w:r>
      <w:r w:rsidR="00FE7B9F" w:rsidRPr="00FE7B9F">
        <w:t xml:space="preserve"> </w:t>
      </w:r>
      <w:r w:rsidRPr="00FE7B9F">
        <w:t>норм</w:t>
      </w:r>
      <w:r w:rsidR="00FE7B9F" w:rsidRPr="00FE7B9F">
        <w:t xml:space="preserve"> </w:t>
      </w:r>
      <w:r w:rsidRPr="00FE7B9F">
        <w:t>п.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ст.</w:t>
      </w:r>
      <w:r w:rsidR="00FE7B9F" w:rsidRPr="00FE7B9F">
        <w:t xml:space="preserve"> </w:t>
      </w:r>
      <w:r w:rsidRPr="00FE7B9F">
        <w:t>8.7</w:t>
      </w:r>
      <w:r w:rsidR="00FE7B9F" w:rsidRPr="00FE7B9F">
        <w:t xml:space="preserve"> </w:t>
      </w:r>
      <w:r w:rsidRPr="00FE7B9F">
        <w:t>закона</w:t>
      </w:r>
      <w:r w:rsidR="00FE7B9F" w:rsidRPr="00FE7B9F">
        <w:t xml:space="preserve"> «</w:t>
      </w:r>
      <w:r w:rsidRPr="00FE7B9F">
        <w:t>О</w:t>
      </w:r>
      <w:r w:rsidR="00FE7B9F" w:rsidRPr="00FE7B9F">
        <w:t xml:space="preserve"> </w:t>
      </w:r>
      <w:r w:rsidRPr="00FE7B9F">
        <w:t>рынке</w:t>
      </w:r>
      <w:r w:rsidR="00FE7B9F" w:rsidRPr="00FE7B9F">
        <w:t xml:space="preserve"> </w:t>
      </w:r>
      <w:r w:rsidRPr="00FE7B9F">
        <w:t>ценных</w:t>
      </w:r>
      <w:r w:rsidR="00FE7B9F" w:rsidRPr="00FE7B9F">
        <w:t xml:space="preserve"> </w:t>
      </w:r>
      <w:r w:rsidRPr="00FE7B9F">
        <w:t>бумаг</w:t>
      </w:r>
      <w:r w:rsidR="00FE7B9F" w:rsidRPr="00FE7B9F">
        <w:t xml:space="preserve"> «</w:t>
      </w:r>
      <w:r w:rsidRPr="00FE7B9F">
        <w:t>,</w:t>
      </w:r>
      <w:r w:rsidR="00FE7B9F" w:rsidRPr="00FE7B9F">
        <w:t xml:space="preserve"> </w:t>
      </w:r>
      <w:r w:rsidRPr="00FE7B9F">
        <w:t>предоставляющего</w:t>
      </w:r>
      <w:r w:rsidR="00FE7B9F" w:rsidRPr="00FE7B9F">
        <w:t xml:space="preserve"> </w:t>
      </w:r>
      <w:r w:rsidRPr="00FE7B9F">
        <w:t>гражданам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выбора</w:t>
      </w:r>
      <w:r w:rsidR="00FE7B9F" w:rsidRPr="00FE7B9F">
        <w:t xml:space="preserve"> </w:t>
      </w:r>
      <w:r w:rsidRPr="00FE7B9F">
        <w:t>банковского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дивидендов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купонных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индивидуального</w:t>
      </w:r>
      <w:r w:rsidR="00FE7B9F" w:rsidRPr="00FE7B9F">
        <w:t xml:space="preserve"> </w:t>
      </w:r>
      <w:r w:rsidRPr="00FE7B9F">
        <w:t>инвестиционного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(ИИС-3).</w:t>
      </w:r>
      <w:r w:rsidR="00FE7B9F" w:rsidRPr="00FE7B9F">
        <w:t xml:space="preserve"> </w:t>
      </w:r>
      <w:r w:rsidRPr="00FE7B9F">
        <w:t>Письмо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имя</w:t>
      </w:r>
      <w:r w:rsidR="00FE7B9F" w:rsidRPr="00FE7B9F">
        <w:t xml:space="preserve"> </w:t>
      </w:r>
      <w:r w:rsidRPr="00FE7B9F">
        <w:t>руководителя</w:t>
      </w:r>
      <w:r w:rsidR="00FE7B9F" w:rsidRPr="00FE7B9F">
        <w:t xml:space="preserve"> </w:t>
      </w:r>
      <w:r w:rsidRPr="00FE7B9F">
        <w:t>администрации</w:t>
      </w:r>
      <w:r w:rsidR="00FE7B9F" w:rsidRPr="00FE7B9F">
        <w:t xml:space="preserve"> </w:t>
      </w:r>
      <w:r w:rsidRPr="00FE7B9F">
        <w:t>президента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Антона</w:t>
      </w:r>
      <w:r w:rsidR="00FE7B9F" w:rsidRPr="00FE7B9F">
        <w:t xml:space="preserve"> </w:t>
      </w:r>
      <w:r w:rsidRPr="00FE7B9F">
        <w:t>Вайно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подписью</w:t>
      </w:r>
      <w:r w:rsidR="00FE7B9F" w:rsidRPr="00FE7B9F">
        <w:t xml:space="preserve"> </w:t>
      </w:r>
      <w:r w:rsidRPr="00FE7B9F">
        <w:t>председателя</w:t>
      </w:r>
      <w:r w:rsidR="00FE7B9F" w:rsidRPr="00FE7B9F">
        <w:t xml:space="preserve"> </w:t>
      </w:r>
      <w:r w:rsidRPr="00FE7B9F">
        <w:t>АВО</w:t>
      </w:r>
      <w:r w:rsidR="00FE7B9F" w:rsidRPr="00FE7B9F">
        <w:t xml:space="preserve"> </w:t>
      </w:r>
      <w:r w:rsidRPr="00FE7B9F">
        <w:t>Алексея</w:t>
      </w:r>
      <w:r w:rsidR="00FE7B9F" w:rsidRPr="00FE7B9F">
        <w:t xml:space="preserve"> </w:t>
      </w:r>
      <w:r w:rsidRPr="00FE7B9F">
        <w:t>Афонина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распоряжении</w:t>
      </w:r>
      <w:r w:rsidR="00FE7B9F" w:rsidRPr="00FE7B9F">
        <w:t xml:space="preserve"> «</w:t>
      </w:r>
      <w:r w:rsidRPr="00FE7B9F">
        <w:t>РБК</w:t>
      </w:r>
      <w:r w:rsidR="00FE7B9F" w:rsidRPr="00FE7B9F">
        <w:t xml:space="preserve"> </w:t>
      </w:r>
      <w:r w:rsidRPr="00FE7B9F">
        <w:t>Инвестиций</w:t>
      </w:r>
      <w:r w:rsidR="00FE7B9F" w:rsidRPr="00FE7B9F">
        <w:t>»</w:t>
      </w:r>
      <w:r w:rsidRPr="00FE7B9F">
        <w:t>.</w:t>
      </w:r>
      <w:bookmarkEnd w:id="134"/>
    </w:p>
    <w:p w14:paraId="46FF673D" w14:textId="77777777" w:rsidR="007D71CC" w:rsidRPr="00FE7B9F" w:rsidRDefault="007D71CC" w:rsidP="007D71CC">
      <w:r w:rsidRPr="00FE7B9F">
        <w:t>По</w:t>
      </w:r>
      <w:r w:rsidR="00FE7B9F" w:rsidRPr="00FE7B9F">
        <w:t xml:space="preserve"> </w:t>
      </w:r>
      <w:r w:rsidRPr="00FE7B9F">
        <w:t>мнению</w:t>
      </w:r>
      <w:r w:rsidR="00FE7B9F" w:rsidRPr="00FE7B9F">
        <w:t xml:space="preserve"> </w:t>
      </w:r>
      <w:r w:rsidRPr="00FE7B9F">
        <w:t>АВО,</w:t>
      </w:r>
      <w:r w:rsidR="00FE7B9F" w:rsidRPr="00FE7B9F">
        <w:t xml:space="preserve"> </w:t>
      </w:r>
      <w:r w:rsidRPr="00FE7B9F">
        <w:t>запрет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вывод</w:t>
      </w:r>
      <w:r w:rsidR="00FE7B9F" w:rsidRPr="00FE7B9F">
        <w:t xml:space="preserve"> </w:t>
      </w:r>
      <w:r w:rsidRPr="00FE7B9F">
        <w:t>дивидендных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купонных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ИИС-3</w:t>
      </w:r>
      <w:r w:rsidR="00FE7B9F" w:rsidRPr="00FE7B9F">
        <w:t xml:space="preserve"> </w:t>
      </w:r>
      <w:r w:rsidRPr="00FE7B9F">
        <w:t>нарушает</w:t>
      </w:r>
      <w:r w:rsidR="00FE7B9F" w:rsidRPr="00FE7B9F">
        <w:t xml:space="preserve"> </w:t>
      </w:r>
      <w:r w:rsidRPr="00FE7B9F">
        <w:t>права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законные</w:t>
      </w:r>
      <w:r w:rsidR="00FE7B9F" w:rsidRPr="00FE7B9F">
        <w:t xml:space="preserve"> </w:t>
      </w:r>
      <w:r w:rsidRPr="00FE7B9F">
        <w:t>интересы</w:t>
      </w:r>
      <w:r w:rsidR="00FE7B9F" w:rsidRPr="00FE7B9F">
        <w:t xml:space="preserve"> </w:t>
      </w:r>
      <w:r w:rsidRPr="00FE7B9F">
        <w:t>российских</w:t>
      </w:r>
      <w:r w:rsidR="00FE7B9F" w:rsidRPr="00FE7B9F">
        <w:t xml:space="preserve"> </w:t>
      </w:r>
      <w:r w:rsidRPr="00FE7B9F">
        <w:t>инвесторов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препятствует</w:t>
      </w:r>
      <w:r w:rsidR="00FE7B9F" w:rsidRPr="00FE7B9F">
        <w:t xml:space="preserve"> </w:t>
      </w:r>
      <w:r w:rsidRPr="00FE7B9F">
        <w:t>обеспечению</w:t>
      </w:r>
      <w:r w:rsidR="00FE7B9F" w:rsidRPr="00FE7B9F">
        <w:t xml:space="preserve"> </w:t>
      </w:r>
      <w:r w:rsidRPr="00FE7B9F">
        <w:t>исполнения</w:t>
      </w:r>
      <w:r w:rsidR="00FE7B9F" w:rsidRPr="00FE7B9F">
        <w:t xml:space="preserve"> </w:t>
      </w:r>
      <w:r w:rsidRPr="00FE7B9F">
        <w:t>указа</w:t>
      </w:r>
      <w:r w:rsidR="00FE7B9F" w:rsidRPr="00FE7B9F">
        <w:t xml:space="preserve"> </w:t>
      </w:r>
      <w:r w:rsidRPr="00FE7B9F">
        <w:t>президента</w:t>
      </w:r>
      <w:r w:rsidR="00FE7B9F" w:rsidRPr="00FE7B9F">
        <w:t xml:space="preserve"> </w:t>
      </w:r>
      <w:r w:rsidRPr="00FE7B9F">
        <w:t>Российской</w:t>
      </w:r>
      <w:r w:rsidR="00FE7B9F" w:rsidRPr="00FE7B9F">
        <w:t xml:space="preserve"> </w:t>
      </w:r>
      <w:r w:rsidRPr="00FE7B9F">
        <w:t>Федерации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7</w:t>
      </w:r>
      <w:r w:rsidR="00FE7B9F" w:rsidRPr="00FE7B9F">
        <w:t xml:space="preserve"> </w:t>
      </w:r>
      <w:r w:rsidRPr="00FE7B9F">
        <w:t>мая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№</w:t>
      </w:r>
      <w:r w:rsidRPr="00FE7B9F">
        <w:t>309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обеспечения</w:t>
      </w:r>
      <w:r w:rsidR="00FE7B9F" w:rsidRPr="00FE7B9F">
        <w:t xml:space="preserve"> </w:t>
      </w:r>
      <w:r w:rsidRPr="00FE7B9F">
        <w:t>роста</w:t>
      </w:r>
      <w:r w:rsidR="00FE7B9F" w:rsidRPr="00FE7B9F">
        <w:t xml:space="preserve"> </w:t>
      </w:r>
      <w:r w:rsidRPr="00FE7B9F">
        <w:t>капитализации</w:t>
      </w:r>
      <w:r w:rsidR="00FE7B9F" w:rsidRPr="00FE7B9F">
        <w:t xml:space="preserve"> </w:t>
      </w:r>
      <w:r w:rsidRPr="00FE7B9F">
        <w:t>фондового</w:t>
      </w:r>
      <w:r w:rsidR="00FE7B9F" w:rsidRPr="00FE7B9F">
        <w:t xml:space="preserve"> </w:t>
      </w:r>
      <w:r w:rsidRPr="00FE7B9F">
        <w:t>рынка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66%</w:t>
      </w:r>
      <w:r w:rsidR="00FE7B9F" w:rsidRPr="00FE7B9F">
        <w:t xml:space="preserve"> </w:t>
      </w:r>
      <w:r w:rsidRPr="00FE7B9F">
        <w:t>ВВП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2030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повышения</w:t>
      </w:r>
      <w:r w:rsidR="00FE7B9F" w:rsidRPr="00FE7B9F">
        <w:t xml:space="preserve"> </w:t>
      </w:r>
      <w:r w:rsidRPr="00FE7B9F">
        <w:t>доли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общем</w:t>
      </w:r>
      <w:r w:rsidR="00FE7B9F" w:rsidRPr="00FE7B9F">
        <w:t xml:space="preserve"> </w:t>
      </w:r>
      <w:r w:rsidRPr="00FE7B9F">
        <w:t>объеме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40%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2030</w:t>
      </w:r>
      <w:r w:rsidR="00FE7B9F" w:rsidRPr="00FE7B9F">
        <w:t xml:space="preserve"> </w:t>
      </w:r>
      <w:r w:rsidRPr="00FE7B9F">
        <w:t>году.</w:t>
      </w:r>
    </w:p>
    <w:p w14:paraId="4F2873A3" w14:textId="77777777" w:rsidR="007D71CC" w:rsidRPr="00FE7B9F" w:rsidRDefault="007D71CC" w:rsidP="007D71CC">
      <w:r w:rsidRPr="00FE7B9F">
        <w:t>АВО</w:t>
      </w:r>
      <w:r w:rsidR="00FE7B9F" w:rsidRPr="00FE7B9F">
        <w:t xml:space="preserve"> </w:t>
      </w:r>
      <w:r w:rsidRPr="00FE7B9F">
        <w:t>приводит</w:t>
      </w:r>
      <w:r w:rsidR="00FE7B9F" w:rsidRPr="00FE7B9F">
        <w:t xml:space="preserve"> </w:t>
      </w:r>
      <w:r w:rsidRPr="00FE7B9F">
        <w:t>аргумент,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дивидендов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купонов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счет,</w:t>
      </w:r>
      <w:r w:rsidR="00FE7B9F" w:rsidRPr="00FE7B9F">
        <w:t xml:space="preserve"> </w:t>
      </w:r>
      <w:r w:rsidRPr="00FE7B9F">
        <w:t>отличный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ИИС-3,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являются</w:t>
      </w:r>
      <w:r w:rsidR="00FE7B9F" w:rsidRPr="00FE7B9F">
        <w:t xml:space="preserve"> </w:t>
      </w:r>
      <w:r w:rsidRPr="00FE7B9F">
        <w:t>возвратом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ИИС,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новые</w:t>
      </w:r>
      <w:r w:rsidR="00FE7B9F" w:rsidRPr="00FE7B9F">
        <w:t xml:space="preserve"> </w:t>
      </w:r>
      <w:r w:rsidRPr="00FE7B9F">
        <w:t>деньги,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инвестор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вносил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ИИС.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письме</w:t>
      </w:r>
      <w:r w:rsidR="00FE7B9F" w:rsidRPr="00FE7B9F">
        <w:t xml:space="preserve"> </w:t>
      </w:r>
      <w:r w:rsidRPr="00FE7B9F">
        <w:t>уточняется,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п.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ст.</w:t>
      </w:r>
      <w:r w:rsidR="00FE7B9F" w:rsidRPr="00FE7B9F">
        <w:t xml:space="preserve"> </w:t>
      </w:r>
      <w:r w:rsidRPr="00FE7B9F">
        <w:t>8.7</w:t>
      </w:r>
      <w:r w:rsidR="00FE7B9F" w:rsidRPr="00FE7B9F">
        <w:t xml:space="preserve"> </w:t>
      </w:r>
      <w:r w:rsidRPr="00FE7B9F">
        <w:t>Закона</w:t>
      </w:r>
      <w:r w:rsidR="00FE7B9F" w:rsidRPr="00FE7B9F">
        <w:t xml:space="preserve"> «</w:t>
      </w:r>
      <w:r w:rsidRPr="00FE7B9F">
        <w:t>О</w:t>
      </w:r>
      <w:r w:rsidR="00FE7B9F" w:rsidRPr="00FE7B9F">
        <w:t xml:space="preserve"> </w:t>
      </w:r>
      <w:r w:rsidRPr="00FE7B9F">
        <w:t>рынке</w:t>
      </w:r>
      <w:r w:rsidR="00FE7B9F" w:rsidRPr="00FE7B9F">
        <w:t xml:space="preserve"> </w:t>
      </w:r>
      <w:r w:rsidRPr="00FE7B9F">
        <w:t>ценных</w:t>
      </w:r>
      <w:r w:rsidR="00FE7B9F" w:rsidRPr="00FE7B9F">
        <w:t xml:space="preserve"> </w:t>
      </w:r>
      <w:r w:rsidRPr="00FE7B9F">
        <w:t>бумаг</w:t>
      </w:r>
      <w:r w:rsidR="00FE7B9F" w:rsidRPr="00FE7B9F">
        <w:t xml:space="preserve">» </w:t>
      </w:r>
      <w:r w:rsidRPr="00FE7B9F">
        <w:t>не</w:t>
      </w:r>
      <w:r w:rsidR="00FE7B9F" w:rsidRPr="00FE7B9F">
        <w:t xml:space="preserve"> </w:t>
      </w:r>
      <w:r w:rsidRPr="00FE7B9F">
        <w:t>менялся,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значит,</w:t>
      </w:r>
      <w:r w:rsidR="00FE7B9F" w:rsidRPr="00FE7B9F">
        <w:t xml:space="preserve"> </w:t>
      </w:r>
      <w:r w:rsidRPr="00FE7B9F">
        <w:t>депозитарии</w:t>
      </w:r>
      <w:r w:rsidR="00FE7B9F" w:rsidRPr="00FE7B9F">
        <w:t xml:space="preserve"> </w:t>
      </w:r>
      <w:r w:rsidRPr="00FE7B9F">
        <w:t>по-прежнему</w:t>
      </w:r>
      <w:r w:rsidR="00FE7B9F" w:rsidRPr="00FE7B9F">
        <w:t xml:space="preserve"> </w:t>
      </w:r>
      <w:r w:rsidRPr="00FE7B9F">
        <w:t>обязаны</w:t>
      </w:r>
      <w:r w:rsidR="00FE7B9F" w:rsidRPr="00FE7B9F">
        <w:t xml:space="preserve"> </w:t>
      </w:r>
      <w:r w:rsidRPr="00FE7B9F">
        <w:t>передавать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ценным</w:t>
      </w:r>
      <w:r w:rsidR="00FE7B9F" w:rsidRPr="00FE7B9F">
        <w:t xml:space="preserve"> </w:t>
      </w:r>
      <w:r w:rsidRPr="00FE7B9F">
        <w:t>бумагам</w:t>
      </w:r>
      <w:r w:rsidR="00FE7B9F" w:rsidRPr="00FE7B9F">
        <w:t xml:space="preserve"> </w:t>
      </w:r>
      <w:r w:rsidRPr="00FE7B9F">
        <w:t>путем</w:t>
      </w:r>
      <w:r w:rsidR="00FE7B9F" w:rsidRPr="00FE7B9F">
        <w:t xml:space="preserve"> </w:t>
      </w:r>
      <w:r w:rsidRPr="00FE7B9F">
        <w:t>перечисления</w:t>
      </w:r>
      <w:r w:rsidR="00FE7B9F" w:rsidRPr="00FE7B9F">
        <w:t xml:space="preserve"> </w:t>
      </w:r>
      <w:r w:rsidRPr="00FE7B9F">
        <w:t>денежных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банковские</w:t>
      </w:r>
      <w:r w:rsidR="00FE7B9F" w:rsidRPr="00FE7B9F">
        <w:t xml:space="preserve"> </w:t>
      </w:r>
      <w:r w:rsidRPr="00FE7B9F">
        <w:t>счета.</w:t>
      </w:r>
    </w:p>
    <w:p w14:paraId="5DE9244E" w14:textId="77777777" w:rsidR="007D71CC" w:rsidRPr="00FE7B9F" w:rsidRDefault="007D71CC" w:rsidP="007D71CC">
      <w:r w:rsidRPr="00FE7B9F">
        <w:t>Статья</w:t>
      </w:r>
      <w:r w:rsidR="00FE7B9F" w:rsidRPr="00FE7B9F">
        <w:t xml:space="preserve"> </w:t>
      </w:r>
      <w:r w:rsidRPr="00FE7B9F">
        <w:t>8.7.</w:t>
      </w:r>
      <w:r w:rsidR="00FE7B9F" w:rsidRPr="00FE7B9F">
        <w:t xml:space="preserve"> </w:t>
      </w:r>
      <w:r w:rsidRPr="00FE7B9F">
        <w:t>закона</w:t>
      </w:r>
      <w:r w:rsidR="00FE7B9F" w:rsidRPr="00FE7B9F">
        <w:t xml:space="preserve"> «</w:t>
      </w:r>
      <w:r w:rsidRPr="00FE7B9F">
        <w:t>О</w:t>
      </w:r>
      <w:r w:rsidR="00FE7B9F" w:rsidRPr="00FE7B9F">
        <w:t xml:space="preserve"> </w:t>
      </w:r>
      <w:r w:rsidRPr="00FE7B9F">
        <w:t>рынке</w:t>
      </w:r>
      <w:r w:rsidR="00FE7B9F" w:rsidRPr="00FE7B9F">
        <w:t xml:space="preserve"> </w:t>
      </w:r>
      <w:r w:rsidRPr="00FE7B9F">
        <w:t>ценных</w:t>
      </w:r>
      <w:r w:rsidR="00FE7B9F" w:rsidRPr="00FE7B9F">
        <w:t xml:space="preserve"> </w:t>
      </w:r>
      <w:r w:rsidRPr="00FE7B9F">
        <w:t>бумаг</w:t>
      </w:r>
      <w:r w:rsidR="00FE7B9F" w:rsidRPr="00FE7B9F">
        <w:t xml:space="preserve">» </w:t>
      </w:r>
      <w:r w:rsidRPr="00FE7B9F">
        <w:t>устанавливает</w:t>
      </w:r>
      <w:r w:rsidR="00FE7B9F" w:rsidRPr="00FE7B9F">
        <w:t xml:space="preserve"> </w:t>
      </w:r>
      <w:r w:rsidRPr="00FE7B9F">
        <w:t>особенности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дивидендов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акциям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купонных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облигациям:</w:t>
      </w:r>
      <w:r w:rsidR="00FE7B9F" w:rsidRPr="00FE7B9F">
        <w:t xml:space="preserve"> «</w:t>
      </w:r>
      <w:r w:rsidRPr="00FE7B9F">
        <w:t>Лица,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осуществляют</w:t>
      </w:r>
      <w:r w:rsidR="00FE7B9F" w:rsidRPr="00FE7B9F">
        <w:t xml:space="preserve"> </w:t>
      </w:r>
      <w:r w:rsidRPr="00FE7B9F">
        <w:t>права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акциям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облигациям</w:t>
      </w:r>
      <w:r w:rsidR="00FE7B9F" w:rsidRPr="00FE7B9F">
        <w:t xml:space="preserve"> </w:t>
      </w:r>
      <w:r w:rsidRPr="00FE7B9F">
        <w:t>(далее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настоящей</w:t>
      </w:r>
      <w:r w:rsidR="00FE7B9F" w:rsidRPr="00FE7B9F">
        <w:t xml:space="preserve"> </w:t>
      </w:r>
      <w:r w:rsidRPr="00FE7B9F">
        <w:t>статье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ценные</w:t>
      </w:r>
      <w:r w:rsidR="00FE7B9F" w:rsidRPr="00FE7B9F">
        <w:t xml:space="preserve"> </w:t>
      </w:r>
      <w:r w:rsidRPr="00FE7B9F">
        <w:t>бумаги)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права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ценные</w:t>
      </w:r>
      <w:r w:rsidR="00FE7B9F" w:rsidRPr="00FE7B9F">
        <w:t xml:space="preserve"> </w:t>
      </w:r>
      <w:r w:rsidRPr="00FE7B9F">
        <w:t>бумаги</w:t>
      </w:r>
      <w:r w:rsidR="00FE7B9F" w:rsidRPr="00FE7B9F">
        <w:t xml:space="preserve"> </w:t>
      </w:r>
      <w:r w:rsidRPr="00FE7B9F">
        <w:t>учитываются</w:t>
      </w:r>
      <w:r w:rsidR="00FE7B9F" w:rsidRPr="00FE7B9F">
        <w:t xml:space="preserve"> </w:t>
      </w:r>
      <w:r w:rsidRPr="00FE7B9F">
        <w:t>депозитарием,</w:t>
      </w:r>
      <w:r w:rsidR="00FE7B9F" w:rsidRPr="00FE7B9F">
        <w:t xml:space="preserve"> </w:t>
      </w:r>
      <w:r w:rsidRPr="00FE7B9F">
        <w:t>получают</w:t>
      </w:r>
      <w:r w:rsidR="00FE7B9F" w:rsidRPr="00FE7B9F">
        <w:t xml:space="preserve"> </w:t>
      </w:r>
      <w:r w:rsidRPr="00FE7B9F">
        <w:t>дивиденды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денежной</w:t>
      </w:r>
      <w:r w:rsidR="00FE7B9F" w:rsidRPr="00FE7B9F">
        <w:t xml:space="preserve"> </w:t>
      </w:r>
      <w:r w:rsidRPr="00FE7B9F">
        <w:t>форме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акциям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доходы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денежной</w:t>
      </w:r>
      <w:r w:rsidR="00FE7B9F" w:rsidRPr="00FE7B9F">
        <w:t xml:space="preserve"> </w:t>
      </w:r>
      <w:r w:rsidRPr="00FE7B9F">
        <w:t>форме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иные</w:t>
      </w:r>
      <w:r w:rsidR="00FE7B9F" w:rsidRPr="00FE7B9F">
        <w:t xml:space="preserve"> </w:t>
      </w:r>
      <w:r w:rsidRPr="00FE7B9F">
        <w:t>денежные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облигациям</w:t>
      </w:r>
      <w:r w:rsidR="00FE7B9F" w:rsidRPr="00FE7B9F">
        <w:t xml:space="preserve"> </w:t>
      </w:r>
      <w:r w:rsidRPr="00FE7B9F">
        <w:t>(далее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настоящей</w:t>
      </w:r>
      <w:r w:rsidR="00FE7B9F" w:rsidRPr="00FE7B9F">
        <w:t xml:space="preserve"> </w:t>
      </w:r>
      <w:r w:rsidRPr="00FE7B9F">
        <w:t>статье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ценным</w:t>
      </w:r>
      <w:r w:rsidR="00FE7B9F" w:rsidRPr="00FE7B9F">
        <w:t xml:space="preserve"> </w:t>
      </w:r>
      <w:r w:rsidRPr="00FE7B9F">
        <w:t>бумагам)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депозитарий,</w:t>
      </w:r>
      <w:r w:rsidR="00FE7B9F" w:rsidRPr="00FE7B9F">
        <w:t xml:space="preserve"> </w:t>
      </w:r>
      <w:r w:rsidRPr="00FE7B9F">
        <w:t>депонентами</w:t>
      </w:r>
      <w:r w:rsidR="00FE7B9F" w:rsidRPr="00FE7B9F">
        <w:t xml:space="preserve"> </w:t>
      </w:r>
      <w:r w:rsidRPr="00FE7B9F">
        <w:t>которого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являются.</w:t>
      </w:r>
      <w:r w:rsidR="00FE7B9F" w:rsidRPr="00FE7B9F">
        <w:t xml:space="preserve"> </w:t>
      </w:r>
      <w:r w:rsidRPr="00FE7B9F">
        <w:t>Депозитарный</w:t>
      </w:r>
      <w:r w:rsidR="00FE7B9F" w:rsidRPr="00FE7B9F">
        <w:t xml:space="preserve"> </w:t>
      </w:r>
      <w:r w:rsidRPr="00FE7B9F">
        <w:t>договор</w:t>
      </w:r>
      <w:r w:rsidR="00FE7B9F" w:rsidRPr="00FE7B9F">
        <w:t xml:space="preserve"> </w:t>
      </w:r>
      <w:r w:rsidRPr="00FE7B9F">
        <w:t>должен</w:t>
      </w:r>
      <w:r w:rsidR="00FE7B9F" w:rsidRPr="00FE7B9F">
        <w:t xml:space="preserve"> </w:t>
      </w:r>
      <w:r w:rsidRPr="00FE7B9F">
        <w:t>содержать</w:t>
      </w:r>
      <w:r w:rsidR="00FE7B9F" w:rsidRPr="00FE7B9F">
        <w:t xml:space="preserve"> </w:t>
      </w:r>
      <w:r w:rsidRPr="00FE7B9F">
        <w:t>порядок</w:t>
      </w:r>
      <w:r w:rsidR="00FE7B9F" w:rsidRPr="00FE7B9F">
        <w:t xml:space="preserve"> </w:t>
      </w:r>
      <w:r w:rsidRPr="00FE7B9F">
        <w:t>передачи</w:t>
      </w:r>
      <w:r w:rsidR="00FE7B9F" w:rsidRPr="00FE7B9F">
        <w:t xml:space="preserve"> </w:t>
      </w:r>
      <w:r w:rsidRPr="00FE7B9F">
        <w:t>депозитарием</w:t>
      </w:r>
      <w:r w:rsidR="00FE7B9F" w:rsidRPr="00FE7B9F">
        <w:t xml:space="preserve"> </w:t>
      </w:r>
      <w:r w:rsidRPr="00FE7B9F">
        <w:t>депоненту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ценным</w:t>
      </w:r>
      <w:r w:rsidR="00FE7B9F" w:rsidRPr="00FE7B9F">
        <w:t xml:space="preserve"> </w:t>
      </w:r>
      <w:r w:rsidRPr="00FE7B9F">
        <w:t>бумагам.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депозитарий</w:t>
      </w:r>
      <w:r w:rsidR="00FE7B9F" w:rsidRPr="00FE7B9F">
        <w:t xml:space="preserve"> </w:t>
      </w:r>
      <w:r w:rsidRPr="00FE7B9F">
        <w:t>обязан</w:t>
      </w:r>
      <w:r w:rsidR="00FE7B9F" w:rsidRPr="00FE7B9F">
        <w:t xml:space="preserve"> </w:t>
      </w:r>
      <w:r w:rsidRPr="00FE7B9F">
        <w:t>передавать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ценным</w:t>
      </w:r>
      <w:r w:rsidR="00FE7B9F" w:rsidRPr="00FE7B9F">
        <w:t xml:space="preserve"> </w:t>
      </w:r>
      <w:r w:rsidRPr="00FE7B9F">
        <w:t>бумагам</w:t>
      </w:r>
      <w:r w:rsidR="00FE7B9F" w:rsidRPr="00FE7B9F">
        <w:t xml:space="preserve"> </w:t>
      </w:r>
      <w:r w:rsidRPr="00FE7B9F">
        <w:t>путем</w:t>
      </w:r>
      <w:r w:rsidR="00FE7B9F" w:rsidRPr="00FE7B9F">
        <w:t xml:space="preserve"> </w:t>
      </w:r>
      <w:r w:rsidRPr="00FE7B9F">
        <w:t>перечисления</w:t>
      </w:r>
      <w:r w:rsidR="00FE7B9F" w:rsidRPr="00FE7B9F">
        <w:t xml:space="preserve"> </w:t>
      </w:r>
      <w:r w:rsidRPr="00FE7B9F">
        <w:t>денежных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соответствии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депозитарным</w:t>
      </w:r>
      <w:r w:rsidR="00FE7B9F" w:rsidRPr="00FE7B9F">
        <w:t xml:space="preserve"> </w:t>
      </w:r>
      <w:r w:rsidRPr="00FE7B9F">
        <w:t>договором</w:t>
      </w:r>
      <w:r w:rsidR="00FE7B9F" w:rsidRPr="00FE7B9F">
        <w:t>»</w:t>
      </w:r>
      <w:r w:rsidRPr="00FE7B9F">
        <w:t>.</w:t>
      </w:r>
    </w:p>
    <w:p w14:paraId="5422BA59" w14:textId="77777777" w:rsidR="007D71CC" w:rsidRPr="00FE7B9F" w:rsidRDefault="007D71CC" w:rsidP="007D71CC">
      <w:r w:rsidRPr="00FE7B9F">
        <w:t>Запрет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вывод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ИИС-3</w:t>
      </w:r>
      <w:r w:rsidR="00FE7B9F" w:rsidRPr="00FE7B9F">
        <w:t xml:space="preserve"> </w:t>
      </w:r>
      <w:r w:rsidRPr="00FE7B9F">
        <w:t>купонов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дивидендов</w:t>
      </w:r>
      <w:r w:rsidR="00FE7B9F" w:rsidRPr="00FE7B9F">
        <w:t xml:space="preserve"> </w:t>
      </w:r>
      <w:r w:rsidRPr="00FE7B9F">
        <w:t>был</w:t>
      </w:r>
      <w:r w:rsidR="00FE7B9F" w:rsidRPr="00FE7B9F">
        <w:t xml:space="preserve"> </w:t>
      </w:r>
      <w:r w:rsidRPr="00FE7B9F">
        <w:t>внесен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закон</w:t>
      </w:r>
      <w:r w:rsidR="00FE7B9F" w:rsidRPr="00FE7B9F">
        <w:t xml:space="preserve"> «</w:t>
      </w:r>
      <w:r w:rsidRPr="00FE7B9F">
        <w:t>О</w:t>
      </w:r>
      <w:r w:rsidR="00FE7B9F" w:rsidRPr="00FE7B9F">
        <w:t xml:space="preserve"> </w:t>
      </w:r>
      <w:r w:rsidRPr="00FE7B9F">
        <w:t>рынке</w:t>
      </w:r>
      <w:r w:rsidR="00FE7B9F" w:rsidRPr="00FE7B9F">
        <w:t xml:space="preserve"> </w:t>
      </w:r>
      <w:r w:rsidRPr="00FE7B9F">
        <w:t>ценных</w:t>
      </w:r>
      <w:r w:rsidR="00FE7B9F" w:rsidRPr="00FE7B9F">
        <w:t xml:space="preserve"> </w:t>
      </w:r>
      <w:r w:rsidRPr="00FE7B9F">
        <w:t>бумаг</w:t>
      </w:r>
      <w:r w:rsidR="00FE7B9F" w:rsidRPr="00FE7B9F">
        <w:t xml:space="preserve">» </w:t>
      </w:r>
      <w:r w:rsidRPr="00FE7B9F">
        <w:t>абз.</w:t>
      </w:r>
      <w:r w:rsidR="00FE7B9F" w:rsidRPr="00FE7B9F">
        <w:t xml:space="preserve"> </w:t>
      </w:r>
      <w:r w:rsidRPr="00FE7B9F">
        <w:t>2</w:t>
      </w:r>
      <w:r w:rsidR="00FE7B9F" w:rsidRPr="00FE7B9F">
        <w:t xml:space="preserve"> </w:t>
      </w:r>
      <w:r w:rsidRPr="00FE7B9F">
        <w:t>п.</w:t>
      </w:r>
      <w:r w:rsidR="00FE7B9F" w:rsidRPr="00FE7B9F">
        <w:t xml:space="preserve"> </w:t>
      </w:r>
      <w:r w:rsidRPr="00FE7B9F">
        <w:t>5</w:t>
      </w:r>
      <w:r w:rsidR="00FE7B9F" w:rsidRPr="00FE7B9F">
        <w:t xml:space="preserve"> </w:t>
      </w:r>
      <w:r w:rsidRPr="00FE7B9F">
        <w:t>ст.</w:t>
      </w:r>
      <w:r w:rsidR="00FE7B9F" w:rsidRPr="00FE7B9F">
        <w:t xml:space="preserve"> </w:t>
      </w:r>
      <w:r w:rsidRPr="00FE7B9F">
        <w:t>10.2-1.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этапе</w:t>
      </w:r>
      <w:r w:rsidR="00FE7B9F" w:rsidRPr="00FE7B9F">
        <w:t xml:space="preserve"> </w:t>
      </w:r>
      <w:r w:rsidRPr="00FE7B9F">
        <w:t>рассмотрения</w:t>
      </w:r>
      <w:r w:rsidR="00FE7B9F" w:rsidRPr="00FE7B9F">
        <w:t xml:space="preserve"> </w:t>
      </w:r>
      <w:r w:rsidRPr="00FE7B9F">
        <w:t>законопроекта</w:t>
      </w:r>
      <w:r w:rsidR="00FE7B9F" w:rsidRPr="00FE7B9F">
        <w:t xml:space="preserve"> </w:t>
      </w:r>
      <w:r w:rsidRPr="00FE7B9F">
        <w:t>депутат</w:t>
      </w:r>
      <w:r w:rsidR="00FE7B9F" w:rsidRPr="00FE7B9F">
        <w:t xml:space="preserve"> </w:t>
      </w:r>
      <w:r w:rsidRPr="00FE7B9F">
        <w:t>Госдумы</w:t>
      </w:r>
      <w:r w:rsidR="00FE7B9F" w:rsidRPr="00FE7B9F">
        <w:t xml:space="preserve"> </w:t>
      </w:r>
      <w:r w:rsidRPr="00FE7B9F">
        <w:t>Михаил</w:t>
      </w:r>
      <w:r w:rsidR="00FE7B9F" w:rsidRPr="00FE7B9F">
        <w:t xml:space="preserve"> </w:t>
      </w:r>
      <w:r w:rsidRPr="00FE7B9F">
        <w:t>Шеремет</w:t>
      </w:r>
      <w:r w:rsidR="00FE7B9F" w:rsidRPr="00FE7B9F">
        <w:t xml:space="preserve"> </w:t>
      </w:r>
      <w:r w:rsidRPr="00FE7B9F">
        <w:t>вносил</w:t>
      </w:r>
      <w:r w:rsidR="00FE7B9F" w:rsidRPr="00FE7B9F">
        <w:t xml:space="preserve"> </w:t>
      </w:r>
      <w:r w:rsidRPr="00FE7B9F">
        <w:t>поправку,</w:t>
      </w:r>
      <w:r w:rsidR="00FE7B9F" w:rsidRPr="00FE7B9F">
        <w:t xml:space="preserve"> </w:t>
      </w:r>
      <w:r w:rsidRPr="00FE7B9F">
        <w:t>которая</w:t>
      </w:r>
      <w:r w:rsidR="00FE7B9F" w:rsidRPr="00FE7B9F">
        <w:t xml:space="preserve"> </w:t>
      </w:r>
      <w:r w:rsidRPr="00FE7B9F">
        <w:t>позволила</w:t>
      </w:r>
      <w:r w:rsidR="00FE7B9F" w:rsidRPr="00FE7B9F">
        <w:t xml:space="preserve"> </w:t>
      </w:r>
      <w:r w:rsidRPr="00FE7B9F">
        <w:t>бы</w:t>
      </w:r>
      <w:r w:rsidR="00FE7B9F" w:rsidRPr="00FE7B9F">
        <w:t xml:space="preserve"> </w:t>
      </w:r>
      <w:r w:rsidRPr="00FE7B9F">
        <w:t>обойти</w:t>
      </w:r>
      <w:r w:rsidR="00FE7B9F" w:rsidRPr="00FE7B9F">
        <w:t xml:space="preserve"> </w:t>
      </w:r>
      <w:r w:rsidRPr="00FE7B9F">
        <w:t>запрет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дивидендов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купонов,</w:t>
      </w:r>
      <w:r w:rsidR="00FE7B9F" w:rsidRPr="00FE7B9F">
        <w:t xml:space="preserve"> </w:t>
      </w:r>
      <w:r w:rsidRPr="00FE7B9F">
        <w:t>однако</w:t>
      </w:r>
      <w:r w:rsidR="00FE7B9F" w:rsidRPr="00FE7B9F">
        <w:t xml:space="preserve"> </w:t>
      </w:r>
      <w:r w:rsidRPr="00FE7B9F">
        <w:t>она</w:t>
      </w:r>
      <w:r w:rsidR="00FE7B9F" w:rsidRPr="00FE7B9F">
        <w:t xml:space="preserve"> </w:t>
      </w:r>
      <w:r w:rsidRPr="00FE7B9F">
        <w:t>была</w:t>
      </w:r>
      <w:r w:rsidR="00FE7B9F" w:rsidRPr="00FE7B9F">
        <w:t xml:space="preserve"> </w:t>
      </w:r>
      <w:r w:rsidRPr="00FE7B9F">
        <w:t>отклонена.</w:t>
      </w:r>
    </w:p>
    <w:p w14:paraId="5353C564" w14:textId="77777777" w:rsidR="007D71CC" w:rsidRPr="00FE7B9F" w:rsidRDefault="007D71CC" w:rsidP="007D71CC">
      <w:r w:rsidRPr="00FE7B9F">
        <w:t>В</w:t>
      </w:r>
      <w:r w:rsidR="00FE7B9F" w:rsidRPr="00FE7B9F">
        <w:t xml:space="preserve"> </w:t>
      </w:r>
      <w:r w:rsidRPr="00FE7B9F">
        <w:t>отношении</w:t>
      </w:r>
      <w:r w:rsidR="00FE7B9F" w:rsidRPr="00FE7B9F">
        <w:t xml:space="preserve"> </w:t>
      </w:r>
      <w:r w:rsidRPr="00FE7B9F">
        <w:t>ИИС-1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ИИС-2</w:t>
      </w:r>
      <w:r w:rsidR="00FE7B9F" w:rsidRPr="00FE7B9F">
        <w:t xml:space="preserve"> </w:t>
      </w:r>
      <w:r w:rsidRPr="00FE7B9F">
        <w:t>сохраняется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перечисление</w:t>
      </w:r>
      <w:r w:rsidR="00FE7B9F" w:rsidRPr="00FE7B9F">
        <w:t xml:space="preserve"> </w:t>
      </w:r>
      <w:r w:rsidRPr="00FE7B9F">
        <w:t>дивидендных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акциям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купонных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облигациям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банковский</w:t>
      </w:r>
      <w:r w:rsidR="00FE7B9F" w:rsidRPr="00FE7B9F">
        <w:t xml:space="preserve"> </w:t>
      </w:r>
      <w:r w:rsidRPr="00FE7B9F">
        <w:t>счет.</w:t>
      </w:r>
    </w:p>
    <w:p w14:paraId="4FC87E18" w14:textId="77777777" w:rsidR="007D71CC" w:rsidRPr="00FE7B9F" w:rsidRDefault="007D71CC" w:rsidP="007D71CC">
      <w:r w:rsidRPr="00FE7B9F">
        <w:t>В</w:t>
      </w:r>
      <w:r w:rsidR="00FE7B9F" w:rsidRPr="00FE7B9F">
        <w:t xml:space="preserve"> </w:t>
      </w:r>
      <w:r w:rsidRPr="00FE7B9F">
        <w:t>числе</w:t>
      </w:r>
      <w:r w:rsidR="00FE7B9F" w:rsidRPr="00FE7B9F">
        <w:t xml:space="preserve"> </w:t>
      </w:r>
      <w:r w:rsidRPr="00FE7B9F">
        <w:t>аргументов</w:t>
      </w:r>
      <w:r w:rsidR="00FE7B9F" w:rsidRPr="00FE7B9F">
        <w:t xml:space="preserve"> </w:t>
      </w:r>
      <w:r w:rsidRPr="00FE7B9F">
        <w:t>авторы</w:t>
      </w:r>
      <w:r w:rsidR="00FE7B9F" w:rsidRPr="00FE7B9F">
        <w:t xml:space="preserve"> </w:t>
      </w:r>
      <w:r w:rsidRPr="00FE7B9F">
        <w:t>письма</w:t>
      </w:r>
      <w:r w:rsidR="00FE7B9F" w:rsidRPr="00FE7B9F">
        <w:t xml:space="preserve"> </w:t>
      </w:r>
      <w:r w:rsidRPr="00FE7B9F">
        <w:t>уточняют,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отвечают</w:t>
      </w:r>
      <w:r w:rsidR="00FE7B9F" w:rsidRPr="00FE7B9F">
        <w:t xml:space="preserve"> </w:t>
      </w:r>
      <w:r w:rsidRPr="00FE7B9F">
        <w:t>интересам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инвесторов,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государства.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купонные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выплачиваться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внешние</w:t>
      </w:r>
      <w:r w:rsidR="00FE7B9F" w:rsidRPr="00FE7B9F">
        <w:t xml:space="preserve"> </w:t>
      </w:r>
      <w:r w:rsidRPr="00FE7B9F">
        <w:t>счета,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этот</w:t>
      </w:r>
      <w:r w:rsidR="00FE7B9F" w:rsidRPr="00FE7B9F">
        <w:t xml:space="preserve"> </w:t>
      </w:r>
      <w:r w:rsidRPr="00FE7B9F">
        <w:t>вид</w:t>
      </w:r>
      <w:r w:rsidR="00FE7B9F" w:rsidRPr="00FE7B9F">
        <w:t xml:space="preserve"> </w:t>
      </w:r>
      <w:r w:rsidRPr="00FE7B9F">
        <w:t>дохода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распространяться</w:t>
      </w:r>
      <w:r w:rsidR="00FE7B9F" w:rsidRPr="00FE7B9F">
        <w:t xml:space="preserve"> </w:t>
      </w:r>
      <w:r w:rsidRPr="00FE7B9F">
        <w:t>налоговые</w:t>
      </w:r>
      <w:r w:rsidR="00FE7B9F" w:rsidRPr="00FE7B9F">
        <w:t xml:space="preserve"> </w:t>
      </w:r>
      <w:r w:rsidRPr="00FE7B9F">
        <w:t>льготы</w:t>
      </w:r>
      <w:r w:rsidR="00FE7B9F" w:rsidRPr="00FE7B9F">
        <w:t xml:space="preserve"> </w:t>
      </w:r>
      <w:r w:rsidRPr="00FE7B9F">
        <w:t>ИИС,</w:t>
      </w:r>
      <w:r w:rsidR="00FE7B9F" w:rsidRPr="00FE7B9F">
        <w:t xml:space="preserve"> </w:t>
      </w:r>
      <w:r w:rsidRPr="00FE7B9F">
        <w:t>вместо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сразу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облагаться</w:t>
      </w:r>
      <w:r w:rsidR="00FE7B9F" w:rsidRPr="00FE7B9F">
        <w:t xml:space="preserve"> </w:t>
      </w:r>
      <w:r w:rsidRPr="00FE7B9F">
        <w:lastRenderedPageBreak/>
        <w:t>НДФЛ</w:t>
      </w:r>
      <w:r w:rsidR="00FE7B9F" w:rsidRPr="00FE7B9F">
        <w:t xml:space="preserve"> </w:t>
      </w:r>
      <w:r w:rsidRPr="00FE7B9F">
        <w:t>и,</w:t>
      </w:r>
      <w:r w:rsidR="00FE7B9F" w:rsidRPr="00FE7B9F">
        <w:t xml:space="preserve"> </w:t>
      </w:r>
      <w:r w:rsidRPr="00FE7B9F">
        <w:t>соответственно,</w:t>
      </w:r>
      <w:r w:rsidR="00FE7B9F" w:rsidRPr="00FE7B9F">
        <w:t xml:space="preserve"> </w:t>
      </w:r>
      <w:r w:rsidRPr="00FE7B9F">
        <w:t>пополнять</w:t>
      </w:r>
      <w:r w:rsidR="00FE7B9F" w:rsidRPr="00FE7B9F">
        <w:t xml:space="preserve"> </w:t>
      </w:r>
      <w:r w:rsidRPr="00FE7B9F">
        <w:t>бюджет.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дивидендные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облагаются</w:t>
      </w:r>
      <w:r w:rsidR="00FE7B9F" w:rsidRPr="00FE7B9F">
        <w:t xml:space="preserve"> </w:t>
      </w:r>
      <w:r w:rsidRPr="00FE7B9F">
        <w:t>таким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поступлении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ИИС-3</w:t>
      </w:r>
      <w:r w:rsidR="00FE7B9F" w:rsidRPr="00FE7B9F">
        <w:t xml:space="preserve"> </w:t>
      </w:r>
      <w:r w:rsidRPr="00FE7B9F">
        <w:t>(дивиденды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входят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налоговый</w:t>
      </w:r>
      <w:r w:rsidR="00FE7B9F" w:rsidRPr="00FE7B9F">
        <w:t xml:space="preserve"> </w:t>
      </w:r>
      <w:r w:rsidRPr="00FE7B9F">
        <w:t>вычет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ИИС),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само</w:t>
      </w:r>
      <w:r w:rsidR="00FE7B9F" w:rsidRPr="00FE7B9F">
        <w:t xml:space="preserve"> </w:t>
      </w:r>
      <w:r w:rsidRPr="00FE7B9F">
        <w:t>государство</w:t>
      </w:r>
      <w:r w:rsidR="00FE7B9F" w:rsidRPr="00FE7B9F">
        <w:t xml:space="preserve"> </w:t>
      </w:r>
      <w:r w:rsidRPr="00FE7B9F">
        <w:t>расценивает</w:t>
      </w:r>
      <w:r w:rsidR="00FE7B9F" w:rsidRPr="00FE7B9F">
        <w:t xml:space="preserve"> </w:t>
      </w:r>
      <w:r w:rsidRPr="00FE7B9F">
        <w:t>дивиденды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текущий</w:t>
      </w:r>
      <w:r w:rsidR="00FE7B9F" w:rsidRPr="00FE7B9F">
        <w:t xml:space="preserve"> </w:t>
      </w:r>
      <w:r w:rsidRPr="00FE7B9F">
        <w:t>доход,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инвестора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блокируется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ИИС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пять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десять</w:t>
      </w:r>
      <w:r w:rsidR="00FE7B9F" w:rsidRPr="00FE7B9F">
        <w:t xml:space="preserve"> </w:t>
      </w:r>
      <w:r w:rsidRPr="00FE7B9F">
        <w:t>лет.</w:t>
      </w:r>
    </w:p>
    <w:p w14:paraId="599A46B8" w14:textId="77777777" w:rsidR="007D71CC" w:rsidRPr="00FE7B9F" w:rsidRDefault="007D71CC" w:rsidP="007D71CC">
      <w:r w:rsidRPr="00FE7B9F">
        <w:t>Авторы</w:t>
      </w:r>
      <w:r w:rsidR="00FE7B9F" w:rsidRPr="00FE7B9F">
        <w:t xml:space="preserve"> </w:t>
      </w:r>
      <w:r w:rsidRPr="00FE7B9F">
        <w:t>обращения</w:t>
      </w:r>
      <w:r w:rsidR="00FE7B9F" w:rsidRPr="00FE7B9F">
        <w:t xml:space="preserve"> </w:t>
      </w:r>
      <w:r w:rsidRPr="00FE7B9F">
        <w:t>приводят</w:t>
      </w:r>
      <w:r w:rsidR="00FE7B9F" w:rsidRPr="00FE7B9F">
        <w:t xml:space="preserve"> </w:t>
      </w:r>
      <w:r w:rsidRPr="00FE7B9F">
        <w:t>статистику</w:t>
      </w:r>
      <w:r w:rsidR="00FE7B9F" w:rsidRPr="00FE7B9F">
        <w:t xml:space="preserve"> </w:t>
      </w:r>
      <w:r w:rsidRPr="00FE7B9F">
        <w:t>ЦБ,</w:t>
      </w:r>
      <w:r w:rsidR="00FE7B9F" w:rsidRPr="00FE7B9F">
        <w:t xml:space="preserve"> </w:t>
      </w:r>
      <w:r w:rsidRPr="00FE7B9F">
        <w:t>согласно</w:t>
      </w:r>
      <w:r w:rsidR="00FE7B9F" w:rsidRPr="00FE7B9F">
        <w:t xml:space="preserve"> </w:t>
      </w:r>
      <w:r w:rsidRPr="00FE7B9F">
        <w:t>которой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первом</w:t>
      </w:r>
      <w:r w:rsidR="00FE7B9F" w:rsidRPr="00FE7B9F">
        <w:t xml:space="preserve"> </w:t>
      </w:r>
      <w:r w:rsidRPr="00FE7B9F">
        <w:t>полугодии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впервые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годы</w:t>
      </w:r>
      <w:r w:rsidR="00FE7B9F" w:rsidRPr="00FE7B9F">
        <w:t xml:space="preserve"> </w:t>
      </w:r>
      <w:r w:rsidRPr="00FE7B9F">
        <w:t>действия</w:t>
      </w:r>
      <w:r w:rsidR="00FE7B9F" w:rsidRPr="00FE7B9F">
        <w:t xml:space="preserve"> </w:t>
      </w:r>
      <w:r w:rsidRPr="00FE7B9F">
        <w:t>ИИС</w:t>
      </w:r>
      <w:r w:rsidR="00FE7B9F" w:rsidRPr="00FE7B9F">
        <w:t xml:space="preserve"> </w:t>
      </w:r>
      <w:r w:rsidRPr="00FE7B9F">
        <w:t>количество</w:t>
      </w:r>
      <w:r w:rsidR="00FE7B9F" w:rsidRPr="00FE7B9F">
        <w:t xml:space="preserve"> </w:t>
      </w:r>
      <w:r w:rsidRPr="00FE7B9F">
        <w:t>открытых</w:t>
      </w:r>
      <w:r w:rsidR="00FE7B9F" w:rsidRPr="00FE7B9F">
        <w:t xml:space="preserve"> </w:t>
      </w:r>
      <w:r w:rsidRPr="00FE7B9F">
        <w:t>ИИС</w:t>
      </w:r>
      <w:r w:rsidR="00FE7B9F" w:rsidRPr="00FE7B9F">
        <w:t xml:space="preserve"> </w:t>
      </w:r>
      <w:r w:rsidRPr="00FE7B9F">
        <w:t>снизилось.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мнению,</w:t>
      </w:r>
      <w:r w:rsidR="00FE7B9F" w:rsidRPr="00FE7B9F">
        <w:t xml:space="preserve"> </w:t>
      </w:r>
      <w:r w:rsidRPr="00FE7B9F">
        <w:t>основная</w:t>
      </w:r>
      <w:r w:rsidR="00FE7B9F" w:rsidRPr="00FE7B9F">
        <w:t xml:space="preserve"> </w:t>
      </w:r>
      <w:r w:rsidRPr="00FE7B9F">
        <w:t>причина</w:t>
      </w:r>
      <w:r w:rsidR="00FE7B9F" w:rsidRPr="00FE7B9F">
        <w:t xml:space="preserve"> </w:t>
      </w:r>
      <w:r w:rsidRPr="00FE7B9F">
        <w:t>негативного</w:t>
      </w:r>
      <w:r w:rsidR="00FE7B9F" w:rsidRPr="00FE7B9F">
        <w:t xml:space="preserve"> </w:t>
      </w:r>
      <w:r w:rsidRPr="00FE7B9F">
        <w:t>отношения</w:t>
      </w:r>
      <w:r w:rsidR="00FE7B9F" w:rsidRPr="00FE7B9F">
        <w:t xml:space="preserve"> </w:t>
      </w:r>
      <w:r w:rsidRPr="00FE7B9F">
        <w:t>инвесторов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ИИС-3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невозможность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ценным</w:t>
      </w:r>
      <w:r w:rsidR="00FE7B9F" w:rsidRPr="00FE7B9F">
        <w:t xml:space="preserve"> </w:t>
      </w:r>
      <w:r w:rsidRPr="00FE7B9F">
        <w:t>бумагам</w:t>
      </w:r>
      <w:r w:rsidR="00FE7B9F" w:rsidRPr="00FE7B9F">
        <w:t xml:space="preserve"> </w:t>
      </w:r>
      <w:r w:rsidRPr="00FE7B9F">
        <w:t>(дивидендов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купонов)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банковские</w:t>
      </w:r>
      <w:r w:rsidR="00FE7B9F" w:rsidRPr="00FE7B9F">
        <w:t xml:space="preserve"> </w:t>
      </w:r>
      <w:r w:rsidRPr="00FE7B9F">
        <w:t>счета.</w:t>
      </w:r>
    </w:p>
    <w:p w14:paraId="0E97DF2F" w14:textId="77777777" w:rsidR="007D71CC" w:rsidRPr="00FE7B9F" w:rsidRDefault="00FE7B9F" w:rsidP="007D71CC">
      <w:r w:rsidRPr="00FE7B9F">
        <w:t>«</w:t>
      </w:r>
      <w:r w:rsidR="007D71CC" w:rsidRPr="00FE7B9F">
        <w:t>По</w:t>
      </w:r>
      <w:r w:rsidRPr="00FE7B9F">
        <w:t xml:space="preserve"> </w:t>
      </w:r>
      <w:r w:rsidR="007D71CC" w:rsidRPr="00FE7B9F">
        <w:t>сути,</w:t>
      </w:r>
      <w:r w:rsidRPr="00FE7B9F">
        <w:t xml:space="preserve"> </w:t>
      </w:r>
      <w:r w:rsidR="007D71CC" w:rsidRPr="00FE7B9F">
        <w:t>создан</w:t>
      </w:r>
      <w:r w:rsidRPr="00FE7B9F">
        <w:t xml:space="preserve"> </w:t>
      </w:r>
      <w:r w:rsidR="007D71CC" w:rsidRPr="00FE7B9F">
        <w:t>барьер</w:t>
      </w:r>
      <w:r w:rsidRPr="00FE7B9F">
        <w:t xml:space="preserve"> </w:t>
      </w:r>
      <w:r w:rsidR="007D71CC" w:rsidRPr="00FE7B9F">
        <w:t>для</w:t>
      </w:r>
      <w:r w:rsidRPr="00FE7B9F">
        <w:t xml:space="preserve"> </w:t>
      </w:r>
      <w:r w:rsidR="007D71CC" w:rsidRPr="00FE7B9F">
        <w:t>притока</w:t>
      </w:r>
      <w:r w:rsidRPr="00FE7B9F">
        <w:t xml:space="preserve"> </w:t>
      </w:r>
      <w:r w:rsidR="007D71CC" w:rsidRPr="00FE7B9F">
        <w:t>на</w:t>
      </w:r>
      <w:r w:rsidRPr="00FE7B9F">
        <w:t xml:space="preserve"> </w:t>
      </w:r>
      <w:r w:rsidR="007D71CC" w:rsidRPr="00FE7B9F">
        <w:t>рынок</w:t>
      </w:r>
      <w:r w:rsidRPr="00FE7B9F">
        <w:t xml:space="preserve"> </w:t>
      </w:r>
      <w:r w:rsidR="007D71CC" w:rsidRPr="00FE7B9F">
        <w:t>именно</w:t>
      </w:r>
      <w:r w:rsidRPr="00FE7B9F">
        <w:t xml:space="preserve"> </w:t>
      </w:r>
      <w:r w:rsidR="007D71CC" w:rsidRPr="00FE7B9F">
        <w:t>долгосрочных</w:t>
      </w:r>
      <w:r w:rsidRPr="00FE7B9F">
        <w:t xml:space="preserve"> </w:t>
      </w:r>
      <w:r w:rsidR="007D71CC" w:rsidRPr="00FE7B9F">
        <w:t>инвестиции.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качестве</w:t>
      </w:r>
      <w:r w:rsidRPr="00FE7B9F">
        <w:t xml:space="preserve"> </w:t>
      </w:r>
      <w:r w:rsidR="007D71CC" w:rsidRPr="00FE7B9F">
        <w:t>причины</w:t>
      </w:r>
      <w:r w:rsidRPr="00FE7B9F">
        <w:t xml:space="preserve"> </w:t>
      </w:r>
      <w:r w:rsidR="007D71CC" w:rsidRPr="00FE7B9F">
        <w:t>запрета</w:t>
      </w:r>
      <w:r w:rsidRPr="00FE7B9F">
        <w:t xml:space="preserve"> </w:t>
      </w:r>
      <w:r w:rsidR="007D71CC" w:rsidRPr="00FE7B9F">
        <w:t>депозитарии</w:t>
      </w:r>
      <w:r w:rsidRPr="00FE7B9F">
        <w:t xml:space="preserve"> </w:t>
      </w:r>
      <w:r w:rsidR="007D71CC" w:rsidRPr="00FE7B9F">
        <w:t>и</w:t>
      </w:r>
      <w:r w:rsidRPr="00FE7B9F">
        <w:t xml:space="preserve"> </w:t>
      </w:r>
      <w:r w:rsidR="007D71CC" w:rsidRPr="00FE7B9F">
        <w:t>брокеры</w:t>
      </w:r>
      <w:r w:rsidRPr="00FE7B9F">
        <w:t xml:space="preserve"> </w:t>
      </w:r>
      <w:r w:rsidR="007D71CC" w:rsidRPr="00FE7B9F">
        <w:t>указывают</w:t>
      </w:r>
      <w:r w:rsidRPr="00FE7B9F">
        <w:t xml:space="preserve"> </w:t>
      </w:r>
      <w:r w:rsidR="007D71CC" w:rsidRPr="00FE7B9F">
        <w:t>на</w:t>
      </w:r>
      <w:r w:rsidRPr="00FE7B9F">
        <w:t xml:space="preserve"> </w:t>
      </w:r>
      <w:r w:rsidR="007D71CC" w:rsidRPr="00FE7B9F">
        <w:t>отсутствие</w:t>
      </w:r>
      <w:r w:rsidRPr="00FE7B9F">
        <w:t xml:space="preserve"> </w:t>
      </w:r>
      <w:r w:rsidR="007D71CC" w:rsidRPr="00FE7B9F">
        <w:t>единой</w:t>
      </w:r>
      <w:r w:rsidRPr="00FE7B9F">
        <w:t xml:space="preserve"> </w:t>
      </w:r>
      <w:r w:rsidR="007D71CC" w:rsidRPr="00FE7B9F">
        <w:t>позиции</w:t>
      </w:r>
      <w:r w:rsidRPr="00FE7B9F">
        <w:t xml:space="preserve"> </w:t>
      </w:r>
      <w:r w:rsidR="007D71CC" w:rsidRPr="00FE7B9F">
        <w:t>Банка</w:t>
      </w:r>
      <w:r w:rsidRPr="00FE7B9F">
        <w:t xml:space="preserve"> </w:t>
      </w:r>
      <w:r w:rsidR="007D71CC" w:rsidRPr="00FE7B9F">
        <w:t>России</w:t>
      </w:r>
      <w:r w:rsidRPr="00FE7B9F">
        <w:t xml:space="preserve"> </w:t>
      </w:r>
      <w:r w:rsidR="007D71CC" w:rsidRPr="00FE7B9F">
        <w:t>и</w:t>
      </w:r>
      <w:r w:rsidRPr="00FE7B9F">
        <w:t xml:space="preserve"> </w:t>
      </w:r>
      <w:r w:rsidR="007D71CC" w:rsidRPr="00FE7B9F">
        <w:t>Минфина</w:t>
      </w:r>
      <w:r w:rsidRPr="00FE7B9F">
        <w:t xml:space="preserve"> </w:t>
      </w:r>
      <w:r w:rsidR="007D71CC" w:rsidRPr="00FE7B9F">
        <w:t>по</w:t>
      </w:r>
      <w:r w:rsidRPr="00FE7B9F">
        <w:t xml:space="preserve"> </w:t>
      </w:r>
      <w:r w:rsidR="007D71CC" w:rsidRPr="00FE7B9F">
        <w:t>данному</w:t>
      </w:r>
      <w:r w:rsidRPr="00FE7B9F">
        <w:t xml:space="preserve"> </w:t>
      </w:r>
      <w:r w:rsidR="007D71CC" w:rsidRPr="00FE7B9F">
        <w:t>вопросу.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связи</w:t>
      </w:r>
      <w:r w:rsidRPr="00FE7B9F">
        <w:t xml:space="preserve"> </w:t>
      </w:r>
      <w:r w:rsidR="007D71CC" w:rsidRPr="00FE7B9F">
        <w:t>с</w:t>
      </w:r>
      <w:r w:rsidRPr="00FE7B9F">
        <w:t xml:space="preserve"> </w:t>
      </w:r>
      <w:r w:rsidR="007D71CC" w:rsidRPr="00FE7B9F">
        <w:t>этим</w:t>
      </w:r>
      <w:r w:rsidRPr="00FE7B9F">
        <w:t xml:space="preserve"> </w:t>
      </w:r>
      <w:r w:rsidR="007D71CC" w:rsidRPr="00FE7B9F">
        <w:t>никто</w:t>
      </w:r>
      <w:r w:rsidRPr="00FE7B9F">
        <w:t xml:space="preserve"> </w:t>
      </w:r>
      <w:r w:rsidR="007D71CC" w:rsidRPr="00FE7B9F">
        <w:t>не</w:t>
      </w:r>
      <w:r w:rsidRPr="00FE7B9F">
        <w:t xml:space="preserve"> </w:t>
      </w:r>
      <w:r w:rsidR="007D71CC" w:rsidRPr="00FE7B9F">
        <w:t>желает</w:t>
      </w:r>
      <w:r w:rsidRPr="00FE7B9F">
        <w:t xml:space="preserve"> </w:t>
      </w:r>
      <w:r w:rsidR="007D71CC" w:rsidRPr="00FE7B9F">
        <w:t>принимать</w:t>
      </w:r>
      <w:r w:rsidRPr="00FE7B9F">
        <w:t xml:space="preserve"> </w:t>
      </w:r>
      <w:r w:rsidR="007D71CC" w:rsidRPr="00FE7B9F">
        <w:t>на</w:t>
      </w:r>
      <w:r w:rsidRPr="00FE7B9F">
        <w:t xml:space="preserve"> </w:t>
      </w:r>
      <w:r w:rsidR="007D71CC" w:rsidRPr="00FE7B9F">
        <w:t>себя</w:t>
      </w:r>
      <w:r w:rsidRPr="00FE7B9F">
        <w:t xml:space="preserve"> </w:t>
      </w:r>
      <w:r w:rsidR="007D71CC" w:rsidRPr="00FE7B9F">
        <w:t>риск</w:t>
      </w:r>
      <w:r w:rsidRPr="00FE7B9F">
        <w:t xml:space="preserve"> </w:t>
      </w:r>
      <w:r w:rsidR="007D71CC" w:rsidRPr="00FE7B9F">
        <w:t>возможных</w:t>
      </w:r>
      <w:r w:rsidRPr="00FE7B9F">
        <w:t xml:space="preserve"> </w:t>
      </w:r>
      <w:r w:rsidR="007D71CC" w:rsidRPr="00FE7B9F">
        <w:t>претензий</w:t>
      </w:r>
      <w:r w:rsidRPr="00FE7B9F">
        <w:t xml:space="preserve"> </w:t>
      </w:r>
      <w:r w:rsidR="007D71CC" w:rsidRPr="00FE7B9F">
        <w:t>со</w:t>
      </w:r>
      <w:r w:rsidRPr="00FE7B9F">
        <w:t xml:space="preserve"> </w:t>
      </w:r>
      <w:r w:rsidR="007D71CC" w:rsidRPr="00FE7B9F">
        <w:t>стороны</w:t>
      </w:r>
      <w:r w:rsidRPr="00FE7B9F">
        <w:t xml:space="preserve"> </w:t>
      </w:r>
      <w:r w:rsidR="007D71CC" w:rsidRPr="00FE7B9F">
        <w:t>финансовых</w:t>
      </w:r>
      <w:r w:rsidRPr="00FE7B9F">
        <w:t xml:space="preserve"> </w:t>
      </w:r>
      <w:r w:rsidR="007D71CC" w:rsidRPr="00FE7B9F">
        <w:t>властей</w:t>
      </w:r>
      <w:r w:rsidRPr="00FE7B9F">
        <w:t>»</w:t>
      </w:r>
      <w:r w:rsidR="007D71CC" w:rsidRPr="00FE7B9F">
        <w:t>,</w:t>
      </w:r>
      <w:r w:rsidRPr="00FE7B9F">
        <w:t xml:space="preserve"> </w:t>
      </w:r>
      <w:r w:rsidR="007D71CC" w:rsidRPr="00FE7B9F">
        <w:t>-</w:t>
      </w:r>
      <w:r w:rsidRPr="00FE7B9F">
        <w:t xml:space="preserve"> </w:t>
      </w:r>
      <w:r w:rsidR="007D71CC" w:rsidRPr="00FE7B9F">
        <w:t>говорится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письме.</w:t>
      </w:r>
    </w:p>
    <w:p w14:paraId="7359B57C" w14:textId="77777777" w:rsidR="007D71CC" w:rsidRPr="00FE7B9F" w:rsidRDefault="007D71CC" w:rsidP="007D71CC">
      <w:r w:rsidRPr="00FE7B9F">
        <w:t>АВО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напоминает,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президент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неоднократно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выступлениях</w:t>
      </w:r>
      <w:r w:rsidR="00FE7B9F" w:rsidRPr="00FE7B9F">
        <w:t xml:space="preserve"> </w:t>
      </w:r>
      <w:r w:rsidRPr="00FE7B9F">
        <w:t>упоминал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важности</w:t>
      </w:r>
      <w:r w:rsidR="00FE7B9F" w:rsidRPr="00FE7B9F">
        <w:t xml:space="preserve"> </w:t>
      </w:r>
      <w:r w:rsidRPr="00FE7B9F">
        <w:t>привлечения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инвестициям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обеспечении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дополнительный</w:t>
      </w:r>
      <w:r w:rsidR="00FE7B9F" w:rsidRPr="00FE7B9F">
        <w:t xml:space="preserve"> </w:t>
      </w:r>
      <w:r w:rsidRPr="00FE7B9F">
        <w:t>доход.</w:t>
      </w:r>
    </w:p>
    <w:p w14:paraId="539444B7" w14:textId="77777777" w:rsidR="007D71CC" w:rsidRPr="00FE7B9F" w:rsidRDefault="00FE7B9F" w:rsidP="007D71CC">
      <w:r w:rsidRPr="00FE7B9F">
        <w:t>«</w:t>
      </w:r>
      <w:r w:rsidR="007D71CC" w:rsidRPr="00FE7B9F">
        <w:t>Российскому</w:t>
      </w:r>
      <w:r w:rsidRPr="00FE7B9F">
        <w:t xml:space="preserve"> </w:t>
      </w:r>
      <w:r w:rsidR="007D71CC" w:rsidRPr="00FE7B9F">
        <w:t>фондовому</w:t>
      </w:r>
      <w:r w:rsidRPr="00FE7B9F">
        <w:t xml:space="preserve"> </w:t>
      </w:r>
      <w:r w:rsidR="007D71CC" w:rsidRPr="00FE7B9F">
        <w:t>рынку</w:t>
      </w:r>
      <w:r w:rsidRPr="00FE7B9F">
        <w:t xml:space="preserve"> </w:t>
      </w:r>
      <w:r w:rsidR="007D71CC" w:rsidRPr="00FE7B9F">
        <w:t>необходимо</w:t>
      </w:r>
      <w:r w:rsidRPr="00FE7B9F">
        <w:t xml:space="preserve"> </w:t>
      </w:r>
      <w:r w:rsidR="007D71CC" w:rsidRPr="00FE7B9F">
        <w:t>усилить</w:t>
      </w:r>
      <w:r w:rsidRPr="00FE7B9F">
        <w:t xml:space="preserve"> </w:t>
      </w:r>
      <w:r w:rsidR="007D71CC" w:rsidRPr="00FE7B9F">
        <w:t>свою</w:t>
      </w:r>
      <w:r w:rsidRPr="00FE7B9F">
        <w:t xml:space="preserve"> </w:t>
      </w:r>
      <w:r w:rsidR="007D71CC" w:rsidRPr="00FE7B9F">
        <w:t>роль</w:t>
      </w:r>
      <w:r w:rsidRPr="00FE7B9F">
        <w:t xml:space="preserve"> </w:t>
      </w:r>
      <w:r w:rsidR="007D71CC" w:rsidRPr="00FE7B9F">
        <w:t>как</w:t>
      </w:r>
      <w:r w:rsidRPr="00FE7B9F">
        <w:t xml:space="preserve"> </w:t>
      </w:r>
      <w:r w:rsidR="007D71CC" w:rsidRPr="00FE7B9F">
        <w:t>источника</w:t>
      </w:r>
      <w:r w:rsidRPr="00FE7B9F">
        <w:t xml:space="preserve"> </w:t>
      </w:r>
      <w:r w:rsidR="007D71CC" w:rsidRPr="00FE7B9F">
        <w:t>инвестиций.</w:t>
      </w:r>
      <w:r w:rsidRPr="00FE7B9F">
        <w:t xml:space="preserve"> </w:t>
      </w:r>
      <w:r w:rsidR="007D71CC" w:rsidRPr="00FE7B9F">
        <w:t>Его</w:t>
      </w:r>
      <w:r w:rsidRPr="00FE7B9F">
        <w:t xml:space="preserve"> </w:t>
      </w:r>
      <w:r w:rsidR="007D71CC" w:rsidRPr="00FE7B9F">
        <w:t>капитализация</w:t>
      </w:r>
      <w:r w:rsidRPr="00FE7B9F">
        <w:t xml:space="preserve"> </w:t>
      </w:r>
      <w:r w:rsidR="007D71CC" w:rsidRPr="00FE7B9F">
        <w:t>к</w:t>
      </w:r>
      <w:r w:rsidRPr="00FE7B9F">
        <w:t xml:space="preserve"> </w:t>
      </w:r>
      <w:r w:rsidR="007D71CC" w:rsidRPr="00FE7B9F">
        <w:t>2030</w:t>
      </w:r>
      <w:r w:rsidRPr="00FE7B9F">
        <w:t xml:space="preserve"> </w:t>
      </w:r>
      <w:r w:rsidR="007D71CC" w:rsidRPr="00FE7B9F">
        <w:t>году</w:t>
      </w:r>
      <w:r w:rsidRPr="00FE7B9F">
        <w:t xml:space="preserve"> </w:t>
      </w:r>
      <w:r w:rsidR="007D71CC" w:rsidRPr="00FE7B9F">
        <w:t>должна</w:t>
      </w:r>
      <w:r w:rsidRPr="00FE7B9F">
        <w:t xml:space="preserve"> </w:t>
      </w:r>
      <w:r w:rsidR="007D71CC" w:rsidRPr="00FE7B9F">
        <w:t>удвоиться</w:t>
      </w:r>
      <w:r w:rsidRPr="00FE7B9F">
        <w:t xml:space="preserve"> </w:t>
      </w:r>
      <w:r w:rsidR="007D71CC" w:rsidRPr="00FE7B9F">
        <w:t>по</w:t>
      </w:r>
      <w:r w:rsidRPr="00FE7B9F">
        <w:t xml:space="preserve"> </w:t>
      </w:r>
      <w:r w:rsidR="007D71CC" w:rsidRPr="00FE7B9F">
        <w:t>сравнению</w:t>
      </w:r>
      <w:r w:rsidRPr="00FE7B9F">
        <w:t xml:space="preserve"> </w:t>
      </w:r>
      <w:r w:rsidR="007D71CC" w:rsidRPr="00FE7B9F">
        <w:t>с</w:t>
      </w:r>
      <w:r w:rsidRPr="00FE7B9F">
        <w:t xml:space="preserve"> </w:t>
      </w:r>
      <w:r w:rsidR="007D71CC" w:rsidRPr="00FE7B9F">
        <w:t>нынешним</w:t>
      </w:r>
      <w:r w:rsidRPr="00FE7B9F">
        <w:t xml:space="preserve"> </w:t>
      </w:r>
      <w:r w:rsidR="007D71CC" w:rsidRPr="00FE7B9F">
        <w:t>уровнем</w:t>
      </w:r>
      <w:r w:rsidRPr="00FE7B9F">
        <w:t xml:space="preserve"> </w:t>
      </w:r>
      <w:r w:rsidR="007D71CC" w:rsidRPr="00FE7B9F">
        <w:t>и</w:t>
      </w:r>
      <w:r w:rsidRPr="00FE7B9F">
        <w:t xml:space="preserve"> </w:t>
      </w:r>
      <w:r w:rsidR="007D71CC" w:rsidRPr="00FE7B9F">
        <w:t>составить</w:t>
      </w:r>
      <w:r w:rsidRPr="00FE7B9F">
        <w:t xml:space="preserve"> </w:t>
      </w:r>
      <w:r w:rsidR="007D71CC" w:rsidRPr="00FE7B9F">
        <w:t>66%</w:t>
      </w:r>
      <w:r w:rsidRPr="00FE7B9F">
        <w:t xml:space="preserve"> </w:t>
      </w:r>
      <w:r w:rsidR="007D71CC" w:rsidRPr="00FE7B9F">
        <w:t>ВВП.</w:t>
      </w:r>
      <w:r w:rsidRPr="00FE7B9F">
        <w:t xml:space="preserve"> </w:t>
      </w:r>
      <w:r w:rsidR="007D71CC" w:rsidRPr="00FE7B9F">
        <w:t>При</w:t>
      </w:r>
      <w:r w:rsidRPr="00FE7B9F">
        <w:t xml:space="preserve"> </w:t>
      </w:r>
      <w:r w:rsidR="007D71CC" w:rsidRPr="00FE7B9F">
        <w:t>этом</w:t>
      </w:r>
      <w:r w:rsidRPr="00FE7B9F">
        <w:t xml:space="preserve"> </w:t>
      </w:r>
      <w:r w:rsidR="007D71CC" w:rsidRPr="00FE7B9F">
        <w:t>важно,</w:t>
      </w:r>
      <w:r w:rsidRPr="00FE7B9F">
        <w:t xml:space="preserve"> </w:t>
      </w:r>
      <w:r w:rsidR="007D71CC" w:rsidRPr="00FE7B9F">
        <w:t>чтобы</w:t>
      </w:r>
      <w:r w:rsidRPr="00FE7B9F">
        <w:t xml:space="preserve"> </w:t>
      </w:r>
      <w:r w:rsidR="007D71CC" w:rsidRPr="00FE7B9F">
        <w:t>у</w:t>
      </w:r>
      <w:r w:rsidRPr="00FE7B9F">
        <w:t xml:space="preserve"> </w:t>
      </w:r>
      <w:r w:rsidR="007D71CC" w:rsidRPr="00FE7B9F">
        <w:t>граждан</w:t>
      </w:r>
      <w:r w:rsidRPr="00FE7B9F">
        <w:t xml:space="preserve"> </w:t>
      </w:r>
      <w:r w:rsidR="007D71CC" w:rsidRPr="00FE7B9F">
        <w:t>была</w:t>
      </w:r>
      <w:r w:rsidRPr="00FE7B9F">
        <w:t xml:space="preserve"> </w:t>
      </w:r>
      <w:r w:rsidR="007D71CC" w:rsidRPr="00FE7B9F">
        <w:t>возможность</w:t>
      </w:r>
      <w:r w:rsidRPr="00FE7B9F">
        <w:t xml:space="preserve"> </w:t>
      </w:r>
      <w:r w:rsidR="007D71CC" w:rsidRPr="00FE7B9F">
        <w:t>надежно</w:t>
      </w:r>
      <w:r w:rsidRPr="00FE7B9F">
        <w:t xml:space="preserve"> </w:t>
      </w:r>
      <w:r w:rsidR="007D71CC" w:rsidRPr="00FE7B9F">
        <w:t>инвестировать</w:t>
      </w:r>
      <w:r w:rsidRPr="00FE7B9F">
        <w:t xml:space="preserve"> </w:t>
      </w:r>
      <w:r w:rsidR="007D71CC" w:rsidRPr="00FE7B9F">
        <w:t>свои</w:t>
      </w:r>
      <w:r w:rsidRPr="00FE7B9F">
        <w:t xml:space="preserve"> </w:t>
      </w:r>
      <w:r w:rsidR="007D71CC" w:rsidRPr="00FE7B9F">
        <w:t>сбережения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развитие</w:t>
      </w:r>
      <w:r w:rsidRPr="00FE7B9F">
        <w:t xml:space="preserve"> </w:t>
      </w:r>
      <w:r w:rsidR="007D71CC" w:rsidRPr="00FE7B9F">
        <w:t>страны</w:t>
      </w:r>
      <w:r w:rsidRPr="00FE7B9F">
        <w:t xml:space="preserve"> </w:t>
      </w:r>
      <w:r w:rsidR="007D71CC" w:rsidRPr="00FE7B9F">
        <w:t>и</w:t>
      </w:r>
      <w:r w:rsidRPr="00FE7B9F">
        <w:t xml:space="preserve"> </w:t>
      </w:r>
      <w:r w:rsidR="007D71CC" w:rsidRPr="00FE7B9F">
        <w:t>получать</w:t>
      </w:r>
      <w:r w:rsidRPr="00FE7B9F">
        <w:t xml:space="preserve"> </w:t>
      </w:r>
      <w:r w:rsidR="007D71CC" w:rsidRPr="00FE7B9F">
        <w:t>при</w:t>
      </w:r>
      <w:r w:rsidRPr="00FE7B9F">
        <w:t xml:space="preserve"> </w:t>
      </w:r>
      <w:r w:rsidR="007D71CC" w:rsidRPr="00FE7B9F">
        <w:t>этом</w:t>
      </w:r>
      <w:r w:rsidRPr="00FE7B9F">
        <w:t xml:space="preserve"> </w:t>
      </w:r>
      <w:r w:rsidR="007D71CC" w:rsidRPr="00FE7B9F">
        <w:t>дополнительные</w:t>
      </w:r>
      <w:r w:rsidRPr="00FE7B9F">
        <w:t xml:space="preserve"> </w:t>
      </w:r>
      <w:r w:rsidR="007D71CC" w:rsidRPr="00FE7B9F">
        <w:t>доходы</w:t>
      </w:r>
      <w:r w:rsidRPr="00FE7B9F">
        <w:t>»</w:t>
      </w:r>
      <w:r w:rsidR="007D71CC" w:rsidRPr="00FE7B9F">
        <w:t>,</w:t>
      </w:r>
      <w:r w:rsidRPr="00FE7B9F">
        <w:t xml:space="preserve"> </w:t>
      </w:r>
      <w:r w:rsidR="007D71CC" w:rsidRPr="00FE7B9F">
        <w:t>-</w:t>
      </w:r>
      <w:r w:rsidRPr="00FE7B9F">
        <w:t xml:space="preserve"> </w:t>
      </w:r>
      <w:r w:rsidR="007D71CC" w:rsidRPr="00FE7B9F">
        <w:t>говорил</w:t>
      </w:r>
      <w:r w:rsidRPr="00FE7B9F">
        <w:t xml:space="preserve"> </w:t>
      </w:r>
      <w:r w:rsidR="007D71CC" w:rsidRPr="00FE7B9F">
        <w:t>Владимир</w:t>
      </w:r>
      <w:r w:rsidRPr="00FE7B9F">
        <w:t xml:space="preserve"> </w:t>
      </w:r>
      <w:r w:rsidR="007D71CC" w:rsidRPr="00FE7B9F">
        <w:t>Путин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послании</w:t>
      </w:r>
      <w:r w:rsidRPr="00FE7B9F">
        <w:t xml:space="preserve"> </w:t>
      </w:r>
      <w:r w:rsidR="007D71CC" w:rsidRPr="00FE7B9F">
        <w:t>Федеральному</w:t>
      </w:r>
      <w:r w:rsidRPr="00FE7B9F">
        <w:t xml:space="preserve"> </w:t>
      </w:r>
      <w:r w:rsidR="007D71CC" w:rsidRPr="00FE7B9F">
        <w:t>Собранию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феврале</w:t>
      </w:r>
      <w:r w:rsidRPr="00FE7B9F">
        <w:t xml:space="preserve"> </w:t>
      </w:r>
      <w:r w:rsidR="007D71CC" w:rsidRPr="00FE7B9F">
        <w:t>2024</w:t>
      </w:r>
      <w:r w:rsidRPr="00FE7B9F">
        <w:t xml:space="preserve"> </w:t>
      </w:r>
      <w:r w:rsidR="007D71CC" w:rsidRPr="00FE7B9F">
        <w:t>года.</w:t>
      </w:r>
    </w:p>
    <w:p w14:paraId="7A1D0541" w14:textId="77777777" w:rsidR="007D71CC" w:rsidRPr="00FE7B9F" w:rsidRDefault="007D71CC" w:rsidP="007D71CC">
      <w:r w:rsidRPr="00FE7B9F">
        <w:t>Национальная</w:t>
      </w:r>
      <w:r w:rsidR="00FE7B9F" w:rsidRPr="00FE7B9F">
        <w:t xml:space="preserve"> </w:t>
      </w:r>
      <w:r w:rsidRPr="00FE7B9F">
        <w:t>ассоциация</w:t>
      </w:r>
      <w:r w:rsidR="00FE7B9F" w:rsidRPr="00FE7B9F">
        <w:t xml:space="preserve"> </w:t>
      </w:r>
      <w:r w:rsidRPr="00FE7B9F">
        <w:t>участников</w:t>
      </w:r>
      <w:r w:rsidR="00FE7B9F" w:rsidRPr="00FE7B9F">
        <w:t xml:space="preserve"> </w:t>
      </w:r>
      <w:r w:rsidRPr="00FE7B9F">
        <w:t>фондового</w:t>
      </w:r>
      <w:r w:rsidR="00FE7B9F" w:rsidRPr="00FE7B9F">
        <w:t xml:space="preserve"> </w:t>
      </w:r>
      <w:r w:rsidRPr="00FE7B9F">
        <w:t>рынка</w:t>
      </w:r>
      <w:r w:rsidR="00FE7B9F" w:rsidRPr="00FE7B9F">
        <w:t xml:space="preserve"> </w:t>
      </w:r>
      <w:r w:rsidRPr="00FE7B9F">
        <w:t>(НАУФОР)</w:t>
      </w:r>
      <w:r w:rsidR="00FE7B9F" w:rsidRPr="00FE7B9F">
        <w:t xml:space="preserve"> </w:t>
      </w:r>
      <w:r w:rsidRPr="00FE7B9F">
        <w:t>направила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Банк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обращение,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котором</w:t>
      </w:r>
      <w:r w:rsidR="00FE7B9F" w:rsidRPr="00FE7B9F">
        <w:t xml:space="preserve"> </w:t>
      </w:r>
      <w:r w:rsidRPr="00FE7B9F">
        <w:t>выступила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отмену</w:t>
      </w:r>
      <w:r w:rsidR="00FE7B9F" w:rsidRPr="00FE7B9F">
        <w:t xml:space="preserve"> </w:t>
      </w:r>
      <w:r w:rsidRPr="00FE7B9F">
        <w:t>запрета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получение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ценным</w:t>
      </w:r>
      <w:r w:rsidR="00FE7B9F" w:rsidRPr="00FE7B9F">
        <w:t xml:space="preserve"> </w:t>
      </w:r>
      <w:r w:rsidRPr="00FE7B9F">
        <w:t>бумагам,</w:t>
      </w:r>
      <w:r w:rsidR="00FE7B9F" w:rsidRPr="00FE7B9F">
        <w:t xml:space="preserve"> </w:t>
      </w:r>
      <w:r w:rsidRPr="00FE7B9F">
        <w:t>учитываемым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ИИС-3,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инвесторов,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предложила</w:t>
      </w:r>
      <w:r w:rsidR="00FE7B9F" w:rsidRPr="00FE7B9F">
        <w:t xml:space="preserve"> </w:t>
      </w:r>
      <w:r w:rsidRPr="00FE7B9F">
        <w:t>отменить</w:t>
      </w:r>
      <w:r w:rsidR="00FE7B9F" w:rsidRPr="00FE7B9F">
        <w:t xml:space="preserve"> </w:t>
      </w:r>
      <w:r w:rsidRPr="00FE7B9F">
        <w:t>НДФЛ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зачисляемых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них</w:t>
      </w:r>
      <w:r w:rsidR="00FE7B9F" w:rsidRPr="00FE7B9F">
        <w:t xml:space="preserve"> </w:t>
      </w:r>
      <w:r w:rsidRPr="00FE7B9F">
        <w:t>дивидендов.</w:t>
      </w:r>
    </w:p>
    <w:p w14:paraId="465F9A94" w14:textId="77777777" w:rsidR="007D71CC" w:rsidRPr="00FE7B9F" w:rsidRDefault="007D71CC" w:rsidP="007D71CC">
      <w:r w:rsidRPr="00FE7B9F">
        <w:t>В</w:t>
      </w:r>
      <w:r w:rsidR="00FE7B9F" w:rsidRPr="00FE7B9F">
        <w:t xml:space="preserve"> </w:t>
      </w:r>
      <w:r w:rsidRPr="00FE7B9F">
        <w:t>мае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вернуться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обсуждению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ИИС-3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заявила</w:t>
      </w:r>
      <w:r w:rsidR="00FE7B9F" w:rsidRPr="00FE7B9F">
        <w:t xml:space="preserve"> </w:t>
      </w:r>
      <w:r w:rsidRPr="00FE7B9F">
        <w:t>председатель</w:t>
      </w:r>
      <w:r w:rsidR="00FE7B9F" w:rsidRPr="00FE7B9F">
        <w:t xml:space="preserve"> </w:t>
      </w:r>
      <w:r w:rsidRPr="00FE7B9F">
        <w:t>Банка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Эльвира</w:t>
      </w:r>
      <w:r w:rsidR="00FE7B9F" w:rsidRPr="00FE7B9F">
        <w:t xml:space="preserve"> </w:t>
      </w:r>
      <w:r w:rsidRPr="00FE7B9F">
        <w:t>Набиуллина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конференции</w:t>
      </w:r>
      <w:r w:rsidR="00FE7B9F" w:rsidRPr="00FE7B9F">
        <w:t xml:space="preserve"> «</w:t>
      </w:r>
      <w:r w:rsidRPr="00FE7B9F">
        <w:t>Российский</w:t>
      </w:r>
      <w:r w:rsidR="00FE7B9F" w:rsidRPr="00FE7B9F">
        <w:t xml:space="preserve"> </w:t>
      </w:r>
      <w:r w:rsidRPr="00FE7B9F">
        <w:t>фондовый</w:t>
      </w:r>
      <w:r w:rsidR="00FE7B9F" w:rsidRPr="00FE7B9F">
        <w:t xml:space="preserve"> </w:t>
      </w:r>
      <w:r w:rsidRPr="00FE7B9F">
        <w:t>рынок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2024</w:t>
      </w:r>
      <w:r w:rsidR="00FE7B9F" w:rsidRPr="00FE7B9F">
        <w:t>»</w:t>
      </w:r>
      <w:r w:rsidRPr="00FE7B9F">
        <w:t>.</w:t>
      </w:r>
      <w:r w:rsidR="00FE7B9F" w:rsidRPr="00FE7B9F">
        <w:t xml:space="preserve"> «</w:t>
      </w:r>
      <w:r w:rsidRPr="00FE7B9F">
        <w:t>Мы</w:t>
      </w:r>
      <w:r w:rsidR="00FE7B9F" w:rsidRPr="00FE7B9F">
        <w:t xml:space="preserve"> </w:t>
      </w:r>
      <w:r w:rsidRPr="00FE7B9F">
        <w:t>делаем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вместе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правительством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развитие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инструмента</w:t>
      </w:r>
      <w:r w:rsidR="00FE7B9F" w:rsidRPr="00FE7B9F">
        <w:t xml:space="preserve"> </w:t>
      </w:r>
      <w:r w:rsidRPr="00FE7B9F">
        <w:t>[ИИС-3].</w:t>
      </w:r>
      <w:r w:rsidR="00FE7B9F" w:rsidRPr="00FE7B9F">
        <w:t xml:space="preserve"> </w:t>
      </w:r>
      <w:r w:rsidRPr="00FE7B9F">
        <w:t>Там</w:t>
      </w:r>
      <w:r w:rsidR="00FE7B9F" w:rsidRPr="00FE7B9F">
        <w:t xml:space="preserve"> </w:t>
      </w:r>
      <w:r w:rsidRPr="00FE7B9F">
        <w:t>много</w:t>
      </w:r>
      <w:r w:rsidR="00FE7B9F" w:rsidRPr="00FE7B9F">
        <w:t xml:space="preserve"> </w:t>
      </w:r>
      <w:r w:rsidRPr="00FE7B9F">
        <w:t>вопросов,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возникают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инвесторов.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частности,</w:t>
      </w:r>
      <w:r w:rsidR="00FE7B9F" w:rsidRPr="00FE7B9F">
        <w:t xml:space="preserve"> </w:t>
      </w:r>
      <w:r w:rsidRPr="00FE7B9F">
        <w:t>почему</w:t>
      </w:r>
      <w:r w:rsidR="00FE7B9F" w:rsidRPr="00FE7B9F">
        <w:t xml:space="preserve"> </w:t>
      </w:r>
      <w:r w:rsidRPr="00FE7B9F">
        <w:t>доходы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инвестирования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рамках</w:t>
      </w:r>
      <w:r w:rsidR="00FE7B9F" w:rsidRPr="00FE7B9F">
        <w:t xml:space="preserve"> </w:t>
      </w:r>
      <w:r w:rsidRPr="00FE7B9F">
        <w:t>ИИС-3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отправлять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реинвестирование,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текущие</w:t>
      </w:r>
      <w:r w:rsidR="00FE7B9F" w:rsidRPr="00FE7B9F">
        <w:t xml:space="preserve"> </w:t>
      </w:r>
      <w:r w:rsidRPr="00FE7B9F">
        <w:t>счета,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использоваться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том</w:t>
      </w:r>
      <w:r w:rsidR="00FE7B9F" w:rsidRPr="00FE7B9F">
        <w:t xml:space="preserve"> </w:t>
      </w:r>
      <w:r w:rsidRPr="00FE7B9F">
        <w:t>числе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обслуживания</w:t>
      </w:r>
      <w:r w:rsidR="00FE7B9F" w:rsidRPr="00FE7B9F">
        <w:t xml:space="preserve"> </w:t>
      </w:r>
      <w:r w:rsidRPr="00FE7B9F">
        <w:t>ипотечного</w:t>
      </w:r>
      <w:r w:rsidR="00FE7B9F" w:rsidRPr="00FE7B9F">
        <w:t xml:space="preserve"> </w:t>
      </w:r>
      <w:r w:rsidRPr="00FE7B9F">
        <w:t>кредита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других</w:t>
      </w:r>
      <w:r w:rsidR="00FE7B9F" w:rsidRPr="00FE7B9F">
        <w:t xml:space="preserve"> </w:t>
      </w:r>
      <w:r w:rsidRPr="00FE7B9F">
        <w:t>нужд.</w:t>
      </w:r>
      <w:r w:rsidR="00FE7B9F" w:rsidRPr="00FE7B9F">
        <w:t xml:space="preserve"> </w:t>
      </w:r>
      <w:r w:rsidRPr="00FE7B9F">
        <w:t>Мы</w:t>
      </w:r>
      <w:r w:rsidR="00FE7B9F" w:rsidRPr="00FE7B9F">
        <w:t xml:space="preserve"> </w:t>
      </w:r>
      <w:r w:rsidRPr="00FE7B9F">
        <w:t>эту</w:t>
      </w:r>
      <w:r w:rsidR="00FE7B9F" w:rsidRPr="00FE7B9F">
        <w:t xml:space="preserve"> </w:t>
      </w:r>
      <w:r w:rsidRPr="00FE7B9F">
        <w:t>тему</w:t>
      </w:r>
      <w:r w:rsidR="00FE7B9F" w:rsidRPr="00FE7B9F">
        <w:t xml:space="preserve"> </w:t>
      </w:r>
      <w:r w:rsidRPr="00FE7B9F">
        <w:t>обсуждали,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готовили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законопроекты.</w:t>
      </w:r>
      <w:r w:rsidR="00FE7B9F" w:rsidRPr="00FE7B9F">
        <w:t xml:space="preserve"> </w:t>
      </w:r>
      <w:r w:rsidRPr="00FE7B9F">
        <w:t>Думаю,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вернуться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этому</w:t>
      </w:r>
      <w:r w:rsidR="00FE7B9F" w:rsidRPr="00FE7B9F">
        <w:t xml:space="preserve"> </w:t>
      </w:r>
      <w:r w:rsidRPr="00FE7B9F">
        <w:t>вопросу,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того</w:t>
      </w:r>
      <w:r w:rsidR="00FE7B9F" w:rsidRPr="00FE7B9F">
        <w:t xml:space="preserve"> </w:t>
      </w:r>
      <w:r w:rsidRPr="00FE7B9F">
        <w:t>чтобы</w:t>
      </w:r>
      <w:r w:rsidR="00FE7B9F" w:rsidRPr="00FE7B9F">
        <w:t xml:space="preserve"> </w:t>
      </w:r>
      <w:r w:rsidRPr="00FE7B9F">
        <w:t>сделать</w:t>
      </w:r>
      <w:r w:rsidR="00FE7B9F" w:rsidRPr="00FE7B9F">
        <w:t xml:space="preserve"> </w:t>
      </w:r>
      <w:r w:rsidRPr="00FE7B9F">
        <w:t>ИИС-3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привлекательным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говорила</w:t>
      </w:r>
      <w:r w:rsidR="00FE7B9F" w:rsidRPr="00FE7B9F">
        <w:t xml:space="preserve"> </w:t>
      </w:r>
      <w:r w:rsidRPr="00FE7B9F">
        <w:t>глава</w:t>
      </w:r>
      <w:r w:rsidR="00FE7B9F" w:rsidRPr="00FE7B9F">
        <w:t xml:space="preserve"> </w:t>
      </w:r>
      <w:r w:rsidRPr="00FE7B9F">
        <w:t>ЦБ.</w:t>
      </w:r>
    </w:p>
    <w:p w14:paraId="5CBA054B" w14:textId="77777777" w:rsidR="007D71CC" w:rsidRPr="00FE7B9F" w:rsidRDefault="007D71CC" w:rsidP="007D71CC">
      <w:r w:rsidRPr="00FE7B9F">
        <w:t>Вместе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тем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Минфине</w:t>
      </w:r>
      <w:r w:rsidR="00FE7B9F" w:rsidRPr="00FE7B9F">
        <w:t xml:space="preserve"> </w:t>
      </w:r>
      <w:r w:rsidRPr="00FE7B9F">
        <w:t>России</w:t>
      </w:r>
      <w:r w:rsidR="00FE7B9F" w:rsidRPr="00FE7B9F">
        <w:t xml:space="preserve"> </w:t>
      </w:r>
      <w:r w:rsidRPr="00FE7B9F">
        <w:t>подтвердили,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ведомство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разделяет</w:t>
      </w:r>
      <w:r w:rsidR="00FE7B9F" w:rsidRPr="00FE7B9F">
        <w:t xml:space="preserve"> </w:t>
      </w:r>
      <w:r w:rsidRPr="00FE7B9F">
        <w:t>позицию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купонов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дивидендов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текущие</w:t>
      </w:r>
      <w:r w:rsidR="00FE7B9F" w:rsidRPr="00FE7B9F">
        <w:t xml:space="preserve"> </w:t>
      </w:r>
      <w:r w:rsidRPr="00FE7B9F">
        <w:t>счета.</w:t>
      </w:r>
      <w:r w:rsidR="00FE7B9F" w:rsidRPr="00FE7B9F">
        <w:t xml:space="preserve"> «</w:t>
      </w:r>
      <w:r w:rsidRPr="00FE7B9F">
        <w:t>Надо</w:t>
      </w:r>
      <w:r w:rsidR="00FE7B9F" w:rsidRPr="00FE7B9F">
        <w:t xml:space="preserve"> </w:t>
      </w:r>
      <w:r w:rsidRPr="00FE7B9F">
        <w:t>посмотреть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баланс</w:t>
      </w:r>
      <w:r w:rsidR="00FE7B9F" w:rsidRPr="00FE7B9F">
        <w:t xml:space="preserve"> </w:t>
      </w:r>
      <w:r w:rsidRPr="00FE7B9F">
        <w:t>между</w:t>
      </w:r>
      <w:r w:rsidR="00FE7B9F" w:rsidRPr="00FE7B9F">
        <w:t xml:space="preserve"> </w:t>
      </w:r>
      <w:r w:rsidRPr="00FE7B9F">
        <w:t>тем,</w:t>
      </w:r>
      <w:r w:rsidR="00FE7B9F" w:rsidRPr="00FE7B9F">
        <w:t xml:space="preserve"> </w:t>
      </w:r>
      <w:r w:rsidRPr="00FE7B9F">
        <w:t>насколько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сделает</w:t>
      </w:r>
      <w:r w:rsidR="00FE7B9F" w:rsidRPr="00FE7B9F">
        <w:t xml:space="preserve"> </w:t>
      </w:r>
      <w:r w:rsidRPr="00FE7B9F">
        <w:t>ИИС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привлекательным,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тем,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своего</w:t>
      </w:r>
      <w:r w:rsidR="00FE7B9F" w:rsidRPr="00FE7B9F">
        <w:t xml:space="preserve"> </w:t>
      </w:r>
      <w:r w:rsidRPr="00FE7B9F">
        <w:t>рода</w:t>
      </w:r>
      <w:r w:rsidR="00FE7B9F" w:rsidRPr="00FE7B9F">
        <w:t xml:space="preserve"> </w:t>
      </w:r>
      <w:r w:rsidRPr="00FE7B9F">
        <w:t>вывод</w:t>
      </w:r>
      <w:r w:rsidR="00FE7B9F" w:rsidRPr="00FE7B9F">
        <w:t xml:space="preserve"> </w:t>
      </w:r>
      <w:r w:rsidRPr="00FE7B9F">
        <w:t>дохода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ИИС-3.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доходности,</w:t>
      </w:r>
      <w:r w:rsidR="00FE7B9F" w:rsidRPr="00FE7B9F">
        <w:t xml:space="preserve"> </w:t>
      </w:r>
      <w:r w:rsidRPr="00FE7B9F">
        <w:t>получается.</w:t>
      </w:r>
      <w:r w:rsidR="00FE7B9F" w:rsidRPr="00FE7B9F">
        <w:t xml:space="preserve"> </w:t>
      </w:r>
      <w:r w:rsidRPr="00FE7B9F">
        <w:t>Сразу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выводить?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снижает</w:t>
      </w:r>
      <w:r w:rsidR="00FE7B9F" w:rsidRPr="00FE7B9F">
        <w:t xml:space="preserve"> </w:t>
      </w:r>
      <w:r w:rsidRPr="00FE7B9F">
        <w:t>само</w:t>
      </w:r>
      <w:r w:rsidR="00FE7B9F" w:rsidRPr="00FE7B9F">
        <w:t xml:space="preserve"> </w:t>
      </w:r>
      <w:r w:rsidRPr="00FE7B9F">
        <w:t>целеполагание,</w:t>
      </w:r>
      <w:r w:rsidR="00FE7B9F" w:rsidRPr="00FE7B9F">
        <w:t xml:space="preserve"> </w:t>
      </w:r>
      <w:r w:rsidRPr="00FE7B9F">
        <w:t>которое</w:t>
      </w:r>
      <w:r w:rsidR="00FE7B9F" w:rsidRPr="00FE7B9F">
        <w:t xml:space="preserve"> </w:t>
      </w:r>
      <w:r w:rsidRPr="00FE7B9F">
        <w:t>мы</w:t>
      </w:r>
      <w:r w:rsidR="00FE7B9F" w:rsidRPr="00FE7B9F">
        <w:t xml:space="preserve"> </w:t>
      </w:r>
      <w:r w:rsidRPr="00FE7B9F">
        <w:t>ставили,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ИИС-3</w:t>
      </w:r>
      <w:r w:rsidR="00FE7B9F" w:rsidRPr="00FE7B9F">
        <w:t xml:space="preserve"> </w:t>
      </w:r>
      <w:r w:rsidRPr="00FE7B9F">
        <w:lastRenderedPageBreak/>
        <w:t>создавали.</w:t>
      </w:r>
      <w:r w:rsidR="00FE7B9F" w:rsidRPr="00FE7B9F">
        <w:t xml:space="preserve"> </w:t>
      </w:r>
      <w:r w:rsidRPr="00FE7B9F">
        <w:t>Тут</w:t>
      </w:r>
      <w:r w:rsidR="00FE7B9F" w:rsidRPr="00FE7B9F">
        <w:t xml:space="preserve"> </w:t>
      </w:r>
      <w:r w:rsidRPr="00FE7B9F">
        <w:t>надо</w:t>
      </w:r>
      <w:r w:rsidR="00FE7B9F" w:rsidRPr="00FE7B9F">
        <w:t xml:space="preserve"> </w:t>
      </w:r>
      <w:r w:rsidRPr="00FE7B9F">
        <w:t>найти</w:t>
      </w:r>
      <w:r w:rsidR="00FE7B9F" w:rsidRPr="00FE7B9F">
        <w:t xml:space="preserve"> </w:t>
      </w:r>
      <w:r w:rsidRPr="00FE7B9F">
        <w:t>баланс,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могу</w:t>
      </w:r>
      <w:r w:rsidR="00FE7B9F" w:rsidRPr="00FE7B9F">
        <w:t xml:space="preserve"> </w:t>
      </w:r>
      <w:r w:rsidRPr="00FE7B9F">
        <w:t>сказать,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мы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поддерживаем,</w:t>
      </w:r>
      <w:r w:rsidR="00FE7B9F" w:rsidRPr="00FE7B9F">
        <w:t xml:space="preserve"> </w:t>
      </w:r>
      <w:r w:rsidRPr="00FE7B9F">
        <w:t>надо</w:t>
      </w:r>
      <w:r w:rsidR="00FE7B9F" w:rsidRPr="00FE7B9F">
        <w:t xml:space="preserve"> </w:t>
      </w:r>
      <w:r w:rsidRPr="00FE7B9F">
        <w:t>посмотреть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сказал</w:t>
      </w:r>
      <w:r w:rsidR="00FE7B9F" w:rsidRPr="00FE7B9F">
        <w:t xml:space="preserve"> </w:t>
      </w:r>
      <w:r w:rsidRPr="00FE7B9F">
        <w:t>заместитель</w:t>
      </w:r>
      <w:r w:rsidR="00FE7B9F" w:rsidRPr="00FE7B9F">
        <w:t xml:space="preserve"> </w:t>
      </w:r>
      <w:r w:rsidRPr="00FE7B9F">
        <w:t>министра</w:t>
      </w:r>
      <w:r w:rsidR="00FE7B9F" w:rsidRPr="00FE7B9F">
        <w:t xml:space="preserve"> </w:t>
      </w:r>
      <w:r w:rsidRPr="00FE7B9F">
        <w:t>финансов</w:t>
      </w:r>
      <w:r w:rsidR="00FE7B9F" w:rsidRPr="00FE7B9F">
        <w:t xml:space="preserve"> </w:t>
      </w:r>
      <w:r w:rsidRPr="00FE7B9F">
        <w:t>Иван</w:t>
      </w:r>
      <w:r w:rsidR="00FE7B9F" w:rsidRPr="00FE7B9F">
        <w:t xml:space="preserve"> </w:t>
      </w:r>
      <w:r w:rsidRPr="00FE7B9F">
        <w:t>Чебесков.</w:t>
      </w:r>
    </w:p>
    <w:p w14:paraId="6769ECCE" w14:textId="77777777" w:rsidR="007D71CC" w:rsidRPr="00FE7B9F" w:rsidRDefault="00FE7B9F" w:rsidP="007D71CC">
      <w:r w:rsidRPr="00FE7B9F">
        <w:t>«</w:t>
      </w:r>
      <w:r w:rsidR="007D71CC" w:rsidRPr="00FE7B9F">
        <w:t>РБК</w:t>
      </w:r>
      <w:r w:rsidRPr="00FE7B9F">
        <w:t xml:space="preserve"> </w:t>
      </w:r>
      <w:r w:rsidR="007D71CC" w:rsidRPr="00FE7B9F">
        <w:t>Инвестиции</w:t>
      </w:r>
      <w:r w:rsidRPr="00FE7B9F">
        <w:t xml:space="preserve">» </w:t>
      </w:r>
      <w:r w:rsidR="007D71CC" w:rsidRPr="00FE7B9F">
        <w:t>направили</w:t>
      </w:r>
      <w:r w:rsidRPr="00FE7B9F">
        <w:t xml:space="preserve"> </w:t>
      </w:r>
      <w:r w:rsidR="007D71CC" w:rsidRPr="00FE7B9F">
        <w:t>запросы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администрацию</w:t>
      </w:r>
      <w:r w:rsidRPr="00FE7B9F">
        <w:t xml:space="preserve"> </w:t>
      </w:r>
      <w:r w:rsidR="007D71CC" w:rsidRPr="00FE7B9F">
        <w:t>президента,</w:t>
      </w:r>
      <w:r w:rsidRPr="00FE7B9F">
        <w:t xml:space="preserve"> </w:t>
      </w:r>
      <w:r w:rsidR="007D71CC" w:rsidRPr="00FE7B9F">
        <w:t>Минфин</w:t>
      </w:r>
      <w:r w:rsidRPr="00FE7B9F">
        <w:t xml:space="preserve"> </w:t>
      </w:r>
      <w:r w:rsidR="007D71CC" w:rsidRPr="00FE7B9F">
        <w:t>и</w:t>
      </w:r>
      <w:r w:rsidRPr="00FE7B9F">
        <w:t xml:space="preserve"> </w:t>
      </w:r>
      <w:r w:rsidR="007D71CC" w:rsidRPr="00FE7B9F">
        <w:t>Банк</w:t>
      </w:r>
      <w:r w:rsidRPr="00FE7B9F">
        <w:t xml:space="preserve"> </w:t>
      </w:r>
      <w:r w:rsidR="007D71CC" w:rsidRPr="00FE7B9F">
        <w:t>России.</w:t>
      </w:r>
      <w:r w:rsidRPr="00FE7B9F">
        <w:t xml:space="preserve"> </w:t>
      </w:r>
      <w:r w:rsidR="007D71CC" w:rsidRPr="00FE7B9F">
        <w:t>Стоимость</w:t>
      </w:r>
      <w:r w:rsidRPr="00FE7B9F">
        <w:t xml:space="preserve"> </w:t>
      </w:r>
      <w:r w:rsidR="007D71CC" w:rsidRPr="00FE7B9F">
        <w:t>компании</w:t>
      </w:r>
      <w:r w:rsidRPr="00FE7B9F">
        <w:t xml:space="preserve"> </w:t>
      </w:r>
      <w:r w:rsidR="007D71CC" w:rsidRPr="00FE7B9F">
        <w:t>на</w:t>
      </w:r>
      <w:r w:rsidRPr="00FE7B9F">
        <w:t xml:space="preserve"> </w:t>
      </w:r>
      <w:r w:rsidR="007D71CC" w:rsidRPr="00FE7B9F">
        <w:t>рынке,</w:t>
      </w:r>
      <w:r w:rsidRPr="00FE7B9F">
        <w:t xml:space="preserve"> </w:t>
      </w:r>
      <w:r w:rsidR="007D71CC" w:rsidRPr="00FE7B9F">
        <w:t>рассчитанная</w:t>
      </w:r>
      <w:r w:rsidRPr="00FE7B9F">
        <w:t xml:space="preserve"> </w:t>
      </w:r>
      <w:r w:rsidR="007D71CC" w:rsidRPr="00FE7B9F">
        <w:t>из</w:t>
      </w:r>
      <w:r w:rsidRPr="00FE7B9F">
        <w:t xml:space="preserve"> </w:t>
      </w:r>
      <w:r w:rsidR="007D71CC" w:rsidRPr="00FE7B9F">
        <w:t>количества</w:t>
      </w:r>
      <w:r w:rsidRPr="00FE7B9F">
        <w:t xml:space="preserve"> </w:t>
      </w:r>
      <w:r w:rsidR="007D71CC" w:rsidRPr="00FE7B9F">
        <w:t>акций</w:t>
      </w:r>
      <w:r w:rsidRPr="00FE7B9F">
        <w:t xml:space="preserve"> </w:t>
      </w:r>
      <w:r w:rsidR="007D71CC" w:rsidRPr="00FE7B9F">
        <w:t>компании,</w:t>
      </w:r>
      <w:r w:rsidRPr="00FE7B9F">
        <w:t xml:space="preserve"> </w:t>
      </w:r>
      <w:r w:rsidR="007D71CC" w:rsidRPr="00FE7B9F">
        <w:t>умноженного</w:t>
      </w:r>
      <w:r w:rsidRPr="00FE7B9F">
        <w:t xml:space="preserve"> </w:t>
      </w:r>
      <w:r w:rsidR="007D71CC" w:rsidRPr="00FE7B9F">
        <w:t>на</w:t>
      </w:r>
      <w:r w:rsidRPr="00FE7B9F">
        <w:t xml:space="preserve"> </w:t>
      </w:r>
      <w:r w:rsidR="007D71CC" w:rsidRPr="00FE7B9F">
        <w:t>их</w:t>
      </w:r>
      <w:r w:rsidRPr="00FE7B9F">
        <w:t xml:space="preserve"> </w:t>
      </w:r>
      <w:r w:rsidR="007D71CC" w:rsidRPr="00FE7B9F">
        <w:t>текущую</w:t>
      </w:r>
      <w:r w:rsidRPr="00FE7B9F">
        <w:t xml:space="preserve"> </w:t>
      </w:r>
      <w:r w:rsidR="007D71CC" w:rsidRPr="00FE7B9F">
        <w:t>цену.</w:t>
      </w:r>
      <w:r w:rsidRPr="00FE7B9F">
        <w:t xml:space="preserve"> </w:t>
      </w:r>
      <w:r w:rsidR="007D71CC" w:rsidRPr="00FE7B9F">
        <w:t>Капитализация</w:t>
      </w:r>
      <w:r w:rsidRPr="00FE7B9F">
        <w:t xml:space="preserve"> </w:t>
      </w:r>
      <w:r w:rsidR="007D71CC" w:rsidRPr="00FE7B9F">
        <w:t>фондового</w:t>
      </w:r>
      <w:r w:rsidRPr="00FE7B9F">
        <w:t xml:space="preserve"> </w:t>
      </w:r>
      <w:r w:rsidR="007D71CC" w:rsidRPr="00FE7B9F">
        <w:t>рынка</w:t>
      </w:r>
      <w:r w:rsidRPr="00FE7B9F">
        <w:t xml:space="preserve"> </w:t>
      </w:r>
      <w:r w:rsidR="007D71CC" w:rsidRPr="00FE7B9F">
        <w:t>-</w:t>
      </w:r>
      <w:r w:rsidRPr="00FE7B9F">
        <w:t xml:space="preserve"> </w:t>
      </w:r>
      <w:r w:rsidR="007D71CC" w:rsidRPr="00FE7B9F">
        <w:t>суммарная</w:t>
      </w:r>
      <w:r w:rsidRPr="00FE7B9F">
        <w:t xml:space="preserve"> </w:t>
      </w:r>
      <w:r w:rsidR="007D71CC" w:rsidRPr="00FE7B9F">
        <w:t>стоимость</w:t>
      </w:r>
      <w:r w:rsidRPr="00FE7B9F">
        <w:t xml:space="preserve"> </w:t>
      </w:r>
      <w:r w:rsidR="007D71CC" w:rsidRPr="00FE7B9F">
        <w:t>ценных</w:t>
      </w:r>
      <w:r w:rsidRPr="00FE7B9F">
        <w:t xml:space="preserve"> </w:t>
      </w:r>
      <w:r w:rsidR="007D71CC" w:rsidRPr="00FE7B9F">
        <w:t>бумаг,</w:t>
      </w:r>
      <w:r w:rsidRPr="00FE7B9F">
        <w:t xml:space="preserve"> </w:t>
      </w:r>
      <w:r w:rsidR="007D71CC" w:rsidRPr="00FE7B9F">
        <w:t>обращающихся</w:t>
      </w:r>
      <w:r w:rsidRPr="00FE7B9F">
        <w:t xml:space="preserve"> </w:t>
      </w:r>
      <w:r w:rsidR="007D71CC" w:rsidRPr="00FE7B9F">
        <w:t>на</w:t>
      </w:r>
      <w:r w:rsidRPr="00FE7B9F">
        <w:t xml:space="preserve"> </w:t>
      </w:r>
      <w:r w:rsidR="007D71CC" w:rsidRPr="00FE7B9F">
        <w:t>этом</w:t>
      </w:r>
      <w:r w:rsidRPr="00FE7B9F">
        <w:t xml:space="preserve"> </w:t>
      </w:r>
      <w:r w:rsidR="007D71CC" w:rsidRPr="00FE7B9F">
        <w:t>рынке.</w:t>
      </w:r>
      <w:r w:rsidRPr="00FE7B9F">
        <w:t xml:space="preserve"> </w:t>
      </w:r>
      <w:r w:rsidR="007D71CC" w:rsidRPr="00FE7B9F">
        <w:t>Финансовый</w:t>
      </w:r>
      <w:r w:rsidRPr="00FE7B9F">
        <w:t xml:space="preserve"> </w:t>
      </w:r>
      <w:r w:rsidR="007D71CC" w:rsidRPr="00FE7B9F">
        <w:t>инструмент,</w:t>
      </w:r>
      <w:r w:rsidRPr="00FE7B9F">
        <w:t xml:space="preserve"> </w:t>
      </w:r>
      <w:r w:rsidR="007D71CC" w:rsidRPr="00FE7B9F">
        <w:t>используемый</w:t>
      </w:r>
      <w:r w:rsidRPr="00FE7B9F">
        <w:t xml:space="preserve"> </w:t>
      </w:r>
      <w:r w:rsidR="007D71CC" w:rsidRPr="00FE7B9F">
        <w:t>для</w:t>
      </w:r>
      <w:r w:rsidRPr="00FE7B9F">
        <w:t xml:space="preserve"> </w:t>
      </w:r>
      <w:r w:rsidR="007D71CC" w:rsidRPr="00FE7B9F">
        <w:t>привлечения</w:t>
      </w:r>
      <w:r w:rsidRPr="00FE7B9F">
        <w:t xml:space="preserve"> </w:t>
      </w:r>
      <w:r w:rsidR="007D71CC" w:rsidRPr="00FE7B9F">
        <w:t>капитала.</w:t>
      </w:r>
      <w:r w:rsidRPr="00FE7B9F">
        <w:t xml:space="preserve"> </w:t>
      </w:r>
      <w:r w:rsidR="007D71CC" w:rsidRPr="00FE7B9F">
        <w:t>Основные</w:t>
      </w:r>
      <w:r w:rsidRPr="00FE7B9F">
        <w:t xml:space="preserve"> </w:t>
      </w:r>
      <w:r w:rsidR="007D71CC" w:rsidRPr="00FE7B9F">
        <w:t>типы</w:t>
      </w:r>
      <w:r w:rsidRPr="00FE7B9F">
        <w:t xml:space="preserve"> </w:t>
      </w:r>
      <w:r w:rsidR="007D71CC" w:rsidRPr="00FE7B9F">
        <w:t>ценных</w:t>
      </w:r>
      <w:r w:rsidRPr="00FE7B9F">
        <w:t xml:space="preserve"> </w:t>
      </w:r>
      <w:r w:rsidR="007D71CC" w:rsidRPr="00FE7B9F">
        <w:t>бумаг:</w:t>
      </w:r>
      <w:r w:rsidRPr="00FE7B9F">
        <w:t xml:space="preserve"> </w:t>
      </w:r>
      <w:r w:rsidR="007D71CC" w:rsidRPr="00FE7B9F">
        <w:t>акции</w:t>
      </w:r>
      <w:r w:rsidRPr="00FE7B9F">
        <w:t xml:space="preserve"> </w:t>
      </w:r>
      <w:r w:rsidR="007D71CC" w:rsidRPr="00FE7B9F">
        <w:t>(предоставляет</w:t>
      </w:r>
      <w:r w:rsidRPr="00FE7B9F">
        <w:t xml:space="preserve"> </w:t>
      </w:r>
      <w:r w:rsidR="007D71CC" w:rsidRPr="00FE7B9F">
        <w:t>владельцу</w:t>
      </w:r>
      <w:r w:rsidRPr="00FE7B9F">
        <w:t xml:space="preserve"> </w:t>
      </w:r>
      <w:r w:rsidR="007D71CC" w:rsidRPr="00FE7B9F">
        <w:t>право</w:t>
      </w:r>
      <w:r w:rsidRPr="00FE7B9F">
        <w:t xml:space="preserve"> </w:t>
      </w:r>
      <w:r w:rsidR="007D71CC" w:rsidRPr="00FE7B9F">
        <w:t>собственности),</w:t>
      </w:r>
      <w:r w:rsidRPr="00FE7B9F">
        <w:t xml:space="preserve"> </w:t>
      </w:r>
      <w:r w:rsidR="007D71CC" w:rsidRPr="00FE7B9F">
        <w:t>облигации</w:t>
      </w:r>
      <w:r w:rsidRPr="00FE7B9F">
        <w:t xml:space="preserve"> </w:t>
      </w:r>
      <w:r w:rsidR="007D71CC" w:rsidRPr="00FE7B9F">
        <w:t>(долговая</w:t>
      </w:r>
      <w:r w:rsidRPr="00FE7B9F">
        <w:t xml:space="preserve"> </w:t>
      </w:r>
      <w:r w:rsidR="007D71CC" w:rsidRPr="00FE7B9F">
        <w:t>ценная</w:t>
      </w:r>
      <w:r w:rsidRPr="00FE7B9F">
        <w:t xml:space="preserve"> </w:t>
      </w:r>
      <w:r w:rsidR="007D71CC" w:rsidRPr="00FE7B9F">
        <w:t>бумага)</w:t>
      </w:r>
      <w:r w:rsidRPr="00FE7B9F">
        <w:t xml:space="preserve"> </w:t>
      </w:r>
      <w:r w:rsidR="007D71CC" w:rsidRPr="00FE7B9F">
        <w:t>и</w:t>
      </w:r>
      <w:r w:rsidRPr="00FE7B9F">
        <w:t xml:space="preserve"> </w:t>
      </w:r>
      <w:r w:rsidR="007D71CC" w:rsidRPr="00FE7B9F">
        <w:t>их</w:t>
      </w:r>
      <w:r w:rsidRPr="00FE7B9F">
        <w:t xml:space="preserve"> </w:t>
      </w:r>
      <w:r w:rsidR="007D71CC" w:rsidRPr="00FE7B9F">
        <w:t>производные.</w:t>
      </w:r>
      <w:r w:rsidRPr="00FE7B9F">
        <w:t xml:space="preserve"> </w:t>
      </w:r>
      <w:r w:rsidR="007D71CC" w:rsidRPr="00FE7B9F">
        <w:t>Инвестиции</w:t>
      </w:r>
      <w:r w:rsidRPr="00FE7B9F">
        <w:t xml:space="preserve"> </w:t>
      </w:r>
      <w:r w:rsidR="007D71CC" w:rsidRPr="00FE7B9F">
        <w:t>-</w:t>
      </w:r>
      <w:r w:rsidRPr="00FE7B9F">
        <w:t xml:space="preserve"> </w:t>
      </w:r>
      <w:r w:rsidR="007D71CC" w:rsidRPr="00FE7B9F">
        <w:t>это</w:t>
      </w:r>
      <w:r w:rsidRPr="00FE7B9F">
        <w:t xml:space="preserve"> </w:t>
      </w:r>
      <w:r w:rsidR="007D71CC" w:rsidRPr="00FE7B9F">
        <w:t>вложение</w:t>
      </w:r>
      <w:r w:rsidRPr="00FE7B9F">
        <w:t xml:space="preserve"> </w:t>
      </w:r>
      <w:r w:rsidR="007D71CC" w:rsidRPr="00FE7B9F">
        <w:t>денежных</w:t>
      </w:r>
      <w:r w:rsidRPr="00FE7B9F">
        <w:t xml:space="preserve"> </w:t>
      </w:r>
      <w:r w:rsidR="007D71CC" w:rsidRPr="00FE7B9F">
        <w:t>средств</w:t>
      </w:r>
      <w:r w:rsidRPr="00FE7B9F">
        <w:t xml:space="preserve"> </w:t>
      </w:r>
      <w:r w:rsidR="007D71CC" w:rsidRPr="00FE7B9F">
        <w:t>для</w:t>
      </w:r>
      <w:r w:rsidRPr="00FE7B9F">
        <w:t xml:space="preserve"> </w:t>
      </w:r>
      <w:r w:rsidR="007D71CC" w:rsidRPr="00FE7B9F">
        <w:t>получения</w:t>
      </w:r>
      <w:r w:rsidRPr="00FE7B9F">
        <w:t xml:space="preserve"> </w:t>
      </w:r>
      <w:r w:rsidR="007D71CC" w:rsidRPr="00FE7B9F">
        <w:t>дохода</w:t>
      </w:r>
      <w:r w:rsidRPr="00FE7B9F">
        <w:t xml:space="preserve"> </w:t>
      </w:r>
      <w:r w:rsidR="007D71CC" w:rsidRPr="00FE7B9F">
        <w:t>или</w:t>
      </w:r>
      <w:r w:rsidRPr="00FE7B9F">
        <w:t xml:space="preserve"> </w:t>
      </w:r>
      <w:r w:rsidR="007D71CC" w:rsidRPr="00FE7B9F">
        <w:t>сохранения</w:t>
      </w:r>
      <w:r w:rsidRPr="00FE7B9F">
        <w:t xml:space="preserve"> </w:t>
      </w:r>
      <w:r w:rsidR="007D71CC" w:rsidRPr="00FE7B9F">
        <w:t>капитала.</w:t>
      </w:r>
      <w:r w:rsidRPr="00FE7B9F">
        <w:t xml:space="preserve"> </w:t>
      </w:r>
      <w:r w:rsidR="007D71CC" w:rsidRPr="00FE7B9F">
        <w:t>Различают</w:t>
      </w:r>
      <w:r w:rsidRPr="00FE7B9F">
        <w:t xml:space="preserve"> </w:t>
      </w:r>
      <w:r w:rsidR="007D71CC" w:rsidRPr="00FE7B9F">
        <w:t>финансовые</w:t>
      </w:r>
      <w:r w:rsidRPr="00FE7B9F">
        <w:t xml:space="preserve"> </w:t>
      </w:r>
      <w:r w:rsidR="007D71CC" w:rsidRPr="00FE7B9F">
        <w:t>инвестиции</w:t>
      </w:r>
      <w:r w:rsidRPr="00FE7B9F">
        <w:t xml:space="preserve"> </w:t>
      </w:r>
      <w:r w:rsidR="007D71CC" w:rsidRPr="00FE7B9F">
        <w:t>(покупка</w:t>
      </w:r>
      <w:r w:rsidRPr="00FE7B9F">
        <w:t xml:space="preserve"> </w:t>
      </w:r>
      <w:r w:rsidR="007D71CC" w:rsidRPr="00FE7B9F">
        <w:t>ценных</w:t>
      </w:r>
      <w:r w:rsidRPr="00FE7B9F">
        <w:t xml:space="preserve"> </w:t>
      </w:r>
      <w:r w:rsidR="007D71CC" w:rsidRPr="00FE7B9F">
        <w:t>бумаг)</w:t>
      </w:r>
      <w:r w:rsidRPr="00FE7B9F">
        <w:t xml:space="preserve"> </w:t>
      </w:r>
      <w:r w:rsidR="007D71CC" w:rsidRPr="00FE7B9F">
        <w:t>и</w:t>
      </w:r>
      <w:r w:rsidRPr="00FE7B9F">
        <w:t xml:space="preserve"> </w:t>
      </w:r>
      <w:r w:rsidR="007D71CC" w:rsidRPr="00FE7B9F">
        <w:t>реальные</w:t>
      </w:r>
      <w:r w:rsidRPr="00FE7B9F">
        <w:t xml:space="preserve"> </w:t>
      </w:r>
      <w:r w:rsidR="007D71CC" w:rsidRPr="00FE7B9F">
        <w:t>(инвестиции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промышленность,</w:t>
      </w:r>
      <w:r w:rsidRPr="00FE7B9F">
        <w:t xml:space="preserve"> </w:t>
      </w:r>
      <w:r w:rsidR="007D71CC" w:rsidRPr="00FE7B9F">
        <w:t>строительство</w:t>
      </w:r>
      <w:r w:rsidRPr="00FE7B9F">
        <w:t xml:space="preserve"> </w:t>
      </w:r>
      <w:r w:rsidR="007D71CC" w:rsidRPr="00FE7B9F">
        <w:t>и</w:t>
      </w:r>
      <w:r w:rsidRPr="00FE7B9F">
        <w:t xml:space="preserve"> </w:t>
      </w:r>
      <w:r w:rsidR="007D71CC" w:rsidRPr="00FE7B9F">
        <w:t>так</w:t>
      </w:r>
      <w:r w:rsidRPr="00FE7B9F">
        <w:t xml:space="preserve"> </w:t>
      </w:r>
      <w:r w:rsidR="007D71CC" w:rsidRPr="00FE7B9F">
        <w:t>далее).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широком</w:t>
      </w:r>
      <w:r w:rsidRPr="00FE7B9F">
        <w:t xml:space="preserve"> </w:t>
      </w:r>
      <w:r w:rsidR="007D71CC" w:rsidRPr="00FE7B9F">
        <w:t>смысле</w:t>
      </w:r>
      <w:r w:rsidRPr="00FE7B9F">
        <w:t xml:space="preserve"> </w:t>
      </w:r>
      <w:r w:rsidR="007D71CC" w:rsidRPr="00FE7B9F">
        <w:t>инвестиции</w:t>
      </w:r>
      <w:r w:rsidRPr="00FE7B9F">
        <w:t xml:space="preserve"> </w:t>
      </w:r>
      <w:r w:rsidR="007D71CC" w:rsidRPr="00FE7B9F">
        <w:t>делятся</w:t>
      </w:r>
      <w:r w:rsidRPr="00FE7B9F">
        <w:t xml:space="preserve"> </w:t>
      </w:r>
      <w:r w:rsidR="007D71CC" w:rsidRPr="00FE7B9F">
        <w:t>на</w:t>
      </w:r>
      <w:r w:rsidRPr="00FE7B9F">
        <w:t xml:space="preserve"> </w:t>
      </w:r>
      <w:r w:rsidR="007D71CC" w:rsidRPr="00FE7B9F">
        <w:t>множество</w:t>
      </w:r>
      <w:r w:rsidRPr="00FE7B9F">
        <w:t xml:space="preserve"> </w:t>
      </w:r>
      <w:r w:rsidR="007D71CC" w:rsidRPr="00FE7B9F">
        <w:t>подвидов:</w:t>
      </w:r>
      <w:r w:rsidRPr="00FE7B9F">
        <w:t xml:space="preserve"> </w:t>
      </w:r>
      <w:r w:rsidR="007D71CC" w:rsidRPr="00FE7B9F">
        <w:t>частные</w:t>
      </w:r>
      <w:r w:rsidRPr="00FE7B9F">
        <w:t xml:space="preserve"> </w:t>
      </w:r>
      <w:r w:rsidR="007D71CC" w:rsidRPr="00FE7B9F">
        <w:t>или</w:t>
      </w:r>
      <w:r w:rsidRPr="00FE7B9F">
        <w:t xml:space="preserve"> </w:t>
      </w:r>
      <w:r w:rsidR="007D71CC" w:rsidRPr="00FE7B9F">
        <w:t>государственные,</w:t>
      </w:r>
      <w:r w:rsidRPr="00FE7B9F">
        <w:t xml:space="preserve"> </w:t>
      </w:r>
      <w:r w:rsidR="007D71CC" w:rsidRPr="00FE7B9F">
        <w:t>спекулятивные</w:t>
      </w:r>
      <w:r w:rsidRPr="00FE7B9F">
        <w:t xml:space="preserve"> </w:t>
      </w:r>
      <w:r w:rsidR="007D71CC" w:rsidRPr="00FE7B9F">
        <w:t>или</w:t>
      </w:r>
      <w:r w:rsidRPr="00FE7B9F">
        <w:t xml:space="preserve"> </w:t>
      </w:r>
      <w:r w:rsidR="007D71CC" w:rsidRPr="00FE7B9F">
        <w:t>венчурные</w:t>
      </w:r>
      <w:r w:rsidRPr="00FE7B9F">
        <w:t xml:space="preserve"> </w:t>
      </w:r>
      <w:r w:rsidR="007D71CC" w:rsidRPr="00FE7B9F">
        <w:t>и</w:t>
      </w:r>
      <w:r w:rsidRPr="00FE7B9F">
        <w:t xml:space="preserve"> </w:t>
      </w:r>
      <w:r w:rsidR="007D71CC" w:rsidRPr="00FE7B9F">
        <w:t>прочие.</w:t>
      </w:r>
      <w:r w:rsidRPr="00FE7B9F">
        <w:t xml:space="preserve"> </w:t>
      </w:r>
      <w:r w:rsidR="007D71CC" w:rsidRPr="00FE7B9F">
        <w:t>Дивиденды</w:t>
      </w:r>
      <w:r w:rsidRPr="00FE7B9F">
        <w:t xml:space="preserve"> </w:t>
      </w:r>
      <w:r w:rsidR="007D71CC" w:rsidRPr="00FE7B9F">
        <w:t>-</w:t>
      </w:r>
      <w:r w:rsidRPr="00FE7B9F">
        <w:t xml:space="preserve"> </w:t>
      </w:r>
      <w:r w:rsidR="007D71CC" w:rsidRPr="00FE7B9F">
        <w:t>это</w:t>
      </w:r>
      <w:r w:rsidRPr="00FE7B9F">
        <w:t xml:space="preserve"> </w:t>
      </w:r>
      <w:r w:rsidR="007D71CC" w:rsidRPr="00FE7B9F">
        <w:t>часть</w:t>
      </w:r>
      <w:r w:rsidRPr="00FE7B9F">
        <w:t xml:space="preserve"> </w:t>
      </w:r>
      <w:r w:rsidR="007D71CC" w:rsidRPr="00FE7B9F">
        <w:t>прибыли</w:t>
      </w:r>
      <w:r w:rsidRPr="00FE7B9F">
        <w:t xml:space="preserve"> </w:t>
      </w:r>
      <w:r w:rsidR="007D71CC" w:rsidRPr="00FE7B9F">
        <w:t>или</w:t>
      </w:r>
      <w:r w:rsidRPr="00FE7B9F">
        <w:t xml:space="preserve"> </w:t>
      </w:r>
      <w:r w:rsidR="007D71CC" w:rsidRPr="00FE7B9F">
        <w:t>свободного</w:t>
      </w:r>
      <w:r w:rsidRPr="00FE7B9F">
        <w:t xml:space="preserve"> </w:t>
      </w:r>
      <w:r w:rsidR="007D71CC" w:rsidRPr="00FE7B9F">
        <w:t>денежного</w:t>
      </w:r>
      <w:r w:rsidRPr="00FE7B9F">
        <w:t xml:space="preserve"> </w:t>
      </w:r>
      <w:r w:rsidR="007D71CC" w:rsidRPr="00FE7B9F">
        <w:t>потока</w:t>
      </w:r>
      <w:r w:rsidRPr="00FE7B9F">
        <w:t xml:space="preserve"> </w:t>
      </w:r>
      <w:r w:rsidR="007D71CC" w:rsidRPr="00FE7B9F">
        <w:t>(FCF),</w:t>
      </w:r>
      <w:r w:rsidRPr="00FE7B9F">
        <w:t xml:space="preserve"> </w:t>
      </w:r>
      <w:r w:rsidR="007D71CC" w:rsidRPr="00FE7B9F">
        <w:t>которую</w:t>
      </w:r>
      <w:r w:rsidRPr="00FE7B9F">
        <w:t xml:space="preserve"> </w:t>
      </w:r>
      <w:r w:rsidR="007D71CC" w:rsidRPr="00FE7B9F">
        <w:t>компания</w:t>
      </w:r>
      <w:r w:rsidRPr="00FE7B9F">
        <w:t xml:space="preserve"> </w:t>
      </w:r>
      <w:r w:rsidR="007D71CC" w:rsidRPr="00FE7B9F">
        <w:t>выплачивает</w:t>
      </w:r>
      <w:r w:rsidRPr="00FE7B9F">
        <w:t xml:space="preserve"> </w:t>
      </w:r>
      <w:r w:rsidR="007D71CC" w:rsidRPr="00FE7B9F">
        <w:t>акционерам.</w:t>
      </w:r>
      <w:r w:rsidRPr="00FE7B9F">
        <w:t xml:space="preserve"> </w:t>
      </w:r>
      <w:r w:rsidR="007D71CC" w:rsidRPr="00FE7B9F">
        <w:t>Сумма</w:t>
      </w:r>
      <w:r w:rsidRPr="00FE7B9F">
        <w:t xml:space="preserve"> </w:t>
      </w:r>
      <w:r w:rsidR="007D71CC" w:rsidRPr="00FE7B9F">
        <w:t>выплат</w:t>
      </w:r>
      <w:r w:rsidRPr="00FE7B9F">
        <w:t xml:space="preserve"> </w:t>
      </w:r>
      <w:r w:rsidR="007D71CC" w:rsidRPr="00FE7B9F">
        <w:t>зависит</w:t>
      </w:r>
      <w:r w:rsidRPr="00FE7B9F">
        <w:t xml:space="preserve"> </w:t>
      </w:r>
      <w:r w:rsidR="007D71CC" w:rsidRPr="00FE7B9F">
        <w:t>от</w:t>
      </w:r>
      <w:r w:rsidRPr="00FE7B9F">
        <w:t xml:space="preserve"> </w:t>
      </w:r>
      <w:r w:rsidR="007D71CC" w:rsidRPr="00FE7B9F">
        <w:t>дивидендной</w:t>
      </w:r>
      <w:r w:rsidRPr="00FE7B9F">
        <w:t xml:space="preserve"> </w:t>
      </w:r>
      <w:r w:rsidR="007D71CC" w:rsidRPr="00FE7B9F">
        <w:t>политики.</w:t>
      </w:r>
      <w:r w:rsidRPr="00FE7B9F">
        <w:t xml:space="preserve"> </w:t>
      </w:r>
      <w:r w:rsidR="007D71CC" w:rsidRPr="00FE7B9F">
        <w:t>Там</w:t>
      </w:r>
      <w:r w:rsidRPr="00FE7B9F">
        <w:t xml:space="preserve"> </w:t>
      </w:r>
      <w:r w:rsidR="007D71CC" w:rsidRPr="00FE7B9F">
        <w:t>же</w:t>
      </w:r>
      <w:r w:rsidRPr="00FE7B9F">
        <w:t xml:space="preserve"> </w:t>
      </w:r>
      <w:r w:rsidR="007D71CC" w:rsidRPr="00FE7B9F">
        <w:t>прописана</w:t>
      </w:r>
      <w:r w:rsidRPr="00FE7B9F">
        <w:t xml:space="preserve"> </w:t>
      </w:r>
      <w:r w:rsidR="007D71CC" w:rsidRPr="00FE7B9F">
        <w:t>их</w:t>
      </w:r>
      <w:r w:rsidRPr="00FE7B9F">
        <w:t xml:space="preserve"> </w:t>
      </w:r>
      <w:r w:rsidR="007D71CC" w:rsidRPr="00FE7B9F">
        <w:t>периодичность</w:t>
      </w:r>
      <w:r w:rsidRPr="00FE7B9F">
        <w:t xml:space="preserve"> </w:t>
      </w:r>
      <w:r w:rsidR="007D71CC" w:rsidRPr="00FE7B9F">
        <w:t>-</w:t>
      </w:r>
      <w:r w:rsidRPr="00FE7B9F">
        <w:t xml:space="preserve"> </w:t>
      </w:r>
      <w:r w:rsidR="007D71CC" w:rsidRPr="00FE7B9F">
        <w:t>раз</w:t>
      </w:r>
      <w:r w:rsidRPr="00FE7B9F">
        <w:t xml:space="preserve"> </w:t>
      </w:r>
      <w:r w:rsidR="007D71CC" w:rsidRPr="00FE7B9F">
        <w:t>в</w:t>
      </w:r>
      <w:r w:rsidRPr="00FE7B9F">
        <w:t xml:space="preserve"> </w:t>
      </w:r>
      <w:r w:rsidR="007D71CC" w:rsidRPr="00FE7B9F">
        <w:t>год,</w:t>
      </w:r>
      <w:r w:rsidRPr="00FE7B9F">
        <w:t xml:space="preserve"> </w:t>
      </w:r>
      <w:r w:rsidR="007D71CC" w:rsidRPr="00FE7B9F">
        <w:t>каждое</w:t>
      </w:r>
      <w:r w:rsidRPr="00FE7B9F">
        <w:t xml:space="preserve"> </w:t>
      </w:r>
      <w:r w:rsidR="007D71CC" w:rsidRPr="00FE7B9F">
        <w:t>полугодие</w:t>
      </w:r>
      <w:r w:rsidRPr="00FE7B9F">
        <w:t xml:space="preserve"> </w:t>
      </w:r>
      <w:r w:rsidR="007D71CC" w:rsidRPr="00FE7B9F">
        <w:t>или</w:t>
      </w:r>
      <w:r w:rsidRPr="00FE7B9F">
        <w:t xml:space="preserve"> </w:t>
      </w:r>
      <w:r w:rsidR="007D71CC" w:rsidRPr="00FE7B9F">
        <w:t>квартал.</w:t>
      </w:r>
      <w:r w:rsidRPr="00FE7B9F">
        <w:t xml:space="preserve"> </w:t>
      </w:r>
      <w:r w:rsidR="007D71CC" w:rsidRPr="00FE7B9F">
        <w:t>Есть</w:t>
      </w:r>
      <w:r w:rsidRPr="00FE7B9F">
        <w:t xml:space="preserve"> </w:t>
      </w:r>
      <w:r w:rsidR="007D71CC" w:rsidRPr="00FE7B9F">
        <w:t>компании,</w:t>
      </w:r>
      <w:r w:rsidRPr="00FE7B9F">
        <w:t xml:space="preserve"> </w:t>
      </w:r>
      <w:r w:rsidR="007D71CC" w:rsidRPr="00FE7B9F">
        <w:t>которые</w:t>
      </w:r>
      <w:r w:rsidRPr="00FE7B9F">
        <w:t xml:space="preserve"> </w:t>
      </w:r>
      <w:r w:rsidR="007D71CC" w:rsidRPr="00FE7B9F">
        <w:t>не</w:t>
      </w:r>
      <w:r w:rsidRPr="00FE7B9F">
        <w:t xml:space="preserve"> </w:t>
      </w:r>
      <w:r w:rsidR="007D71CC" w:rsidRPr="00FE7B9F">
        <w:t>платят</w:t>
      </w:r>
      <w:r w:rsidRPr="00FE7B9F">
        <w:t xml:space="preserve"> </w:t>
      </w:r>
      <w:r w:rsidR="007D71CC" w:rsidRPr="00FE7B9F">
        <w:t>дивиденды,</w:t>
      </w:r>
      <w:r w:rsidRPr="00FE7B9F">
        <w:t xml:space="preserve"> </w:t>
      </w:r>
      <w:r w:rsidR="007D71CC" w:rsidRPr="00FE7B9F">
        <w:t>а</w:t>
      </w:r>
      <w:r w:rsidRPr="00FE7B9F">
        <w:t xml:space="preserve"> </w:t>
      </w:r>
      <w:r w:rsidR="007D71CC" w:rsidRPr="00FE7B9F">
        <w:t>направляют</w:t>
      </w:r>
      <w:r w:rsidRPr="00FE7B9F">
        <w:t xml:space="preserve"> </w:t>
      </w:r>
      <w:r w:rsidR="007D71CC" w:rsidRPr="00FE7B9F">
        <w:t>прибыль</w:t>
      </w:r>
      <w:r w:rsidRPr="00FE7B9F">
        <w:t xml:space="preserve"> </w:t>
      </w:r>
      <w:r w:rsidR="007D71CC" w:rsidRPr="00FE7B9F">
        <w:t>на</w:t>
      </w:r>
      <w:r w:rsidRPr="00FE7B9F">
        <w:t xml:space="preserve"> </w:t>
      </w:r>
      <w:r w:rsidR="007D71CC" w:rsidRPr="00FE7B9F">
        <w:t>развитие</w:t>
      </w:r>
      <w:r w:rsidRPr="00FE7B9F">
        <w:t xml:space="preserve"> </w:t>
      </w:r>
      <w:r w:rsidR="007D71CC" w:rsidRPr="00FE7B9F">
        <w:t>бизнеса</w:t>
      </w:r>
      <w:r w:rsidRPr="00FE7B9F">
        <w:t xml:space="preserve"> </w:t>
      </w:r>
      <w:r w:rsidR="007D71CC" w:rsidRPr="00FE7B9F">
        <w:t>или</w:t>
      </w:r>
      <w:r w:rsidRPr="00FE7B9F">
        <w:t xml:space="preserve"> </w:t>
      </w:r>
      <w:r w:rsidR="007D71CC" w:rsidRPr="00FE7B9F">
        <w:t>просто</w:t>
      </w:r>
      <w:r w:rsidRPr="00FE7B9F">
        <w:t xml:space="preserve"> </w:t>
      </w:r>
      <w:r w:rsidR="007D71CC" w:rsidRPr="00FE7B9F">
        <w:t>не</w:t>
      </w:r>
      <w:r w:rsidRPr="00FE7B9F">
        <w:t xml:space="preserve"> </w:t>
      </w:r>
      <w:r w:rsidR="007D71CC" w:rsidRPr="00FE7B9F">
        <w:t>имеют</w:t>
      </w:r>
      <w:r w:rsidRPr="00FE7B9F">
        <w:t xml:space="preserve"> </w:t>
      </w:r>
      <w:r w:rsidR="007D71CC" w:rsidRPr="00FE7B9F">
        <w:t>возможности</w:t>
      </w:r>
      <w:r w:rsidRPr="00FE7B9F">
        <w:t xml:space="preserve"> </w:t>
      </w:r>
      <w:r w:rsidR="007D71CC" w:rsidRPr="00FE7B9F">
        <w:t>из-за</w:t>
      </w:r>
      <w:r w:rsidRPr="00FE7B9F">
        <w:t xml:space="preserve"> </w:t>
      </w:r>
      <w:r w:rsidR="007D71CC" w:rsidRPr="00FE7B9F">
        <w:t>слабых</w:t>
      </w:r>
      <w:r w:rsidRPr="00FE7B9F">
        <w:t xml:space="preserve"> </w:t>
      </w:r>
      <w:r w:rsidR="007D71CC" w:rsidRPr="00FE7B9F">
        <w:t>результатов.</w:t>
      </w:r>
      <w:r w:rsidRPr="00FE7B9F">
        <w:t xml:space="preserve"> </w:t>
      </w:r>
      <w:r w:rsidR="007D71CC" w:rsidRPr="00FE7B9F">
        <w:t>Акции</w:t>
      </w:r>
      <w:r w:rsidRPr="00FE7B9F">
        <w:t xml:space="preserve"> </w:t>
      </w:r>
      <w:r w:rsidR="007D71CC" w:rsidRPr="00FE7B9F">
        <w:t>дивидендных</w:t>
      </w:r>
      <w:r w:rsidRPr="00FE7B9F">
        <w:t xml:space="preserve"> </w:t>
      </w:r>
      <w:r w:rsidR="007D71CC" w:rsidRPr="00FE7B9F">
        <w:t>компаний</w:t>
      </w:r>
      <w:r w:rsidRPr="00FE7B9F">
        <w:t xml:space="preserve"> </w:t>
      </w:r>
      <w:r w:rsidR="007D71CC" w:rsidRPr="00FE7B9F">
        <w:t>чаще</w:t>
      </w:r>
      <w:r w:rsidRPr="00FE7B9F">
        <w:t xml:space="preserve"> </w:t>
      </w:r>
      <w:r w:rsidR="007D71CC" w:rsidRPr="00FE7B9F">
        <w:t>всего</w:t>
      </w:r>
      <w:r w:rsidRPr="00FE7B9F">
        <w:t xml:space="preserve"> </w:t>
      </w:r>
      <w:r w:rsidR="007D71CC" w:rsidRPr="00FE7B9F">
        <w:t>интересны</w:t>
      </w:r>
      <w:r w:rsidRPr="00FE7B9F">
        <w:t xml:space="preserve"> </w:t>
      </w:r>
      <w:r w:rsidR="007D71CC" w:rsidRPr="00FE7B9F">
        <w:t>инвесторам,</w:t>
      </w:r>
      <w:r w:rsidRPr="00FE7B9F">
        <w:t xml:space="preserve"> </w:t>
      </w:r>
      <w:r w:rsidR="007D71CC" w:rsidRPr="00FE7B9F">
        <w:t>которые</w:t>
      </w:r>
      <w:r w:rsidRPr="00FE7B9F">
        <w:t xml:space="preserve"> </w:t>
      </w:r>
      <w:r w:rsidR="007D71CC" w:rsidRPr="00FE7B9F">
        <w:t>хотят</w:t>
      </w:r>
      <w:r w:rsidRPr="00FE7B9F">
        <w:t xml:space="preserve"> </w:t>
      </w:r>
      <w:r w:rsidR="007D71CC" w:rsidRPr="00FE7B9F">
        <w:t>добиться</w:t>
      </w:r>
      <w:r w:rsidRPr="00FE7B9F">
        <w:t xml:space="preserve"> </w:t>
      </w:r>
      <w:r w:rsidR="007D71CC" w:rsidRPr="00FE7B9F">
        <w:t>финансовой</w:t>
      </w:r>
      <w:r w:rsidRPr="00FE7B9F">
        <w:t xml:space="preserve"> </w:t>
      </w:r>
      <w:r w:rsidR="007D71CC" w:rsidRPr="00FE7B9F">
        <w:t>независимости</w:t>
      </w:r>
      <w:r w:rsidRPr="00FE7B9F">
        <w:t xml:space="preserve"> </w:t>
      </w:r>
      <w:r w:rsidR="007D71CC" w:rsidRPr="00FE7B9F">
        <w:t>или</w:t>
      </w:r>
      <w:r w:rsidRPr="00FE7B9F">
        <w:t xml:space="preserve"> </w:t>
      </w:r>
      <w:r w:rsidR="007D71CC" w:rsidRPr="00FE7B9F">
        <w:t>обеспечить</w:t>
      </w:r>
      <w:r w:rsidRPr="00FE7B9F">
        <w:t xml:space="preserve"> </w:t>
      </w:r>
      <w:r w:rsidR="007D71CC" w:rsidRPr="00FE7B9F">
        <w:t>себе</w:t>
      </w:r>
      <w:r w:rsidRPr="00FE7B9F">
        <w:t xml:space="preserve"> </w:t>
      </w:r>
      <w:r w:rsidR="007D71CC" w:rsidRPr="00FE7B9F">
        <w:t>достойный</w:t>
      </w:r>
      <w:r w:rsidRPr="00FE7B9F">
        <w:t xml:space="preserve"> </w:t>
      </w:r>
      <w:r w:rsidR="007D71CC" w:rsidRPr="00FE7B9F">
        <w:t>уровень</w:t>
      </w:r>
      <w:r w:rsidRPr="00FE7B9F">
        <w:t xml:space="preserve"> </w:t>
      </w:r>
      <w:r w:rsidR="007D71CC" w:rsidRPr="00FE7B9F">
        <w:t>жизни</w:t>
      </w:r>
      <w:r w:rsidRPr="00FE7B9F">
        <w:t xml:space="preserve"> </w:t>
      </w:r>
      <w:r w:rsidR="007D71CC" w:rsidRPr="00FE7B9F">
        <w:t>на</w:t>
      </w:r>
      <w:r w:rsidRPr="00FE7B9F">
        <w:t xml:space="preserve"> </w:t>
      </w:r>
      <w:r w:rsidR="007D71CC" w:rsidRPr="00FE7B9F">
        <w:t>пенсии.</w:t>
      </w:r>
      <w:r w:rsidRPr="00FE7B9F">
        <w:t xml:space="preserve"> </w:t>
      </w:r>
      <w:r w:rsidR="007D71CC" w:rsidRPr="00FE7B9F">
        <w:t>При</w:t>
      </w:r>
      <w:r w:rsidRPr="00FE7B9F">
        <w:t xml:space="preserve"> </w:t>
      </w:r>
      <w:r w:rsidR="007D71CC" w:rsidRPr="00FE7B9F">
        <w:t>помощи</w:t>
      </w:r>
      <w:r w:rsidRPr="00FE7B9F">
        <w:t xml:space="preserve"> </w:t>
      </w:r>
      <w:r w:rsidR="007D71CC" w:rsidRPr="00FE7B9F">
        <w:t>дивидендов</w:t>
      </w:r>
      <w:r w:rsidRPr="00FE7B9F">
        <w:t xml:space="preserve"> </w:t>
      </w:r>
      <w:r w:rsidR="007D71CC" w:rsidRPr="00FE7B9F">
        <w:t>они</w:t>
      </w:r>
      <w:r w:rsidRPr="00FE7B9F">
        <w:t xml:space="preserve"> </w:t>
      </w:r>
      <w:r w:rsidR="007D71CC" w:rsidRPr="00FE7B9F">
        <w:t>создают</w:t>
      </w:r>
      <w:r w:rsidRPr="00FE7B9F">
        <w:t xml:space="preserve"> </w:t>
      </w:r>
      <w:r w:rsidR="007D71CC" w:rsidRPr="00FE7B9F">
        <w:t>себе</w:t>
      </w:r>
      <w:r w:rsidRPr="00FE7B9F">
        <w:t xml:space="preserve"> </w:t>
      </w:r>
      <w:r w:rsidR="007D71CC" w:rsidRPr="00FE7B9F">
        <w:t>источник</w:t>
      </w:r>
      <w:r w:rsidRPr="00FE7B9F">
        <w:t xml:space="preserve"> </w:t>
      </w:r>
      <w:r w:rsidR="007D71CC" w:rsidRPr="00FE7B9F">
        <w:t>пассивного</w:t>
      </w:r>
      <w:r w:rsidRPr="00FE7B9F">
        <w:t xml:space="preserve"> </w:t>
      </w:r>
      <w:r w:rsidR="007D71CC" w:rsidRPr="00FE7B9F">
        <w:t>дохода.</w:t>
      </w:r>
    </w:p>
    <w:p w14:paraId="65AE7D84" w14:textId="77777777" w:rsidR="007D71CC" w:rsidRPr="00FE7B9F" w:rsidRDefault="007D71CC" w:rsidP="007D71CC">
      <w:hyperlink r:id="rId44" w:history="1">
        <w:r w:rsidRPr="00FE7B9F">
          <w:rPr>
            <w:rStyle w:val="a4"/>
          </w:rPr>
          <w:t>https://www.rbc.ru/quote/news/article/671fa84a9a79470ee1c327fe</w:t>
        </w:r>
      </w:hyperlink>
      <w:r w:rsidR="00FE7B9F" w:rsidRPr="00FE7B9F">
        <w:t xml:space="preserve"> </w:t>
      </w:r>
    </w:p>
    <w:p w14:paraId="72121342" w14:textId="77777777" w:rsidR="00640207" w:rsidRPr="00FE7B9F" w:rsidRDefault="00640207" w:rsidP="00640207">
      <w:pPr>
        <w:pStyle w:val="2"/>
      </w:pPr>
      <w:bookmarkStart w:id="135" w:name="_Hlk181166566"/>
      <w:bookmarkStart w:id="136" w:name="_Toc181166899"/>
      <w:r w:rsidRPr="00FE7B9F">
        <w:t>Российская</w:t>
      </w:r>
      <w:r w:rsidR="00FE7B9F" w:rsidRPr="00FE7B9F">
        <w:t xml:space="preserve"> </w:t>
      </w:r>
      <w:r w:rsidRPr="00FE7B9F">
        <w:t>газета,</w:t>
      </w:r>
      <w:r w:rsidR="00FE7B9F" w:rsidRPr="00FE7B9F">
        <w:t xml:space="preserve"> </w:t>
      </w:r>
      <w:r w:rsidRPr="00FE7B9F">
        <w:t>2</w:t>
      </w:r>
      <w:r w:rsidR="007D71CC" w:rsidRPr="00FE7B9F">
        <w:t>9</w:t>
      </w:r>
      <w:r w:rsidRPr="00FE7B9F">
        <w:t>.10.2024,</w:t>
      </w:r>
      <w:r w:rsidR="00FE7B9F" w:rsidRPr="00FE7B9F">
        <w:t xml:space="preserve"> </w:t>
      </w:r>
      <w:r w:rsidR="007D71CC" w:rsidRPr="00FE7B9F">
        <w:t>О</w:t>
      </w:r>
      <w:r w:rsidR="00FE7B9F" w:rsidRPr="00FE7B9F">
        <w:t xml:space="preserve"> </w:t>
      </w:r>
      <w:r w:rsidR="007D71CC" w:rsidRPr="00FE7B9F">
        <w:t>времена,</w:t>
      </w:r>
      <w:r w:rsidR="00FE7B9F" w:rsidRPr="00FE7B9F">
        <w:t xml:space="preserve"> </w:t>
      </w:r>
      <w:r w:rsidR="007D71CC" w:rsidRPr="00FE7B9F">
        <w:t>о</w:t>
      </w:r>
      <w:r w:rsidR="00FE7B9F" w:rsidRPr="00FE7B9F">
        <w:t xml:space="preserve"> </w:t>
      </w:r>
      <w:r w:rsidR="007D71CC" w:rsidRPr="00FE7B9F">
        <w:t>вклады!</w:t>
      </w:r>
      <w:bookmarkEnd w:id="136"/>
    </w:p>
    <w:p w14:paraId="3A79B0CE" w14:textId="77777777" w:rsidR="00640207" w:rsidRPr="00FE7B9F" w:rsidRDefault="00640207" w:rsidP="00FE7B9F">
      <w:pPr>
        <w:pStyle w:val="3"/>
      </w:pPr>
      <w:bookmarkStart w:id="137" w:name="_Toc181166900"/>
      <w:r w:rsidRPr="00FE7B9F">
        <w:t>Российские</w:t>
      </w:r>
      <w:r w:rsidR="00FE7B9F" w:rsidRPr="00FE7B9F">
        <w:t xml:space="preserve"> </w:t>
      </w:r>
      <w:r w:rsidRPr="00FE7B9F">
        <w:t>банки</w:t>
      </w:r>
      <w:r w:rsidR="00FE7B9F" w:rsidRPr="00FE7B9F">
        <w:t xml:space="preserve"> </w:t>
      </w:r>
      <w:r w:rsidRPr="00FE7B9F">
        <w:t>отреагировали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решение</w:t>
      </w:r>
      <w:r w:rsidR="00FE7B9F" w:rsidRPr="00FE7B9F">
        <w:t xml:space="preserve"> </w:t>
      </w:r>
      <w:r w:rsidRPr="00FE7B9F">
        <w:t>ЦБ</w:t>
      </w:r>
      <w:r w:rsidR="00FE7B9F" w:rsidRPr="00FE7B9F">
        <w:t xml:space="preserve"> </w:t>
      </w:r>
      <w:r w:rsidRPr="00FE7B9F">
        <w:t>повысить</w:t>
      </w:r>
      <w:r w:rsidR="00FE7B9F" w:rsidRPr="00FE7B9F">
        <w:t xml:space="preserve"> </w:t>
      </w:r>
      <w:r w:rsidRPr="00FE7B9F">
        <w:t>ключевую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19%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21%</w:t>
      </w:r>
      <w:r w:rsidR="00FE7B9F" w:rsidRPr="00FE7B9F">
        <w:t xml:space="preserve"> </w:t>
      </w:r>
      <w:r w:rsidRPr="00FE7B9F">
        <w:t>увеличением</w:t>
      </w:r>
      <w:r w:rsidR="00FE7B9F" w:rsidRPr="00FE7B9F">
        <w:t xml:space="preserve"> </w:t>
      </w:r>
      <w:r w:rsidRPr="00FE7B9F">
        <w:t>доходности</w:t>
      </w:r>
      <w:r w:rsidR="00FE7B9F" w:rsidRPr="00FE7B9F">
        <w:t xml:space="preserve"> </w:t>
      </w:r>
      <w:r w:rsidRPr="00FE7B9F">
        <w:t>вкладов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накопительных</w:t>
      </w:r>
      <w:r w:rsidR="00FE7B9F" w:rsidRPr="00FE7B9F">
        <w:t xml:space="preserve"> </w:t>
      </w:r>
      <w:r w:rsidRPr="00FE7B9F">
        <w:t>счетов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рекордных</w:t>
      </w:r>
      <w:r w:rsidR="00FE7B9F" w:rsidRPr="00FE7B9F">
        <w:t xml:space="preserve"> </w:t>
      </w:r>
      <w:r w:rsidRPr="00FE7B9F">
        <w:t>уровней.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поступили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ПСБ,</w:t>
      </w:r>
      <w:r w:rsidR="00FE7B9F" w:rsidRPr="00FE7B9F">
        <w:t xml:space="preserve"> </w:t>
      </w:r>
      <w:r w:rsidRPr="00FE7B9F">
        <w:t>Банке</w:t>
      </w:r>
      <w:r w:rsidR="00FE7B9F" w:rsidRPr="00FE7B9F">
        <w:t xml:space="preserve"> </w:t>
      </w:r>
      <w:r w:rsidRPr="00FE7B9F">
        <w:t>ДОМ.РФ,</w:t>
      </w:r>
      <w:r w:rsidR="00FE7B9F" w:rsidRPr="00FE7B9F">
        <w:t xml:space="preserve"> </w:t>
      </w:r>
      <w:r w:rsidRPr="00FE7B9F">
        <w:t>ВТБ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«</w:t>
      </w:r>
      <w:r w:rsidRPr="00FE7B9F">
        <w:t>Абсолют</w:t>
      </w:r>
      <w:r w:rsidR="00FE7B9F" w:rsidRPr="00FE7B9F">
        <w:t xml:space="preserve"> </w:t>
      </w:r>
      <w:r w:rsidRPr="00FE7B9F">
        <w:t>Банке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рассказали</w:t>
      </w:r>
      <w:r w:rsidR="00FE7B9F" w:rsidRPr="00FE7B9F">
        <w:t xml:space="preserve"> «</w:t>
      </w:r>
      <w:r w:rsidRPr="00FE7B9F">
        <w:t>Российской</w:t>
      </w:r>
      <w:r w:rsidR="00FE7B9F" w:rsidRPr="00FE7B9F">
        <w:t xml:space="preserve"> </w:t>
      </w:r>
      <w:r w:rsidRPr="00FE7B9F">
        <w:t>газете</w:t>
      </w:r>
      <w:r w:rsidR="00FE7B9F" w:rsidRPr="00FE7B9F">
        <w:t xml:space="preserve">» </w:t>
      </w:r>
      <w:r w:rsidRPr="00FE7B9F">
        <w:t>представители</w:t>
      </w:r>
      <w:r w:rsidR="00FE7B9F" w:rsidRPr="00FE7B9F">
        <w:t xml:space="preserve"> </w:t>
      </w:r>
      <w:r w:rsidRPr="00FE7B9F">
        <w:t>финансовых</w:t>
      </w:r>
      <w:r w:rsidR="00FE7B9F" w:rsidRPr="00FE7B9F">
        <w:t xml:space="preserve"> </w:t>
      </w:r>
      <w:r w:rsidRPr="00FE7B9F">
        <w:t>организаций.</w:t>
      </w:r>
      <w:bookmarkEnd w:id="137"/>
    </w:p>
    <w:p w14:paraId="6980A2FA" w14:textId="77777777" w:rsidR="00640207" w:rsidRPr="00FE7B9F" w:rsidRDefault="00FE7B9F" w:rsidP="00640207">
      <w:r w:rsidRPr="00FE7B9F">
        <w:t>«</w:t>
      </w:r>
      <w:r w:rsidR="00640207" w:rsidRPr="00FE7B9F">
        <w:t>В</w:t>
      </w:r>
      <w:r w:rsidRPr="00FE7B9F">
        <w:t xml:space="preserve"> </w:t>
      </w:r>
      <w:r w:rsidR="00640207" w:rsidRPr="00FE7B9F">
        <w:t>условиях</w:t>
      </w:r>
      <w:r w:rsidRPr="00FE7B9F">
        <w:t xml:space="preserve"> </w:t>
      </w:r>
      <w:r w:rsidR="00640207" w:rsidRPr="00FE7B9F">
        <w:t>повышения</w:t>
      </w:r>
      <w:r w:rsidRPr="00FE7B9F">
        <w:t xml:space="preserve"> </w:t>
      </w:r>
      <w:r w:rsidR="00640207" w:rsidRPr="00FE7B9F">
        <w:t>ключевой</w:t>
      </w:r>
      <w:r w:rsidRPr="00FE7B9F">
        <w:t xml:space="preserve"> </w:t>
      </w:r>
      <w:r w:rsidR="00640207" w:rsidRPr="00FE7B9F">
        <w:t>ставки</w:t>
      </w:r>
      <w:r w:rsidRPr="00FE7B9F">
        <w:t xml:space="preserve"> </w:t>
      </w:r>
      <w:r w:rsidR="00640207" w:rsidRPr="00FE7B9F">
        <w:t>срочные</w:t>
      </w:r>
      <w:r w:rsidRPr="00FE7B9F">
        <w:t xml:space="preserve"> </w:t>
      </w:r>
      <w:r w:rsidR="00640207" w:rsidRPr="00FE7B9F">
        <w:t>вклады</w:t>
      </w:r>
      <w:r w:rsidRPr="00FE7B9F">
        <w:t xml:space="preserve"> </w:t>
      </w:r>
      <w:r w:rsidR="00640207" w:rsidRPr="00FE7B9F">
        <w:t>остаются</w:t>
      </w:r>
      <w:r w:rsidRPr="00FE7B9F">
        <w:t xml:space="preserve"> </w:t>
      </w:r>
      <w:r w:rsidR="00640207" w:rsidRPr="00FE7B9F">
        <w:t>наиболее</w:t>
      </w:r>
      <w:r w:rsidRPr="00FE7B9F">
        <w:t xml:space="preserve"> </w:t>
      </w:r>
      <w:r w:rsidR="00640207" w:rsidRPr="00FE7B9F">
        <w:t>привлекательным</w:t>
      </w:r>
      <w:r w:rsidRPr="00FE7B9F">
        <w:t xml:space="preserve"> </w:t>
      </w:r>
      <w:r w:rsidR="00640207" w:rsidRPr="00FE7B9F">
        <w:t>инструментом</w:t>
      </w:r>
      <w:r w:rsidRPr="00FE7B9F">
        <w:t xml:space="preserve"> </w:t>
      </w:r>
      <w:r w:rsidR="00640207" w:rsidRPr="00FE7B9F">
        <w:t>сбережений</w:t>
      </w:r>
      <w:r w:rsidRPr="00FE7B9F">
        <w:t xml:space="preserve"> </w:t>
      </w:r>
      <w:r w:rsidR="00640207" w:rsidRPr="00FE7B9F">
        <w:t>среди</w:t>
      </w:r>
      <w:r w:rsidRPr="00FE7B9F">
        <w:t xml:space="preserve"> </w:t>
      </w:r>
      <w:r w:rsidR="00640207" w:rsidRPr="00FE7B9F">
        <w:t>россиян.</w:t>
      </w:r>
      <w:r w:rsidRPr="00FE7B9F">
        <w:t xml:space="preserve"> </w:t>
      </w:r>
      <w:r w:rsidR="00640207" w:rsidRPr="00FE7B9F">
        <w:t>Сейчас</w:t>
      </w:r>
      <w:r w:rsidRPr="00FE7B9F">
        <w:t xml:space="preserve"> </w:t>
      </w:r>
      <w:r w:rsidR="00640207" w:rsidRPr="00FE7B9F">
        <w:t>у</w:t>
      </w:r>
      <w:r w:rsidRPr="00FE7B9F">
        <w:t xml:space="preserve"> </w:t>
      </w:r>
      <w:r w:rsidR="00640207" w:rsidRPr="00FE7B9F">
        <w:t>розничных</w:t>
      </w:r>
      <w:r w:rsidRPr="00FE7B9F">
        <w:t xml:space="preserve"> </w:t>
      </w:r>
      <w:r w:rsidR="00640207" w:rsidRPr="00FE7B9F">
        <w:t>клиентов</w:t>
      </w:r>
      <w:r w:rsidRPr="00FE7B9F">
        <w:t xml:space="preserve"> </w:t>
      </w:r>
      <w:r w:rsidR="00640207" w:rsidRPr="00FE7B9F">
        <w:t>есть</w:t>
      </w:r>
      <w:r w:rsidRPr="00FE7B9F">
        <w:t xml:space="preserve"> </w:t>
      </w:r>
      <w:r w:rsidR="00640207" w:rsidRPr="00FE7B9F">
        <w:t>возможность</w:t>
      </w:r>
      <w:r w:rsidRPr="00FE7B9F">
        <w:t xml:space="preserve"> </w:t>
      </w:r>
      <w:r w:rsidR="00640207" w:rsidRPr="00FE7B9F">
        <w:t>зафиксировать</w:t>
      </w:r>
      <w:r w:rsidRPr="00FE7B9F">
        <w:t xml:space="preserve"> </w:t>
      </w:r>
      <w:r w:rsidR="00640207" w:rsidRPr="00FE7B9F">
        <w:t>максимальную</w:t>
      </w:r>
      <w:r w:rsidRPr="00FE7B9F">
        <w:t xml:space="preserve"> </w:t>
      </w:r>
      <w:r w:rsidR="00640207" w:rsidRPr="00FE7B9F">
        <w:t>доходность</w:t>
      </w:r>
      <w:r w:rsidRPr="00FE7B9F">
        <w:t xml:space="preserve"> </w:t>
      </w:r>
      <w:r w:rsidR="00640207" w:rsidRPr="00FE7B9F">
        <w:t>по</w:t>
      </w:r>
      <w:r w:rsidRPr="00FE7B9F">
        <w:t xml:space="preserve"> </w:t>
      </w:r>
      <w:r w:rsidR="00640207" w:rsidRPr="00FE7B9F">
        <w:t>вкладу</w:t>
      </w:r>
      <w:r w:rsidRPr="00FE7B9F">
        <w:t xml:space="preserve"> </w:t>
      </w:r>
      <w:r w:rsidR="00640207" w:rsidRPr="00FE7B9F">
        <w:t>на</w:t>
      </w:r>
      <w:r w:rsidRPr="00FE7B9F">
        <w:t xml:space="preserve"> </w:t>
      </w:r>
      <w:r w:rsidR="00640207" w:rsidRPr="00FE7B9F">
        <w:t>срок</w:t>
      </w:r>
      <w:r w:rsidRPr="00FE7B9F">
        <w:t xml:space="preserve"> </w:t>
      </w:r>
      <w:r w:rsidR="00640207" w:rsidRPr="00FE7B9F">
        <w:t>несколько</w:t>
      </w:r>
      <w:r w:rsidRPr="00FE7B9F">
        <w:t xml:space="preserve"> </w:t>
      </w:r>
      <w:r w:rsidR="00640207" w:rsidRPr="00FE7B9F">
        <w:t>месяцев</w:t>
      </w:r>
      <w:r w:rsidRPr="00FE7B9F">
        <w:t xml:space="preserve"> </w:t>
      </w:r>
      <w:r w:rsidR="00640207" w:rsidRPr="00FE7B9F">
        <w:t>и</w:t>
      </w:r>
      <w:r w:rsidRPr="00FE7B9F">
        <w:t xml:space="preserve"> </w:t>
      </w:r>
      <w:r w:rsidR="00640207" w:rsidRPr="00FE7B9F">
        <w:t>на</w:t>
      </w:r>
      <w:r w:rsidRPr="00FE7B9F">
        <w:t xml:space="preserve"> </w:t>
      </w:r>
      <w:r w:rsidR="00640207" w:rsidRPr="00FE7B9F">
        <w:t>более</w:t>
      </w:r>
      <w:r w:rsidRPr="00FE7B9F">
        <w:t xml:space="preserve"> </w:t>
      </w:r>
      <w:r w:rsidR="00640207" w:rsidRPr="00FE7B9F">
        <w:t>длительную</w:t>
      </w:r>
      <w:r w:rsidRPr="00FE7B9F">
        <w:t xml:space="preserve"> </w:t>
      </w:r>
      <w:r w:rsidR="00640207" w:rsidRPr="00FE7B9F">
        <w:t>перспективу,</w:t>
      </w:r>
      <w:r w:rsidRPr="00FE7B9F">
        <w:t xml:space="preserve"> </w:t>
      </w:r>
      <w:r w:rsidR="00640207" w:rsidRPr="00FE7B9F">
        <w:t>когда</w:t>
      </w:r>
      <w:r w:rsidRPr="00FE7B9F">
        <w:t xml:space="preserve"> </w:t>
      </w:r>
      <w:r w:rsidR="00640207" w:rsidRPr="00FE7B9F">
        <w:t>денежно-кредитная</w:t>
      </w:r>
      <w:r w:rsidRPr="00FE7B9F">
        <w:t xml:space="preserve"> </w:t>
      </w:r>
      <w:r w:rsidR="00640207" w:rsidRPr="00FE7B9F">
        <w:t>политика</w:t>
      </w:r>
      <w:r w:rsidRPr="00FE7B9F">
        <w:t xml:space="preserve"> </w:t>
      </w:r>
      <w:r w:rsidR="00640207" w:rsidRPr="00FE7B9F">
        <w:t>начнет</w:t>
      </w:r>
      <w:r w:rsidRPr="00FE7B9F">
        <w:t xml:space="preserve"> </w:t>
      </w:r>
      <w:r w:rsidR="00640207" w:rsidRPr="00FE7B9F">
        <w:t>смягчаться</w:t>
      </w:r>
      <w:r w:rsidRPr="00FE7B9F">
        <w:t>»</w:t>
      </w:r>
      <w:r w:rsidR="00640207" w:rsidRPr="00FE7B9F">
        <w:t>,</w:t>
      </w:r>
      <w:r w:rsidRPr="00FE7B9F">
        <w:t xml:space="preserve"> </w:t>
      </w:r>
      <w:r w:rsidR="00640207" w:rsidRPr="00FE7B9F">
        <w:t>-</w:t>
      </w:r>
      <w:r w:rsidRPr="00FE7B9F">
        <w:t xml:space="preserve"> </w:t>
      </w:r>
      <w:r w:rsidR="00640207" w:rsidRPr="00FE7B9F">
        <w:t>рассказал</w:t>
      </w:r>
      <w:r w:rsidRPr="00FE7B9F">
        <w:t xml:space="preserve"> «</w:t>
      </w:r>
      <w:r w:rsidR="00640207" w:rsidRPr="00FE7B9F">
        <w:t>РГ</w:t>
      </w:r>
      <w:r w:rsidRPr="00FE7B9F">
        <w:t xml:space="preserve">» </w:t>
      </w:r>
      <w:r w:rsidR="00640207" w:rsidRPr="00FE7B9F">
        <w:t>начальник</w:t>
      </w:r>
      <w:r w:rsidRPr="00FE7B9F">
        <w:t xml:space="preserve"> </w:t>
      </w:r>
      <w:r w:rsidR="00640207" w:rsidRPr="00FE7B9F">
        <w:t>управления</w:t>
      </w:r>
      <w:r w:rsidRPr="00FE7B9F">
        <w:t xml:space="preserve"> </w:t>
      </w:r>
      <w:r w:rsidR="00640207" w:rsidRPr="00FE7B9F">
        <w:t>сберегательных</w:t>
      </w:r>
      <w:r w:rsidRPr="00FE7B9F">
        <w:t xml:space="preserve"> </w:t>
      </w:r>
      <w:r w:rsidR="00640207" w:rsidRPr="00FE7B9F">
        <w:t>и</w:t>
      </w:r>
      <w:r w:rsidRPr="00FE7B9F">
        <w:t xml:space="preserve"> </w:t>
      </w:r>
      <w:r w:rsidR="00640207" w:rsidRPr="00FE7B9F">
        <w:t>транзакционных</w:t>
      </w:r>
      <w:r w:rsidRPr="00FE7B9F">
        <w:t xml:space="preserve"> </w:t>
      </w:r>
      <w:r w:rsidR="00640207" w:rsidRPr="00FE7B9F">
        <w:t>продуктов</w:t>
      </w:r>
      <w:r w:rsidRPr="00FE7B9F">
        <w:t xml:space="preserve"> </w:t>
      </w:r>
      <w:r w:rsidR="00640207" w:rsidRPr="00FE7B9F">
        <w:t>ПСБ</w:t>
      </w:r>
      <w:r w:rsidRPr="00FE7B9F">
        <w:t xml:space="preserve"> </w:t>
      </w:r>
      <w:r w:rsidR="00640207" w:rsidRPr="00FE7B9F">
        <w:t>Юрий</w:t>
      </w:r>
      <w:r w:rsidRPr="00FE7B9F">
        <w:t xml:space="preserve"> </w:t>
      </w:r>
      <w:r w:rsidR="00640207" w:rsidRPr="00FE7B9F">
        <w:t>Латанов.</w:t>
      </w:r>
    </w:p>
    <w:p w14:paraId="06F9505A" w14:textId="77777777" w:rsidR="00640207" w:rsidRPr="00FE7B9F" w:rsidRDefault="00640207" w:rsidP="00640207">
      <w:r w:rsidRPr="00FE7B9F">
        <w:t>Банк</w:t>
      </w:r>
      <w:r w:rsidR="00FE7B9F" w:rsidRPr="00FE7B9F">
        <w:t xml:space="preserve"> </w:t>
      </w:r>
      <w:r w:rsidRPr="00FE7B9F">
        <w:t>ПСБ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28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увеличил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депозитам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физлиц</w:t>
      </w:r>
      <w:r w:rsidR="00FE7B9F" w:rsidRPr="00FE7B9F">
        <w:t xml:space="preserve"> </w:t>
      </w:r>
      <w:r w:rsidRPr="00FE7B9F">
        <w:t>максимально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21,6%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ноября</w:t>
      </w:r>
      <w:r w:rsidR="00FE7B9F" w:rsidRPr="00FE7B9F">
        <w:t xml:space="preserve"> </w:t>
      </w:r>
      <w:r w:rsidRPr="00FE7B9F">
        <w:t>поднимет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накопительным</w:t>
      </w:r>
      <w:r w:rsidR="00FE7B9F" w:rsidRPr="00FE7B9F">
        <w:t xml:space="preserve"> </w:t>
      </w:r>
      <w:r w:rsidRPr="00FE7B9F">
        <w:t>счетам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23%,</w:t>
      </w:r>
      <w:r w:rsidR="00FE7B9F" w:rsidRPr="00FE7B9F">
        <w:t xml:space="preserve"> </w:t>
      </w:r>
      <w:r w:rsidRPr="00FE7B9F">
        <w:t>сообщили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пресс-службе.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среднем</w:t>
      </w:r>
      <w:r w:rsidR="00FE7B9F" w:rsidRPr="00FE7B9F">
        <w:t xml:space="preserve"> </w:t>
      </w:r>
      <w:r w:rsidRPr="00FE7B9F">
        <w:t>повышение</w:t>
      </w:r>
      <w:r w:rsidR="00FE7B9F" w:rsidRPr="00FE7B9F">
        <w:t xml:space="preserve"> </w:t>
      </w:r>
      <w:r w:rsidRPr="00FE7B9F">
        <w:t>составило</w:t>
      </w:r>
      <w:r w:rsidR="00FE7B9F" w:rsidRPr="00FE7B9F">
        <w:t xml:space="preserve"> </w:t>
      </w:r>
      <w:r w:rsidRPr="00FE7B9F">
        <w:t>2%</w:t>
      </w:r>
      <w:r w:rsidR="00FE7B9F" w:rsidRPr="00FE7B9F">
        <w:t xml:space="preserve"> </w:t>
      </w:r>
      <w:r w:rsidRPr="00FE7B9F">
        <w:t>годовых,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соразмерно</w:t>
      </w:r>
      <w:r w:rsidR="00FE7B9F" w:rsidRPr="00FE7B9F">
        <w:t xml:space="preserve"> </w:t>
      </w:r>
      <w:r w:rsidRPr="00FE7B9F">
        <w:t>шагу</w:t>
      </w:r>
      <w:r w:rsidR="00FE7B9F" w:rsidRPr="00FE7B9F">
        <w:t xml:space="preserve"> </w:t>
      </w:r>
      <w:r w:rsidRPr="00FE7B9F">
        <w:t>ключевой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Центробанка.</w:t>
      </w:r>
    </w:p>
    <w:p w14:paraId="258C4604" w14:textId="77777777" w:rsidR="00640207" w:rsidRPr="00FE7B9F" w:rsidRDefault="00640207" w:rsidP="00640207">
      <w:r w:rsidRPr="00FE7B9F">
        <w:t>Банки</w:t>
      </w:r>
      <w:r w:rsidR="00FE7B9F" w:rsidRPr="00FE7B9F">
        <w:t xml:space="preserve"> </w:t>
      </w:r>
      <w:r w:rsidRPr="00FE7B9F">
        <w:t>продолжат</w:t>
      </w:r>
      <w:r w:rsidR="00FE7B9F" w:rsidRPr="00FE7B9F">
        <w:t xml:space="preserve"> </w:t>
      </w:r>
      <w:r w:rsidRPr="00FE7B9F">
        <w:t>реагировать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решения</w:t>
      </w:r>
      <w:r w:rsidR="00FE7B9F" w:rsidRPr="00FE7B9F">
        <w:t xml:space="preserve"> </w:t>
      </w:r>
      <w:r w:rsidRPr="00FE7B9F">
        <w:t>ЦБ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дальнейшего</w:t>
      </w:r>
      <w:r w:rsidR="00FE7B9F" w:rsidRPr="00FE7B9F">
        <w:t xml:space="preserve"> </w:t>
      </w:r>
      <w:r w:rsidRPr="00FE7B9F">
        <w:t>повышения</w:t>
      </w:r>
      <w:r w:rsidR="00FE7B9F" w:rsidRPr="00FE7B9F">
        <w:t xml:space="preserve"> </w:t>
      </w:r>
      <w:r w:rsidRPr="00FE7B9F">
        <w:t>ключевой</w:t>
      </w:r>
      <w:r w:rsidR="00FE7B9F" w:rsidRPr="00FE7B9F">
        <w:t xml:space="preserve"> </w:t>
      </w:r>
      <w:r w:rsidRPr="00FE7B9F">
        <w:t>ставки,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рост</w:t>
      </w:r>
      <w:r w:rsidR="00FE7B9F" w:rsidRPr="00FE7B9F">
        <w:t xml:space="preserve"> </w:t>
      </w:r>
      <w:r w:rsidRPr="00FE7B9F">
        <w:t>депозитов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столь</w:t>
      </w:r>
      <w:r w:rsidR="00FE7B9F" w:rsidRPr="00FE7B9F">
        <w:t xml:space="preserve"> </w:t>
      </w:r>
      <w:r w:rsidRPr="00FE7B9F">
        <w:t>агрессивным</w:t>
      </w:r>
    </w:p>
    <w:p w14:paraId="1166DF92" w14:textId="77777777" w:rsidR="00640207" w:rsidRPr="00FE7B9F" w:rsidRDefault="00FE7B9F" w:rsidP="00640207">
      <w:r w:rsidRPr="00FE7B9F">
        <w:t>«</w:t>
      </w:r>
      <w:r w:rsidR="00640207" w:rsidRPr="00FE7B9F">
        <w:t>Ключевая</w:t>
      </w:r>
      <w:r w:rsidRPr="00FE7B9F">
        <w:t xml:space="preserve"> </w:t>
      </w:r>
      <w:r w:rsidR="00640207" w:rsidRPr="00FE7B9F">
        <w:t>ставка</w:t>
      </w:r>
      <w:r w:rsidRPr="00FE7B9F">
        <w:t xml:space="preserve"> </w:t>
      </w:r>
      <w:r w:rsidR="00640207" w:rsidRPr="00FE7B9F">
        <w:t>впервые</w:t>
      </w:r>
      <w:r w:rsidRPr="00FE7B9F">
        <w:t xml:space="preserve"> </w:t>
      </w:r>
      <w:r w:rsidR="00640207" w:rsidRPr="00FE7B9F">
        <w:t>составляет</w:t>
      </w:r>
      <w:r w:rsidRPr="00FE7B9F">
        <w:t xml:space="preserve"> </w:t>
      </w:r>
      <w:r w:rsidR="00640207" w:rsidRPr="00FE7B9F">
        <w:t>21%,</w:t>
      </w:r>
      <w:r w:rsidRPr="00FE7B9F">
        <w:t xml:space="preserve"> </w:t>
      </w:r>
      <w:r w:rsidR="00640207" w:rsidRPr="00FE7B9F">
        <w:t>а</w:t>
      </w:r>
      <w:r w:rsidRPr="00FE7B9F">
        <w:t xml:space="preserve"> </w:t>
      </w:r>
      <w:r w:rsidR="00640207" w:rsidRPr="00FE7B9F">
        <w:t>это</w:t>
      </w:r>
      <w:r w:rsidRPr="00FE7B9F">
        <w:t xml:space="preserve"> </w:t>
      </w:r>
      <w:r w:rsidR="00640207" w:rsidRPr="00FE7B9F">
        <w:t>значит,</w:t>
      </w:r>
      <w:r w:rsidRPr="00FE7B9F">
        <w:t xml:space="preserve"> </w:t>
      </w:r>
      <w:r w:rsidR="00640207" w:rsidRPr="00FE7B9F">
        <w:t>что</w:t>
      </w:r>
      <w:r w:rsidRPr="00FE7B9F">
        <w:t xml:space="preserve"> </w:t>
      </w:r>
      <w:r w:rsidR="00640207" w:rsidRPr="00FE7B9F">
        <w:t>время</w:t>
      </w:r>
      <w:r w:rsidRPr="00FE7B9F">
        <w:t xml:space="preserve"> </w:t>
      </w:r>
      <w:r w:rsidR="00640207" w:rsidRPr="00FE7B9F">
        <w:t>вкладчика</w:t>
      </w:r>
      <w:r w:rsidRPr="00FE7B9F">
        <w:t xml:space="preserve"> </w:t>
      </w:r>
      <w:r w:rsidR="00640207" w:rsidRPr="00FE7B9F">
        <w:t>в</w:t>
      </w:r>
      <w:r w:rsidRPr="00FE7B9F">
        <w:t xml:space="preserve"> </w:t>
      </w:r>
      <w:r w:rsidR="00640207" w:rsidRPr="00FE7B9F">
        <w:t>этом</w:t>
      </w:r>
      <w:r w:rsidRPr="00FE7B9F">
        <w:t xml:space="preserve"> </w:t>
      </w:r>
      <w:r w:rsidR="00640207" w:rsidRPr="00FE7B9F">
        <w:t>году</w:t>
      </w:r>
      <w:r w:rsidRPr="00FE7B9F">
        <w:t xml:space="preserve"> </w:t>
      </w:r>
      <w:r w:rsidR="00640207" w:rsidRPr="00FE7B9F">
        <w:t>достигает</w:t>
      </w:r>
      <w:r w:rsidRPr="00FE7B9F">
        <w:t xml:space="preserve"> </w:t>
      </w:r>
      <w:r w:rsidR="00640207" w:rsidRPr="00FE7B9F">
        <w:t>своего</w:t>
      </w:r>
      <w:r w:rsidRPr="00FE7B9F">
        <w:t xml:space="preserve"> </w:t>
      </w:r>
      <w:r w:rsidR="00640207" w:rsidRPr="00FE7B9F">
        <w:t>апогея.</w:t>
      </w:r>
      <w:r w:rsidRPr="00FE7B9F">
        <w:t xml:space="preserve"> </w:t>
      </w:r>
      <w:r w:rsidR="00640207" w:rsidRPr="00FE7B9F">
        <w:t>Банки</w:t>
      </w:r>
      <w:r w:rsidRPr="00FE7B9F">
        <w:t xml:space="preserve"> </w:t>
      </w:r>
      <w:r w:rsidR="00640207" w:rsidRPr="00FE7B9F">
        <w:t>будут</w:t>
      </w:r>
      <w:r w:rsidRPr="00FE7B9F">
        <w:t xml:space="preserve"> </w:t>
      </w:r>
      <w:r w:rsidR="00640207" w:rsidRPr="00FE7B9F">
        <w:t>реагировать</w:t>
      </w:r>
      <w:r w:rsidRPr="00FE7B9F">
        <w:t xml:space="preserve"> </w:t>
      </w:r>
      <w:r w:rsidR="00640207" w:rsidRPr="00FE7B9F">
        <w:t>на</w:t>
      </w:r>
      <w:r w:rsidRPr="00FE7B9F">
        <w:t xml:space="preserve"> </w:t>
      </w:r>
      <w:r w:rsidR="00640207" w:rsidRPr="00FE7B9F">
        <w:t>решение</w:t>
      </w:r>
      <w:r w:rsidRPr="00FE7B9F">
        <w:t xml:space="preserve"> </w:t>
      </w:r>
      <w:r w:rsidR="00640207" w:rsidRPr="00FE7B9F">
        <w:t>ЦБ,</w:t>
      </w:r>
      <w:r w:rsidRPr="00FE7B9F">
        <w:t xml:space="preserve"> </w:t>
      </w:r>
      <w:r w:rsidR="00640207" w:rsidRPr="00FE7B9F">
        <w:t>но</w:t>
      </w:r>
      <w:r w:rsidRPr="00FE7B9F">
        <w:t xml:space="preserve"> </w:t>
      </w:r>
      <w:r w:rsidR="00640207" w:rsidRPr="00FE7B9F">
        <w:t>рост</w:t>
      </w:r>
      <w:r w:rsidRPr="00FE7B9F">
        <w:t xml:space="preserve"> </w:t>
      </w:r>
      <w:r w:rsidR="00640207" w:rsidRPr="00FE7B9F">
        <w:t>ставок</w:t>
      </w:r>
      <w:r w:rsidRPr="00FE7B9F">
        <w:t xml:space="preserve"> </w:t>
      </w:r>
      <w:r w:rsidR="00640207" w:rsidRPr="00FE7B9F">
        <w:t>будет</w:t>
      </w:r>
      <w:r w:rsidRPr="00FE7B9F">
        <w:t xml:space="preserve"> </w:t>
      </w:r>
      <w:r w:rsidR="00640207" w:rsidRPr="00FE7B9F">
        <w:t>уже</w:t>
      </w:r>
      <w:r w:rsidRPr="00FE7B9F">
        <w:t xml:space="preserve"> </w:t>
      </w:r>
      <w:r w:rsidR="00640207" w:rsidRPr="00FE7B9F">
        <w:t>не</w:t>
      </w:r>
      <w:r w:rsidRPr="00FE7B9F">
        <w:t xml:space="preserve"> </w:t>
      </w:r>
      <w:r w:rsidR="00640207" w:rsidRPr="00FE7B9F">
        <w:t>столь</w:t>
      </w:r>
      <w:r w:rsidRPr="00FE7B9F">
        <w:t xml:space="preserve"> </w:t>
      </w:r>
      <w:r w:rsidR="00640207" w:rsidRPr="00FE7B9F">
        <w:t>агрессивным.</w:t>
      </w:r>
      <w:r w:rsidRPr="00FE7B9F">
        <w:t xml:space="preserve"> </w:t>
      </w:r>
      <w:r w:rsidR="00640207" w:rsidRPr="00FE7B9F">
        <w:t>В</w:t>
      </w:r>
      <w:r w:rsidRPr="00FE7B9F">
        <w:t xml:space="preserve"> </w:t>
      </w:r>
      <w:r w:rsidR="00640207" w:rsidRPr="00FE7B9F">
        <w:t>этих</w:t>
      </w:r>
      <w:r w:rsidRPr="00FE7B9F">
        <w:t xml:space="preserve"> </w:t>
      </w:r>
      <w:r w:rsidR="00640207" w:rsidRPr="00FE7B9F">
        <w:t>условиях</w:t>
      </w:r>
      <w:r w:rsidRPr="00FE7B9F">
        <w:t xml:space="preserve"> </w:t>
      </w:r>
      <w:r w:rsidR="00640207" w:rsidRPr="00FE7B9F">
        <w:t>выиграют</w:t>
      </w:r>
      <w:r w:rsidRPr="00FE7B9F">
        <w:t xml:space="preserve"> </w:t>
      </w:r>
      <w:r w:rsidR="00640207" w:rsidRPr="00FE7B9F">
        <w:t>в</w:t>
      </w:r>
      <w:r w:rsidRPr="00FE7B9F">
        <w:t xml:space="preserve"> </w:t>
      </w:r>
      <w:r w:rsidR="00640207" w:rsidRPr="00FE7B9F">
        <w:t>первую</w:t>
      </w:r>
      <w:r w:rsidRPr="00FE7B9F">
        <w:t xml:space="preserve"> </w:t>
      </w:r>
      <w:r w:rsidR="00640207" w:rsidRPr="00FE7B9F">
        <w:t>очередь</w:t>
      </w:r>
      <w:r w:rsidRPr="00FE7B9F">
        <w:t xml:space="preserve"> </w:t>
      </w:r>
      <w:r w:rsidR="00640207" w:rsidRPr="00FE7B9F">
        <w:lastRenderedPageBreak/>
        <w:t>вкладчики</w:t>
      </w:r>
      <w:r w:rsidRPr="00FE7B9F">
        <w:t xml:space="preserve"> </w:t>
      </w:r>
      <w:r w:rsidR="00640207" w:rsidRPr="00FE7B9F">
        <w:t>тех</w:t>
      </w:r>
      <w:r w:rsidRPr="00FE7B9F">
        <w:t xml:space="preserve"> </w:t>
      </w:r>
      <w:r w:rsidR="00640207" w:rsidRPr="00FE7B9F">
        <w:t>банков,</w:t>
      </w:r>
      <w:r w:rsidRPr="00FE7B9F">
        <w:t xml:space="preserve"> </w:t>
      </w:r>
      <w:r w:rsidR="00640207" w:rsidRPr="00FE7B9F">
        <w:t>кто</w:t>
      </w:r>
      <w:r w:rsidRPr="00FE7B9F">
        <w:t xml:space="preserve"> </w:t>
      </w:r>
      <w:r w:rsidR="00640207" w:rsidRPr="00FE7B9F">
        <w:t>быстрее</w:t>
      </w:r>
      <w:r w:rsidRPr="00FE7B9F">
        <w:t xml:space="preserve"> </w:t>
      </w:r>
      <w:r w:rsidR="00640207" w:rsidRPr="00FE7B9F">
        <w:t>предложит</w:t>
      </w:r>
      <w:r w:rsidRPr="00FE7B9F">
        <w:t xml:space="preserve"> </w:t>
      </w:r>
      <w:r w:rsidR="00640207" w:rsidRPr="00FE7B9F">
        <w:t>новые</w:t>
      </w:r>
      <w:r w:rsidRPr="00FE7B9F">
        <w:t xml:space="preserve"> </w:t>
      </w:r>
      <w:r w:rsidR="00640207" w:rsidRPr="00FE7B9F">
        <w:t>ставки</w:t>
      </w:r>
      <w:r w:rsidRPr="00FE7B9F">
        <w:t xml:space="preserve"> </w:t>
      </w:r>
      <w:r w:rsidR="00640207" w:rsidRPr="00FE7B9F">
        <w:t>и</w:t>
      </w:r>
      <w:r w:rsidRPr="00FE7B9F">
        <w:t xml:space="preserve"> </w:t>
      </w:r>
      <w:r w:rsidR="00640207" w:rsidRPr="00FE7B9F">
        <w:t>возможность</w:t>
      </w:r>
      <w:r w:rsidRPr="00FE7B9F">
        <w:t xml:space="preserve"> </w:t>
      </w:r>
      <w:r w:rsidR="00640207" w:rsidRPr="00FE7B9F">
        <w:t>закрепить</w:t>
      </w:r>
      <w:r w:rsidRPr="00FE7B9F">
        <w:t xml:space="preserve"> </w:t>
      </w:r>
      <w:r w:rsidR="00640207" w:rsidRPr="00FE7B9F">
        <w:t>их</w:t>
      </w:r>
      <w:r w:rsidRPr="00FE7B9F">
        <w:t xml:space="preserve"> </w:t>
      </w:r>
      <w:r w:rsidR="00640207" w:rsidRPr="00FE7B9F">
        <w:t>вдолгую</w:t>
      </w:r>
      <w:r w:rsidRPr="00FE7B9F">
        <w:t>»</w:t>
      </w:r>
      <w:r w:rsidR="00640207" w:rsidRPr="00FE7B9F">
        <w:t>,</w:t>
      </w:r>
      <w:r w:rsidRPr="00FE7B9F">
        <w:t xml:space="preserve"> </w:t>
      </w:r>
      <w:r w:rsidR="00640207" w:rsidRPr="00FE7B9F">
        <w:t>-</w:t>
      </w:r>
      <w:r w:rsidRPr="00FE7B9F">
        <w:t xml:space="preserve"> </w:t>
      </w:r>
      <w:r w:rsidR="00640207" w:rsidRPr="00FE7B9F">
        <w:t>прокомментировал</w:t>
      </w:r>
      <w:r w:rsidRPr="00FE7B9F">
        <w:t xml:space="preserve"> «</w:t>
      </w:r>
      <w:r w:rsidR="00640207" w:rsidRPr="00FE7B9F">
        <w:t>РГ</w:t>
      </w:r>
      <w:r w:rsidRPr="00FE7B9F">
        <w:t xml:space="preserve">» </w:t>
      </w:r>
      <w:r w:rsidR="00640207" w:rsidRPr="00FE7B9F">
        <w:t>заместитель</w:t>
      </w:r>
      <w:r w:rsidRPr="00FE7B9F">
        <w:t xml:space="preserve"> </w:t>
      </w:r>
      <w:r w:rsidR="00640207" w:rsidRPr="00FE7B9F">
        <w:t>президента</w:t>
      </w:r>
      <w:r w:rsidRPr="00FE7B9F">
        <w:t xml:space="preserve"> </w:t>
      </w:r>
      <w:r w:rsidR="00640207" w:rsidRPr="00FE7B9F">
        <w:t>-</w:t>
      </w:r>
      <w:r w:rsidRPr="00FE7B9F">
        <w:t xml:space="preserve"> </w:t>
      </w:r>
      <w:r w:rsidR="00640207" w:rsidRPr="00FE7B9F">
        <w:t>председателя</w:t>
      </w:r>
      <w:r w:rsidRPr="00FE7B9F">
        <w:t xml:space="preserve"> </w:t>
      </w:r>
      <w:r w:rsidR="00640207" w:rsidRPr="00FE7B9F">
        <w:t>правления</w:t>
      </w:r>
      <w:r w:rsidRPr="00FE7B9F">
        <w:t xml:space="preserve"> </w:t>
      </w:r>
      <w:r w:rsidR="00640207" w:rsidRPr="00FE7B9F">
        <w:t>ВТБ</w:t>
      </w:r>
      <w:r w:rsidRPr="00FE7B9F">
        <w:t xml:space="preserve"> </w:t>
      </w:r>
      <w:r w:rsidR="00640207" w:rsidRPr="00FE7B9F">
        <w:t>Георгий</w:t>
      </w:r>
      <w:r w:rsidRPr="00FE7B9F">
        <w:t xml:space="preserve"> </w:t>
      </w:r>
      <w:r w:rsidR="00640207" w:rsidRPr="00FE7B9F">
        <w:t>Горшков.</w:t>
      </w:r>
    </w:p>
    <w:p w14:paraId="329BAEE5" w14:textId="77777777" w:rsidR="00640207" w:rsidRPr="00FE7B9F" w:rsidRDefault="00640207" w:rsidP="00640207">
      <w:r w:rsidRPr="00FE7B9F">
        <w:t>Максимальная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депозиту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ВТБ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полгода</w:t>
      </w:r>
      <w:r w:rsidR="00FE7B9F" w:rsidRPr="00FE7B9F">
        <w:t xml:space="preserve"> </w:t>
      </w:r>
      <w:r w:rsidRPr="00FE7B9F">
        <w:t>увеличилась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22%</w:t>
      </w:r>
      <w:r w:rsidR="00FE7B9F" w:rsidRPr="00FE7B9F">
        <w:t xml:space="preserve"> </w:t>
      </w:r>
      <w:r w:rsidRPr="00FE7B9F">
        <w:t>годовых.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срок</w:t>
      </w:r>
      <w:r w:rsidR="00FE7B9F" w:rsidRPr="00FE7B9F">
        <w:t xml:space="preserve"> </w:t>
      </w:r>
      <w:r w:rsidRPr="00FE7B9F">
        <w:t>3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12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новые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остальные</w:t>
      </w:r>
      <w:r w:rsidR="00FE7B9F" w:rsidRPr="00FE7B9F">
        <w:t xml:space="preserve"> </w:t>
      </w:r>
      <w:r w:rsidRPr="00FE7B9F">
        <w:t>клиенты</w:t>
      </w:r>
      <w:r w:rsidR="00FE7B9F" w:rsidRPr="00FE7B9F">
        <w:t xml:space="preserve"> </w:t>
      </w:r>
      <w:r w:rsidRPr="00FE7B9F">
        <w:t>банка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размещении</w:t>
      </w:r>
      <w:r w:rsidR="00FE7B9F" w:rsidRPr="00FE7B9F">
        <w:t xml:space="preserve"> </w:t>
      </w:r>
      <w:r w:rsidRPr="00FE7B9F">
        <w:t>новых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21%</w:t>
      </w:r>
      <w:r w:rsidR="00FE7B9F" w:rsidRPr="00FE7B9F">
        <w:t xml:space="preserve"> </w:t>
      </w:r>
      <w:r w:rsidRPr="00FE7B9F">
        <w:t>годовых.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открытии</w:t>
      </w:r>
      <w:r w:rsidR="00FE7B9F" w:rsidRPr="00FE7B9F">
        <w:t xml:space="preserve"> </w:t>
      </w:r>
      <w:r w:rsidRPr="00FE7B9F">
        <w:t>депозита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одновременным</w:t>
      </w:r>
      <w:r w:rsidR="00FE7B9F" w:rsidRPr="00FE7B9F">
        <w:t xml:space="preserve"> </w:t>
      </w:r>
      <w:r w:rsidRPr="00FE7B9F">
        <w:t>заключением</w:t>
      </w:r>
      <w:r w:rsidR="00FE7B9F" w:rsidRPr="00FE7B9F">
        <w:t xml:space="preserve"> </w:t>
      </w:r>
      <w:r w:rsidRPr="00FE7B9F">
        <w:t>договора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rPr>
          <w:b/>
        </w:rPr>
        <w:t>программе</w:t>
      </w:r>
      <w:r w:rsidR="00FE7B9F" w:rsidRPr="00FE7B9F">
        <w:rPr>
          <w:b/>
        </w:rPr>
        <w:t xml:space="preserve"> </w:t>
      </w:r>
      <w:r w:rsidRPr="00FE7B9F">
        <w:rPr>
          <w:b/>
        </w:rPr>
        <w:t>долгосрочных</w:t>
      </w:r>
      <w:r w:rsidR="00FE7B9F" w:rsidRPr="00FE7B9F">
        <w:rPr>
          <w:b/>
        </w:rPr>
        <w:t xml:space="preserve"> </w:t>
      </w:r>
      <w:r w:rsidRPr="00FE7B9F">
        <w:rPr>
          <w:b/>
        </w:rPr>
        <w:t>сбережений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28%</w:t>
      </w:r>
      <w:r w:rsidR="00FE7B9F" w:rsidRPr="00FE7B9F">
        <w:t xml:space="preserve"> </w:t>
      </w:r>
      <w:r w:rsidRPr="00FE7B9F">
        <w:t>годовых.</w:t>
      </w:r>
    </w:p>
    <w:p w14:paraId="19914C47" w14:textId="77777777" w:rsidR="00640207" w:rsidRPr="00FE7B9F" w:rsidRDefault="00640207" w:rsidP="00640207">
      <w:r w:rsidRPr="00FE7B9F">
        <w:t>Доходность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накопительному</w:t>
      </w:r>
      <w:r w:rsidR="00FE7B9F" w:rsidRPr="00FE7B9F">
        <w:t xml:space="preserve"> </w:t>
      </w:r>
      <w:r w:rsidRPr="00FE7B9F">
        <w:t>счету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начислением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ежедневный</w:t>
      </w:r>
      <w:r w:rsidR="00FE7B9F" w:rsidRPr="00FE7B9F">
        <w:t xml:space="preserve"> </w:t>
      </w:r>
      <w:r w:rsidRPr="00FE7B9F">
        <w:t>остаток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банке</w:t>
      </w:r>
      <w:r w:rsidR="00FE7B9F" w:rsidRPr="00FE7B9F">
        <w:t xml:space="preserve"> </w:t>
      </w:r>
      <w:r w:rsidRPr="00FE7B9F">
        <w:t>ДОМ.РФ</w:t>
      </w:r>
      <w:r w:rsidR="00FE7B9F" w:rsidRPr="00FE7B9F">
        <w:t xml:space="preserve"> </w:t>
      </w:r>
      <w:r w:rsidRPr="00FE7B9F">
        <w:t>выросла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17,5%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19,5%</w:t>
      </w:r>
      <w:r w:rsidR="00FE7B9F" w:rsidRPr="00FE7B9F">
        <w:t xml:space="preserve"> </w:t>
      </w:r>
      <w:r w:rsidRPr="00FE7B9F">
        <w:t>без</w:t>
      </w:r>
      <w:r w:rsidR="00FE7B9F" w:rsidRPr="00FE7B9F">
        <w:t xml:space="preserve"> </w:t>
      </w:r>
      <w:r w:rsidRPr="00FE7B9F">
        <w:t>учета</w:t>
      </w:r>
      <w:r w:rsidR="00FE7B9F" w:rsidRPr="00FE7B9F">
        <w:t xml:space="preserve"> </w:t>
      </w:r>
      <w:r w:rsidRPr="00FE7B9F">
        <w:t>надбавок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новых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премиальных</w:t>
      </w:r>
      <w:r w:rsidR="00FE7B9F" w:rsidRPr="00FE7B9F">
        <w:t xml:space="preserve"> </w:t>
      </w:r>
      <w:r w:rsidRPr="00FE7B9F">
        <w:t>клиентов.</w:t>
      </w:r>
      <w:r w:rsidR="00FE7B9F" w:rsidRPr="00FE7B9F">
        <w:t xml:space="preserve"> </w:t>
      </w:r>
      <w:r w:rsidRPr="00FE7B9F">
        <w:t>Максимальная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вкладу</w:t>
      </w:r>
      <w:r w:rsidR="00FE7B9F" w:rsidRPr="00FE7B9F">
        <w:t xml:space="preserve"> </w:t>
      </w:r>
      <w:r w:rsidRPr="00FE7B9F">
        <w:t>здесь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28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доступна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сроках</w:t>
      </w:r>
      <w:r w:rsidR="00FE7B9F" w:rsidRPr="00FE7B9F">
        <w:t xml:space="preserve"> </w:t>
      </w:r>
      <w:r w:rsidRPr="00FE7B9F">
        <w:t>6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9</w:t>
      </w:r>
      <w:r w:rsidR="00FE7B9F" w:rsidRPr="00FE7B9F">
        <w:t xml:space="preserve"> </w:t>
      </w:r>
      <w:r w:rsidRPr="00FE7B9F">
        <w:t>месяцев,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22,1%</w:t>
      </w:r>
      <w:r w:rsidR="00FE7B9F" w:rsidRPr="00FE7B9F">
        <w:t xml:space="preserve"> </w:t>
      </w:r>
      <w:r w:rsidRPr="00FE7B9F">
        <w:t>годовых,</w:t>
      </w:r>
      <w:r w:rsidR="00FE7B9F" w:rsidRPr="00FE7B9F">
        <w:t xml:space="preserve"> </w:t>
      </w:r>
      <w:r w:rsidRPr="00FE7B9F">
        <w:t>рассказала</w:t>
      </w:r>
      <w:r w:rsidR="00FE7B9F" w:rsidRPr="00FE7B9F">
        <w:t xml:space="preserve"> </w:t>
      </w:r>
      <w:r w:rsidRPr="00FE7B9F">
        <w:t>директор</w:t>
      </w:r>
      <w:r w:rsidR="00FE7B9F" w:rsidRPr="00FE7B9F">
        <w:t xml:space="preserve"> </w:t>
      </w:r>
      <w:r w:rsidRPr="00FE7B9F">
        <w:t>розничных</w:t>
      </w:r>
      <w:r w:rsidR="00FE7B9F" w:rsidRPr="00FE7B9F">
        <w:t xml:space="preserve"> </w:t>
      </w:r>
      <w:r w:rsidRPr="00FE7B9F">
        <w:t>продуктов</w:t>
      </w:r>
      <w:r w:rsidR="00FE7B9F" w:rsidRPr="00FE7B9F">
        <w:t xml:space="preserve"> </w:t>
      </w:r>
      <w:r w:rsidRPr="00FE7B9F">
        <w:t>Банка</w:t>
      </w:r>
      <w:r w:rsidR="00FE7B9F" w:rsidRPr="00FE7B9F">
        <w:t xml:space="preserve"> </w:t>
      </w:r>
      <w:r w:rsidRPr="00FE7B9F">
        <w:t>ДОМ.РФ</w:t>
      </w:r>
      <w:r w:rsidR="00FE7B9F" w:rsidRPr="00FE7B9F">
        <w:t xml:space="preserve"> </w:t>
      </w:r>
      <w:r w:rsidRPr="00FE7B9F">
        <w:t>Дарья</w:t>
      </w:r>
      <w:r w:rsidR="00FE7B9F" w:rsidRPr="00FE7B9F">
        <w:t xml:space="preserve"> </w:t>
      </w:r>
      <w:r w:rsidRPr="00FE7B9F">
        <w:t>Морозова.</w:t>
      </w:r>
    </w:p>
    <w:p w14:paraId="76280566" w14:textId="77777777" w:rsidR="00640207" w:rsidRPr="00FE7B9F" w:rsidRDefault="00FE7B9F" w:rsidP="00640207">
      <w:r w:rsidRPr="00FE7B9F">
        <w:t>«</w:t>
      </w:r>
      <w:r w:rsidR="00640207" w:rsidRPr="00FE7B9F">
        <w:t>Абсолют</w:t>
      </w:r>
      <w:r w:rsidRPr="00FE7B9F">
        <w:t xml:space="preserve"> </w:t>
      </w:r>
      <w:r w:rsidR="00640207" w:rsidRPr="00FE7B9F">
        <w:t>Банк</w:t>
      </w:r>
      <w:r w:rsidRPr="00FE7B9F">
        <w:t xml:space="preserve">» </w:t>
      </w:r>
      <w:r w:rsidR="00640207" w:rsidRPr="00FE7B9F">
        <w:t>с</w:t>
      </w:r>
      <w:r w:rsidRPr="00FE7B9F">
        <w:t xml:space="preserve"> </w:t>
      </w:r>
      <w:r w:rsidR="00640207" w:rsidRPr="00FE7B9F">
        <w:t>29</w:t>
      </w:r>
      <w:r w:rsidRPr="00FE7B9F">
        <w:t xml:space="preserve"> </w:t>
      </w:r>
      <w:r w:rsidR="00640207" w:rsidRPr="00FE7B9F">
        <w:t>октября</w:t>
      </w:r>
      <w:r w:rsidRPr="00FE7B9F">
        <w:t xml:space="preserve"> </w:t>
      </w:r>
      <w:r w:rsidR="00640207" w:rsidRPr="00FE7B9F">
        <w:t>повысит</w:t>
      </w:r>
      <w:r w:rsidRPr="00FE7B9F">
        <w:t xml:space="preserve"> </w:t>
      </w:r>
      <w:r w:rsidR="00640207" w:rsidRPr="00FE7B9F">
        <w:t>ставки</w:t>
      </w:r>
      <w:r w:rsidRPr="00FE7B9F">
        <w:t xml:space="preserve"> </w:t>
      </w:r>
      <w:r w:rsidR="00640207" w:rsidRPr="00FE7B9F">
        <w:t>по</w:t>
      </w:r>
      <w:r w:rsidRPr="00FE7B9F">
        <w:t xml:space="preserve"> </w:t>
      </w:r>
      <w:r w:rsidR="00640207" w:rsidRPr="00FE7B9F">
        <w:t>вкладам</w:t>
      </w:r>
      <w:r w:rsidRPr="00FE7B9F">
        <w:t xml:space="preserve"> </w:t>
      </w:r>
      <w:r w:rsidR="00640207" w:rsidRPr="00FE7B9F">
        <w:t>на</w:t>
      </w:r>
      <w:r w:rsidRPr="00FE7B9F">
        <w:t xml:space="preserve"> </w:t>
      </w:r>
      <w:r w:rsidR="00640207" w:rsidRPr="00FE7B9F">
        <w:t>сроки</w:t>
      </w:r>
      <w:r w:rsidRPr="00FE7B9F">
        <w:t xml:space="preserve"> </w:t>
      </w:r>
      <w:r w:rsidR="00640207" w:rsidRPr="00FE7B9F">
        <w:t>от</w:t>
      </w:r>
      <w:r w:rsidRPr="00FE7B9F">
        <w:t xml:space="preserve"> </w:t>
      </w:r>
      <w:r w:rsidR="00640207" w:rsidRPr="00FE7B9F">
        <w:t>трех</w:t>
      </w:r>
      <w:r w:rsidRPr="00FE7B9F">
        <w:t xml:space="preserve"> </w:t>
      </w:r>
      <w:r w:rsidR="00640207" w:rsidRPr="00FE7B9F">
        <w:t>месяцев</w:t>
      </w:r>
      <w:r w:rsidRPr="00FE7B9F">
        <w:t xml:space="preserve"> </w:t>
      </w:r>
      <w:r w:rsidR="00640207" w:rsidRPr="00FE7B9F">
        <w:t>до</w:t>
      </w:r>
      <w:r w:rsidRPr="00FE7B9F">
        <w:t xml:space="preserve"> </w:t>
      </w:r>
      <w:r w:rsidR="00640207" w:rsidRPr="00FE7B9F">
        <w:t>одного</w:t>
      </w:r>
      <w:r w:rsidRPr="00FE7B9F">
        <w:t xml:space="preserve"> </w:t>
      </w:r>
      <w:r w:rsidR="00640207" w:rsidRPr="00FE7B9F">
        <w:t>года.</w:t>
      </w:r>
      <w:r w:rsidRPr="00FE7B9F">
        <w:t xml:space="preserve"> </w:t>
      </w:r>
      <w:r w:rsidR="00640207" w:rsidRPr="00FE7B9F">
        <w:t>По</w:t>
      </w:r>
      <w:r w:rsidRPr="00FE7B9F">
        <w:t xml:space="preserve"> </w:t>
      </w:r>
      <w:r w:rsidR="00640207" w:rsidRPr="00FE7B9F">
        <w:t>обычному</w:t>
      </w:r>
      <w:r w:rsidRPr="00FE7B9F">
        <w:t xml:space="preserve"> </w:t>
      </w:r>
      <w:r w:rsidR="00640207" w:rsidRPr="00FE7B9F">
        <w:t>вкладу</w:t>
      </w:r>
      <w:r w:rsidRPr="00FE7B9F">
        <w:t xml:space="preserve"> </w:t>
      </w:r>
      <w:r w:rsidR="00640207" w:rsidRPr="00FE7B9F">
        <w:t>для</w:t>
      </w:r>
      <w:r w:rsidRPr="00FE7B9F">
        <w:t xml:space="preserve"> </w:t>
      </w:r>
      <w:r w:rsidR="00640207" w:rsidRPr="00FE7B9F">
        <w:t>новых</w:t>
      </w:r>
      <w:r w:rsidRPr="00FE7B9F">
        <w:t xml:space="preserve"> </w:t>
      </w:r>
      <w:r w:rsidR="00640207" w:rsidRPr="00FE7B9F">
        <w:t>клиентов</w:t>
      </w:r>
      <w:r w:rsidRPr="00FE7B9F">
        <w:t xml:space="preserve"> </w:t>
      </w:r>
      <w:r w:rsidR="00640207" w:rsidRPr="00FE7B9F">
        <w:t>максимальная</w:t>
      </w:r>
      <w:r w:rsidRPr="00FE7B9F">
        <w:t xml:space="preserve"> </w:t>
      </w:r>
      <w:r w:rsidR="00640207" w:rsidRPr="00FE7B9F">
        <w:t>доходность</w:t>
      </w:r>
      <w:r w:rsidRPr="00FE7B9F">
        <w:t xml:space="preserve"> </w:t>
      </w:r>
      <w:r w:rsidR="00640207" w:rsidRPr="00FE7B9F">
        <w:t>будет</w:t>
      </w:r>
      <w:r w:rsidRPr="00FE7B9F">
        <w:t xml:space="preserve"> </w:t>
      </w:r>
      <w:r w:rsidR="00640207" w:rsidRPr="00FE7B9F">
        <w:t>составлять</w:t>
      </w:r>
      <w:r w:rsidRPr="00FE7B9F">
        <w:t xml:space="preserve"> </w:t>
      </w:r>
      <w:r w:rsidR="00640207" w:rsidRPr="00FE7B9F">
        <w:t>22%</w:t>
      </w:r>
      <w:r w:rsidRPr="00FE7B9F">
        <w:t xml:space="preserve"> </w:t>
      </w:r>
      <w:r w:rsidR="00640207" w:rsidRPr="00FE7B9F">
        <w:t>годовых</w:t>
      </w:r>
      <w:r w:rsidRPr="00FE7B9F">
        <w:t xml:space="preserve"> </w:t>
      </w:r>
      <w:r w:rsidR="00640207" w:rsidRPr="00FE7B9F">
        <w:t>на</w:t>
      </w:r>
      <w:r w:rsidRPr="00FE7B9F">
        <w:t xml:space="preserve"> </w:t>
      </w:r>
      <w:r w:rsidR="00640207" w:rsidRPr="00FE7B9F">
        <w:t>срок</w:t>
      </w:r>
      <w:r w:rsidRPr="00FE7B9F">
        <w:t xml:space="preserve"> </w:t>
      </w:r>
      <w:r w:rsidR="00640207" w:rsidRPr="00FE7B9F">
        <w:t>шесть</w:t>
      </w:r>
      <w:r w:rsidRPr="00FE7B9F">
        <w:t xml:space="preserve"> </w:t>
      </w:r>
      <w:r w:rsidR="00640207" w:rsidRPr="00FE7B9F">
        <w:t>месяцев.</w:t>
      </w:r>
      <w:r w:rsidRPr="00FE7B9F">
        <w:t xml:space="preserve"> </w:t>
      </w:r>
      <w:r w:rsidR="00640207" w:rsidRPr="00FE7B9F">
        <w:t>При</w:t>
      </w:r>
      <w:r w:rsidRPr="00FE7B9F">
        <w:t xml:space="preserve"> </w:t>
      </w:r>
      <w:r w:rsidR="00640207" w:rsidRPr="00FE7B9F">
        <w:t>размещении</w:t>
      </w:r>
      <w:r w:rsidRPr="00FE7B9F">
        <w:t xml:space="preserve"> </w:t>
      </w:r>
      <w:r w:rsidR="00640207" w:rsidRPr="00FE7B9F">
        <w:t>средств</w:t>
      </w:r>
      <w:r w:rsidRPr="00FE7B9F">
        <w:t xml:space="preserve"> </w:t>
      </w:r>
      <w:r w:rsidR="00640207" w:rsidRPr="00FE7B9F">
        <w:t>на</w:t>
      </w:r>
      <w:r w:rsidRPr="00FE7B9F">
        <w:t xml:space="preserve"> </w:t>
      </w:r>
      <w:r w:rsidR="00640207" w:rsidRPr="00FE7B9F">
        <w:t>депозит</w:t>
      </w:r>
      <w:r w:rsidRPr="00FE7B9F">
        <w:t xml:space="preserve"> </w:t>
      </w:r>
      <w:r w:rsidR="00640207" w:rsidRPr="00FE7B9F">
        <w:t>на</w:t>
      </w:r>
      <w:r w:rsidRPr="00FE7B9F">
        <w:t xml:space="preserve"> </w:t>
      </w:r>
      <w:r w:rsidR="00640207" w:rsidRPr="00FE7B9F">
        <w:t>три</w:t>
      </w:r>
      <w:r w:rsidRPr="00FE7B9F">
        <w:t xml:space="preserve"> </w:t>
      </w:r>
      <w:r w:rsidR="00640207" w:rsidRPr="00FE7B9F">
        <w:t>месяца</w:t>
      </w:r>
      <w:r w:rsidRPr="00FE7B9F">
        <w:t xml:space="preserve"> </w:t>
      </w:r>
      <w:r w:rsidR="00640207" w:rsidRPr="00FE7B9F">
        <w:t>процентная</w:t>
      </w:r>
      <w:r w:rsidRPr="00FE7B9F">
        <w:t xml:space="preserve"> </w:t>
      </w:r>
      <w:r w:rsidR="00640207" w:rsidRPr="00FE7B9F">
        <w:t>ставка</w:t>
      </w:r>
      <w:r w:rsidRPr="00FE7B9F">
        <w:t xml:space="preserve"> </w:t>
      </w:r>
      <w:r w:rsidR="00640207" w:rsidRPr="00FE7B9F">
        <w:t>составит</w:t>
      </w:r>
      <w:r w:rsidRPr="00FE7B9F">
        <w:t xml:space="preserve"> </w:t>
      </w:r>
      <w:r w:rsidR="00640207" w:rsidRPr="00FE7B9F">
        <w:t>21,5%,</w:t>
      </w:r>
      <w:r w:rsidRPr="00FE7B9F">
        <w:t xml:space="preserve"> </w:t>
      </w:r>
      <w:r w:rsidR="00640207" w:rsidRPr="00FE7B9F">
        <w:t>на</w:t>
      </w:r>
      <w:r w:rsidRPr="00FE7B9F">
        <w:t xml:space="preserve"> </w:t>
      </w:r>
      <w:r w:rsidR="00640207" w:rsidRPr="00FE7B9F">
        <w:t>девять</w:t>
      </w:r>
      <w:r w:rsidRPr="00FE7B9F">
        <w:t xml:space="preserve"> </w:t>
      </w:r>
      <w:r w:rsidR="00640207" w:rsidRPr="00FE7B9F">
        <w:t>месяцев</w:t>
      </w:r>
      <w:r w:rsidRPr="00FE7B9F">
        <w:t xml:space="preserve"> </w:t>
      </w:r>
      <w:r w:rsidR="00640207" w:rsidRPr="00FE7B9F">
        <w:t>-</w:t>
      </w:r>
      <w:r w:rsidRPr="00FE7B9F">
        <w:t xml:space="preserve"> </w:t>
      </w:r>
      <w:r w:rsidR="00640207" w:rsidRPr="00FE7B9F">
        <w:t>20,5%,</w:t>
      </w:r>
      <w:r w:rsidRPr="00FE7B9F">
        <w:t xml:space="preserve"> </w:t>
      </w:r>
      <w:r w:rsidR="00640207" w:rsidRPr="00FE7B9F">
        <w:t>на</w:t>
      </w:r>
      <w:r w:rsidRPr="00FE7B9F">
        <w:t xml:space="preserve"> </w:t>
      </w:r>
      <w:r w:rsidR="00640207" w:rsidRPr="00FE7B9F">
        <w:t>один</w:t>
      </w:r>
      <w:r w:rsidRPr="00FE7B9F">
        <w:t xml:space="preserve"> </w:t>
      </w:r>
      <w:r w:rsidR="00640207" w:rsidRPr="00FE7B9F">
        <w:t>год</w:t>
      </w:r>
      <w:r w:rsidRPr="00FE7B9F">
        <w:t xml:space="preserve"> </w:t>
      </w:r>
      <w:r w:rsidR="00640207" w:rsidRPr="00FE7B9F">
        <w:t>-</w:t>
      </w:r>
      <w:r w:rsidRPr="00FE7B9F">
        <w:t xml:space="preserve"> </w:t>
      </w:r>
      <w:r w:rsidR="00640207" w:rsidRPr="00FE7B9F">
        <w:t>18,5%.</w:t>
      </w:r>
    </w:p>
    <w:p w14:paraId="78641070" w14:textId="77777777" w:rsidR="00640207" w:rsidRPr="00FE7B9F" w:rsidRDefault="00640207" w:rsidP="00640207">
      <w:r w:rsidRPr="00FE7B9F">
        <w:t>В</w:t>
      </w:r>
      <w:r w:rsidR="00FE7B9F" w:rsidRPr="00FE7B9F">
        <w:t xml:space="preserve"> </w:t>
      </w:r>
      <w:r w:rsidRPr="00FE7B9F">
        <w:t>МКБ</w:t>
      </w:r>
      <w:r w:rsidR="00FE7B9F" w:rsidRPr="00FE7B9F">
        <w:t xml:space="preserve"> </w:t>
      </w:r>
      <w:r w:rsidRPr="00FE7B9F">
        <w:t>максимальная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вкладам</w:t>
      </w:r>
      <w:r w:rsidR="00FE7B9F" w:rsidRPr="00FE7B9F">
        <w:t xml:space="preserve"> </w:t>
      </w:r>
      <w:r w:rsidRPr="00FE7B9F">
        <w:t>выросла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24%,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условии</w:t>
      </w:r>
      <w:r w:rsidR="00FE7B9F" w:rsidRPr="00FE7B9F">
        <w:t xml:space="preserve"> </w:t>
      </w:r>
      <w:r w:rsidRPr="00FE7B9F">
        <w:t>ежемесячных</w:t>
      </w:r>
      <w:r w:rsidR="00FE7B9F" w:rsidRPr="00FE7B9F">
        <w:t xml:space="preserve"> </w:t>
      </w:r>
      <w:r w:rsidRPr="00FE7B9F">
        <w:t>трат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карте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сумму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рублей.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накопительному</w:t>
      </w:r>
      <w:r w:rsidR="00FE7B9F" w:rsidRPr="00FE7B9F">
        <w:t xml:space="preserve"> </w:t>
      </w:r>
      <w:r w:rsidRPr="00FE7B9F">
        <w:t>счету</w:t>
      </w:r>
      <w:r w:rsidR="00FE7B9F" w:rsidRPr="00FE7B9F">
        <w:t xml:space="preserve"> </w:t>
      </w:r>
      <w:r w:rsidRPr="00FE7B9F">
        <w:t>она</w:t>
      </w:r>
      <w:r w:rsidR="00FE7B9F" w:rsidRPr="00FE7B9F">
        <w:t xml:space="preserve"> </w:t>
      </w:r>
      <w:r w:rsidRPr="00FE7B9F">
        <w:t>осталась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уровне</w:t>
      </w:r>
      <w:r w:rsidR="00FE7B9F" w:rsidRPr="00FE7B9F">
        <w:t xml:space="preserve"> </w:t>
      </w:r>
      <w:r w:rsidRPr="00FE7B9F">
        <w:t>20,5%,</w:t>
      </w:r>
      <w:r w:rsidR="00FE7B9F" w:rsidRPr="00FE7B9F">
        <w:t xml:space="preserve"> </w:t>
      </w:r>
      <w:r w:rsidRPr="00FE7B9F">
        <w:t>следует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данных</w:t>
      </w:r>
      <w:r w:rsidR="00FE7B9F" w:rsidRPr="00FE7B9F">
        <w:t xml:space="preserve"> </w:t>
      </w:r>
      <w:r w:rsidRPr="00FE7B9F">
        <w:t>организации.</w:t>
      </w:r>
    </w:p>
    <w:p w14:paraId="31D79897" w14:textId="77777777" w:rsidR="00640207" w:rsidRPr="00FE7B9F" w:rsidRDefault="00640207" w:rsidP="00640207">
      <w:r w:rsidRPr="00FE7B9F">
        <w:t>Почта</w:t>
      </w:r>
      <w:r w:rsidR="00FE7B9F" w:rsidRPr="00FE7B9F">
        <w:t xml:space="preserve"> </w:t>
      </w:r>
      <w:r w:rsidRPr="00FE7B9F">
        <w:t>Банк</w:t>
      </w:r>
      <w:r w:rsidR="00FE7B9F" w:rsidRPr="00FE7B9F">
        <w:t xml:space="preserve"> </w:t>
      </w:r>
      <w:r w:rsidRPr="00FE7B9F">
        <w:t>повысил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депозитам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21%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заседания</w:t>
      </w:r>
      <w:r w:rsidR="00FE7B9F" w:rsidRPr="00FE7B9F">
        <w:t xml:space="preserve"> </w:t>
      </w:r>
      <w:r w:rsidRPr="00FE7B9F">
        <w:t>ЦБ.</w:t>
      </w:r>
      <w:r w:rsidR="00FE7B9F" w:rsidRPr="00FE7B9F">
        <w:t xml:space="preserve"> «</w:t>
      </w:r>
      <w:r w:rsidRPr="00FE7B9F">
        <w:t>Дальнейшее</w:t>
      </w:r>
      <w:r w:rsidR="00FE7B9F" w:rsidRPr="00FE7B9F">
        <w:t xml:space="preserve"> </w:t>
      </w:r>
      <w:r w:rsidRPr="00FE7B9F">
        <w:t>изменение</w:t>
      </w:r>
      <w:r w:rsidR="00FE7B9F" w:rsidRPr="00FE7B9F">
        <w:t xml:space="preserve"> </w:t>
      </w:r>
      <w:r w:rsidRPr="00FE7B9F">
        <w:t>процентных</w:t>
      </w:r>
      <w:r w:rsidR="00FE7B9F" w:rsidRPr="00FE7B9F">
        <w:t xml:space="preserve"> </w:t>
      </w:r>
      <w:r w:rsidRPr="00FE7B9F">
        <w:t>ставок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продуктам</w:t>
      </w:r>
      <w:r w:rsidR="00FE7B9F" w:rsidRPr="00FE7B9F">
        <w:t xml:space="preserve"> </w:t>
      </w:r>
      <w:r w:rsidRPr="00FE7B9F">
        <w:t>банка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зависеть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уровня</w:t>
      </w:r>
      <w:r w:rsidR="00FE7B9F" w:rsidRPr="00FE7B9F">
        <w:t xml:space="preserve"> </w:t>
      </w:r>
      <w:r w:rsidRPr="00FE7B9F">
        <w:t>инфляционных</w:t>
      </w:r>
      <w:r w:rsidR="00FE7B9F" w:rsidRPr="00FE7B9F">
        <w:t xml:space="preserve"> </w:t>
      </w:r>
      <w:r w:rsidRPr="00FE7B9F">
        <w:t>ожиданий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конъюнктуры</w:t>
      </w:r>
      <w:r w:rsidR="00FE7B9F" w:rsidRPr="00FE7B9F">
        <w:t xml:space="preserve"> </w:t>
      </w:r>
      <w:r w:rsidRPr="00FE7B9F">
        <w:t>рынка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говорят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пресс-службе</w:t>
      </w:r>
      <w:r w:rsidR="00FE7B9F" w:rsidRPr="00FE7B9F">
        <w:t xml:space="preserve"> </w:t>
      </w:r>
      <w:r w:rsidRPr="00FE7B9F">
        <w:t>банка.</w:t>
      </w:r>
    </w:p>
    <w:p w14:paraId="3705B518" w14:textId="77777777" w:rsidR="00640207" w:rsidRPr="00FE7B9F" w:rsidRDefault="00640207" w:rsidP="00640207">
      <w:r w:rsidRPr="00FE7B9F">
        <w:t>В</w:t>
      </w:r>
      <w:r w:rsidR="00FE7B9F" w:rsidRPr="00FE7B9F">
        <w:t xml:space="preserve"> «</w:t>
      </w:r>
      <w:r w:rsidRPr="00FE7B9F">
        <w:t>Зените</w:t>
      </w:r>
      <w:r w:rsidR="00FE7B9F" w:rsidRPr="00FE7B9F">
        <w:t xml:space="preserve">» </w:t>
      </w:r>
      <w:r w:rsidRPr="00FE7B9F">
        <w:t>и</w:t>
      </w:r>
      <w:r w:rsidR="00FE7B9F" w:rsidRPr="00FE7B9F">
        <w:t xml:space="preserve"> </w:t>
      </w:r>
      <w:r w:rsidRPr="00FE7B9F">
        <w:t>других</w:t>
      </w:r>
      <w:r w:rsidR="00FE7B9F" w:rsidRPr="00FE7B9F">
        <w:t xml:space="preserve"> </w:t>
      </w:r>
      <w:r w:rsidRPr="00FE7B9F">
        <w:t>банках</w:t>
      </w:r>
      <w:r w:rsidR="00FE7B9F" w:rsidRPr="00FE7B9F">
        <w:t xml:space="preserve"> </w:t>
      </w:r>
      <w:r w:rsidRPr="00FE7B9F">
        <w:t>пока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задумались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том,</w:t>
      </w:r>
      <w:r w:rsidR="00FE7B9F" w:rsidRPr="00FE7B9F">
        <w:t xml:space="preserve"> </w:t>
      </w:r>
      <w:r w:rsidRPr="00FE7B9F">
        <w:t>чтобы</w:t>
      </w:r>
      <w:r w:rsidR="00FE7B9F" w:rsidRPr="00FE7B9F">
        <w:t xml:space="preserve"> </w:t>
      </w:r>
      <w:r w:rsidRPr="00FE7B9F">
        <w:t>поменять</w:t>
      </w:r>
      <w:r w:rsidR="00FE7B9F" w:rsidRPr="00FE7B9F">
        <w:t xml:space="preserve"> </w:t>
      </w:r>
      <w:r w:rsidRPr="00FE7B9F">
        <w:t>условия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вкладам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накопительным</w:t>
      </w:r>
      <w:r w:rsidR="00FE7B9F" w:rsidRPr="00FE7B9F">
        <w:t xml:space="preserve"> </w:t>
      </w:r>
      <w:r w:rsidRPr="00FE7B9F">
        <w:t>счетам,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планируют</w:t>
      </w:r>
      <w:r w:rsidR="00FE7B9F" w:rsidRPr="00FE7B9F">
        <w:t xml:space="preserve"> </w:t>
      </w:r>
      <w:r w:rsidRPr="00FE7B9F">
        <w:t>принимать</w:t>
      </w:r>
      <w:r w:rsidR="00FE7B9F" w:rsidRPr="00FE7B9F">
        <w:t xml:space="preserve"> </w:t>
      </w:r>
      <w:r w:rsidRPr="00FE7B9F">
        <w:t>решения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конца</w:t>
      </w:r>
      <w:r w:rsidR="00FE7B9F" w:rsidRPr="00FE7B9F">
        <w:t xml:space="preserve"> </w:t>
      </w:r>
      <w:r w:rsidRPr="00FE7B9F">
        <w:t>октября.</w:t>
      </w:r>
    </w:p>
    <w:p w14:paraId="71012432" w14:textId="77777777" w:rsidR="00640207" w:rsidRPr="00FE7B9F" w:rsidRDefault="00640207" w:rsidP="00640207">
      <w:r w:rsidRPr="00FE7B9F">
        <w:t>Комбинированные</w:t>
      </w:r>
      <w:r w:rsidR="00FE7B9F" w:rsidRPr="00FE7B9F">
        <w:t xml:space="preserve"> </w:t>
      </w:r>
      <w:r w:rsidRPr="00FE7B9F">
        <w:t>вклады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доходностью</w:t>
      </w:r>
      <w:r w:rsidR="00FE7B9F" w:rsidRPr="00FE7B9F">
        <w:t xml:space="preserve"> </w:t>
      </w:r>
      <w:r w:rsidRPr="00FE7B9F">
        <w:t>25-28%</w:t>
      </w:r>
      <w:r w:rsidR="00FE7B9F" w:rsidRPr="00FE7B9F">
        <w:t xml:space="preserve"> </w:t>
      </w:r>
      <w:r w:rsidRPr="00FE7B9F">
        <w:t>открываются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условии</w:t>
      </w:r>
      <w:r w:rsidR="00FE7B9F" w:rsidRPr="00FE7B9F">
        <w:t xml:space="preserve"> </w:t>
      </w:r>
      <w:r w:rsidRPr="00FE7B9F">
        <w:t>вступления</w:t>
      </w:r>
      <w:r w:rsidR="00FE7B9F" w:rsidRPr="00FE7B9F">
        <w:t xml:space="preserve"> </w:t>
      </w:r>
      <w:r w:rsidRPr="00FE7B9F">
        <w:t>вкладчика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программу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сбережений</w:t>
      </w:r>
      <w:r w:rsidR="00FE7B9F" w:rsidRPr="00FE7B9F">
        <w:t xml:space="preserve"> </w:t>
      </w:r>
      <w:r w:rsidRPr="00FE7B9F">
        <w:t>(ПДС).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хорошим</w:t>
      </w:r>
      <w:r w:rsidR="00FE7B9F" w:rsidRPr="00FE7B9F">
        <w:t xml:space="preserve"> </w:t>
      </w:r>
      <w:r w:rsidRPr="00FE7B9F">
        <w:t>вложением</w:t>
      </w:r>
      <w:r w:rsidR="00FE7B9F" w:rsidRPr="00FE7B9F">
        <w:t xml:space="preserve"> </w:t>
      </w:r>
      <w:r w:rsidRPr="00FE7B9F">
        <w:t>денег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тех,</w:t>
      </w:r>
      <w:r w:rsidR="00FE7B9F" w:rsidRPr="00FE7B9F">
        <w:t xml:space="preserve"> </w:t>
      </w:r>
      <w:r w:rsidRPr="00FE7B9F">
        <w:t>кто</w:t>
      </w:r>
      <w:r w:rsidR="00FE7B9F" w:rsidRPr="00FE7B9F">
        <w:t xml:space="preserve"> </w:t>
      </w:r>
      <w:r w:rsidRPr="00FE7B9F">
        <w:t>осознанно</w:t>
      </w:r>
      <w:r w:rsidR="00FE7B9F" w:rsidRPr="00FE7B9F">
        <w:t xml:space="preserve"> </w:t>
      </w:r>
      <w:r w:rsidRPr="00FE7B9F">
        <w:t>принял</w:t>
      </w:r>
      <w:r w:rsidR="00FE7B9F" w:rsidRPr="00FE7B9F">
        <w:t xml:space="preserve"> </w:t>
      </w:r>
      <w:r w:rsidRPr="00FE7B9F">
        <w:t>решение</w:t>
      </w:r>
      <w:r w:rsidR="00FE7B9F" w:rsidRPr="00FE7B9F">
        <w:t xml:space="preserve"> </w:t>
      </w:r>
      <w:r w:rsidRPr="00FE7B9F">
        <w:t>открыть</w:t>
      </w:r>
      <w:r w:rsidR="00FE7B9F" w:rsidRPr="00FE7B9F">
        <w:t xml:space="preserve"> </w:t>
      </w:r>
      <w:r w:rsidRPr="00FE7B9F">
        <w:t>себе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ПДС.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депозиты</w:t>
      </w:r>
      <w:r w:rsidR="00FE7B9F" w:rsidRPr="00FE7B9F">
        <w:t xml:space="preserve"> </w:t>
      </w:r>
      <w:r w:rsidRPr="00FE7B9F">
        <w:t>своим</w:t>
      </w:r>
      <w:r w:rsidR="00FE7B9F" w:rsidRPr="00FE7B9F">
        <w:t xml:space="preserve"> </w:t>
      </w:r>
      <w:r w:rsidRPr="00FE7B9F">
        <w:t>клиентам</w:t>
      </w:r>
      <w:r w:rsidR="00FE7B9F" w:rsidRPr="00FE7B9F">
        <w:t xml:space="preserve"> </w:t>
      </w:r>
      <w:r w:rsidRPr="00FE7B9F">
        <w:t>предлагают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ВТБ,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и,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«</w:t>
      </w:r>
      <w:r w:rsidRPr="00FE7B9F">
        <w:t>Газпромбанке</w:t>
      </w:r>
      <w:r w:rsidR="00FE7B9F" w:rsidRPr="00FE7B9F">
        <w:t xml:space="preserve">» </w:t>
      </w:r>
      <w:r w:rsidRPr="00FE7B9F">
        <w:t>и</w:t>
      </w:r>
      <w:r w:rsidR="00FE7B9F" w:rsidRPr="00FE7B9F">
        <w:t xml:space="preserve"> </w:t>
      </w:r>
      <w:r w:rsidRPr="00FE7B9F">
        <w:t>некоторых</w:t>
      </w:r>
      <w:r w:rsidR="00FE7B9F" w:rsidRPr="00FE7B9F">
        <w:t xml:space="preserve"> </w:t>
      </w:r>
      <w:r w:rsidRPr="00FE7B9F">
        <w:t>других.</w:t>
      </w:r>
    </w:p>
    <w:p w14:paraId="53D68122" w14:textId="77777777" w:rsidR="00640207" w:rsidRPr="00FE7B9F" w:rsidRDefault="00640207" w:rsidP="00640207">
      <w:r w:rsidRPr="00FE7B9F">
        <w:t>У</w:t>
      </w:r>
      <w:r w:rsidR="00FE7B9F" w:rsidRPr="00FE7B9F">
        <w:t xml:space="preserve"> </w:t>
      </w:r>
      <w:r w:rsidRPr="00FE7B9F">
        <w:t>ПДС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масса</w:t>
      </w:r>
      <w:r w:rsidR="00FE7B9F" w:rsidRPr="00FE7B9F">
        <w:t xml:space="preserve"> </w:t>
      </w:r>
      <w:r w:rsidRPr="00FE7B9F">
        <w:t>плюсов,</w:t>
      </w:r>
      <w:r w:rsidR="00FE7B9F" w:rsidRPr="00FE7B9F">
        <w:t xml:space="preserve"> </w:t>
      </w:r>
      <w:r w:rsidRPr="00FE7B9F">
        <w:t>особенно</w:t>
      </w:r>
      <w:r w:rsidR="00FE7B9F" w:rsidRPr="00FE7B9F">
        <w:t xml:space="preserve"> </w:t>
      </w:r>
      <w:r w:rsidRPr="00FE7B9F">
        <w:t>государственное</w:t>
      </w:r>
      <w:r w:rsidR="00FE7B9F" w:rsidRPr="00FE7B9F">
        <w:t xml:space="preserve"> </w:t>
      </w:r>
      <w:r w:rsidRPr="00FE7B9F">
        <w:t>софинансирование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первых</w:t>
      </w:r>
      <w:r w:rsidR="00FE7B9F" w:rsidRPr="00FE7B9F">
        <w:t xml:space="preserve"> </w:t>
      </w:r>
      <w:r w:rsidRPr="00FE7B9F">
        <w:t>десяти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налоговые</w:t>
      </w:r>
      <w:r w:rsidR="00FE7B9F" w:rsidRPr="00FE7B9F">
        <w:t xml:space="preserve"> </w:t>
      </w:r>
      <w:r w:rsidRPr="00FE7B9F">
        <w:t>вычеты.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словам</w:t>
      </w:r>
      <w:r w:rsidR="00FE7B9F" w:rsidRPr="00FE7B9F">
        <w:t xml:space="preserve"> </w:t>
      </w:r>
      <w:r w:rsidRPr="00FE7B9F">
        <w:t>эксперта</w:t>
      </w:r>
      <w:r w:rsidR="00FE7B9F" w:rsidRPr="00FE7B9F">
        <w:t xml:space="preserve"> </w:t>
      </w:r>
      <w:r w:rsidRPr="00FE7B9F">
        <w:t>проекта</w:t>
      </w:r>
      <w:r w:rsidR="00FE7B9F" w:rsidRPr="00FE7B9F">
        <w:t xml:space="preserve"> «</w:t>
      </w:r>
      <w:r w:rsidRPr="00FE7B9F">
        <w:t>ПроФиТ</w:t>
      </w:r>
      <w:r w:rsidR="00FE7B9F" w:rsidRPr="00FE7B9F">
        <w:t xml:space="preserve">» </w:t>
      </w:r>
      <w:r w:rsidRPr="00FE7B9F">
        <w:t>Ассоциации</w:t>
      </w:r>
      <w:r w:rsidR="00FE7B9F" w:rsidRPr="00FE7B9F">
        <w:t xml:space="preserve"> </w:t>
      </w:r>
      <w:r w:rsidRPr="00FE7B9F">
        <w:t>развития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грамотности</w:t>
      </w:r>
      <w:r w:rsidR="00FE7B9F" w:rsidRPr="00FE7B9F">
        <w:t xml:space="preserve"> </w:t>
      </w:r>
      <w:r w:rsidRPr="00FE7B9F">
        <w:t>Павла</w:t>
      </w:r>
      <w:r w:rsidR="00FE7B9F" w:rsidRPr="00FE7B9F">
        <w:t xml:space="preserve"> </w:t>
      </w:r>
      <w:r w:rsidRPr="00FE7B9F">
        <w:t>Никитина,</w:t>
      </w:r>
      <w:r w:rsidR="00FE7B9F" w:rsidRPr="00FE7B9F">
        <w:t xml:space="preserve"> </w:t>
      </w:r>
      <w:r w:rsidRPr="00FE7B9F">
        <w:t>интереснее</w:t>
      </w:r>
      <w:r w:rsidR="00FE7B9F" w:rsidRPr="00FE7B9F">
        <w:t xml:space="preserve"> </w:t>
      </w:r>
      <w:r w:rsidRPr="00FE7B9F">
        <w:t>всего</w:t>
      </w:r>
      <w:r w:rsidR="00FE7B9F" w:rsidRPr="00FE7B9F">
        <w:t xml:space="preserve"> </w:t>
      </w:r>
      <w:r w:rsidRPr="00FE7B9F">
        <w:t>комбинированные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ПДС</w:t>
      </w:r>
      <w:r w:rsidR="00FE7B9F" w:rsidRPr="00FE7B9F">
        <w:t xml:space="preserve"> </w:t>
      </w:r>
      <w:r w:rsidRPr="00FE7B9F">
        <w:t>вклады</w:t>
      </w:r>
      <w:r w:rsidR="00FE7B9F" w:rsidRPr="00FE7B9F">
        <w:t xml:space="preserve"> </w:t>
      </w:r>
      <w:r w:rsidRPr="00FE7B9F">
        <w:t>окажутся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предпенсионеров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тех</w:t>
      </w:r>
      <w:r w:rsidR="00FE7B9F" w:rsidRPr="00FE7B9F">
        <w:t xml:space="preserve"> </w:t>
      </w:r>
      <w:r w:rsidRPr="00FE7B9F">
        <w:t>людей,</w:t>
      </w:r>
      <w:r w:rsidR="00FE7B9F" w:rsidRPr="00FE7B9F">
        <w:t xml:space="preserve"> </w:t>
      </w:r>
      <w:r w:rsidRPr="00FE7B9F">
        <w:t>кто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пенсии.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имеют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воспользоваться</w:t>
      </w:r>
      <w:r w:rsidR="00FE7B9F" w:rsidRPr="00FE7B9F">
        <w:t xml:space="preserve"> </w:t>
      </w:r>
      <w:r w:rsidRPr="00FE7B9F">
        <w:t>своими</w:t>
      </w:r>
      <w:r w:rsidR="00FE7B9F" w:rsidRPr="00FE7B9F">
        <w:t xml:space="preserve"> </w:t>
      </w:r>
      <w:r w:rsidRPr="00FE7B9F">
        <w:t>накоплениями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программе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стандартные</w:t>
      </w:r>
      <w:r w:rsidR="00FE7B9F" w:rsidRPr="00FE7B9F">
        <w:t xml:space="preserve"> </w:t>
      </w:r>
      <w:r w:rsidRPr="00FE7B9F">
        <w:t>15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гораздо</w:t>
      </w:r>
      <w:r w:rsidR="00FE7B9F" w:rsidRPr="00FE7B9F">
        <w:t xml:space="preserve"> </w:t>
      </w:r>
      <w:r w:rsidRPr="00FE7B9F">
        <w:t>раньше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достижения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55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женщин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мужчин.</w:t>
      </w:r>
    </w:p>
    <w:p w14:paraId="6724CFA3" w14:textId="77777777" w:rsidR="00640207" w:rsidRPr="00FE7B9F" w:rsidRDefault="00640207" w:rsidP="00640207">
      <w:r w:rsidRPr="00FE7B9F">
        <w:t>Повышение</w:t>
      </w:r>
      <w:r w:rsidR="00FE7B9F" w:rsidRPr="00FE7B9F">
        <w:t xml:space="preserve"> </w:t>
      </w:r>
      <w:r w:rsidRPr="00FE7B9F">
        <w:t>ключевой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Центробанка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21%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далеко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предел,</w:t>
      </w:r>
      <w:r w:rsidR="00FE7B9F" w:rsidRPr="00FE7B9F">
        <w:t xml:space="preserve"> </w:t>
      </w:r>
      <w:r w:rsidRPr="00FE7B9F">
        <w:t>прогнозируют</w:t>
      </w:r>
      <w:r w:rsidR="00FE7B9F" w:rsidRPr="00FE7B9F">
        <w:t xml:space="preserve"> </w:t>
      </w:r>
      <w:r w:rsidRPr="00FE7B9F">
        <w:t>опрошенные</w:t>
      </w:r>
      <w:r w:rsidR="00FE7B9F" w:rsidRPr="00FE7B9F">
        <w:t xml:space="preserve"> «</w:t>
      </w:r>
      <w:r w:rsidRPr="00FE7B9F">
        <w:t>Российской</w:t>
      </w:r>
      <w:r w:rsidR="00FE7B9F" w:rsidRPr="00FE7B9F">
        <w:t xml:space="preserve"> </w:t>
      </w:r>
      <w:r w:rsidRPr="00FE7B9F">
        <w:t>газетой</w:t>
      </w:r>
      <w:r w:rsidR="00FE7B9F" w:rsidRPr="00FE7B9F">
        <w:t xml:space="preserve">» </w:t>
      </w:r>
      <w:r w:rsidRPr="00FE7B9F">
        <w:t>экономисты.</w:t>
      </w:r>
      <w:r w:rsidR="00FE7B9F" w:rsidRPr="00FE7B9F">
        <w:t xml:space="preserve"> </w:t>
      </w:r>
      <w:r w:rsidRPr="00FE7B9F">
        <w:t>Скорее</w:t>
      </w:r>
      <w:r w:rsidR="00FE7B9F" w:rsidRPr="00FE7B9F">
        <w:t xml:space="preserve"> </w:t>
      </w:r>
      <w:r w:rsidRPr="00FE7B9F">
        <w:t>всего,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конце</w:t>
      </w:r>
      <w:r w:rsidR="00FE7B9F" w:rsidRPr="00FE7B9F">
        <w:t xml:space="preserve"> </w:t>
      </w:r>
      <w:r w:rsidRPr="00FE7B9F">
        <w:t>декабря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вырастет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22%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23%.</w:t>
      </w:r>
      <w:r w:rsidR="00FE7B9F" w:rsidRPr="00FE7B9F">
        <w:t xml:space="preserve"> «</w:t>
      </w:r>
      <w:r w:rsidRPr="00FE7B9F">
        <w:t>ЦБ</w:t>
      </w:r>
      <w:r w:rsidR="00FE7B9F" w:rsidRPr="00FE7B9F">
        <w:t xml:space="preserve"> </w:t>
      </w:r>
      <w:r w:rsidRPr="00FE7B9F">
        <w:t>прогнозирует</w:t>
      </w:r>
      <w:r w:rsidR="00FE7B9F" w:rsidRPr="00FE7B9F">
        <w:t xml:space="preserve"> </w:t>
      </w:r>
      <w:r w:rsidRPr="00FE7B9F">
        <w:t>среднюю</w:t>
      </w:r>
      <w:r w:rsidR="00FE7B9F" w:rsidRPr="00FE7B9F">
        <w:t xml:space="preserve"> </w:t>
      </w:r>
      <w:r w:rsidRPr="00FE7B9F">
        <w:t>ключевую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диапазоне</w:t>
      </w:r>
      <w:r w:rsidR="00FE7B9F" w:rsidRPr="00FE7B9F">
        <w:t xml:space="preserve"> </w:t>
      </w:r>
      <w:r w:rsidRPr="00FE7B9F">
        <w:t>21,0-21,3%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28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конца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подразумевает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конец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диапазоне</w:t>
      </w:r>
      <w:r w:rsidR="00FE7B9F" w:rsidRPr="00FE7B9F">
        <w:t xml:space="preserve"> </w:t>
      </w:r>
      <w:r w:rsidRPr="00FE7B9F">
        <w:t>21-23,5%.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регулятор</w:t>
      </w:r>
      <w:r w:rsidR="00FE7B9F" w:rsidRPr="00FE7B9F">
        <w:t xml:space="preserve"> </w:t>
      </w:r>
      <w:r w:rsidRPr="00FE7B9F">
        <w:t>даже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базовом</w:t>
      </w:r>
      <w:r w:rsidR="00FE7B9F" w:rsidRPr="00FE7B9F">
        <w:t xml:space="preserve"> </w:t>
      </w:r>
      <w:r w:rsidRPr="00FE7B9F">
        <w:t>прогнозе</w:t>
      </w:r>
      <w:r w:rsidR="00FE7B9F" w:rsidRPr="00FE7B9F">
        <w:t xml:space="preserve"> </w:t>
      </w:r>
      <w:r w:rsidRPr="00FE7B9F">
        <w:t>готов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раз</w:t>
      </w:r>
      <w:r w:rsidR="00FE7B9F" w:rsidRPr="00FE7B9F">
        <w:t xml:space="preserve"> </w:t>
      </w:r>
      <w:r w:rsidRPr="00FE7B9F">
        <w:t>поднять</w:t>
      </w:r>
      <w:r w:rsidR="00FE7B9F" w:rsidRPr="00FE7B9F">
        <w:t xml:space="preserve"> </w:t>
      </w:r>
      <w:r w:rsidRPr="00FE7B9F">
        <w:lastRenderedPageBreak/>
        <w:t>ставку</w:t>
      </w:r>
      <w:r w:rsidR="00FE7B9F" w:rsidRPr="00FE7B9F">
        <w:t xml:space="preserve"> </w:t>
      </w:r>
      <w:r w:rsidRPr="00FE7B9F">
        <w:t>20</w:t>
      </w:r>
      <w:r w:rsidR="00FE7B9F" w:rsidRPr="00FE7B9F">
        <w:t xml:space="preserve"> </w:t>
      </w:r>
      <w:r w:rsidRPr="00FE7B9F">
        <w:t>декабря</w:t>
      </w:r>
      <w:r w:rsidR="00FE7B9F" w:rsidRPr="00FE7B9F">
        <w:t xml:space="preserve"> </w:t>
      </w:r>
      <w:r w:rsidRPr="00FE7B9F">
        <w:t>сразу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23%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отметил</w:t>
      </w:r>
      <w:r w:rsidR="00FE7B9F" w:rsidRPr="00FE7B9F">
        <w:t xml:space="preserve"> </w:t>
      </w:r>
      <w:r w:rsidRPr="00FE7B9F">
        <w:t>экономист,</w:t>
      </w:r>
      <w:r w:rsidR="00FE7B9F" w:rsidRPr="00FE7B9F">
        <w:t xml:space="preserve"> </w:t>
      </w:r>
      <w:r w:rsidRPr="00FE7B9F">
        <w:t>основатель</w:t>
      </w:r>
      <w:r w:rsidR="00FE7B9F" w:rsidRPr="00FE7B9F">
        <w:t xml:space="preserve"> </w:t>
      </w:r>
      <w:r w:rsidRPr="00FE7B9F">
        <w:t>проекта</w:t>
      </w:r>
      <w:r w:rsidR="00FE7B9F" w:rsidRPr="00FE7B9F">
        <w:t xml:space="preserve"> </w:t>
      </w:r>
      <w:r w:rsidRPr="00FE7B9F">
        <w:t>Bitkogan</w:t>
      </w:r>
      <w:r w:rsidR="00FE7B9F" w:rsidRPr="00FE7B9F">
        <w:t xml:space="preserve"> </w:t>
      </w:r>
      <w:r w:rsidRPr="00FE7B9F">
        <w:t>Евгений</w:t>
      </w:r>
      <w:r w:rsidR="00FE7B9F" w:rsidRPr="00FE7B9F">
        <w:t xml:space="preserve"> </w:t>
      </w:r>
      <w:r w:rsidRPr="00FE7B9F">
        <w:t>Коган.</w:t>
      </w:r>
    </w:p>
    <w:p w14:paraId="0A3E9BB3" w14:textId="77777777" w:rsidR="00640207" w:rsidRPr="00FE7B9F" w:rsidRDefault="00640207" w:rsidP="00640207">
      <w:r w:rsidRPr="00FE7B9F">
        <w:t>Даже</w:t>
      </w:r>
      <w:r w:rsidR="00FE7B9F" w:rsidRPr="00FE7B9F">
        <w:t xml:space="preserve"> </w:t>
      </w:r>
      <w:r w:rsidRPr="00FE7B9F">
        <w:t>23%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оказаться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пиковым</w:t>
      </w:r>
      <w:r w:rsidR="00FE7B9F" w:rsidRPr="00FE7B9F">
        <w:t xml:space="preserve"> </w:t>
      </w:r>
      <w:r w:rsidRPr="00FE7B9F">
        <w:t>значением</w:t>
      </w:r>
      <w:r w:rsidR="00FE7B9F" w:rsidRPr="00FE7B9F">
        <w:t xml:space="preserve"> </w:t>
      </w:r>
      <w:r w:rsidRPr="00FE7B9F">
        <w:t>ключевой</w:t>
      </w:r>
      <w:r w:rsidR="00FE7B9F" w:rsidRPr="00FE7B9F">
        <w:t xml:space="preserve"> </w:t>
      </w:r>
      <w:r w:rsidRPr="00FE7B9F">
        <w:t>ставки,</w:t>
      </w:r>
      <w:r w:rsidR="00FE7B9F" w:rsidRPr="00FE7B9F">
        <w:t xml:space="preserve"> </w:t>
      </w:r>
      <w:r w:rsidRPr="00FE7B9F">
        <w:t>предупреждает</w:t>
      </w:r>
      <w:r w:rsidR="00FE7B9F" w:rsidRPr="00FE7B9F">
        <w:t xml:space="preserve"> </w:t>
      </w:r>
      <w:r w:rsidRPr="00FE7B9F">
        <w:t>декан</w:t>
      </w:r>
      <w:r w:rsidR="00FE7B9F" w:rsidRPr="00FE7B9F">
        <w:t xml:space="preserve"> </w:t>
      </w:r>
      <w:r w:rsidRPr="00FE7B9F">
        <w:t>экономического</w:t>
      </w:r>
      <w:r w:rsidR="00FE7B9F" w:rsidRPr="00FE7B9F">
        <w:t xml:space="preserve"> </w:t>
      </w:r>
      <w:r w:rsidRPr="00FE7B9F">
        <w:t>факультета</w:t>
      </w:r>
      <w:r w:rsidR="00FE7B9F" w:rsidRPr="00FE7B9F">
        <w:t xml:space="preserve"> </w:t>
      </w:r>
      <w:r w:rsidRPr="00FE7B9F">
        <w:t>РГГУ</w:t>
      </w:r>
      <w:r w:rsidR="00FE7B9F" w:rsidRPr="00FE7B9F">
        <w:t xml:space="preserve"> </w:t>
      </w:r>
      <w:r w:rsidRPr="00FE7B9F">
        <w:t>Наталья</w:t>
      </w:r>
      <w:r w:rsidR="00FE7B9F" w:rsidRPr="00FE7B9F">
        <w:t xml:space="preserve"> </w:t>
      </w:r>
      <w:r w:rsidRPr="00FE7B9F">
        <w:t>Сопилко.</w:t>
      </w:r>
      <w:r w:rsidR="00FE7B9F" w:rsidRPr="00FE7B9F">
        <w:t xml:space="preserve"> «</w:t>
      </w:r>
      <w:r w:rsidRPr="00FE7B9F">
        <w:t>Думаю,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вырастет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минимум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3-4%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затем</w:t>
      </w:r>
      <w:r w:rsidR="00FE7B9F" w:rsidRPr="00FE7B9F">
        <w:t xml:space="preserve"> </w:t>
      </w:r>
      <w:r w:rsidRPr="00FE7B9F">
        <w:t>выйдет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плато,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чего</w:t>
      </w:r>
      <w:r w:rsidR="00FE7B9F" w:rsidRPr="00FE7B9F">
        <w:t xml:space="preserve"> </w:t>
      </w:r>
      <w:r w:rsidRPr="00FE7B9F">
        <w:t>начнется</w:t>
      </w:r>
      <w:r w:rsidR="00FE7B9F" w:rsidRPr="00FE7B9F">
        <w:t xml:space="preserve"> </w:t>
      </w:r>
      <w:r w:rsidRPr="00FE7B9F">
        <w:t>снижение.</w:t>
      </w:r>
      <w:r w:rsidR="00FE7B9F" w:rsidRPr="00FE7B9F">
        <w:t xml:space="preserve"> </w:t>
      </w:r>
      <w:r w:rsidRPr="00FE7B9F">
        <w:t>Случится</w:t>
      </w:r>
      <w:r w:rsidR="00FE7B9F" w:rsidRPr="00FE7B9F">
        <w:t xml:space="preserve"> </w:t>
      </w:r>
      <w:r w:rsidRPr="00FE7B9F">
        <w:t>ли</w:t>
      </w:r>
      <w:r w:rsidR="00FE7B9F" w:rsidRPr="00FE7B9F">
        <w:t xml:space="preserve"> </w:t>
      </w:r>
      <w:r w:rsidRPr="00FE7B9F">
        <w:t>замедление</w:t>
      </w:r>
      <w:r w:rsidR="00FE7B9F" w:rsidRPr="00FE7B9F">
        <w:t xml:space="preserve"> </w:t>
      </w:r>
      <w:r w:rsidRPr="00FE7B9F">
        <w:t>инфляции?</w:t>
      </w:r>
      <w:r w:rsidR="00FE7B9F" w:rsidRPr="00FE7B9F">
        <w:t xml:space="preserve"> </w:t>
      </w:r>
      <w:r w:rsidRPr="00FE7B9F">
        <w:t>Думаю,</w:t>
      </w:r>
      <w:r w:rsidR="00FE7B9F" w:rsidRPr="00FE7B9F">
        <w:t xml:space="preserve"> </w:t>
      </w:r>
      <w:r w:rsidRPr="00FE7B9F">
        <w:t>да,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крайней</w:t>
      </w:r>
      <w:r w:rsidR="00FE7B9F" w:rsidRPr="00FE7B9F">
        <w:t xml:space="preserve"> </w:t>
      </w:r>
      <w:r w:rsidRPr="00FE7B9F">
        <w:t>мере,</w:t>
      </w:r>
      <w:r w:rsidR="00FE7B9F" w:rsidRPr="00FE7B9F">
        <w:t xml:space="preserve"> </w:t>
      </w:r>
      <w:r w:rsidRPr="00FE7B9F">
        <w:t>сдерживающий</w:t>
      </w:r>
      <w:r w:rsidR="00FE7B9F" w:rsidRPr="00FE7B9F">
        <w:t xml:space="preserve"> </w:t>
      </w:r>
      <w:r w:rsidRPr="00FE7B9F">
        <w:t>эффект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окажет,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сразу.</w:t>
      </w:r>
      <w:r w:rsidR="00FE7B9F" w:rsidRPr="00FE7B9F">
        <w:t xml:space="preserve"> </w:t>
      </w:r>
      <w:r w:rsidRPr="00FE7B9F">
        <w:t>Эффекта</w:t>
      </w:r>
      <w:r w:rsidR="00FE7B9F" w:rsidRPr="00FE7B9F">
        <w:t xml:space="preserve"> </w:t>
      </w:r>
      <w:r w:rsidRPr="00FE7B9F">
        <w:t>нужно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подождать.</w:t>
      </w:r>
      <w:r w:rsidR="00FE7B9F" w:rsidRPr="00FE7B9F">
        <w:t xml:space="preserve"> </w:t>
      </w:r>
      <w:r w:rsidRPr="00FE7B9F">
        <w:t>Полагаю,</w:t>
      </w:r>
      <w:r w:rsidR="00FE7B9F" w:rsidRPr="00FE7B9F">
        <w:t xml:space="preserve"> </w:t>
      </w:r>
      <w:r w:rsidRPr="00FE7B9F">
        <w:t>второй</w:t>
      </w:r>
      <w:r w:rsidR="00FE7B9F" w:rsidRPr="00FE7B9F">
        <w:t xml:space="preserve"> </w:t>
      </w:r>
      <w:r w:rsidRPr="00FE7B9F">
        <w:t>квартал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станет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отношении</w:t>
      </w:r>
      <w:r w:rsidR="00FE7B9F" w:rsidRPr="00FE7B9F">
        <w:t xml:space="preserve"> </w:t>
      </w:r>
      <w:r w:rsidRPr="00FE7B9F">
        <w:t>показательным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сказала</w:t>
      </w:r>
      <w:r w:rsidR="00FE7B9F" w:rsidRPr="00FE7B9F">
        <w:t xml:space="preserve"> </w:t>
      </w:r>
      <w:r w:rsidRPr="00FE7B9F">
        <w:t>она.</w:t>
      </w:r>
    </w:p>
    <w:p w14:paraId="1EE7E2B1" w14:textId="77777777" w:rsidR="00640207" w:rsidRPr="00FE7B9F" w:rsidRDefault="00640207" w:rsidP="00640207">
      <w:r w:rsidRPr="00FE7B9F">
        <w:t>Ставки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вкладам</w:t>
      </w:r>
      <w:r w:rsidR="00FE7B9F" w:rsidRPr="00FE7B9F">
        <w:t xml:space="preserve"> </w:t>
      </w:r>
      <w:r w:rsidRPr="00FE7B9F">
        <w:t>продолжат</w:t>
      </w:r>
      <w:r w:rsidR="00FE7B9F" w:rsidRPr="00FE7B9F">
        <w:t xml:space="preserve"> </w:t>
      </w:r>
      <w:r w:rsidRPr="00FE7B9F">
        <w:t>расти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ближайшие</w:t>
      </w:r>
      <w:r w:rsidR="00FE7B9F" w:rsidRPr="00FE7B9F">
        <w:t xml:space="preserve"> </w:t>
      </w:r>
      <w:r w:rsidRPr="00FE7B9F">
        <w:t>недели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1-1,5</w:t>
      </w:r>
      <w:r w:rsidR="00FE7B9F" w:rsidRPr="00FE7B9F">
        <w:t xml:space="preserve"> </w:t>
      </w:r>
      <w:r w:rsidRPr="00FE7B9F">
        <w:t>процентных</w:t>
      </w:r>
      <w:r w:rsidR="00FE7B9F" w:rsidRPr="00FE7B9F">
        <w:t xml:space="preserve"> </w:t>
      </w:r>
      <w:r w:rsidRPr="00FE7B9F">
        <w:t>пункта,</w:t>
      </w:r>
      <w:r w:rsidR="00FE7B9F" w:rsidRPr="00FE7B9F">
        <w:t xml:space="preserve"> </w:t>
      </w:r>
      <w:r w:rsidRPr="00FE7B9F">
        <w:t>считает</w:t>
      </w:r>
      <w:r w:rsidR="00FE7B9F" w:rsidRPr="00FE7B9F">
        <w:t xml:space="preserve"> </w:t>
      </w:r>
      <w:r w:rsidRPr="00FE7B9F">
        <w:t>аналитик</w:t>
      </w:r>
      <w:r w:rsidR="00FE7B9F" w:rsidRPr="00FE7B9F">
        <w:t xml:space="preserve"> </w:t>
      </w:r>
      <w:r w:rsidRPr="00FE7B9F">
        <w:t>ФГ</w:t>
      </w:r>
      <w:r w:rsidR="00FE7B9F" w:rsidRPr="00FE7B9F">
        <w:t xml:space="preserve"> «</w:t>
      </w:r>
      <w:r w:rsidRPr="00FE7B9F">
        <w:t>Финам</w:t>
      </w:r>
      <w:r w:rsidR="00FE7B9F" w:rsidRPr="00FE7B9F">
        <w:t xml:space="preserve">» </w:t>
      </w:r>
      <w:r w:rsidRPr="00FE7B9F">
        <w:t>Игорь</w:t>
      </w:r>
      <w:r w:rsidR="00FE7B9F" w:rsidRPr="00FE7B9F">
        <w:t xml:space="preserve"> </w:t>
      </w:r>
      <w:r w:rsidRPr="00FE7B9F">
        <w:t>Додонов.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тому</w:t>
      </w:r>
      <w:r w:rsidR="00FE7B9F" w:rsidRPr="00FE7B9F">
        <w:t xml:space="preserve"> </w:t>
      </w:r>
      <w:r w:rsidRPr="00FE7B9F">
        <w:t>же</w:t>
      </w:r>
      <w:r w:rsidR="00FE7B9F" w:rsidRPr="00FE7B9F">
        <w:t xml:space="preserve"> </w:t>
      </w:r>
      <w:r w:rsidRPr="00FE7B9F">
        <w:t>ряд</w:t>
      </w:r>
      <w:r w:rsidR="00FE7B9F" w:rsidRPr="00FE7B9F">
        <w:t xml:space="preserve"> </w:t>
      </w:r>
      <w:r w:rsidRPr="00FE7B9F">
        <w:t>банков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повысил</w:t>
      </w:r>
      <w:r w:rsidR="00FE7B9F" w:rsidRPr="00FE7B9F">
        <w:t xml:space="preserve"> </w:t>
      </w:r>
      <w:r w:rsidRPr="00FE7B9F">
        <w:t>доходности.</w:t>
      </w:r>
      <w:r w:rsidR="00FE7B9F" w:rsidRPr="00FE7B9F">
        <w:t xml:space="preserve"> </w:t>
      </w:r>
      <w:r w:rsidRPr="00FE7B9F">
        <w:t>Остальные</w:t>
      </w:r>
      <w:r w:rsidR="00FE7B9F" w:rsidRPr="00FE7B9F">
        <w:t xml:space="preserve"> </w:t>
      </w:r>
      <w:r w:rsidRPr="00FE7B9F">
        <w:t>игроки,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отмечает</w:t>
      </w:r>
      <w:r w:rsidR="00FE7B9F" w:rsidRPr="00FE7B9F">
        <w:t xml:space="preserve"> </w:t>
      </w:r>
      <w:r w:rsidRPr="00FE7B9F">
        <w:t>управляющий</w:t>
      </w:r>
      <w:r w:rsidR="00FE7B9F" w:rsidRPr="00FE7B9F">
        <w:t xml:space="preserve"> </w:t>
      </w:r>
      <w:r w:rsidRPr="00FE7B9F">
        <w:t>директор</w:t>
      </w:r>
      <w:r w:rsidR="00FE7B9F" w:rsidRPr="00FE7B9F">
        <w:t xml:space="preserve"> </w:t>
      </w:r>
      <w:r w:rsidRPr="00FE7B9F">
        <w:t>рейтингового</w:t>
      </w:r>
      <w:r w:rsidR="00FE7B9F" w:rsidRPr="00FE7B9F">
        <w:t xml:space="preserve"> </w:t>
      </w:r>
      <w:r w:rsidRPr="00FE7B9F">
        <w:t>агентства</w:t>
      </w:r>
      <w:r w:rsidR="00FE7B9F" w:rsidRPr="00FE7B9F">
        <w:t xml:space="preserve"> «</w:t>
      </w:r>
      <w:r w:rsidRPr="00FE7B9F">
        <w:t>Эксперт</w:t>
      </w:r>
      <w:r w:rsidR="00FE7B9F" w:rsidRPr="00FE7B9F">
        <w:t xml:space="preserve"> </w:t>
      </w:r>
      <w:r w:rsidRPr="00FE7B9F">
        <w:t>РА</w:t>
      </w:r>
      <w:r w:rsidR="00FE7B9F" w:rsidRPr="00FE7B9F">
        <w:t xml:space="preserve">» </w:t>
      </w:r>
      <w:r w:rsidRPr="00FE7B9F">
        <w:t>Юрий</w:t>
      </w:r>
      <w:r w:rsidR="00FE7B9F" w:rsidRPr="00FE7B9F">
        <w:t xml:space="preserve"> </w:t>
      </w:r>
      <w:r w:rsidRPr="00FE7B9F">
        <w:t>Беликов,</w:t>
      </w:r>
      <w:r w:rsidR="00FE7B9F" w:rsidRPr="00FE7B9F">
        <w:t xml:space="preserve"> </w:t>
      </w:r>
      <w:r w:rsidRPr="00FE7B9F">
        <w:t>скоро</w:t>
      </w:r>
      <w:r w:rsidR="00FE7B9F" w:rsidRPr="00FE7B9F">
        <w:t xml:space="preserve"> </w:t>
      </w:r>
      <w:r w:rsidRPr="00FE7B9F">
        <w:t>подтянутся.</w:t>
      </w:r>
      <w:r w:rsidR="00FE7B9F" w:rsidRPr="00FE7B9F">
        <w:t xml:space="preserve"> «</w:t>
      </w:r>
      <w:r w:rsidRPr="00FE7B9F">
        <w:t>Как</w:t>
      </w:r>
      <w:r w:rsidR="00FE7B9F" w:rsidRPr="00FE7B9F">
        <w:t xml:space="preserve"> </w:t>
      </w:r>
      <w:r w:rsidRPr="00FE7B9F">
        <w:t>обычно,</w:t>
      </w:r>
      <w:r w:rsidR="00FE7B9F" w:rsidRPr="00FE7B9F">
        <w:t xml:space="preserve"> </w:t>
      </w:r>
      <w:r w:rsidRPr="00FE7B9F">
        <w:t>максимальные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районе</w:t>
      </w:r>
      <w:r w:rsidR="00FE7B9F" w:rsidRPr="00FE7B9F">
        <w:t xml:space="preserve"> </w:t>
      </w:r>
      <w:r w:rsidRPr="00FE7B9F">
        <w:t>23%</w:t>
      </w:r>
      <w:r w:rsidR="00FE7B9F" w:rsidRPr="00FE7B9F">
        <w:t xml:space="preserve"> </w:t>
      </w:r>
      <w:r w:rsidRPr="00FE7B9F">
        <w:t>годовых</w:t>
      </w:r>
      <w:r w:rsidR="00FE7B9F" w:rsidRPr="00FE7B9F">
        <w:t xml:space="preserve"> </w:t>
      </w:r>
      <w:r w:rsidRPr="00FE7B9F">
        <w:t>доступны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наименее</w:t>
      </w:r>
      <w:r w:rsidR="00FE7B9F" w:rsidRPr="00FE7B9F">
        <w:t xml:space="preserve"> </w:t>
      </w:r>
      <w:r w:rsidRPr="00FE7B9F">
        <w:t>мобильным</w:t>
      </w:r>
      <w:r w:rsidR="00FE7B9F" w:rsidRPr="00FE7B9F">
        <w:t xml:space="preserve"> </w:t>
      </w:r>
      <w:r w:rsidRPr="00FE7B9F">
        <w:t>вкладам</w:t>
      </w:r>
      <w:r w:rsidR="00FE7B9F" w:rsidRPr="00FE7B9F">
        <w:t xml:space="preserve"> </w:t>
      </w:r>
      <w:r w:rsidRPr="00FE7B9F">
        <w:t>без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пополнения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частичного</w:t>
      </w:r>
      <w:r w:rsidR="00FE7B9F" w:rsidRPr="00FE7B9F">
        <w:t xml:space="preserve"> </w:t>
      </w:r>
      <w:r w:rsidRPr="00FE7B9F">
        <w:t>изъятия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сохранением</w:t>
      </w:r>
      <w:r w:rsidR="00FE7B9F" w:rsidRPr="00FE7B9F">
        <w:t xml:space="preserve"> </w:t>
      </w:r>
      <w:r w:rsidRPr="00FE7B9F">
        <w:t>процентов</w:t>
      </w:r>
      <w:r w:rsidR="00FE7B9F" w:rsidRPr="00FE7B9F">
        <w:t>»</w:t>
      </w:r>
      <w:r w:rsidRPr="00FE7B9F">
        <w:t>,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рассказал</w:t>
      </w:r>
      <w:r w:rsidR="00FE7B9F" w:rsidRPr="00FE7B9F">
        <w:t xml:space="preserve"> </w:t>
      </w:r>
      <w:r w:rsidRPr="00FE7B9F">
        <w:t>Беликов.</w:t>
      </w:r>
      <w:r w:rsidR="00FE7B9F" w:rsidRPr="00FE7B9F">
        <w:t xml:space="preserve"> </w:t>
      </w:r>
      <w:r w:rsidRPr="00FE7B9F">
        <w:t>Средняя</w:t>
      </w:r>
      <w:r w:rsidR="00FE7B9F" w:rsidRPr="00FE7B9F">
        <w:t xml:space="preserve"> </w:t>
      </w:r>
      <w:r w:rsidRPr="00FE7B9F">
        <w:t>максимальная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вкладам,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данным</w:t>
      </w:r>
      <w:r w:rsidR="00FE7B9F" w:rsidRPr="00FE7B9F">
        <w:t xml:space="preserve"> </w:t>
      </w:r>
      <w:r w:rsidRPr="00FE7B9F">
        <w:t>ЦБ,</w:t>
      </w:r>
      <w:r w:rsidR="00FE7B9F" w:rsidRPr="00FE7B9F">
        <w:t xml:space="preserve"> </w:t>
      </w:r>
      <w:r w:rsidRPr="00FE7B9F">
        <w:t>почти</w:t>
      </w:r>
      <w:r w:rsidR="00FE7B9F" w:rsidRPr="00FE7B9F">
        <w:t xml:space="preserve"> </w:t>
      </w:r>
      <w:r w:rsidRPr="00FE7B9F">
        <w:t>приблизилась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20%.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кредитам,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том</w:t>
      </w:r>
      <w:r w:rsidR="00FE7B9F" w:rsidRPr="00FE7B9F">
        <w:t xml:space="preserve"> </w:t>
      </w:r>
      <w:r w:rsidRPr="00FE7B9F">
        <w:t>числе</w:t>
      </w:r>
      <w:r w:rsidR="00FE7B9F" w:rsidRPr="00FE7B9F">
        <w:t xml:space="preserve"> </w:t>
      </w:r>
      <w:r w:rsidRPr="00FE7B9F">
        <w:t>ипотеке,</w:t>
      </w:r>
      <w:r w:rsidR="00FE7B9F" w:rsidRPr="00FE7B9F">
        <w:t xml:space="preserve"> </w:t>
      </w:r>
      <w:r w:rsidRPr="00FE7B9F">
        <w:t>пойдут</w:t>
      </w:r>
      <w:r w:rsidR="00FE7B9F" w:rsidRPr="00FE7B9F">
        <w:t xml:space="preserve"> </w:t>
      </w:r>
      <w:r w:rsidRPr="00FE7B9F">
        <w:t>вверх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большим</w:t>
      </w:r>
      <w:r w:rsidR="00FE7B9F" w:rsidRPr="00FE7B9F">
        <w:t xml:space="preserve"> </w:t>
      </w:r>
      <w:r w:rsidRPr="00FE7B9F">
        <w:t>шагом,</w:t>
      </w:r>
      <w:r w:rsidR="00FE7B9F" w:rsidRPr="00FE7B9F">
        <w:t xml:space="preserve"> </w:t>
      </w:r>
      <w:r w:rsidRPr="00FE7B9F">
        <w:t>добавил</w:t>
      </w:r>
      <w:r w:rsidR="00FE7B9F" w:rsidRPr="00FE7B9F">
        <w:t xml:space="preserve"> </w:t>
      </w:r>
      <w:r w:rsidRPr="00FE7B9F">
        <w:t>эксперт.</w:t>
      </w:r>
    </w:p>
    <w:p w14:paraId="40F070C6" w14:textId="77777777" w:rsidR="00640207" w:rsidRPr="00FE7B9F" w:rsidRDefault="00640207" w:rsidP="00640207">
      <w:r w:rsidRPr="00FE7B9F">
        <w:t>Поэтому</w:t>
      </w:r>
      <w:r w:rsidR="00FE7B9F" w:rsidRPr="00FE7B9F">
        <w:t xml:space="preserve"> </w:t>
      </w:r>
      <w:r w:rsidRPr="00FE7B9F">
        <w:t>сбережения</w:t>
      </w:r>
      <w:r w:rsidR="00FE7B9F" w:rsidRPr="00FE7B9F">
        <w:t xml:space="preserve"> </w:t>
      </w:r>
      <w:r w:rsidRPr="00FE7B9F">
        <w:t>пока</w:t>
      </w:r>
      <w:r w:rsidR="00FE7B9F" w:rsidRPr="00FE7B9F">
        <w:t xml:space="preserve"> </w:t>
      </w:r>
      <w:r w:rsidRPr="00FE7B9F">
        <w:t>лучше</w:t>
      </w:r>
      <w:r w:rsidR="00FE7B9F" w:rsidRPr="00FE7B9F">
        <w:t xml:space="preserve"> </w:t>
      </w:r>
      <w:r w:rsidRPr="00FE7B9F">
        <w:t>продолжать</w:t>
      </w:r>
      <w:r w:rsidR="00FE7B9F" w:rsidRPr="00FE7B9F">
        <w:t xml:space="preserve"> </w:t>
      </w:r>
      <w:r w:rsidRPr="00FE7B9F">
        <w:t>размещать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депозитах</w:t>
      </w:r>
      <w:r w:rsidR="00FE7B9F" w:rsidRPr="00FE7B9F">
        <w:t xml:space="preserve"> </w:t>
      </w:r>
      <w:r w:rsidRPr="00FE7B9F">
        <w:t>сроком</w:t>
      </w:r>
      <w:r w:rsidR="00FE7B9F" w:rsidRPr="00FE7B9F">
        <w:t xml:space="preserve"> </w:t>
      </w:r>
      <w:r w:rsidRPr="00FE7B9F">
        <w:t>три-шесть</w:t>
      </w:r>
      <w:r w:rsidR="00FE7B9F" w:rsidRPr="00FE7B9F">
        <w:t xml:space="preserve"> </w:t>
      </w:r>
      <w:r w:rsidRPr="00FE7B9F">
        <w:t>месяцев.</w:t>
      </w:r>
      <w:r w:rsidR="00FE7B9F" w:rsidRPr="00FE7B9F">
        <w:t xml:space="preserve"> </w:t>
      </w:r>
      <w:r w:rsidRPr="00FE7B9F">
        <w:t>Именно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ним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банки</w:t>
      </w:r>
      <w:r w:rsidR="00FE7B9F" w:rsidRPr="00FE7B9F">
        <w:t xml:space="preserve"> </w:t>
      </w:r>
      <w:r w:rsidRPr="00FE7B9F">
        <w:t>предлагают</w:t>
      </w:r>
      <w:r w:rsidR="00FE7B9F" w:rsidRPr="00FE7B9F">
        <w:t xml:space="preserve"> </w:t>
      </w:r>
      <w:r w:rsidRPr="00FE7B9F">
        <w:t>наиболее</w:t>
      </w:r>
      <w:r w:rsidR="00FE7B9F" w:rsidRPr="00FE7B9F">
        <w:t xml:space="preserve"> </w:t>
      </w:r>
      <w:r w:rsidRPr="00FE7B9F">
        <w:t>привлекательные</w:t>
      </w:r>
      <w:r w:rsidR="00FE7B9F" w:rsidRPr="00FE7B9F">
        <w:t xml:space="preserve"> </w:t>
      </w:r>
      <w:r w:rsidRPr="00FE7B9F">
        <w:t>условия.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появлением</w:t>
      </w:r>
      <w:r w:rsidR="00FE7B9F" w:rsidRPr="00FE7B9F">
        <w:t xml:space="preserve"> </w:t>
      </w:r>
      <w:r w:rsidRPr="00FE7B9F">
        <w:t>сигналов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скором</w:t>
      </w:r>
      <w:r w:rsidR="00FE7B9F" w:rsidRPr="00FE7B9F">
        <w:t xml:space="preserve"> </w:t>
      </w:r>
      <w:r w:rsidRPr="00FE7B9F">
        <w:t>развороте</w:t>
      </w:r>
      <w:r w:rsidR="00FE7B9F" w:rsidRPr="00FE7B9F">
        <w:t xml:space="preserve"> </w:t>
      </w:r>
      <w:r w:rsidRPr="00FE7B9F">
        <w:t>ставок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переложить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долгосрочный</w:t>
      </w:r>
      <w:r w:rsidR="00FE7B9F" w:rsidRPr="00FE7B9F">
        <w:t xml:space="preserve"> </w:t>
      </w:r>
      <w:r w:rsidRPr="00FE7B9F">
        <w:t>депозит,</w:t>
      </w:r>
      <w:r w:rsidR="00FE7B9F" w:rsidRPr="00FE7B9F">
        <w:t xml:space="preserve"> </w:t>
      </w:r>
      <w:r w:rsidRPr="00FE7B9F">
        <w:t>зафиксировав</w:t>
      </w:r>
      <w:r w:rsidR="00FE7B9F" w:rsidRPr="00FE7B9F">
        <w:t xml:space="preserve"> </w:t>
      </w:r>
      <w:r w:rsidRPr="00FE7B9F">
        <w:t>высокую</w:t>
      </w:r>
      <w:r w:rsidR="00FE7B9F" w:rsidRPr="00FE7B9F">
        <w:t xml:space="preserve"> </w:t>
      </w:r>
      <w:r w:rsidRPr="00FE7B9F">
        <w:t>доходность.</w:t>
      </w:r>
    </w:p>
    <w:p w14:paraId="632338EA" w14:textId="77777777" w:rsidR="00640207" w:rsidRPr="00FE7B9F" w:rsidRDefault="00640207" w:rsidP="00640207">
      <w:hyperlink r:id="rId45" w:history="1">
        <w:r w:rsidRPr="00FE7B9F">
          <w:rPr>
            <w:rStyle w:val="a4"/>
          </w:rPr>
          <w:t>https://rg.ru/2024/10/28/o-vremena-o-vklady.html</w:t>
        </w:r>
      </w:hyperlink>
      <w:r w:rsidR="00FE7B9F" w:rsidRPr="00FE7B9F">
        <w:t xml:space="preserve"> </w:t>
      </w:r>
    </w:p>
    <w:p w14:paraId="594B52CE" w14:textId="77777777" w:rsidR="00F32947" w:rsidRPr="00FE7B9F" w:rsidRDefault="00E05C01" w:rsidP="00F32947">
      <w:pPr>
        <w:pStyle w:val="2"/>
      </w:pPr>
      <w:bookmarkStart w:id="138" w:name="_Toc99271711"/>
      <w:bookmarkStart w:id="139" w:name="_Toc99318657"/>
      <w:bookmarkStart w:id="140" w:name="_Toc181166901"/>
      <w:bookmarkEnd w:id="135"/>
      <w:r w:rsidRPr="00FE7B9F">
        <w:t>ФинВ</w:t>
      </w:r>
      <w:r w:rsidR="00F32947" w:rsidRPr="00FE7B9F">
        <w:t>ерсия.ru,</w:t>
      </w:r>
      <w:r w:rsidR="00FE7B9F" w:rsidRPr="00FE7B9F">
        <w:t xml:space="preserve"> </w:t>
      </w:r>
      <w:r w:rsidR="00F32947" w:rsidRPr="00FE7B9F">
        <w:t>29.10.2024,</w:t>
      </w:r>
      <w:r w:rsidR="00FE7B9F" w:rsidRPr="00FE7B9F">
        <w:t xml:space="preserve"> </w:t>
      </w:r>
      <w:r w:rsidR="00F32947" w:rsidRPr="00FE7B9F">
        <w:t>Дмитрий</w:t>
      </w:r>
      <w:r w:rsidR="00FE7B9F" w:rsidRPr="00FE7B9F">
        <w:t xml:space="preserve"> </w:t>
      </w:r>
      <w:r w:rsidRPr="00FE7B9F">
        <w:t>ЦЕЛИЩЕВ</w:t>
      </w:r>
      <w:r w:rsidR="00F32947" w:rsidRPr="00FE7B9F">
        <w:t>,</w:t>
      </w:r>
      <w:r w:rsidR="00FE7B9F" w:rsidRPr="00FE7B9F">
        <w:t xml:space="preserve"> </w:t>
      </w:r>
      <w:r w:rsidR="00F32947" w:rsidRPr="00FE7B9F">
        <w:t>О</w:t>
      </w:r>
      <w:r w:rsidR="00FE7B9F" w:rsidRPr="00FE7B9F">
        <w:t xml:space="preserve"> </w:t>
      </w:r>
      <w:r w:rsidR="00F32947" w:rsidRPr="00FE7B9F">
        <w:t>наиболее</w:t>
      </w:r>
      <w:r w:rsidR="00FE7B9F" w:rsidRPr="00FE7B9F">
        <w:t xml:space="preserve"> </w:t>
      </w:r>
      <w:r w:rsidR="00F32947" w:rsidRPr="00FE7B9F">
        <w:t>важных</w:t>
      </w:r>
      <w:r w:rsidR="00FE7B9F" w:rsidRPr="00FE7B9F">
        <w:t xml:space="preserve"> </w:t>
      </w:r>
      <w:r w:rsidR="00F32947" w:rsidRPr="00FE7B9F">
        <w:t>моментах</w:t>
      </w:r>
      <w:r w:rsidR="00FE7B9F" w:rsidRPr="00FE7B9F">
        <w:t xml:space="preserve"> </w:t>
      </w:r>
      <w:r w:rsidR="00F32947" w:rsidRPr="00FE7B9F">
        <w:t>предложений</w:t>
      </w:r>
      <w:r w:rsidR="00FE7B9F" w:rsidRPr="00FE7B9F">
        <w:t xml:space="preserve"> </w:t>
      </w:r>
      <w:r w:rsidR="00F32947" w:rsidRPr="00FE7B9F">
        <w:t>НАУФОР</w:t>
      </w:r>
      <w:r w:rsidR="00FE7B9F" w:rsidRPr="00FE7B9F">
        <w:t xml:space="preserve"> </w:t>
      </w:r>
      <w:r w:rsidR="00F32947" w:rsidRPr="00FE7B9F">
        <w:t>по</w:t>
      </w:r>
      <w:r w:rsidR="00FE7B9F" w:rsidRPr="00FE7B9F">
        <w:t xml:space="preserve"> </w:t>
      </w:r>
      <w:r w:rsidR="00F32947" w:rsidRPr="00FE7B9F">
        <w:t>развитию</w:t>
      </w:r>
      <w:r w:rsidR="00FE7B9F" w:rsidRPr="00FE7B9F">
        <w:t xml:space="preserve"> </w:t>
      </w:r>
      <w:r w:rsidR="00F32947" w:rsidRPr="00FE7B9F">
        <w:t>финансового</w:t>
      </w:r>
      <w:r w:rsidR="00FE7B9F" w:rsidRPr="00FE7B9F">
        <w:t xml:space="preserve"> </w:t>
      </w:r>
      <w:r w:rsidR="00F32947" w:rsidRPr="00FE7B9F">
        <w:t>рынка</w:t>
      </w:r>
      <w:bookmarkEnd w:id="140"/>
    </w:p>
    <w:p w14:paraId="39B494F5" w14:textId="77777777" w:rsidR="00F32947" w:rsidRPr="00FE7B9F" w:rsidRDefault="00F32947" w:rsidP="00FE7B9F">
      <w:pPr>
        <w:pStyle w:val="3"/>
      </w:pPr>
      <w:bookmarkStart w:id="141" w:name="_Toc181166902"/>
      <w:r w:rsidRPr="00FE7B9F">
        <w:t>Предложения,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НАУФОР</w:t>
      </w:r>
      <w:r w:rsidR="00FE7B9F" w:rsidRPr="00FE7B9F">
        <w:t xml:space="preserve"> </w:t>
      </w:r>
      <w:r w:rsidRPr="00FE7B9F">
        <w:t>направил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ЦБ</w:t>
      </w:r>
      <w:r w:rsidR="00FE7B9F" w:rsidRPr="00FE7B9F">
        <w:t xml:space="preserve"> </w:t>
      </w:r>
      <w:r w:rsidRPr="00FE7B9F">
        <w:t>РФ,</w:t>
      </w:r>
      <w:r w:rsidR="00FE7B9F" w:rsidRPr="00FE7B9F">
        <w:t xml:space="preserve"> </w:t>
      </w:r>
      <w:r w:rsidRPr="00FE7B9F">
        <w:t>содержат</w:t>
      </w:r>
      <w:r w:rsidR="00FE7B9F" w:rsidRPr="00FE7B9F">
        <w:t xml:space="preserve"> </w:t>
      </w:r>
      <w:r w:rsidRPr="00FE7B9F">
        <w:t>изменения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четырем</w:t>
      </w:r>
      <w:r w:rsidR="00FE7B9F" w:rsidRPr="00FE7B9F">
        <w:t xml:space="preserve"> </w:t>
      </w:r>
      <w:r w:rsidRPr="00FE7B9F">
        <w:t>ключевым</w:t>
      </w:r>
      <w:r w:rsidR="00FE7B9F" w:rsidRPr="00FE7B9F">
        <w:t xml:space="preserve"> </w:t>
      </w:r>
      <w:r w:rsidRPr="00FE7B9F">
        <w:t>направлениям:</w:t>
      </w:r>
      <w:r w:rsidR="00FE7B9F" w:rsidRPr="00FE7B9F">
        <w:t xml:space="preserve"> </w:t>
      </w:r>
      <w:r w:rsidRPr="00FE7B9F">
        <w:t>инвесторы,</w:t>
      </w:r>
      <w:r w:rsidR="00FE7B9F" w:rsidRPr="00FE7B9F">
        <w:t xml:space="preserve"> </w:t>
      </w:r>
      <w:r w:rsidRPr="00FE7B9F">
        <w:t>инструменты,</w:t>
      </w:r>
      <w:r w:rsidR="00FE7B9F" w:rsidRPr="00FE7B9F">
        <w:t xml:space="preserve"> </w:t>
      </w:r>
      <w:r w:rsidRPr="00FE7B9F">
        <w:t>профучастники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эмитенты.</w:t>
      </w:r>
      <w:bookmarkEnd w:id="141"/>
    </w:p>
    <w:p w14:paraId="5FC358F6" w14:textId="77777777" w:rsidR="00F32947" w:rsidRPr="00FE7B9F" w:rsidRDefault="00F32947" w:rsidP="00F32947">
      <w:r w:rsidRPr="00FE7B9F">
        <w:t>Коррекция</w:t>
      </w:r>
      <w:r w:rsidR="00FE7B9F" w:rsidRPr="00FE7B9F">
        <w:t xml:space="preserve"> </w:t>
      </w:r>
      <w:r w:rsidRPr="00FE7B9F">
        <w:t>правил</w:t>
      </w:r>
      <w:r w:rsidR="00FE7B9F" w:rsidRPr="00FE7B9F">
        <w:t xml:space="preserve"> </w:t>
      </w:r>
      <w:r w:rsidRPr="00FE7B9F">
        <w:t>ИИС-3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важна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брокеров,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клиентов.</w:t>
      </w:r>
      <w:r w:rsidR="00FE7B9F" w:rsidRPr="00FE7B9F">
        <w:t xml:space="preserve"> </w:t>
      </w:r>
      <w:r w:rsidRPr="00FE7B9F">
        <w:t>Пока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интерес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</w:t>
      </w:r>
      <w:r w:rsidRPr="00FE7B9F">
        <w:t>стороны</w:t>
      </w:r>
      <w:r w:rsidR="00FE7B9F" w:rsidRPr="00FE7B9F">
        <w:t xml:space="preserve"> </w:t>
      </w:r>
      <w:r w:rsidRPr="00FE7B9F">
        <w:t>розничных</w:t>
      </w:r>
      <w:r w:rsidR="00FE7B9F" w:rsidRPr="00FE7B9F">
        <w:t xml:space="preserve"> </w:t>
      </w:r>
      <w:r w:rsidRPr="00FE7B9F">
        <w:t>инвесторов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инструменту</w:t>
      </w:r>
      <w:r w:rsidR="00FE7B9F" w:rsidRPr="00FE7B9F">
        <w:t xml:space="preserve"> </w:t>
      </w:r>
      <w:r w:rsidRPr="00FE7B9F">
        <w:t>невелик,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растет.</w:t>
      </w:r>
      <w:r w:rsidR="00FE7B9F" w:rsidRPr="00FE7B9F">
        <w:t xml:space="preserve"> </w:t>
      </w:r>
      <w:r w:rsidRPr="00FE7B9F">
        <w:t>Даже</w:t>
      </w:r>
      <w:r w:rsidR="00FE7B9F" w:rsidRPr="00FE7B9F">
        <w:t xml:space="preserve"> </w:t>
      </w:r>
      <w:r w:rsidRPr="00FE7B9F">
        <w:t>частичная</w:t>
      </w:r>
      <w:r w:rsidR="00FE7B9F" w:rsidRPr="00FE7B9F">
        <w:t xml:space="preserve"> </w:t>
      </w:r>
      <w:r w:rsidRPr="00FE7B9F">
        <w:t>реализация</w:t>
      </w:r>
      <w:r w:rsidR="00FE7B9F" w:rsidRPr="00FE7B9F">
        <w:t xml:space="preserve"> </w:t>
      </w:r>
      <w:r w:rsidRPr="00FE7B9F">
        <w:t>предложений</w:t>
      </w:r>
      <w:r w:rsidR="00FE7B9F" w:rsidRPr="00FE7B9F">
        <w:t xml:space="preserve"> </w:t>
      </w:r>
      <w:r w:rsidRPr="00FE7B9F">
        <w:t>НАУФОР</w:t>
      </w:r>
      <w:r w:rsidR="00FE7B9F" w:rsidRPr="00FE7B9F">
        <w:t xml:space="preserve"> </w:t>
      </w:r>
      <w:r w:rsidRPr="00FE7B9F">
        <w:t>позволит</w:t>
      </w:r>
      <w:r w:rsidR="00FE7B9F" w:rsidRPr="00FE7B9F">
        <w:t xml:space="preserve"> </w:t>
      </w:r>
      <w:r w:rsidRPr="00FE7B9F">
        <w:t>повысить</w:t>
      </w:r>
      <w:r w:rsidR="00FE7B9F" w:rsidRPr="00FE7B9F">
        <w:t xml:space="preserve"> </w:t>
      </w:r>
      <w:r w:rsidRPr="00FE7B9F">
        <w:t>эффективность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привлекательность</w:t>
      </w:r>
      <w:r w:rsidR="00FE7B9F" w:rsidRPr="00FE7B9F">
        <w:t xml:space="preserve"> </w:t>
      </w:r>
      <w:r w:rsidRPr="00FE7B9F">
        <w:t>фондового</w:t>
      </w:r>
      <w:r w:rsidR="00FE7B9F" w:rsidRPr="00FE7B9F">
        <w:t xml:space="preserve"> </w:t>
      </w:r>
      <w:r w:rsidRPr="00FE7B9F">
        <w:t>рынка.</w:t>
      </w:r>
    </w:p>
    <w:p w14:paraId="6438CD07" w14:textId="77777777" w:rsidR="00F32947" w:rsidRPr="00FE7B9F" w:rsidRDefault="00F32947" w:rsidP="00F32947">
      <w:r w:rsidRPr="00FE7B9F">
        <w:t>Эмитентам</w:t>
      </w:r>
      <w:r w:rsidR="00FE7B9F" w:rsidRPr="00FE7B9F">
        <w:t xml:space="preserve"> </w:t>
      </w:r>
      <w:r w:rsidRPr="00FE7B9F">
        <w:t>предлагается</w:t>
      </w:r>
      <w:r w:rsidR="00FE7B9F" w:rsidRPr="00FE7B9F">
        <w:t xml:space="preserve"> </w:t>
      </w:r>
      <w:r w:rsidRPr="00FE7B9F">
        <w:t>упростить</w:t>
      </w:r>
      <w:r w:rsidR="00FE7B9F" w:rsidRPr="00FE7B9F">
        <w:t xml:space="preserve"> </w:t>
      </w:r>
      <w:r w:rsidRPr="00FE7B9F">
        <w:t>выход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рынок</w:t>
      </w:r>
      <w:r w:rsidR="00FE7B9F" w:rsidRPr="00FE7B9F">
        <w:t xml:space="preserve"> </w:t>
      </w:r>
      <w:r w:rsidRPr="00FE7B9F">
        <w:t>капитала.</w:t>
      </w:r>
      <w:r w:rsidR="00FE7B9F" w:rsidRPr="00FE7B9F">
        <w:t xml:space="preserve"> </w:t>
      </w:r>
      <w:r w:rsidRPr="00FE7B9F">
        <w:t>Совмещение</w:t>
      </w:r>
      <w:r w:rsidR="00FE7B9F" w:rsidRPr="00FE7B9F">
        <w:t xml:space="preserve"> </w:t>
      </w:r>
      <w:r w:rsidRPr="00FE7B9F">
        <w:t>операторства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классическим</w:t>
      </w:r>
      <w:r w:rsidR="00FE7B9F" w:rsidRPr="00FE7B9F">
        <w:t xml:space="preserve"> </w:t>
      </w:r>
      <w:r w:rsidRPr="00FE7B9F">
        <w:t>лицензированным</w:t>
      </w:r>
      <w:r w:rsidR="00FE7B9F" w:rsidRPr="00FE7B9F">
        <w:t xml:space="preserve"> </w:t>
      </w:r>
      <w:r w:rsidRPr="00FE7B9F">
        <w:t>бизнесом</w:t>
      </w:r>
      <w:r w:rsidR="00FE7B9F" w:rsidRPr="00FE7B9F">
        <w:t xml:space="preserve"> </w:t>
      </w:r>
      <w:r w:rsidRPr="00FE7B9F">
        <w:t>профучастников</w:t>
      </w:r>
      <w:r w:rsidR="00FE7B9F" w:rsidRPr="00FE7B9F">
        <w:t xml:space="preserve"> </w:t>
      </w:r>
      <w:r w:rsidRPr="00FE7B9F">
        <w:t>предоставит</w:t>
      </w:r>
      <w:r w:rsidR="00FE7B9F" w:rsidRPr="00FE7B9F">
        <w:t xml:space="preserve"> </w:t>
      </w:r>
      <w:r w:rsidRPr="00FE7B9F">
        <w:t>эмитентам</w:t>
      </w:r>
      <w:r w:rsidR="00FE7B9F" w:rsidRPr="00FE7B9F">
        <w:t xml:space="preserve"> </w:t>
      </w:r>
      <w:r w:rsidRPr="00FE7B9F">
        <w:t>прямой</w:t>
      </w:r>
      <w:r w:rsidR="00FE7B9F" w:rsidRPr="00FE7B9F">
        <w:t xml:space="preserve"> </w:t>
      </w:r>
      <w:r w:rsidRPr="00FE7B9F">
        <w:t>доступ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клиентским</w:t>
      </w:r>
      <w:r w:rsidR="00FE7B9F" w:rsidRPr="00FE7B9F">
        <w:t xml:space="preserve"> </w:t>
      </w:r>
      <w:r w:rsidRPr="00FE7B9F">
        <w:t>балам</w:t>
      </w:r>
      <w:r w:rsidR="00FE7B9F" w:rsidRPr="00FE7B9F">
        <w:t xml:space="preserve"> </w:t>
      </w:r>
      <w:r w:rsidRPr="00FE7B9F">
        <w:t>брокеров</w:t>
      </w:r>
      <w:r w:rsidR="00FE7B9F" w:rsidRPr="00FE7B9F">
        <w:t xml:space="preserve"> </w:t>
      </w:r>
      <w:r w:rsidRPr="00FE7B9F">
        <w:t>без</w:t>
      </w:r>
      <w:r w:rsidR="00FE7B9F" w:rsidRPr="00FE7B9F">
        <w:t xml:space="preserve"> </w:t>
      </w:r>
      <w:r w:rsidRPr="00FE7B9F">
        <w:t>дополнительных</w:t>
      </w:r>
      <w:r w:rsidR="00FE7B9F" w:rsidRPr="00FE7B9F">
        <w:t xml:space="preserve"> </w:t>
      </w:r>
      <w:r w:rsidRPr="00FE7B9F">
        <w:t>затрат.</w:t>
      </w:r>
      <w:r w:rsidR="00FE7B9F" w:rsidRPr="00FE7B9F">
        <w:t xml:space="preserve"> </w:t>
      </w:r>
      <w:r w:rsidRPr="00FE7B9F">
        <w:t>Снижение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налога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прибыль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исключение</w:t>
      </w:r>
      <w:r w:rsidR="00FE7B9F" w:rsidRPr="00FE7B9F">
        <w:t xml:space="preserve"> </w:t>
      </w:r>
      <w:r w:rsidRPr="00FE7B9F">
        <w:t>затрат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IPO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эмитентов,</w:t>
      </w:r>
      <w:r w:rsidR="00FE7B9F" w:rsidRPr="00FE7B9F">
        <w:t xml:space="preserve"> </w:t>
      </w:r>
      <w:r w:rsidRPr="00FE7B9F">
        <w:t>выходящих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публичный</w:t>
      </w:r>
      <w:r w:rsidR="00FE7B9F" w:rsidRPr="00FE7B9F">
        <w:t xml:space="preserve"> </w:t>
      </w:r>
      <w:r w:rsidRPr="00FE7B9F">
        <w:t>рынок,</w:t>
      </w:r>
      <w:r w:rsidR="00FE7B9F" w:rsidRPr="00FE7B9F">
        <w:t xml:space="preserve"> </w:t>
      </w:r>
      <w:r w:rsidRPr="00FE7B9F">
        <w:t>послужит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дополнительным</w:t>
      </w:r>
      <w:r w:rsidR="00FE7B9F" w:rsidRPr="00FE7B9F">
        <w:t xml:space="preserve"> </w:t>
      </w:r>
      <w:r w:rsidRPr="00FE7B9F">
        <w:t>стимулом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частично</w:t>
      </w:r>
      <w:r w:rsidR="00FE7B9F" w:rsidRPr="00FE7B9F">
        <w:t xml:space="preserve"> </w:t>
      </w:r>
      <w:r w:rsidRPr="00FE7B9F">
        <w:t>компенсирует</w:t>
      </w:r>
      <w:r w:rsidR="00FE7B9F" w:rsidRPr="00FE7B9F">
        <w:t xml:space="preserve"> </w:t>
      </w:r>
      <w:r w:rsidRPr="00FE7B9F">
        <w:t>уровень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размещение.</w:t>
      </w:r>
    </w:p>
    <w:p w14:paraId="721E6274" w14:textId="77777777" w:rsidR="00F32947" w:rsidRPr="00FE7B9F" w:rsidRDefault="00F32947" w:rsidP="00F32947">
      <w:r w:rsidRPr="00FE7B9F">
        <w:t>На</w:t>
      </w:r>
      <w:r w:rsidR="00FE7B9F" w:rsidRPr="00FE7B9F">
        <w:t xml:space="preserve"> </w:t>
      </w:r>
      <w:r w:rsidRPr="00FE7B9F">
        <w:t>мой</w:t>
      </w:r>
      <w:r w:rsidR="00FE7B9F" w:rsidRPr="00FE7B9F">
        <w:t xml:space="preserve"> </w:t>
      </w:r>
      <w:r w:rsidRPr="00FE7B9F">
        <w:t>взгляд,</w:t>
      </w:r>
      <w:r w:rsidR="00FE7B9F" w:rsidRPr="00FE7B9F">
        <w:t xml:space="preserve"> </w:t>
      </w:r>
      <w:r w:rsidRPr="00FE7B9F">
        <w:t>нужны</w:t>
      </w:r>
      <w:r w:rsidR="00FE7B9F" w:rsidRPr="00FE7B9F">
        <w:t xml:space="preserve"> </w:t>
      </w:r>
      <w:r w:rsidRPr="00FE7B9F">
        <w:t>дополнительные</w:t>
      </w:r>
      <w:r w:rsidR="00FE7B9F" w:rsidRPr="00FE7B9F">
        <w:t xml:space="preserve"> </w:t>
      </w:r>
      <w:r w:rsidRPr="00FE7B9F">
        <w:t>стимулы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госкомпаний,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компаний</w:t>
      </w:r>
      <w:r w:rsidR="00FE7B9F" w:rsidRPr="00FE7B9F">
        <w:t xml:space="preserve"> </w:t>
      </w:r>
      <w:r w:rsidRPr="00FE7B9F">
        <w:t>частного</w:t>
      </w:r>
      <w:r w:rsidR="00FE7B9F" w:rsidRPr="00FE7B9F">
        <w:t xml:space="preserve"> </w:t>
      </w:r>
      <w:r w:rsidRPr="00FE7B9F">
        <w:t>среднего</w:t>
      </w:r>
      <w:r w:rsidR="00FE7B9F" w:rsidRPr="00FE7B9F">
        <w:t xml:space="preserve"> </w:t>
      </w:r>
      <w:r w:rsidRPr="00FE7B9F">
        <w:t>бизнеса,</w:t>
      </w:r>
      <w:r w:rsidR="00FE7B9F" w:rsidRPr="00FE7B9F">
        <w:t xml:space="preserve"> </w:t>
      </w:r>
      <w:r w:rsidRPr="00FE7B9F">
        <w:t>чтобы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начали</w:t>
      </w:r>
      <w:r w:rsidR="00FE7B9F" w:rsidRPr="00FE7B9F">
        <w:t xml:space="preserve"> </w:t>
      </w:r>
      <w:r w:rsidRPr="00FE7B9F">
        <w:t>активнее</w:t>
      </w:r>
      <w:r w:rsidR="00FE7B9F" w:rsidRPr="00FE7B9F">
        <w:t xml:space="preserve"> </w:t>
      </w:r>
      <w:r w:rsidRPr="00FE7B9F">
        <w:t>выходить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IPO.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эффективным,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проводить,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параллель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госпрограммой</w:t>
      </w:r>
      <w:r w:rsidR="00FE7B9F" w:rsidRPr="00FE7B9F">
        <w:t xml:space="preserve"> </w:t>
      </w:r>
      <w:r w:rsidRPr="00FE7B9F">
        <w:t>субсидирования</w:t>
      </w:r>
      <w:r w:rsidR="00FE7B9F" w:rsidRPr="00FE7B9F">
        <w:t xml:space="preserve"> </w:t>
      </w:r>
      <w:r w:rsidRPr="00FE7B9F">
        <w:t>ставок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займам.</w:t>
      </w:r>
    </w:p>
    <w:p w14:paraId="12B3DEF9" w14:textId="77777777" w:rsidR="00F32947" w:rsidRPr="00FE7B9F" w:rsidRDefault="00F32947" w:rsidP="00F32947">
      <w:r w:rsidRPr="00FE7B9F">
        <w:lastRenderedPageBreak/>
        <w:t>Госкомпании</w:t>
      </w:r>
      <w:r w:rsidR="00FE7B9F" w:rsidRPr="00FE7B9F">
        <w:t xml:space="preserve"> </w:t>
      </w:r>
      <w:r w:rsidRPr="00FE7B9F">
        <w:t>должны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себя</w:t>
      </w:r>
      <w:r w:rsidR="00FE7B9F" w:rsidRPr="00FE7B9F">
        <w:t xml:space="preserve"> </w:t>
      </w:r>
      <w:r w:rsidRPr="00FE7B9F">
        <w:t>ясно</w:t>
      </w:r>
      <w:r w:rsidR="00FE7B9F" w:rsidRPr="00FE7B9F">
        <w:t xml:space="preserve"> </w:t>
      </w:r>
      <w:r w:rsidRPr="00FE7B9F">
        <w:t>понимать,</w:t>
      </w:r>
      <w:r w:rsidR="00FE7B9F" w:rsidRPr="00FE7B9F">
        <w:t xml:space="preserve"> </w:t>
      </w:r>
      <w:r w:rsidRPr="00FE7B9F">
        <w:t>какие</w:t>
      </w:r>
      <w:r w:rsidR="00FE7B9F" w:rsidRPr="00FE7B9F">
        <w:t xml:space="preserve"> </w:t>
      </w:r>
      <w:r w:rsidRPr="00FE7B9F">
        <w:t>преференции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получить,</w:t>
      </w:r>
      <w:r w:rsidR="00FE7B9F" w:rsidRPr="00FE7B9F">
        <w:t xml:space="preserve"> </w:t>
      </w:r>
      <w:r w:rsidRPr="00FE7B9F">
        <w:t>став</w:t>
      </w:r>
      <w:r w:rsidR="00FE7B9F" w:rsidRPr="00FE7B9F">
        <w:t xml:space="preserve"> </w:t>
      </w:r>
      <w:r w:rsidRPr="00FE7B9F">
        <w:t>публичными.</w:t>
      </w:r>
      <w:r w:rsidR="00FE7B9F" w:rsidRPr="00FE7B9F">
        <w:t xml:space="preserve"> </w:t>
      </w:r>
      <w:r w:rsidRPr="00FE7B9F">
        <w:t>Потребности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привлечении</w:t>
      </w:r>
      <w:r w:rsidR="00FE7B9F" w:rsidRPr="00FE7B9F">
        <w:t xml:space="preserve"> </w:t>
      </w:r>
      <w:r w:rsidRPr="00FE7B9F">
        <w:t>инвестиций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практически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всех,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закрываются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прямое</w:t>
      </w:r>
      <w:r w:rsidR="00FE7B9F" w:rsidRPr="00FE7B9F">
        <w:t xml:space="preserve"> </w:t>
      </w:r>
      <w:r w:rsidRPr="00FE7B9F">
        <w:t>банковское</w:t>
      </w:r>
      <w:r w:rsidR="00FE7B9F" w:rsidRPr="00FE7B9F">
        <w:t xml:space="preserve"> </w:t>
      </w:r>
      <w:r w:rsidRPr="00FE7B9F">
        <w:t>финансирование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госпрограммы.</w:t>
      </w:r>
      <w:r w:rsidR="00FE7B9F" w:rsidRPr="00FE7B9F">
        <w:t xml:space="preserve"> </w:t>
      </w:r>
      <w:r w:rsidRPr="00FE7B9F">
        <w:t>Видят</w:t>
      </w:r>
      <w:r w:rsidR="00FE7B9F" w:rsidRPr="00FE7B9F">
        <w:t xml:space="preserve"> </w:t>
      </w:r>
      <w:r w:rsidRPr="00FE7B9F">
        <w:t>ли</w:t>
      </w:r>
      <w:r w:rsidR="00FE7B9F" w:rsidRPr="00FE7B9F">
        <w:t xml:space="preserve"> </w:t>
      </w:r>
      <w:r w:rsidRPr="00FE7B9F">
        <w:t>госкомпании</w:t>
      </w:r>
      <w:r w:rsidR="00FE7B9F" w:rsidRPr="00FE7B9F">
        <w:t xml:space="preserve"> </w:t>
      </w:r>
      <w:r w:rsidRPr="00FE7B9F">
        <w:t>потенциал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розничных</w:t>
      </w:r>
      <w:r w:rsidR="00FE7B9F" w:rsidRPr="00FE7B9F">
        <w:t xml:space="preserve"> </w:t>
      </w:r>
      <w:r w:rsidRPr="00FE7B9F">
        <w:t>инвесторах</w:t>
      </w:r>
      <w:r w:rsidR="00FE7B9F" w:rsidRPr="00FE7B9F">
        <w:t xml:space="preserve"> - </w:t>
      </w:r>
      <w:r w:rsidRPr="00FE7B9F">
        <w:t>это</w:t>
      </w:r>
      <w:r w:rsidR="00FE7B9F" w:rsidRPr="00FE7B9F">
        <w:t xml:space="preserve"> </w:t>
      </w:r>
      <w:r w:rsidRPr="00FE7B9F">
        <w:t>большой</w:t>
      </w:r>
      <w:r w:rsidR="00FE7B9F" w:rsidRPr="00FE7B9F">
        <w:t xml:space="preserve"> </w:t>
      </w:r>
      <w:r w:rsidRPr="00FE7B9F">
        <w:t>вопрос,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звучит</w:t>
      </w:r>
      <w:r w:rsidR="00FE7B9F" w:rsidRPr="00FE7B9F">
        <w:t xml:space="preserve"> </w:t>
      </w:r>
      <w:r w:rsidRPr="00FE7B9F">
        <w:t>сегодня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«</w:t>
      </w:r>
      <w:r w:rsidRPr="00FE7B9F">
        <w:t>зачем?</w:t>
      </w:r>
      <w:r w:rsidR="00FE7B9F" w:rsidRPr="00FE7B9F">
        <w:t>»</w:t>
      </w:r>
      <w:r w:rsidR="00E05C01" w:rsidRPr="00FE7B9F">
        <w:t>.</w:t>
      </w:r>
    </w:p>
    <w:p w14:paraId="197DC06A" w14:textId="77777777" w:rsidR="00F32947" w:rsidRPr="00FE7B9F" w:rsidRDefault="00E05C01" w:rsidP="00F32947">
      <w:r w:rsidRPr="00FE7B9F">
        <w:t>**</w:t>
      </w:r>
      <w:r w:rsidR="00F32947" w:rsidRPr="00FE7B9F">
        <w:t>*</w:t>
      </w:r>
    </w:p>
    <w:p w14:paraId="084B60B4" w14:textId="77777777" w:rsidR="00F32947" w:rsidRPr="00FE7B9F" w:rsidRDefault="00F32947" w:rsidP="00F32947">
      <w:r w:rsidRPr="00FE7B9F">
        <w:t>Для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</w:t>
      </w:r>
      <w:r w:rsidRPr="00FE7B9F">
        <w:t>НАУФОР</w:t>
      </w:r>
      <w:r w:rsidR="00FE7B9F" w:rsidRPr="00FE7B9F">
        <w:t xml:space="preserve"> </w:t>
      </w:r>
      <w:r w:rsidRPr="00FE7B9F">
        <w:t>предлагает</w:t>
      </w:r>
      <w:r w:rsidR="00FE7B9F" w:rsidRPr="00FE7B9F">
        <w:t xml:space="preserve"> </w:t>
      </w:r>
      <w:r w:rsidRPr="00FE7B9F">
        <w:t>меры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агрессивному</w:t>
      </w:r>
      <w:r w:rsidR="00FE7B9F" w:rsidRPr="00FE7B9F">
        <w:t xml:space="preserve"> </w:t>
      </w:r>
      <w:r w:rsidRPr="00FE7B9F">
        <w:t>инвестированию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размещению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денег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одновременной</w:t>
      </w:r>
      <w:r w:rsidR="00FE7B9F" w:rsidRPr="00FE7B9F">
        <w:t xml:space="preserve"> </w:t>
      </w:r>
      <w:r w:rsidRPr="00FE7B9F">
        <w:t>либерализацией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фидуциарной</w:t>
      </w:r>
      <w:r w:rsidR="00FE7B9F" w:rsidRPr="00FE7B9F">
        <w:t xml:space="preserve"> </w:t>
      </w:r>
      <w:r w:rsidRPr="00FE7B9F">
        <w:t>ответственности.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позволит</w:t>
      </w:r>
      <w:r w:rsidR="00FE7B9F" w:rsidRPr="00FE7B9F">
        <w:t xml:space="preserve"> </w:t>
      </w:r>
      <w:r w:rsidRPr="00FE7B9F">
        <w:t>привлечь</w:t>
      </w:r>
      <w:r w:rsidR="00FE7B9F" w:rsidRPr="00FE7B9F">
        <w:t xml:space="preserve"> </w:t>
      </w:r>
      <w:r w:rsidRPr="00FE7B9F">
        <w:t>дополнительные</w:t>
      </w:r>
      <w:r w:rsidR="00FE7B9F" w:rsidRPr="00FE7B9F">
        <w:t xml:space="preserve"> </w:t>
      </w:r>
      <w:r w:rsidRPr="00FE7B9F">
        <w:t>деньги,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рынок</w:t>
      </w:r>
      <w:r w:rsidR="00FE7B9F" w:rsidRPr="00FE7B9F">
        <w:t xml:space="preserve"> </w:t>
      </w:r>
      <w:r w:rsidRPr="00FE7B9F">
        <w:t>акций.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одной</w:t>
      </w:r>
      <w:r w:rsidR="00FE7B9F" w:rsidRPr="00FE7B9F">
        <w:t xml:space="preserve"> </w:t>
      </w:r>
      <w:r w:rsidRPr="00FE7B9F">
        <w:t>стороны,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явно</w:t>
      </w:r>
      <w:r w:rsidR="00FE7B9F" w:rsidRPr="00FE7B9F">
        <w:t xml:space="preserve"> </w:t>
      </w:r>
      <w:r w:rsidRPr="00FE7B9F">
        <w:t>шаг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встречу</w:t>
      </w:r>
      <w:r w:rsidR="00FE7B9F" w:rsidRPr="00FE7B9F">
        <w:t xml:space="preserve"> </w:t>
      </w:r>
      <w:r w:rsidRPr="00FE7B9F">
        <w:t>фондам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клиентам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возможностью</w:t>
      </w:r>
      <w:r w:rsidR="00FE7B9F" w:rsidRPr="00FE7B9F">
        <w:t xml:space="preserve"> </w:t>
      </w:r>
      <w:r w:rsidRPr="00FE7B9F">
        <w:t>повышения</w:t>
      </w:r>
      <w:r w:rsidR="00FE7B9F" w:rsidRPr="00FE7B9F">
        <w:t xml:space="preserve"> </w:t>
      </w:r>
      <w:r w:rsidRPr="00FE7B9F">
        <w:t>потенциальной</w:t>
      </w:r>
      <w:r w:rsidR="00FE7B9F" w:rsidRPr="00FE7B9F">
        <w:t xml:space="preserve"> </w:t>
      </w:r>
      <w:r w:rsidRPr="00FE7B9F">
        <w:t>доходности</w:t>
      </w:r>
      <w:r w:rsidR="00FE7B9F" w:rsidRPr="00FE7B9F">
        <w:t xml:space="preserve"> </w:t>
      </w:r>
      <w:r w:rsidRPr="00FE7B9F">
        <w:t>результатов</w:t>
      </w:r>
      <w:r w:rsidR="00FE7B9F" w:rsidRPr="00FE7B9F">
        <w:t xml:space="preserve"> </w:t>
      </w:r>
      <w:r w:rsidRPr="00FE7B9F">
        <w:t>управления</w:t>
      </w:r>
      <w:r w:rsidR="00FE7B9F" w:rsidRPr="00FE7B9F">
        <w:t xml:space="preserve"> </w:t>
      </w:r>
      <w:r w:rsidRPr="00FE7B9F">
        <w:t>пенсионными</w:t>
      </w:r>
      <w:r w:rsidR="00FE7B9F" w:rsidRPr="00FE7B9F">
        <w:t xml:space="preserve"> </w:t>
      </w:r>
      <w:r w:rsidRPr="00FE7B9F">
        <w:t>деньгами.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дополнительный</w:t>
      </w:r>
      <w:r w:rsidR="00FE7B9F" w:rsidRPr="00FE7B9F">
        <w:t xml:space="preserve"> </w:t>
      </w:r>
      <w:r w:rsidRPr="00FE7B9F">
        <w:t>стимул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НПФ</w:t>
      </w:r>
      <w:r w:rsidR="00FE7B9F" w:rsidRPr="00FE7B9F">
        <w:t xml:space="preserve"> </w:t>
      </w:r>
      <w:r w:rsidRPr="00FE7B9F">
        <w:t>участвовать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первичных</w:t>
      </w:r>
      <w:r w:rsidR="00FE7B9F" w:rsidRPr="00FE7B9F">
        <w:t xml:space="preserve"> </w:t>
      </w:r>
      <w:r w:rsidRPr="00FE7B9F">
        <w:t>размещениях</w:t>
      </w:r>
      <w:r w:rsidR="00FE7B9F" w:rsidRPr="00FE7B9F">
        <w:t xml:space="preserve"> </w:t>
      </w:r>
      <w:r w:rsidRPr="00FE7B9F">
        <w:t>IPO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бОльших</w:t>
      </w:r>
      <w:r w:rsidR="00FE7B9F" w:rsidRPr="00FE7B9F">
        <w:t xml:space="preserve"> </w:t>
      </w:r>
      <w:r w:rsidRPr="00FE7B9F">
        <w:t>объемах.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теории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емкости</w:t>
      </w:r>
      <w:r w:rsidR="00FE7B9F" w:rsidRPr="00FE7B9F">
        <w:t xml:space="preserve"> </w:t>
      </w:r>
      <w:r w:rsidRPr="00FE7B9F">
        <w:t>рынка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5,3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(https://cbr.ru/RSCI/)</w:t>
      </w:r>
      <w:r w:rsidR="00FE7B9F" w:rsidRPr="00FE7B9F">
        <w:t xml:space="preserve"> </w:t>
      </w:r>
      <w:r w:rsidRPr="00FE7B9F">
        <w:t>мы</w:t>
      </w:r>
      <w:r w:rsidR="00FE7B9F" w:rsidRPr="00FE7B9F">
        <w:t xml:space="preserve"> </w:t>
      </w:r>
      <w:r w:rsidRPr="00FE7B9F">
        <w:t>можем</w:t>
      </w:r>
      <w:r w:rsidR="00FE7B9F" w:rsidRPr="00FE7B9F">
        <w:t xml:space="preserve"> </w:t>
      </w:r>
      <w:r w:rsidRPr="00FE7B9F">
        <w:t>говорить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750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рублей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называемых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спекулятивных</w:t>
      </w:r>
      <w:r w:rsidR="00FE7B9F" w:rsidRPr="00FE7B9F">
        <w:t xml:space="preserve"> </w:t>
      </w:r>
      <w:r w:rsidRPr="00FE7B9F">
        <w:t>инвестиций.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другой</w:t>
      </w:r>
      <w:r w:rsidR="00FE7B9F" w:rsidRPr="00FE7B9F">
        <w:t xml:space="preserve"> </w:t>
      </w:r>
      <w:r w:rsidRPr="00FE7B9F">
        <w:t>стороны,</w:t>
      </w:r>
      <w:r w:rsidR="00FE7B9F" w:rsidRPr="00FE7B9F">
        <w:t xml:space="preserve"> </w:t>
      </w:r>
      <w:r w:rsidRPr="00FE7B9F">
        <w:t>трансформация</w:t>
      </w:r>
      <w:r w:rsidR="00FE7B9F" w:rsidRPr="00FE7B9F">
        <w:t xml:space="preserve"> </w:t>
      </w:r>
      <w:r w:rsidRPr="00FE7B9F">
        <w:t>сокращает</w:t>
      </w:r>
      <w:r w:rsidR="00FE7B9F" w:rsidRPr="00FE7B9F">
        <w:t xml:space="preserve"> </w:t>
      </w:r>
      <w:r w:rsidRPr="00FE7B9F">
        <w:t>возможности</w:t>
      </w:r>
      <w:r w:rsidR="00FE7B9F" w:rsidRPr="00FE7B9F">
        <w:t xml:space="preserve"> </w:t>
      </w:r>
      <w:r w:rsidRPr="00FE7B9F">
        <w:t>кэптивных</w:t>
      </w:r>
      <w:r w:rsidR="00FE7B9F" w:rsidRPr="00FE7B9F">
        <w:t xml:space="preserve"> </w:t>
      </w:r>
      <w:r w:rsidRPr="00FE7B9F">
        <w:t>фондов</w:t>
      </w:r>
      <w:r w:rsidR="00FE7B9F" w:rsidRPr="00FE7B9F">
        <w:t xml:space="preserve"> </w:t>
      </w:r>
      <w:r w:rsidRPr="00FE7B9F">
        <w:t>финансировать</w:t>
      </w:r>
      <w:r w:rsidR="00FE7B9F" w:rsidRPr="00FE7B9F">
        <w:t xml:space="preserve"> </w:t>
      </w:r>
      <w:r w:rsidRPr="00FE7B9F">
        <w:t>групповые</w:t>
      </w:r>
      <w:r w:rsidR="00FE7B9F" w:rsidRPr="00FE7B9F">
        <w:t xml:space="preserve"> </w:t>
      </w:r>
      <w:r w:rsidRPr="00FE7B9F">
        <w:t>проекты,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являлось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последние</w:t>
      </w:r>
      <w:r w:rsidR="00FE7B9F" w:rsidRPr="00FE7B9F">
        <w:t xml:space="preserve"> </w:t>
      </w:r>
      <w:r w:rsidRPr="00FE7B9F">
        <w:t>годы</w:t>
      </w:r>
      <w:r w:rsidR="00FE7B9F" w:rsidRPr="00FE7B9F">
        <w:t xml:space="preserve"> </w:t>
      </w:r>
      <w:r w:rsidRPr="00FE7B9F">
        <w:t>активным</w:t>
      </w:r>
      <w:r w:rsidR="00FE7B9F" w:rsidRPr="00FE7B9F">
        <w:t xml:space="preserve"> </w:t>
      </w:r>
      <w:r w:rsidRPr="00FE7B9F">
        <w:t>стимулом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сделок</w:t>
      </w:r>
      <w:r w:rsidR="00FE7B9F" w:rsidRPr="00FE7B9F">
        <w:t xml:space="preserve"> </w:t>
      </w:r>
      <w:r w:rsidRPr="00FE7B9F">
        <w:t>M&amp;A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пенсионном</w:t>
      </w:r>
      <w:r w:rsidR="00FE7B9F" w:rsidRPr="00FE7B9F">
        <w:t xml:space="preserve"> </w:t>
      </w:r>
      <w:r w:rsidRPr="00FE7B9F">
        <w:t>рынке.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том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сам</w:t>
      </w:r>
      <w:r w:rsidR="00FE7B9F" w:rsidRPr="00FE7B9F">
        <w:t xml:space="preserve"> </w:t>
      </w:r>
      <w:r w:rsidRPr="00FE7B9F">
        <w:t>формат</w:t>
      </w:r>
      <w:r w:rsidR="00FE7B9F" w:rsidRPr="00FE7B9F">
        <w:t xml:space="preserve"> </w:t>
      </w:r>
      <w:r w:rsidRPr="00FE7B9F">
        <w:t>IPO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сегодняшний</w:t>
      </w:r>
      <w:r w:rsidR="00FE7B9F" w:rsidRPr="00FE7B9F">
        <w:t xml:space="preserve"> </w:t>
      </w:r>
      <w:r w:rsidRPr="00FE7B9F">
        <w:t>день</w:t>
      </w:r>
      <w:r w:rsidR="00FE7B9F" w:rsidRPr="00FE7B9F">
        <w:t xml:space="preserve"> </w:t>
      </w:r>
      <w:r w:rsidRPr="00FE7B9F">
        <w:t>является</w:t>
      </w:r>
      <w:r w:rsidR="00FE7B9F" w:rsidRPr="00FE7B9F">
        <w:t xml:space="preserve"> </w:t>
      </w:r>
      <w:r w:rsidRPr="00FE7B9F">
        <w:t>одним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наиболее</w:t>
      </w:r>
      <w:r w:rsidR="00FE7B9F" w:rsidRPr="00FE7B9F">
        <w:t xml:space="preserve"> </w:t>
      </w:r>
      <w:r w:rsidRPr="00FE7B9F">
        <w:t>доступных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привлечения</w:t>
      </w:r>
      <w:r w:rsidR="00FE7B9F" w:rsidRPr="00FE7B9F">
        <w:t xml:space="preserve"> </w:t>
      </w:r>
      <w:r w:rsidRPr="00FE7B9F">
        <w:t>инвестиций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сравнении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банковским</w:t>
      </w:r>
      <w:r w:rsidR="00FE7B9F" w:rsidRPr="00FE7B9F">
        <w:t xml:space="preserve"> </w:t>
      </w:r>
      <w:r w:rsidRPr="00FE7B9F">
        <w:t>кредитованием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высокими</w:t>
      </w:r>
      <w:r w:rsidR="00FE7B9F" w:rsidRPr="00FE7B9F">
        <w:t xml:space="preserve"> </w:t>
      </w:r>
      <w:r w:rsidRPr="00FE7B9F">
        <w:t>ставками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займам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форме</w:t>
      </w:r>
      <w:r w:rsidR="00FE7B9F" w:rsidRPr="00FE7B9F">
        <w:t xml:space="preserve"> </w:t>
      </w:r>
      <w:r w:rsidRPr="00FE7B9F">
        <w:t>облигаций.</w:t>
      </w:r>
    </w:p>
    <w:p w14:paraId="4EC983B9" w14:textId="77777777" w:rsidR="00F32947" w:rsidRPr="00FE7B9F" w:rsidRDefault="00E05C01" w:rsidP="00F32947">
      <w:r w:rsidRPr="00FE7B9F">
        <w:t>**</w:t>
      </w:r>
      <w:r w:rsidR="00F32947" w:rsidRPr="00FE7B9F">
        <w:t>*</w:t>
      </w:r>
    </w:p>
    <w:p w14:paraId="23CF421A" w14:textId="77777777" w:rsidR="00F32947" w:rsidRPr="00FE7B9F" w:rsidRDefault="00F32947" w:rsidP="00F32947">
      <w:r w:rsidRPr="00FE7B9F">
        <w:t>Стоит</w:t>
      </w:r>
      <w:r w:rsidR="00FE7B9F" w:rsidRPr="00FE7B9F">
        <w:t xml:space="preserve"> </w:t>
      </w:r>
      <w:r w:rsidRPr="00FE7B9F">
        <w:t>выделить</w:t>
      </w:r>
      <w:r w:rsidR="00FE7B9F" w:rsidRPr="00FE7B9F">
        <w:t xml:space="preserve"> </w:t>
      </w:r>
      <w:r w:rsidRPr="00FE7B9F">
        <w:t>предложение</w:t>
      </w:r>
      <w:r w:rsidR="00FE7B9F" w:rsidRPr="00FE7B9F">
        <w:t xml:space="preserve"> </w:t>
      </w:r>
      <w:r w:rsidRPr="00FE7B9F">
        <w:t>НАУФОР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дополнительным</w:t>
      </w:r>
      <w:r w:rsidR="00FE7B9F" w:rsidRPr="00FE7B9F">
        <w:t xml:space="preserve"> </w:t>
      </w:r>
      <w:r w:rsidRPr="00FE7B9F">
        <w:t>мерам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повышения</w:t>
      </w:r>
      <w:r w:rsidR="00FE7B9F" w:rsidRPr="00FE7B9F">
        <w:t xml:space="preserve"> </w:t>
      </w:r>
      <w:r w:rsidRPr="00FE7B9F">
        <w:t>интереса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453BF5">
        <w:rPr>
          <w:b/>
          <w:bCs/>
        </w:rPr>
        <w:t>программе</w:t>
      </w:r>
      <w:r w:rsidR="00FE7B9F" w:rsidRPr="00453BF5">
        <w:rPr>
          <w:b/>
          <w:bCs/>
        </w:rPr>
        <w:t xml:space="preserve"> </w:t>
      </w:r>
      <w:r w:rsidRPr="00453BF5">
        <w:rPr>
          <w:b/>
          <w:bCs/>
        </w:rPr>
        <w:t>долгосрочных</w:t>
      </w:r>
      <w:r w:rsidR="00FE7B9F" w:rsidRPr="00453BF5">
        <w:rPr>
          <w:b/>
          <w:bCs/>
        </w:rPr>
        <w:t xml:space="preserve"> </w:t>
      </w:r>
      <w:r w:rsidRPr="00453BF5">
        <w:rPr>
          <w:b/>
          <w:bCs/>
        </w:rPr>
        <w:t>сбережений</w:t>
      </w:r>
      <w:r w:rsidR="00FE7B9F" w:rsidRPr="00FE7B9F">
        <w:t xml:space="preserve"> </w:t>
      </w:r>
      <w:r w:rsidRPr="00FE7B9F">
        <w:t>(софинансирование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государства),</w:t>
      </w:r>
      <w:r w:rsidR="00FE7B9F" w:rsidRPr="00FE7B9F">
        <w:t xml:space="preserve"> </w:t>
      </w:r>
      <w:r w:rsidRPr="00FE7B9F">
        <w:t>дополнительному</w:t>
      </w:r>
      <w:r w:rsidR="00FE7B9F" w:rsidRPr="00FE7B9F">
        <w:t xml:space="preserve"> </w:t>
      </w:r>
      <w:r w:rsidRPr="00FE7B9F">
        <w:t>стимулированию</w:t>
      </w:r>
      <w:r w:rsidR="00FE7B9F" w:rsidRPr="00FE7B9F">
        <w:t xml:space="preserve"> </w:t>
      </w:r>
      <w:r w:rsidRPr="00FE7B9F">
        <w:t>юридических</w:t>
      </w:r>
      <w:r w:rsidR="00FE7B9F" w:rsidRPr="00FE7B9F">
        <w:t xml:space="preserve"> </w:t>
      </w:r>
      <w:r w:rsidRPr="00FE7B9F">
        <w:t>лиц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использованию</w:t>
      </w:r>
      <w:r w:rsidR="00FE7B9F" w:rsidRPr="00FE7B9F">
        <w:t xml:space="preserve"> </w:t>
      </w:r>
      <w:r w:rsidRPr="00FE7B9F">
        <w:t>инструментов</w:t>
      </w:r>
      <w:r w:rsidR="00FE7B9F" w:rsidRPr="00FE7B9F">
        <w:t xml:space="preserve"> </w:t>
      </w:r>
      <w:r w:rsidRPr="00FE7B9F">
        <w:t>фондового</w:t>
      </w:r>
      <w:r w:rsidR="00FE7B9F" w:rsidRPr="00FE7B9F">
        <w:t xml:space="preserve"> </w:t>
      </w:r>
      <w:r w:rsidRPr="00FE7B9F">
        <w:t>рынка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среднесрочных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долгосрочных</w:t>
      </w:r>
      <w:r w:rsidR="00FE7B9F" w:rsidRPr="00FE7B9F">
        <w:t xml:space="preserve"> </w:t>
      </w:r>
      <w:r w:rsidRPr="00FE7B9F">
        <w:t>размещений.</w:t>
      </w:r>
      <w:r w:rsidR="00FE7B9F" w:rsidRPr="00FE7B9F">
        <w:t xml:space="preserve"> </w:t>
      </w:r>
      <w:r w:rsidRPr="00FE7B9F">
        <w:t>Большой</w:t>
      </w:r>
      <w:r w:rsidR="00FE7B9F" w:rsidRPr="00FE7B9F">
        <w:t xml:space="preserve"> </w:t>
      </w:r>
      <w:r w:rsidRPr="00FE7B9F">
        <w:t>пакет</w:t>
      </w:r>
      <w:r w:rsidR="00FE7B9F" w:rsidRPr="00FE7B9F">
        <w:t xml:space="preserve"> </w:t>
      </w:r>
      <w:r w:rsidRPr="00FE7B9F">
        <w:t>предложений</w:t>
      </w:r>
      <w:r w:rsidR="00FE7B9F" w:rsidRPr="00FE7B9F">
        <w:t xml:space="preserve"> </w:t>
      </w:r>
      <w:r w:rsidRPr="00FE7B9F">
        <w:t>касается</w:t>
      </w:r>
      <w:r w:rsidR="00FE7B9F" w:rsidRPr="00FE7B9F">
        <w:t xml:space="preserve"> </w:t>
      </w:r>
      <w:r w:rsidRPr="00FE7B9F">
        <w:t>неквалифицированных</w:t>
      </w:r>
      <w:r w:rsidR="00FE7B9F" w:rsidRPr="00FE7B9F">
        <w:t xml:space="preserve"> </w:t>
      </w:r>
      <w:r w:rsidRPr="00FE7B9F">
        <w:t>инвесторов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расширения</w:t>
      </w:r>
      <w:r w:rsidR="00FE7B9F" w:rsidRPr="00FE7B9F">
        <w:t xml:space="preserve"> </w:t>
      </w:r>
      <w:r w:rsidRPr="00FE7B9F">
        <w:t>возможностей</w:t>
      </w:r>
      <w:r w:rsidR="00FE7B9F" w:rsidRPr="00FE7B9F">
        <w:t xml:space="preserve"> </w:t>
      </w:r>
      <w:r w:rsidRPr="00FE7B9F">
        <w:t>инвестировать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широкий</w:t>
      </w:r>
      <w:r w:rsidR="00FE7B9F" w:rsidRPr="00FE7B9F">
        <w:t xml:space="preserve"> </w:t>
      </w:r>
      <w:r w:rsidRPr="00FE7B9F">
        <w:t>круг</w:t>
      </w:r>
      <w:r w:rsidR="00FE7B9F" w:rsidRPr="00FE7B9F">
        <w:t xml:space="preserve"> </w:t>
      </w:r>
      <w:r w:rsidRPr="00FE7B9F">
        <w:t>инструментов,</w:t>
      </w:r>
      <w:r w:rsidR="00FE7B9F" w:rsidRPr="00FE7B9F">
        <w:t xml:space="preserve"> </w:t>
      </w:r>
      <w:r w:rsidRPr="00FE7B9F">
        <w:t>включая</w:t>
      </w:r>
      <w:r w:rsidR="00FE7B9F" w:rsidRPr="00FE7B9F">
        <w:t xml:space="preserve"> </w:t>
      </w:r>
      <w:r w:rsidRPr="00FE7B9F">
        <w:t>ЦФА.</w:t>
      </w:r>
    </w:p>
    <w:p w14:paraId="61279684" w14:textId="77777777" w:rsidR="00F32947" w:rsidRPr="00FE7B9F" w:rsidRDefault="00F32947" w:rsidP="00F32947">
      <w:r w:rsidRPr="00FE7B9F">
        <w:t>Вместе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тем,</w:t>
      </w:r>
      <w:r w:rsidR="00FE7B9F" w:rsidRPr="00FE7B9F">
        <w:t xml:space="preserve"> </w:t>
      </w:r>
      <w:r w:rsidRPr="00FE7B9F">
        <w:t>нужно</w:t>
      </w:r>
      <w:r w:rsidR="00FE7B9F" w:rsidRPr="00FE7B9F">
        <w:t xml:space="preserve"> </w:t>
      </w:r>
      <w:r w:rsidRPr="00FE7B9F">
        <w:t>понимать,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предложения</w:t>
      </w:r>
      <w:r w:rsidR="00FE7B9F" w:rsidRPr="00FE7B9F">
        <w:t xml:space="preserve"> </w:t>
      </w:r>
      <w:r w:rsidRPr="00FE7B9F">
        <w:t>НАУФОР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работать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после</w:t>
      </w:r>
      <w:r w:rsidR="00FE7B9F" w:rsidRPr="00FE7B9F">
        <w:t xml:space="preserve"> </w:t>
      </w:r>
      <w:r w:rsidRPr="00FE7B9F">
        <w:t>смягчения</w:t>
      </w:r>
      <w:r w:rsidR="00FE7B9F" w:rsidRPr="00FE7B9F">
        <w:t xml:space="preserve"> </w:t>
      </w:r>
      <w:r w:rsidRPr="00FE7B9F">
        <w:t>денежно-кредитной</w:t>
      </w:r>
      <w:r w:rsidR="00FE7B9F" w:rsidRPr="00FE7B9F">
        <w:t xml:space="preserve"> </w:t>
      </w:r>
      <w:r w:rsidRPr="00FE7B9F">
        <w:t>политики,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произойти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раньше</w:t>
      </w:r>
      <w:r w:rsidR="00FE7B9F" w:rsidRPr="00FE7B9F">
        <w:t xml:space="preserve"> </w:t>
      </w:r>
      <w:r w:rsidRPr="00FE7B9F">
        <w:t>3-го</w:t>
      </w:r>
      <w:r w:rsidR="00FE7B9F" w:rsidRPr="00FE7B9F">
        <w:t xml:space="preserve"> </w:t>
      </w:r>
      <w:r w:rsidRPr="00FE7B9F">
        <w:t>квартала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года.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этого</w:t>
      </w:r>
      <w:r w:rsidR="00FE7B9F" w:rsidRPr="00FE7B9F">
        <w:t xml:space="preserve"> </w:t>
      </w:r>
      <w:r w:rsidRPr="00FE7B9F">
        <w:t>спрос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сконцентрирован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банковских</w:t>
      </w:r>
      <w:r w:rsidR="00FE7B9F" w:rsidRPr="00FE7B9F">
        <w:t xml:space="preserve"> </w:t>
      </w:r>
      <w:r w:rsidRPr="00FE7B9F">
        <w:t>инструментах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фондах</w:t>
      </w:r>
      <w:r w:rsidR="00FE7B9F" w:rsidRPr="00FE7B9F">
        <w:t xml:space="preserve"> </w:t>
      </w:r>
      <w:r w:rsidRPr="00FE7B9F">
        <w:t>денежного</w:t>
      </w:r>
      <w:r w:rsidR="00FE7B9F" w:rsidRPr="00FE7B9F">
        <w:t xml:space="preserve"> </w:t>
      </w:r>
      <w:r w:rsidRPr="00FE7B9F">
        <w:t>рынка.</w:t>
      </w:r>
    </w:p>
    <w:p w14:paraId="46C63333" w14:textId="77777777" w:rsidR="00F32947" w:rsidRPr="00FE7B9F" w:rsidRDefault="00F32947" w:rsidP="00F32947">
      <w:r w:rsidRPr="00FE7B9F">
        <w:t>Налоговые</w:t>
      </w:r>
      <w:r w:rsidR="00FE7B9F" w:rsidRPr="00FE7B9F">
        <w:t xml:space="preserve"> </w:t>
      </w:r>
      <w:r w:rsidRPr="00FE7B9F">
        <w:t>послабления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инвесторов</w:t>
      </w:r>
      <w:r w:rsidR="00FE7B9F" w:rsidRPr="00FE7B9F">
        <w:t xml:space="preserve"> - </w:t>
      </w:r>
      <w:r w:rsidRPr="00FE7B9F">
        <w:t>важная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предложенных</w:t>
      </w:r>
      <w:r w:rsidR="00FE7B9F" w:rsidRPr="00FE7B9F">
        <w:t xml:space="preserve"> </w:t>
      </w:r>
      <w:r w:rsidRPr="00FE7B9F">
        <w:t>мер,</w:t>
      </w:r>
      <w:r w:rsidR="00FE7B9F" w:rsidRPr="00FE7B9F">
        <w:t xml:space="preserve"> </w:t>
      </w:r>
      <w:r w:rsidRPr="00FE7B9F">
        <w:t>которая,</w:t>
      </w:r>
      <w:r w:rsidR="00FE7B9F" w:rsidRPr="00FE7B9F">
        <w:t xml:space="preserve"> </w:t>
      </w:r>
      <w:r w:rsidRPr="00FE7B9F">
        <w:t>вместе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тем,</w:t>
      </w:r>
      <w:r w:rsidR="00FE7B9F" w:rsidRPr="00FE7B9F">
        <w:t xml:space="preserve"> </w:t>
      </w:r>
      <w:r w:rsidRPr="00FE7B9F">
        <w:t>вряд</w:t>
      </w:r>
      <w:r w:rsidR="00FE7B9F" w:rsidRPr="00FE7B9F">
        <w:t xml:space="preserve"> </w:t>
      </w:r>
      <w:r w:rsidRPr="00FE7B9F">
        <w:t>ли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принята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первую</w:t>
      </w:r>
      <w:r w:rsidR="00FE7B9F" w:rsidRPr="00FE7B9F">
        <w:t xml:space="preserve"> </w:t>
      </w:r>
      <w:r w:rsidRPr="00FE7B9F">
        <w:t>очередь.</w:t>
      </w:r>
      <w:r w:rsidR="00FE7B9F" w:rsidRPr="00FE7B9F">
        <w:t xml:space="preserve"> </w:t>
      </w:r>
      <w:r w:rsidRPr="00FE7B9F">
        <w:t>Однако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изменении</w:t>
      </w:r>
      <w:r w:rsidR="00FE7B9F" w:rsidRPr="00FE7B9F">
        <w:t xml:space="preserve"> </w:t>
      </w:r>
      <w:r w:rsidRPr="00FE7B9F">
        <w:t>геополитической</w:t>
      </w:r>
      <w:r w:rsidR="00FE7B9F" w:rsidRPr="00FE7B9F">
        <w:t xml:space="preserve"> </w:t>
      </w:r>
      <w:r w:rsidRPr="00FE7B9F">
        <w:t>ситуации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кризиса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экономике</w:t>
      </w:r>
      <w:r w:rsidR="00FE7B9F" w:rsidRPr="00FE7B9F">
        <w:t xml:space="preserve"> </w:t>
      </w:r>
      <w:r w:rsidRPr="00FE7B9F">
        <w:t>(в</w:t>
      </w:r>
      <w:r w:rsidR="00FE7B9F" w:rsidRPr="00FE7B9F">
        <w:t xml:space="preserve"> </w:t>
      </w:r>
      <w:r w:rsidRPr="00FE7B9F">
        <w:t>зависимости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произойдет</w:t>
      </w:r>
      <w:r w:rsidR="00FE7B9F" w:rsidRPr="00FE7B9F">
        <w:t xml:space="preserve"> </w:t>
      </w:r>
      <w:r w:rsidRPr="00FE7B9F">
        <w:t>раньше)</w:t>
      </w:r>
      <w:r w:rsidR="00FE7B9F" w:rsidRPr="00FE7B9F">
        <w:t xml:space="preserve"> </w:t>
      </w:r>
      <w:r w:rsidRPr="00FE7B9F">
        <w:t>государство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вернуться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налоговым</w:t>
      </w:r>
      <w:r w:rsidR="00FE7B9F" w:rsidRPr="00FE7B9F">
        <w:t xml:space="preserve"> </w:t>
      </w:r>
      <w:r w:rsidRPr="00FE7B9F">
        <w:t>стимулам.</w:t>
      </w:r>
    </w:p>
    <w:p w14:paraId="3CA6FEEC" w14:textId="77777777" w:rsidR="00F32947" w:rsidRPr="00FE7B9F" w:rsidRDefault="00F32947" w:rsidP="00F32947">
      <w:r w:rsidRPr="00FE7B9F">
        <w:t>Дмитрий</w:t>
      </w:r>
      <w:r w:rsidR="00FE7B9F" w:rsidRPr="00FE7B9F">
        <w:t xml:space="preserve"> </w:t>
      </w:r>
      <w:r w:rsidRPr="00FE7B9F">
        <w:t>Целищев,</w:t>
      </w:r>
      <w:r w:rsidR="00FE7B9F" w:rsidRPr="00FE7B9F">
        <w:t xml:space="preserve"> </w:t>
      </w:r>
      <w:r w:rsidRPr="00FE7B9F">
        <w:t>управляющий</w:t>
      </w:r>
      <w:r w:rsidR="00FE7B9F" w:rsidRPr="00FE7B9F">
        <w:t xml:space="preserve"> </w:t>
      </w:r>
      <w:r w:rsidRPr="00FE7B9F">
        <w:t>директор</w:t>
      </w:r>
      <w:r w:rsidR="00FE7B9F" w:rsidRPr="00FE7B9F">
        <w:t xml:space="preserve"> </w:t>
      </w:r>
      <w:r w:rsidRPr="00FE7B9F">
        <w:t>инвесткомпании</w:t>
      </w:r>
      <w:r w:rsidR="00FE7B9F" w:rsidRPr="00FE7B9F">
        <w:t xml:space="preserve"> «</w:t>
      </w:r>
      <w:r w:rsidRPr="00FE7B9F">
        <w:t>Риком-траст</w:t>
      </w:r>
      <w:r w:rsidR="00FE7B9F" w:rsidRPr="00FE7B9F">
        <w:t>»</w:t>
      </w:r>
    </w:p>
    <w:p w14:paraId="6D8E83F1" w14:textId="77777777" w:rsidR="00F32947" w:rsidRDefault="00F32947" w:rsidP="00F32947">
      <w:pPr>
        <w:rPr>
          <w:rStyle w:val="a4"/>
        </w:rPr>
      </w:pPr>
      <w:hyperlink r:id="rId46" w:history="1">
        <w:r w:rsidRPr="00FE7B9F">
          <w:rPr>
            <w:rStyle w:val="a4"/>
          </w:rPr>
          <w:t>https://www.finversia.ru/publication/experts/o-naibolee-vazhnykh-momentakh-predlozhenii-naufor-po-razvitiyu-finansovogo-rynka-146481</w:t>
        </w:r>
      </w:hyperlink>
    </w:p>
    <w:p w14:paraId="243E03EB" w14:textId="77777777" w:rsidR="0076690C" w:rsidRPr="00FE7B9F" w:rsidRDefault="0076690C" w:rsidP="0076690C">
      <w:pPr>
        <w:pStyle w:val="2"/>
      </w:pPr>
      <w:bookmarkStart w:id="142" w:name="_Toc181166903"/>
      <w:r w:rsidRPr="00FE7B9F">
        <w:lastRenderedPageBreak/>
        <w:t>РИА Новости, 29.10.2024, «Сберинвестиции» дали доступ на фондовый рынок подросткам от 14 лет</w:t>
      </w:r>
      <w:bookmarkEnd w:id="142"/>
    </w:p>
    <w:p w14:paraId="7A290B0F" w14:textId="77777777" w:rsidR="0076690C" w:rsidRPr="00FE7B9F" w:rsidRDefault="0076690C" w:rsidP="0076690C">
      <w:pPr>
        <w:pStyle w:val="3"/>
      </w:pPr>
      <w:bookmarkStart w:id="143" w:name="_Toc181166904"/>
      <w:r w:rsidRPr="00FE7B9F">
        <w:t>«Сберинвестиции» дали доступ к фондовому рынку подросткам от 14 лет, которые теперь смогут при согласии родителей открыть брокерский счет и самостоятельно совершать сделки, при этом им будут недоступны активы с высоким риском, а на счете будет установлен лимит в 25 тысяч рублей в год, говорится в пресс-релизе брокера.</w:t>
      </w:r>
      <w:bookmarkEnd w:id="143"/>
    </w:p>
    <w:p w14:paraId="139A439A" w14:textId="77777777" w:rsidR="0076690C" w:rsidRPr="00FE7B9F" w:rsidRDefault="0076690C" w:rsidP="0076690C">
      <w:r w:rsidRPr="00FE7B9F">
        <w:t>«Подростки с 14 лет теперь могут открыть брокерский счет в «Сберинвестициях» и самостоятельно совершать сделки. Получить первый опыт инвестирования они смогут при условии, что родители дали на это согласие. Весь процесс займет всего несколько минут», - говорится в сообщении.</w:t>
      </w:r>
    </w:p>
    <w:p w14:paraId="202015E2" w14:textId="77777777" w:rsidR="0076690C" w:rsidRPr="00FE7B9F" w:rsidRDefault="0076690C" w:rsidP="0076690C">
      <w:r w:rsidRPr="00FE7B9F">
        <w:t>«Делая первые шаги на фондовом рынке, молодые инвесторы научатся грамотно распоряжаться деньгами. При этом подростки не смогут купить активы с высоким риском, например деривативы или высокорисковые облигации. Торговать в долг на таком брокерском счете у них не получится. Также на счете установлен лимит по сумме - пополнить его можно только на 25 000 рублей в год», - отмечается в релизе.</w:t>
      </w:r>
    </w:p>
    <w:p w14:paraId="09F435A7" w14:textId="77777777" w:rsidR="0076690C" w:rsidRPr="00FE7B9F" w:rsidRDefault="0076690C" w:rsidP="0076690C">
      <w:r w:rsidRPr="00FE7B9F">
        <w:t>Брокерский счет подростки могут открыть в приложении «Сберинвестиций» при условии одобрения со стороны родителя в банковском приложении Сбербанка, уточняется в пресс-релизе.</w:t>
      </w:r>
    </w:p>
    <w:p w14:paraId="78BB0422" w14:textId="77777777" w:rsidR="0076690C" w:rsidRPr="00FE7B9F" w:rsidRDefault="0076690C" w:rsidP="0076690C">
      <w:r w:rsidRPr="00FE7B9F">
        <w:t>«Если взрослый даст согласие, юный инвестор получит доступ к торговле на бирже. Открыть счет пока можно только в приложении «Сберинвестиции» на Android, однако пользоваться уже открытым счетом можно и в приложении на iOS. Пройти все шаги удобно дистанционно при условии, что между родителем и ребенком установлена связь в приложении «Сбера» (если пока такой связи нет, установить ее можно в любом офисе банка)», - добавляется в пресс-релизе.</w:t>
      </w:r>
    </w:p>
    <w:p w14:paraId="399A7C98" w14:textId="77777777" w:rsidR="0076690C" w:rsidRPr="00FE7B9F" w:rsidRDefault="0076690C" w:rsidP="0076690C">
      <w:pPr>
        <w:pStyle w:val="2"/>
      </w:pPr>
      <w:bookmarkStart w:id="144" w:name="_Toc181166905"/>
      <w:r w:rsidRPr="00FE7B9F">
        <w:t>Ежедневная деловая газета РБК, 30.10.2024, Анна ГАЛЬЧЕВА, Екатерина ВИНОГРАДОВА, Дилемма первых. Эксперты НИУ ВШЭ сформулировали главную проблему эффективной демографической политики</w:t>
      </w:r>
      <w:bookmarkEnd w:id="144"/>
    </w:p>
    <w:p w14:paraId="76AAB0F3" w14:textId="77777777" w:rsidR="0076690C" w:rsidRPr="00FE7B9F" w:rsidRDefault="0076690C" w:rsidP="0076690C">
      <w:pPr>
        <w:pStyle w:val="3"/>
      </w:pPr>
      <w:bookmarkStart w:id="145" w:name="_Toc181166906"/>
      <w:r w:rsidRPr="00FE7B9F">
        <w:t>Рост доли бездетных россиянок может компенсироваться увеличением семей с двумя-тремя детьми, следует из доклада ученых ВШЭ. И перед государством стоит вопрос, как стимулировать рожать больше детей и стоит ли убеждать рожать до 30 лет.</w:t>
      </w:r>
      <w:bookmarkEnd w:id="145"/>
    </w:p>
    <w:p w14:paraId="0D536366" w14:textId="77777777" w:rsidR="0076690C" w:rsidRPr="00FE7B9F" w:rsidRDefault="0076690C" w:rsidP="0076690C">
      <w:r w:rsidRPr="00FE7B9F">
        <w:t>Откладывание рождения первого ребенка на все более поздний возраст и рост доли женщин, остающихся бездетными, может компенсироваться повышением рождаемости вторых и последующих детей. К такому выводу приходит старший научный сотрудник международной лаборатории исследований населения и здоровья НИУ ВШЭ Eлена Чурилова и ее соавторы в докладе «База показателей рождаемости россиянок - новый инструмент изучения когортной рождаемости в России». Доклад был представлен 29 октября на семинаре в ВШЭ, РБК следил за трансляцией.</w:t>
      </w:r>
    </w:p>
    <w:p w14:paraId="5319031D" w14:textId="77777777" w:rsidR="0076690C" w:rsidRPr="00FE7B9F" w:rsidRDefault="0076690C" w:rsidP="0076690C">
      <w:r w:rsidRPr="00FE7B9F">
        <w:t xml:space="preserve">Этот факт, по мнению автора, обусловливает для социальной политики государства целесообразность стимулировать семьи рожать вторых и третьих детей, а также </w:t>
      </w:r>
      <w:r w:rsidRPr="00FE7B9F">
        <w:lastRenderedPageBreak/>
        <w:t>поднимает вопрос - нужно ли мотивировать женщин рожать детей в более благоприятном возрасте, до 30 лет.</w:t>
      </w:r>
    </w:p>
    <w:p w14:paraId="01995F2F" w14:textId="77777777" w:rsidR="0076690C" w:rsidRPr="00FE7B9F" w:rsidRDefault="0076690C" w:rsidP="0076690C">
      <w:r w:rsidRPr="00FE7B9F">
        <w:t>Как следует из базы данных ВШЭ, средний возраст матерей, родивших первого ребенка в 2022 году, составил 26,06 года. Для сравнения: в 2012 году он составлял чуть менее 25 лет, в 2000 году - 23,56 года. Рост среднего возраста матери при рождении ребенка и распространение намерений остаться бездетными вызывают беспокойство у политиков и общественности относительно их влияния на рождаемость, отмечает Чурилова. «Возникают различные предложения о стимулировании либо снижения возраста начала материнства либо о повышении рождаемости первенцев», - сказала она на семинаре. Поэтому, по ее словам, понимание степени влияния изменений в репродуктивном поведении на показатели итоговой рождаемости важно для разработки научно обоснованных решений в области социальной и демографической политики.</w:t>
      </w:r>
    </w:p>
    <w:p w14:paraId="73E533E9" w14:textId="77777777" w:rsidR="0076690C" w:rsidRPr="00FE7B9F" w:rsidRDefault="0076690C" w:rsidP="0076690C">
      <w:r w:rsidRPr="00FE7B9F">
        <w:t>ВЫВОДЫ ИССЛЕДОВАНИЯ</w:t>
      </w:r>
    </w:p>
    <w:p w14:paraId="3B05676F" w14:textId="77777777" w:rsidR="0076690C" w:rsidRPr="00FE7B9F" w:rsidRDefault="0076690C" w:rsidP="0076690C">
      <w:r w:rsidRPr="00FE7B9F">
        <w:t>Анализ базы данных показал, что повышение итоговой рождаемости к 40 годам в когортах женщин 1973-1984 годов рождения (рожавших детей в 1990-е, 2000-е и в начале 2010-х годов) шло параллельно с ростом среднего возраста матери при рождении первенца и доли окончательно бездетных.</w:t>
      </w:r>
    </w:p>
    <w:p w14:paraId="595DE105" w14:textId="77777777" w:rsidR="0076690C" w:rsidRPr="00FE7B9F" w:rsidRDefault="0076690C" w:rsidP="0076690C">
      <w:r w:rsidRPr="00FE7B9F">
        <w:t>Так, если среди женщин 1973 года рождения к 40 годам бездетными остались 11%, то среди женщин 1984 года рождения не родили детей к этому же возрасту (то есть к 2024 году) уже 13,8%. Средний возраст матери при рождении первенца при этом постоянно увеличивается с 1994 года, когда он был на исторически минимальном уровне - 22,53 года, следует из базы данных.</w:t>
      </w:r>
    </w:p>
    <w:p w14:paraId="018E528A" w14:textId="77777777" w:rsidR="0076690C" w:rsidRPr="00FE7B9F" w:rsidRDefault="0076690C" w:rsidP="0076690C">
      <w:r w:rsidRPr="00FE7B9F">
        <w:t>При этом рост среднего возраста рождения первенца и повышение бездетности были компенсированы повышением рождаемости вторых и третьих детей в возрасте после 30 лет, приходит к выводу автор. Кроме того, снижение рождаемости первенцев в возрастах до 25 лет было частично компенсировано повышением рождаемости первенцев после 25 лет.</w:t>
      </w:r>
    </w:p>
    <w:p w14:paraId="4C0123D1" w14:textId="77777777" w:rsidR="0076690C" w:rsidRPr="00FE7B9F" w:rsidRDefault="0076690C" w:rsidP="0076690C">
      <w:r w:rsidRPr="00FE7B9F">
        <w:t>Среди женщин 1973 года рождения доля родивших к 40 годам двоих детей составляет 36,4%, троих детей - 8,3%. Для женщин 1984 года рождения доля рождений двоих детей составляет уже 38,9%, троих - 13,3%. Получается, что доли многодетных и бездетных женщин в возрасте 40 лет сейчас примерно равны.</w:t>
      </w:r>
    </w:p>
    <w:p w14:paraId="62C7DECB" w14:textId="77777777" w:rsidR="0076690C" w:rsidRPr="00FE7B9F" w:rsidRDefault="0076690C" w:rsidP="0076690C">
      <w:r w:rsidRPr="00FE7B9F">
        <w:t>В целом автор приходит к выводу, что наблюдавшиеся до середины 1990-х годов омоложение рождаемости и снижение бездетности до «естественного уровня» (в материалах к семинару не указано, что это за уровень. - РБК) не приводят к повышению итоговой рождаемости, а лишь частично компенсируют снижение рождаемости вторых и последующих детей. Рост итоговой рождаемости когорт женщин 1970-1984 годов рождения является результатом повышения «итоговой детности матерей» - иными словами, больше женщин этого поколения родили двоих и более детей.</w:t>
      </w:r>
    </w:p>
    <w:p w14:paraId="28BAFD32" w14:textId="77777777" w:rsidR="0076690C" w:rsidRPr="00FE7B9F" w:rsidRDefault="0076690C" w:rsidP="0076690C">
      <w:r w:rsidRPr="00FE7B9F">
        <w:t>«Для социальной политики это значит, что нужно поддерживать женщин, семьи в их стремлении родить вторых, третьих детей и, может быть, детей более высоких очередностей», - заключает автор.</w:t>
      </w:r>
    </w:p>
    <w:p w14:paraId="28902CC6" w14:textId="77777777" w:rsidR="0076690C" w:rsidRPr="00FE7B9F" w:rsidRDefault="0076690C" w:rsidP="0076690C">
      <w:r w:rsidRPr="00FE7B9F">
        <w:lastRenderedPageBreak/>
        <w:t>Вместе с тем рост среднего возраста матери при рождении первого ребенка вызывает беспокойство, указывает она. «С возрастом увеличивается доля женщин, которые не могут зачать ребенка или успешно выносить беременность и родить. Это значит, что слишком сильное откладывание рождения может сказаться на итоговой рождаемости и бездетности», - сказала она. Все это, по словам Чуриловой, ставит «остросоциальный вопрос, нужно ли пытаться стимулировать женщин родить запланированное число детей как можно раньше, в наиболее благоприятных для этого с медицинской точки зрения возрастах-до 30 лет».</w:t>
      </w:r>
    </w:p>
    <w:p w14:paraId="3E1277F4" w14:textId="77777777" w:rsidR="0076690C" w:rsidRPr="00FE7B9F" w:rsidRDefault="0076690C" w:rsidP="0076690C">
      <w:r w:rsidRPr="00FE7B9F">
        <w:t>КАКИЕ МЕРЫ ПОДДЕРЖКИ ЭФФЕКТИВНЕЕ</w:t>
      </w:r>
    </w:p>
    <w:p w14:paraId="6590A52E" w14:textId="77777777" w:rsidR="0076690C" w:rsidRPr="00FE7B9F" w:rsidRDefault="0076690C" w:rsidP="0076690C">
      <w:r w:rsidRPr="00FE7B9F">
        <w:t>Выбор между господдержкой рождаемости первенцев или вторых и последующих детей - в первую очередь финансовый вопрос, сейчас государство приняло решение сосредоточить расходы на поддержке первенцев, говорит демограф Игорь Eфремов. С 2020 года материнский капитал полагается за рождение первого ребенка, до этого его давали только после рождения второго. В 2024 году размер материнского капитала составляет 630 380,78 руб. на первого ребенка, если же после родился второй ребенок, родители получают еще 202 643,96 руб.</w:t>
      </w:r>
    </w:p>
    <w:p w14:paraId="791DB1DF" w14:textId="77777777" w:rsidR="0076690C" w:rsidRPr="00FE7B9F" w:rsidRDefault="0076690C" w:rsidP="0076690C">
      <w:r w:rsidRPr="00FE7B9F">
        <w:t>По оценке Eфремова, рождаемость вторых детей без достаточной поддержки снизилась. «Я считаю, что максимальный эффект для рождаемости относительно затраченных средств даст поддержка детей высоких порядков, и чем выше порядок рождения, тем меньше госрасходов потребуется для рождения очередного ребенка, которого семья иначе не могла себе позволить», - говорит он. По его словам, только большой рост многодетности в перспективе способен повысить суммарный коэффициент рождаемости до приемлемых уровней, близких к уровню воспроизводства населения. Ранее в Росстате сообщали, что для минимального воспроизводства населения России коэффициент рождаемости должен находиться в диапазоне 2-2,15 ребенка на женщину.</w:t>
      </w:r>
    </w:p>
    <w:p w14:paraId="033DA1E4" w14:textId="77777777" w:rsidR="0076690C" w:rsidRPr="00FE7B9F" w:rsidRDefault="0076690C" w:rsidP="0076690C">
      <w:r w:rsidRPr="00FE7B9F">
        <w:t>«В существующих условиях я бы предложил сосредоточить расходы на поддержке рождений в первую очередь вторых и третьих детей. А если средств не хватит, то более перспективной будет поддержка любой многодетности, то есть троих и более детей», - говорит Eфремов. Поддержку рождений первенцев в любом варианте он называет «самой дорогостоящей и наименее эффективной опцией».</w:t>
      </w:r>
    </w:p>
    <w:p w14:paraId="6E784E44" w14:textId="77777777" w:rsidR="0076690C" w:rsidRPr="00FE7B9F" w:rsidRDefault="0076690C" w:rsidP="0076690C">
      <w:r w:rsidRPr="00FE7B9F">
        <w:t>«Мы держим уровень рождаемости за счет роста третьих рождений. Их и надо стимулировать. Все рождения, кроме первого. Особенно третьи», - солидарна заведующая кафедрой народонаселения экономического факультета МГУ им. М.В. Ломоносова Ирина Калабихина.</w:t>
      </w:r>
    </w:p>
    <w:p w14:paraId="185F6784" w14:textId="77777777" w:rsidR="0076690C" w:rsidRPr="00FE7B9F" w:rsidRDefault="0076690C" w:rsidP="0076690C">
      <w:r w:rsidRPr="00FE7B9F">
        <w:t>При этом сам материнский капитал Калабихина называет работающим и эффективным механизмом для стимулирования вторых и последующих рождений. Она ссылается на исследование, в рамках которого они с коллегами по кафедре посчитали, как выросла рождаемость детей разных порядков при существенном увеличении регионального материнского капитала и разрешении получать его не единожды в Ямало-Ненецком автономном округе. «Программа дала прибавку в 0,15 статистического ребенка за счет роста вторых и третьих рождений. Это много для современных стран и регионов с низкой рождаемостью. Особенно если учесть, что в России в целом и в похожих соседних регионах уровень рождаемости упал существенно», - отмечает эксперт.</w:t>
      </w:r>
    </w:p>
    <w:p w14:paraId="1F12F139" w14:textId="77777777" w:rsidR="0076690C" w:rsidRPr="00FE7B9F" w:rsidRDefault="0076690C" w:rsidP="0076690C">
      <w:r w:rsidRPr="00FE7B9F">
        <w:lastRenderedPageBreak/>
        <w:t>Эффективность маткапитала снизилась из-за того, что его индексация привязана к общей инфляции, а 90% семей использовали его для улучшения жилищных условий, при этом рост цен на жилье в последние годы сильно обогнал общую инфляцию, напоминает Eфремов.</w:t>
      </w:r>
    </w:p>
    <w:p w14:paraId="34BCC903" w14:textId="77777777" w:rsidR="0076690C" w:rsidRPr="00FE7B9F" w:rsidRDefault="0076690C" w:rsidP="0076690C">
      <w:r w:rsidRPr="00FE7B9F">
        <w:t>«В целом за время с 2007 по 2020 год (когда он выдавался за рождение второго ребенка. - РБК) маткапитал оправдал себя, и его эффективность была так высока, что это было даже неожиданно для большинства демографов. И такие работы, как база данных ВШЭ по рождаемости, очень помогли доказать эффективность маткапитала», - говорит он. По мнению Eфремова, матка- питал нужно подстроить под нужды семей, желающих родить второго или последующих детей, упростить его использование и индексировать согласно инфляции на рынке жилья.</w:t>
      </w:r>
    </w:p>
    <w:p w14:paraId="49783F7F" w14:textId="77777777" w:rsidR="0076690C" w:rsidRPr="00FE7B9F" w:rsidRDefault="0076690C" w:rsidP="0076690C">
      <w:r w:rsidRPr="00FE7B9F">
        <w:t>В проекте бюджета Соцфонда на 2025 год заложены расходы на материнский капитал в размере 536,71 млрд руб. исходя из 1,36 млн ожидаемых обращений.</w:t>
      </w:r>
    </w:p>
    <w:p w14:paraId="2528C8F3" w14:textId="77777777" w:rsidR="0076690C" w:rsidRPr="00FE7B9F" w:rsidRDefault="0076690C" w:rsidP="0076690C">
      <w:r w:rsidRPr="00FE7B9F">
        <w:t>РБК направил запросы в правительство России и Минтруд (в пресс-службе правительства вопросы переадресовали в Минтруд).</w:t>
      </w:r>
    </w:p>
    <w:p w14:paraId="28B1D5A4" w14:textId="77777777" w:rsidR="0076690C" w:rsidRPr="00FE7B9F" w:rsidRDefault="0076690C" w:rsidP="0076690C">
      <w:r w:rsidRPr="00FE7B9F">
        <w:t>***</w:t>
      </w:r>
    </w:p>
    <w:p w14:paraId="495DB35E" w14:textId="77777777" w:rsidR="0076690C" w:rsidRPr="00FE7B9F" w:rsidRDefault="0076690C" w:rsidP="0076690C">
      <w:r w:rsidRPr="00FE7B9F">
        <w:t>КАКИЕ ДАННЫЕ ИСПОЛЬЗУЮТСЯ В ИССЛЕДОВАНИИ НИУ ВШЭ</w:t>
      </w:r>
    </w:p>
    <w:p w14:paraId="2AB6FF3B" w14:textId="77777777" w:rsidR="0076690C" w:rsidRDefault="0076690C" w:rsidP="0076690C">
      <w:r w:rsidRPr="00FE7B9F">
        <w:t>Eлена Чурилова вместе с соавторами составила базу показателей рождаемости россиянок за период с 1946 по 2022 год для женщин 1932-1988 годов рождения: для каждого поколения начиная с женщин 1932 года рождения были составлены таблицы рождаемости первых, вторых и последующих детей в каждом году начиная с 1946-го, то есть с 15-летнего возраста матерей. На основе собранной базы исследователи попытались оценить, как изменения в репродуктивном поведении россиянок повлияли на величину итоговой рождаемости в поколениях. Источниками данных стали: годовые количества родившихся по возрасту матери и очередности рождения в 1946-2022 годах; данные Росстата о половозрастном составе населения России в 1959-2023 годах и аналогичные данные за 1946-1958 годы, представленные в научной литературе.</w:t>
      </w:r>
    </w:p>
    <w:p w14:paraId="1564F47D" w14:textId="77777777" w:rsidR="0076690C" w:rsidRPr="00FE7B9F" w:rsidRDefault="0076690C" w:rsidP="00F32947"/>
    <w:p w14:paraId="0F689716" w14:textId="77777777" w:rsidR="00111D7C" w:rsidRPr="00FE7B9F" w:rsidRDefault="00111D7C" w:rsidP="00111D7C">
      <w:pPr>
        <w:pStyle w:val="251"/>
      </w:pPr>
      <w:bookmarkStart w:id="146" w:name="_Toc99271712"/>
      <w:bookmarkStart w:id="147" w:name="_Toc99318658"/>
      <w:bookmarkStart w:id="148" w:name="_Toc165991078"/>
      <w:bookmarkStart w:id="149" w:name="_Toc181166907"/>
      <w:bookmarkEnd w:id="138"/>
      <w:bookmarkEnd w:id="139"/>
      <w:r w:rsidRPr="00FE7B9F">
        <w:lastRenderedPageBreak/>
        <w:t>НОВОСТИ</w:t>
      </w:r>
      <w:r w:rsidR="00FE7B9F" w:rsidRPr="00FE7B9F">
        <w:t xml:space="preserve"> </w:t>
      </w:r>
      <w:r w:rsidRPr="00FE7B9F">
        <w:t>ЗАРУБЕЖНЫХ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СИСТЕМ</w:t>
      </w:r>
      <w:bookmarkEnd w:id="146"/>
      <w:bookmarkEnd w:id="147"/>
      <w:bookmarkEnd w:id="148"/>
      <w:bookmarkEnd w:id="149"/>
    </w:p>
    <w:p w14:paraId="3A78D513" w14:textId="77777777" w:rsidR="00111D7C" w:rsidRPr="00FE7B9F" w:rsidRDefault="00111D7C" w:rsidP="00111D7C">
      <w:pPr>
        <w:pStyle w:val="1"/>
      </w:pPr>
      <w:bookmarkStart w:id="150" w:name="_Toc99271713"/>
      <w:bookmarkStart w:id="151" w:name="_Toc99318659"/>
      <w:bookmarkStart w:id="152" w:name="_Toc165991079"/>
      <w:bookmarkStart w:id="153" w:name="_Toc181166908"/>
      <w:r w:rsidRPr="00FE7B9F">
        <w:t>Новости</w:t>
      </w:r>
      <w:r w:rsidR="00FE7B9F" w:rsidRPr="00FE7B9F">
        <w:t xml:space="preserve"> </w:t>
      </w:r>
      <w:r w:rsidRPr="00FE7B9F">
        <w:t>пенсионной</w:t>
      </w:r>
      <w:r w:rsidR="00FE7B9F" w:rsidRPr="00FE7B9F">
        <w:t xml:space="preserve"> </w:t>
      </w:r>
      <w:r w:rsidRPr="00FE7B9F">
        <w:t>отрасли</w:t>
      </w:r>
      <w:r w:rsidR="00FE7B9F" w:rsidRPr="00FE7B9F">
        <w:t xml:space="preserve"> </w:t>
      </w:r>
      <w:r w:rsidRPr="00FE7B9F">
        <w:t>стран</w:t>
      </w:r>
      <w:r w:rsidR="00FE7B9F" w:rsidRPr="00FE7B9F">
        <w:t xml:space="preserve"> </w:t>
      </w:r>
      <w:r w:rsidRPr="00FE7B9F">
        <w:t>ближнего</w:t>
      </w:r>
      <w:r w:rsidR="00FE7B9F" w:rsidRPr="00FE7B9F">
        <w:t xml:space="preserve"> </w:t>
      </w:r>
      <w:r w:rsidRPr="00FE7B9F">
        <w:t>зарубежья</w:t>
      </w:r>
      <w:bookmarkEnd w:id="150"/>
      <w:bookmarkEnd w:id="151"/>
      <w:bookmarkEnd w:id="152"/>
      <w:bookmarkEnd w:id="153"/>
    </w:p>
    <w:p w14:paraId="48930894" w14:textId="77777777" w:rsidR="00F91760" w:rsidRPr="00FE7B9F" w:rsidRDefault="00F91760" w:rsidP="00F91760">
      <w:pPr>
        <w:pStyle w:val="2"/>
      </w:pPr>
      <w:bookmarkStart w:id="154" w:name="_Toc181166909"/>
      <w:r w:rsidRPr="00FE7B9F">
        <w:t>Российская</w:t>
      </w:r>
      <w:r w:rsidR="00FE7B9F" w:rsidRPr="00FE7B9F">
        <w:t xml:space="preserve"> </w:t>
      </w:r>
      <w:r w:rsidRPr="00FE7B9F">
        <w:t>газета,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Беларуси</w:t>
      </w:r>
      <w:r w:rsidR="00FE7B9F" w:rsidRPr="00FE7B9F">
        <w:t xml:space="preserve"> </w:t>
      </w:r>
      <w:r w:rsidRPr="00FE7B9F">
        <w:t>снимут</w:t>
      </w:r>
      <w:r w:rsidR="00FE7B9F" w:rsidRPr="00FE7B9F">
        <w:t xml:space="preserve"> </w:t>
      </w:r>
      <w:r w:rsidRPr="00FE7B9F">
        <w:t>ограничения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работающим</w:t>
      </w:r>
      <w:r w:rsidR="00FE7B9F" w:rsidRPr="00FE7B9F">
        <w:t xml:space="preserve"> </w:t>
      </w:r>
      <w:r w:rsidRPr="00FE7B9F">
        <w:t>пенсионерам</w:t>
      </w:r>
      <w:bookmarkEnd w:id="154"/>
    </w:p>
    <w:p w14:paraId="4BBCE4F7" w14:textId="77777777" w:rsidR="00F91760" w:rsidRPr="00FE7B9F" w:rsidRDefault="00F91760" w:rsidP="00FE7B9F">
      <w:pPr>
        <w:pStyle w:val="3"/>
      </w:pPr>
      <w:bookmarkStart w:id="155" w:name="_Toc181166910"/>
      <w:r w:rsidRPr="00FE7B9F">
        <w:t>В</w:t>
      </w:r>
      <w:r w:rsidR="00FE7B9F" w:rsidRPr="00FE7B9F">
        <w:t xml:space="preserve"> </w:t>
      </w:r>
      <w:r w:rsidRPr="00FE7B9F">
        <w:t>целях</w:t>
      </w:r>
      <w:r w:rsidR="00FE7B9F" w:rsidRPr="00FE7B9F">
        <w:t xml:space="preserve"> </w:t>
      </w:r>
      <w:r w:rsidRPr="00FE7B9F">
        <w:t>усиления</w:t>
      </w:r>
      <w:r w:rsidR="00FE7B9F" w:rsidRPr="00FE7B9F">
        <w:t xml:space="preserve"> </w:t>
      </w:r>
      <w:r w:rsidRPr="00FE7B9F">
        <w:t>социальной</w:t>
      </w:r>
      <w:r w:rsidR="00FE7B9F" w:rsidRPr="00FE7B9F">
        <w:t xml:space="preserve"> </w:t>
      </w:r>
      <w:r w:rsidRPr="00FE7B9F">
        <w:t>поддержки</w:t>
      </w:r>
      <w:r w:rsidR="00FE7B9F" w:rsidRPr="00FE7B9F">
        <w:t xml:space="preserve"> </w:t>
      </w:r>
      <w:r w:rsidRPr="00FE7B9F">
        <w:t>отдельных</w:t>
      </w:r>
      <w:r w:rsidR="00FE7B9F" w:rsidRPr="00FE7B9F">
        <w:t xml:space="preserve"> </w:t>
      </w:r>
      <w:r w:rsidRPr="00FE7B9F">
        <w:t>категорий</w:t>
      </w:r>
      <w:r w:rsidR="00FE7B9F" w:rsidRPr="00FE7B9F">
        <w:t xml:space="preserve"> </w:t>
      </w:r>
      <w:r w:rsidRPr="00FE7B9F">
        <w:t>белорусских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президентом</w:t>
      </w:r>
      <w:r w:rsidR="00FE7B9F" w:rsidRPr="00FE7B9F">
        <w:t xml:space="preserve"> </w:t>
      </w:r>
      <w:r w:rsidRPr="00FE7B9F">
        <w:t>страны</w:t>
      </w:r>
      <w:r w:rsidR="00FE7B9F" w:rsidRPr="00FE7B9F">
        <w:t xml:space="preserve"> </w:t>
      </w:r>
      <w:r w:rsidRPr="00FE7B9F">
        <w:t>29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подписан</w:t>
      </w:r>
      <w:r w:rsidR="00FE7B9F" w:rsidRPr="00FE7B9F">
        <w:t xml:space="preserve"> </w:t>
      </w:r>
      <w:r w:rsidRPr="00FE7B9F">
        <w:t>очередной</w:t>
      </w:r>
      <w:r w:rsidR="00FE7B9F" w:rsidRPr="00FE7B9F">
        <w:t xml:space="preserve"> </w:t>
      </w:r>
      <w:r w:rsidRPr="00FE7B9F">
        <w:t>указ.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предусматривает,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частности,</w:t>
      </w:r>
      <w:r w:rsidR="00FE7B9F" w:rsidRPr="00FE7B9F">
        <w:t xml:space="preserve"> </w:t>
      </w:r>
      <w:r w:rsidRPr="00FE7B9F">
        <w:t>отмену</w:t>
      </w:r>
      <w:r w:rsidR="00FE7B9F" w:rsidRPr="00FE7B9F">
        <w:t xml:space="preserve"> </w:t>
      </w:r>
      <w:r w:rsidRPr="00FE7B9F">
        <w:t>ограничения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работающим</w:t>
      </w:r>
      <w:r w:rsidR="00FE7B9F" w:rsidRPr="00FE7B9F">
        <w:t xml:space="preserve"> </w:t>
      </w:r>
      <w:r w:rsidRPr="00FE7B9F">
        <w:t>пенсионерам,</w:t>
      </w:r>
      <w:r w:rsidR="00FE7B9F" w:rsidRPr="00FE7B9F">
        <w:t xml:space="preserve"> </w:t>
      </w:r>
      <w:r w:rsidRPr="00FE7B9F">
        <w:t>сообщили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администрации</w:t>
      </w:r>
      <w:r w:rsidR="00FE7B9F" w:rsidRPr="00FE7B9F">
        <w:t xml:space="preserve"> </w:t>
      </w:r>
      <w:r w:rsidRPr="00FE7B9F">
        <w:t>Александра</w:t>
      </w:r>
      <w:r w:rsidR="00FE7B9F" w:rsidRPr="00FE7B9F">
        <w:t xml:space="preserve"> </w:t>
      </w:r>
      <w:r w:rsidRPr="00FE7B9F">
        <w:t>Лукашенко.</w:t>
      </w:r>
      <w:bookmarkEnd w:id="155"/>
    </w:p>
    <w:p w14:paraId="28A8B159" w14:textId="77777777" w:rsidR="00F91760" w:rsidRPr="00FE7B9F" w:rsidRDefault="00F91760" w:rsidP="00F91760">
      <w:r w:rsidRPr="00FE7B9F">
        <w:t>Это</w:t>
      </w:r>
      <w:r w:rsidR="00FE7B9F" w:rsidRPr="00FE7B9F">
        <w:t xml:space="preserve"> </w:t>
      </w:r>
      <w:r w:rsidRPr="00FE7B9F">
        <w:t>позволит,</w:t>
      </w:r>
      <w:r w:rsidR="00FE7B9F" w:rsidRPr="00FE7B9F">
        <w:t xml:space="preserve"> </w:t>
      </w:r>
      <w:r w:rsidRPr="00FE7B9F">
        <w:t>судя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содержанию</w:t>
      </w:r>
      <w:r w:rsidR="00FE7B9F" w:rsidRPr="00FE7B9F">
        <w:t xml:space="preserve"> </w:t>
      </w:r>
      <w:r w:rsidRPr="00FE7B9F">
        <w:t>документа,</w:t>
      </w:r>
      <w:r w:rsidR="00FE7B9F" w:rsidRPr="00FE7B9F">
        <w:t xml:space="preserve"> </w:t>
      </w:r>
      <w:r w:rsidRPr="00FE7B9F">
        <w:t>повысить</w:t>
      </w:r>
      <w:r w:rsidR="00FE7B9F" w:rsidRPr="00FE7B9F">
        <w:t xml:space="preserve"> </w:t>
      </w:r>
      <w:r w:rsidRPr="00FE7B9F">
        <w:t>эффективность</w:t>
      </w:r>
      <w:r w:rsidR="00FE7B9F" w:rsidRPr="00FE7B9F">
        <w:t xml:space="preserve"> </w:t>
      </w:r>
      <w:r w:rsidRPr="00FE7B9F">
        <w:t>использования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рынке</w:t>
      </w:r>
      <w:r w:rsidR="00FE7B9F" w:rsidRPr="00FE7B9F">
        <w:t xml:space="preserve"> </w:t>
      </w:r>
      <w:r w:rsidRPr="00FE7B9F">
        <w:t>труда</w:t>
      </w:r>
      <w:r w:rsidR="00FE7B9F" w:rsidRPr="00FE7B9F">
        <w:t xml:space="preserve"> </w:t>
      </w:r>
      <w:r w:rsidRPr="00FE7B9F">
        <w:t>лиц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возраста.</w:t>
      </w:r>
      <w:r w:rsidR="00FE7B9F" w:rsidRPr="00FE7B9F">
        <w:t xml:space="preserve"> </w:t>
      </w:r>
      <w:r w:rsidRPr="00FE7B9F">
        <w:t>Указом</w:t>
      </w:r>
      <w:r w:rsidR="00FE7B9F" w:rsidRPr="00FE7B9F">
        <w:t xml:space="preserve"> </w:t>
      </w:r>
      <w:r w:rsidRPr="00FE7B9F">
        <w:t>устанавливается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дальнейшее</w:t>
      </w:r>
      <w:r w:rsidR="00FE7B9F" w:rsidRPr="00FE7B9F">
        <w:t xml:space="preserve"> </w:t>
      </w:r>
      <w:r w:rsidRPr="00FE7B9F">
        <w:t>снижение</w:t>
      </w:r>
      <w:r w:rsidR="00FE7B9F" w:rsidRPr="00FE7B9F">
        <w:t xml:space="preserve"> </w:t>
      </w:r>
      <w:r w:rsidRPr="00FE7B9F">
        <w:t>страхового</w:t>
      </w:r>
      <w:r w:rsidR="00FE7B9F" w:rsidRPr="00FE7B9F">
        <w:t xml:space="preserve"> </w:t>
      </w:r>
      <w:r w:rsidRPr="00FE7B9F">
        <w:t>стажа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десяти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пяти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матерям,</w:t>
      </w:r>
      <w:r w:rsidR="00FE7B9F" w:rsidRPr="00FE7B9F">
        <w:t xml:space="preserve"> </w:t>
      </w:r>
      <w:r w:rsidRPr="00FE7B9F">
        <w:t>родившим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воспитавшим</w:t>
      </w:r>
      <w:r w:rsidR="00FE7B9F" w:rsidRPr="00FE7B9F">
        <w:t xml:space="preserve"> </w:t>
      </w:r>
      <w:r w:rsidRPr="00FE7B9F">
        <w:t>четырех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детей.</w:t>
      </w:r>
    </w:p>
    <w:p w14:paraId="6AA86019" w14:textId="77777777" w:rsidR="00F91760" w:rsidRPr="00FE7B9F" w:rsidRDefault="00F91760" w:rsidP="00F91760">
      <w:r w:rsidRPr="00FE7B9F">
        <w:t>Кроме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дополнительные</w:t>
      </w:r>
      <w:r w:rsidR="00FE7B9F" w:rsidRPr="00FE7B9F">
        <w:t xml:space="preserve"> </w:t>
      </w:r>
      <w:r w:rsidRPr="00FE7B9F">
        <w:t>гарантии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назначению</w:t>
      </w:r>
      <w:r w:rsidR="00FE7B9F" w:rsidRPr="00FE7B9F">
        <w:t xml:space="preserve"> </w:t>
      </w:r>
      <w:r w:rsidRPr="00FE7B9F">
        <w:t>досрочной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(на</w:t>
      </w:r>
      <w:r w:rsidR="00FE7B9F" w:rsidRPr="00FE7B9F">
        <w:t xml:space="preserve"> </w:t>
      </w:r>
      <w:r w:rsidRPr="00FE7B9F">
        <w:t>пять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раньше)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отцы</w:t>
      </w:r>
      <w:r w:rsidR="00FE7B9F" w:rsidRPr="00FE7B9F">
        <w:t xml:space="preserve"> </w:t>
      </w:r>
      <w:r w:rsidRPr="00FE7B9F">
        <w:t>детей-инвалидов,</w:t>
      </w:r>
      <w:r w:rsidR="00FE7B9F" w:rsidRPr="00FE7B9F">
        <w:t xml:space="preserve"> </w:t>
      </w:r>
      <w:r w:rsidRPr="00FE7B9F">
        <w:t>осуществляющие</w:t>
      </w:r>
      <w:r w:rsidR="00FE7B9F" w:rsidRPr="00FE7B9F">
        <w:t xml:space="preserve"> </w:t>
      </w:r>
      <w:r w:rsidRPr="00FE7B9F">
        <w:t>воспитание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уход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ребенком</w:t>
      </w:r>
      <w:r w:rsidR="00FE7B9F" w:rsidRPr="00FE7B9F">
        <w:t xml:space="preserve"> </w:t>
      </w:r>
      <w:r w:rsidRPr="00FE7B9F">
        <w:t>без</w:t>
      </w:r>
      <w:r w:rsidR="00FE7B9F" w:rsidRPr="00FE7B9F">
        <w:t xml:space="preserve"> </w:t>
      </w:r>
      <w:r w:rsidRPr="00FE7B9F">
        <w:t>участия</w:t>
      </w:r>
      <w:r w:rsidR="00FE7B9F" w:rsidRPr="00FE7B9F">
        <w:t xml:space="preserve"> </w:t>
      </w:r>
      <w:r w:rsidRPr="00FE7B9F">
        <w:t>матери.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детей-инвалидов</w:t>
      </w:r>
      <w:r w:rsidR="00FE7B9F" w:rsidRPr="00FE7B9F">
        <w:t xml:space="preserve"> </w:t>
      </w:r>
      <w:r w:rsidRPr="00FE7B9F">
        <w:t>предусмотрено</w:t>
      </w:r>
      <w:r w:rsidR="00FE7B9F" w:rsidRPr="00FE7B9F">
        <w:t xml:space="preserve"> </w:t>
      </w:r>
      <w:r w:rsidRPr="00FE7B9F">
        <w:t>повышение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получаемой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</w:t>
      </w:r>
      <w:r w:rsidRPr="00FE7B9F">
        <w:t>смертью</w:t>
      </w:r>
      <w:r w:rsidR="00FE7B9F" w:rsidRPr="00FE7B9F">
        <w:t xml:space="preserve"> </w:t>
      </w:r>
      <w:r w:rsidRPr="00FE7B9F">
        <w:t>одного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родителей.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зависеть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степени</w:t>
      </w:r>
      <w:r w:rsidR="00FE7B9F" w:rsidRPr="00FE7B9F">
        <w:t xml:space="preserve"> </w:t>
      </w:r>
      <w:r w:rsidRPr="00FE7B9F">
        <w:t>утраты</w:t>
      </w:r>
      <w:r w:rsidR="00FE7B9F" w:rsidRPr="00FE7B9F">
        <w:t xml:space="preserve"> </w:t>
      </w:r>
      <w:r w:rsidRPr="00FE7B9F">
        <w:t>здоровья</w:t>
      </w:r>
      <w:r w:rsidR="00FE7B9F" w:rsidRPr="00FE7B9F">
        <w:t xml:space="preserve"> </w:t>
      </w:r>
      <w:r w:rsidRPr="00FE7B9F">
        <w:t>ребенка.</w:t>
      </w:r>
    </w:p>
    <w:p w14:paraId="587B84D5" w14:textId="77777777" w:rsidR="00F91760" w:rsidRPr="00FE7B9F" w:rsidRDefault="00F91760" w:rsidP="00F91760">
      <w:r w:rsidRPr="00FE7B9F">
        <w:t>Таким</w:t>
      </w:r>
      <w:r w:rsidR="00FE7B9F" w:rsidRPr="00FE7B9F">
        <w:t xml:space="preserve"> </w:t>
      </w:r>
      <w:r w:rsidRPr="00FE7B9F">
        <w:t>образом,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учетом</w:t>
      </w:r>
      <w:r w:rsidR="00FE7B9F" w:rsidRPr="00FE7B9F">
        <w:t xml:space="preserve"> </w:t>
      </w:r>
      <w:r w:rsidRPr="00FE7B9F">
        <w:t>получаемой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ребенку</w:t>
      </w:r>
      <w:r w:rsidR="00FE7B9F" w:rsidRPr="00FE7B9F">
        <w:t xml:space="preserve"> </w:t>
      </w:r>
      <w:r w:rsidRPr="00FE7B9F">
        <w:t>фактически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возмещаться</w:t>
      </w:r>
      <w:r w:rsidR="00FE7B9F" w:rsidRPr="00FE7B9F">
        <w:t xml:space="preserve"> </w:t>
      </w:r>
      <w:r w:rsidRPr="00FE7B9F">
        <w:t>доход,</w:t>
      </w:r>
      <w:r w:rsidR="00FE7B9F" w:rsidRPr="00FE7B9F">
        <w:t xml:space="preserve"> </w:t>
      </w:r>
      <w:r w:rsidRPr="00FE7B9F">
        <w:t>который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мог</w:t>
      </w:r>
      <w:r w:rsidR="00FE7B9F" w:rsidRPr="00FE7B9F">
        <w:t xml:space="preserve"> </w:t>
      </w:r>
      <w:r w:rsidRPr="00FE7B9F">
        <w:t>бы</w:t>
      </w:r>
      <w:r w:rsidR="00FE7B9F" w:rsidRPr="00FE7B9F">
        <w:t xml:space="preserve"> </w:t>
      </w:r>
      <w:r w:rsidRPr="00FE7B9F">
        <w:t>получать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жизни</w:t>
      </w:r>
      <w:r w:rsidR="00FE7B9F" w:rsidRPr="00FE7B9F">
        <w:t xml:space="preserve"> </w:t>
      </w:r>
      <w:r w:rsidRPr="00FE7B9F">
        <w:t>родителя.</w:t>
      </w:r>
      <w:r w:rsidR="00FE7B9F" w:rsidRPr="00FE7B9F">
        <w:t xml:space="preserve"> </w:t>
      </w:r>
      <w:r w:rsidRPr="00FE7B9F">
        <w:t>Упрощается,</w:t>
      </w:r>
      <w:r w:rsidR="00FE7B9F" w:rsidRPr="00FE7B9F">
        <w:t xml:space="preserve"> </w:t>
      </w:r>
      <w:r w:rsidRPr="00FE7B9F">
        <w:t>согласно</w:t>
      </w:r>
      <w:r w:rsidR="00FE7B9F" w:rsidRPr="00FE7B9F">
        <w:t xml:space="preserve"> </w:t>
      </w:r>
      <w:r w:rsidRPr="00FE7B9F">
        <w:t>указу,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процедура</w:t>
      </w:r>
      <w:r w:rsidR="00FE7B9F" w:rsidRPr="00FE7B9F">
        <w:t xml:space="preserve"> </w:t>
      </w:r>
      <w:r w:rsidRPr="00FE7B9F">
        <w:t>сбора</w:t>
      </w:r>
      <w:r w:rsidR="00FE7B9F" w:rsidRPr="00FE7B9F">
        <w:t xml:space="preserve"> </w:t>
      </w:r>
      <w:r w:rsidRPr="00FE7B9F">
        <w:t>документов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заработке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исчисления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оптимизируются</w:t>
      </w:r>
      <w:r w:rsidR="00FE7B9F" w:rsidRPr="00FE7B9F">
        <w:t xml:space="preserve"> </w:t>
      </w:r>
      <w:r w:rsidRPr="00FE7B9F">
        <w:t>сроки</w:t>
      </w:r>
      <w:r w:rsidR="00FE7B9F" w:rsidRPr="00FE7B9F">
        <w:t xml:space="preserve"> </w:t>
      </w:r>
      <w:r w:rsidRPr="00FE7B9F">
        <w:t>подачи</w:t>
      </w:r>
      <w:r w:rsidR="00FE7B9F" w:rsidRPr="00FE7B9F">
        <w:t xml:space="preserve"> </w:t>
      </w:r>
      <w:r w:rsidRPr="00FE7B9F">
        <w:t>заявления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назначении</w:t>
      </w:r>
      <w:r w:rsidR="00FE7B9F" w:rsidRPr="00FE7B9F">
        <w:t xml:space="preserve"> </w:t>
      </w:r>
      <w:r w:rsidRPr="00FE7B9F">
        <w:t>пенсии.</w:t>
      </w:r>
    </w:p>
    <w:p w14:paraId="15A3D2D9" w14:textId="77777777" w:rsidR="00F91760" w:rsidRPr="00FE7B9F" w:rsidRDefault="00F91760" w:rsidP="00F91760">
      <w:r w:rsidRPr="00FE7B9F">
        <w:t>В</w:t>
      </w:r>
      <w:r w:rsidR="00FE7B9F" w:rsidRPr="00FE7B9F">
        <w:t xml:space="preserve"> </w:t>
      </w:r>
      <w:r w:rsidRPr="00FE7B9F">
        <w:t>администрации</w:t>
      </w:r>
      <w:r w:rsidR="00FE7B9F" w:rsidRPr="00FE7B9F">
        <w:t xml:space="preserve"> </w:t>
      </w:r>
      <w:r w:rsidRPr="00FE7B9F">
        <w:t>пояснили,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отдельных</w:t>
      </w:r>
      <w:r w:rsidR="00FE7B9F" w:rsidRPr="00FE7B9F">
        <w:t xml:space="preserve"> </w:t>
      </w:r>
      <w:r w:rsidRPr="00FE7B9F">
        <w:t>категорий</w:t>
      </w:r>
      <w:r w:rsidR="00FE7B9F" w:rsidRPr="00FE7B9F">
        <w:t xml:space="preserve"> </w:t>
      </w:r>
      <w:r w:rsidRPr="00FE7B9F">
        <w:t>граждан</w:t>
      </w:r>
      <w:r w:rsidR="00FE7B9F" w:rsidRPr="00FE7B9F">
        <w:t xml:space="preserve"> </w:t>
      </w:r>
      <w:r w:rsidRPr="00FE7B9F">
        <w:t>(с</w:t>
      </w:r>
      <w:r w:rsidR="00FE7B9F" w:rsidRPr="00FE7B9F">
        <w:t xml:space="preserve"> </w:t>
      </w:r>
      <w:r w:rsidRPr="00FE7B9F">
        <w:t>особенностями</w:t>
      </w:r>
      <w:r w:rsidR="00FE7B9F" w:rsidRPr="00FE7B9F">
        <w:t xml:space="preserve"> </w:t>
      </w:r>
      <w:r w:rsidRPr="00FE7B9F">
        <w:t>здоровья,</w:t>
      </w:r>
      <w:r w:rsidR="00FE7B9F" w:rsidRPr="00FE7B9F">
        <w:t xml:space="preserve"> </w:t>
      </w:r>
      <w:r w:rsidRPr="00FE7B9F">
        <w:t>проживающих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инвалидом</w:t>
      </w:r>
      <w:r w:rsidR="00FE7B9F" w:rsidRPr="00FE7B9F">
        <w:t xml:space="preserve"> </w:t>
      </w:r>
      <w:r w:rsidRPr="00FE7B9F">
        <w:t>I</w:t>
      </w:r>
      <w:r w:rsidR="00FE7B9F" w:rsidRPr="00FE7B9F">
        <w:t xml:space="preserve"> </w:t>
      </w:r>
      <w:r w:rsidRPr="00FE7B9F">
        <w:t>группы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ухаживающих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ребенком-инвалидом)</w:t>
      </w:r>
      <w:r w:rsidR="00FE7B9F" w:rsidRPr="00FE7B9F">
        <w:t xml:space="preserve"> </w:t>
      </w:r>
      <w:r w:rsidRPr="00FE7B9F">
        <w:t>сохраняется</w:t>
      </w:r>
      <w:r w:rsidR="00FE7B9F" w:rsidRPr="00FE7B9F">
        <w:t xml:space="preserve"> </w:t>
      </w:r>
      <w:r w:rsidRPr="00FE7B9F">
        <w:t>право</w:t>
      </w:r>
      <w:r w:rsidR="00FE7B9F" w:rsidRPr="00FE7B9F">
        <w:t xml:space="preserve"> </w:t>
      </w:r>
      <w:r w:rsidRPr="00FE7B9F">
        <w:t>получения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почтовое</w:t>
      </w:r>
      <w:r w:rsidR="00FE7B9F" w:rsidRPr="00FE7B9F">
        <w:t xml:space="preserve"> </w:t>
      </w:r>
      <w:r w:rsidRPr="00FE7B9F">
        <w:t>отделение</w:t>
      </w:r>
      <w:r w:rsidR="00FE7B9F" w:rsidRPr="00FE7B9F">
        <w:t xml:space="preserve"> </w:t>
      </w:r>
      <w:r w:rsidRPr="00FE7B9F">
        <w:t>связи.</w:t>
      </w:r>
      <w:r w:rsidR="00FE7B9F" w:rsidRPr="00FE7B9F">
        <w:t xml:space="preserve"> </w:t>
      </w:r>
      <w:r w:rsidRPr="00FE7B9F">
        <w:t>Такая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предоставляется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всем</w:t>
      </w:r>
      <w:r w:rsidR="00FE7B9F" w:rsidRPr="00FE7B9F">
        <w:t xml:space="preserve"> </w:t>
      </w:r>
      <w:r w:rsidRPr="00FE7B9F">
        <w:t>пенсионерам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случае</w:t>
      </w:r>
      <w:r w:rsidR="00FE7B9F" w:rsidRPr="00FE7B9F">
        <w:t xml:space="preserve"> </w:t>
      </w:r>
      <w:r w:rsidRPr="00FE7B9F">
        <w:t>оплаты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услуги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собственных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(по</w:t>
      </w:r>
      <w:r w:rsidR="00FE7B9F" w:rsidRPr="00FE7B9F">
        <w:t xml:space="preserve"> </w:t>
      </w:r>
      <w:r w:rsidRPr="00FE7B9F">
        <w:t>тарифам</w:t>
      </w:r>
      <w:r w:rsidR="00FE7B9F" w:rsidRPr="00FE7B9F">
        <w:t xml:space="preserve"> </w:t>
      </w:r>
      <w:r w:rsidRPr="00FE7B9F">
        <w:t>стоимости</w:t>
      </w:r>
      <w:r w:rsidR="00FE7B9F" w:rsidRPr="00FE7B9F">
        <w:t xml:space="preserve"> </w:t>
      </w:r>
      <w:r w:rsidRPr="00FE7B9F">
        <w:t>услуг</w:t>
      </w:r>
      <w:r w:rsidR="00FE7B9F" w:rsidRPr="00FE7B9F">
        <w:t xml:space="preserve"> </w:t>
      </w:r>
      <w:r w:rsidRPr="00FE7B9F">
        <w:t>почты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доставке</w:t>
      </w:r>
      <w:r w:rsidR="00FE7B9F" w:rsidRPr="00FE7B9F">
        <w:t xml:space="preserve"> </w:t>
      </w:r>
      <w:r w:rsidRPr="00FE7B9F">
        <w:t>пенсий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</w:t>
      </w:r>
      <w:r w:rsidRPr="00FE7B9F">
        <w:t>внебюджетного</w:t>
      </w:r>
      <w:r w:rsidR="00FE7B9F" w:rsidRPr="00FE7B9F">
        <w:t xml:space="preserve"> </w:t>
      </w:r>
      <w:r w:rsidRPr="00FE7B9F">
        <w:t>фонда</w:t>
      </w:r>
      <w:r w:rsidR="00FE7B9F" w:rsidRPr="00FE7B9F">
        <w:t xml:space="preserve"> </w:t>
      </w:r>
      <w:r w:rsidRPr="00FE7B9F">
        <w:t>социальной</w:t>
      </w:r>
      <w:r w:rsidR="00FE7B9F" w:rsidRPr="00FE7B9F">
        <w:t xml:space="preserve"> </w:t>
      </w:r>
      <w:r w:rsidRPr="00FE7B9F">
        <w:t>защиты</w:t>
      </w:r>
      <w:r w:rsidR="00FE7B9F" w:rsidRPr="00FE7B9F">
        <w:t xml:space="preserve"> </w:t>
      </w:r>
      <w:r w:rsidRPr="00FE7B9F">
        <w:t>населения).</w:t>
      </w:r>
    </w:p>
    <w:p w14:paraId="48DC7EC9" w14:textId="77777777" w:rsidR="00F91760" w:rsidRPr="00FE7B9F" w:rsidRDefault="00F91760" w:rsidP="00F91760">
      <w:r w:rsidRPr="00FE7B9F">
        <w:t>Следует</w:t>
      </w:r>
      <w:r w:rsidR="00FE7B9F" w:rsidRPr="00FE7B9F">
        <w:t xml:space="preserve"> </w:t>
      </w:r>
      <w:r w:rsidRPr="00FE7B9F">
        <w:t>добавить,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основные</w:t>
      </w:r>
      <w:r w:rsidR="00FE7B9F" w:rsidRPr="00FE7B9F">
        <w:t xml:space="preserve"> </w:t>
      </w:r>
      <w:r w:rsidRPr="00FE7B9F">
        <w:t>положения</w:t>
      </w:r>
      <w:r w:rsidR="00FE7B9F" w:rsidRPr="00FE7B9F">
        <w:t xml:space="preserve"> </w:t>
      </w:r>
      <w:r w:rsidRPr="00FE7B9F">
        <w:t>указа</w:t>
      </w:r>
      <w:r w:rsidR="00FE7B9F" w:rsidRPr="00FE7B9F">
        <w:t xml:space="preserve"> </w:t>
      </w:r>
      <w:r w:rsidRPr="00FE7B9F">
        <w:t>вступают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силу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года,</w:t>
      </w:r>
      <w:r w:rsidR="00FE7B9F" w:rsidRPr="00FE7B9F">
        <w:t xml:space="preserve"> </w:t>
      </w:r>
      <w:r w:rsidRPr="00FE7B9F">
        <w:t>уточняют</w:t>
      </w:r>
      <w:r w:rsidR="00FE7B9F" w:rsidRPr="00FE7B9F">
        <w:t xml:space="preserve"> </w:t>
      </w:r>
      <w:r w:rsidRPr="00FE7B9F">
        <w:t>новостные</w:t>
      </w:r>
      <w:r w:rsidR="00FE7B9F" w:rsidRPr="00FE7B9F">
        <w:t xml:space="preserve"> </w:t>
      </w:r>
      <w:r w:rsidRPr="00FE7B9F">
        <w:t>порталы.</w:t>
      </w:r>
    </w:p>
    <w:p w14:paraId="4DF8C873" w14:textId="77777777" w:rsidR="00F91760" w:rsidRPr="00FE7B9F" w:rsidRDefault="00F91760" w:rsidP="00F91760">
      <w:hyperlink r:id="rId47" w:history="1">
        <w:r w:rsidRPr="00FE7B9F">
          <w:rPr>
            <w:rStyle w:val="a4"/>
          </w:rPr>
          <w:t>https://rg.ru/2024/10/29/v-belarusi-snimut-ogranicheniia-na-razmer-pensii-rabotaiushchim-pensioneram.html</w:t>
        </w:r>
      </w:hyperlink>
      <w:r w:rsidR="00FE7B9F" w:rsidRPr="00FE7B9F">
        <w:t xml:space="preserve"> </w:t>
      </w:r>
    </w:p>
    <w:p w14:paraId="5C2EBF0A" w14:textId="77777777" w:rsidR="00652D6D" w:rsidRPr="00FE7B9F" w:rsidRDefault="00652D6D" w:rsidP="00652D6D">
      <w:pPr>
        <w:pStyle w:val="2"/>
      </w:pPr>
      <w:bookmarkStart w:id="156" w:name="_Toc181166911"/>
      <w:r w:rsidRPr="00FE7B9F">
        <w:rPr>
          <w:lang w:val="en-US"/>
        </w:rPr>
        <w:lastRenderedPageBreak/>
        <w:t>NUR</w:t>
      </w:r>
      <w:r w:rsidRPr="00FE7B9F">
        <w:t>.</w:t>
      </w:r>
      <w:r w:rsidR="00E05C01" w:rsidRPr="00FE7B9F">
        <w:rPr>
          <w:lang w:val="en-US"/>
        </w:rPr>
        <w:t>kz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ли</w:t>
      </w:r>
      <w:r w:rsidR="00FE7B9F" w:rsidRPr="00FE7B9F">
        <w:t xml:space="preserve"> </w:t>
      </w:r>
      <w:r w:rsidRPr="00FE7B9F">
        <w:t>самостоятельно</w:t>
      </w:r>
      <w:r w:rsidR="00FE7B9F" w:rsidRPr="00FE7B9F">
        <w:t xml:space="preserve"> </w:t>
      </w:r>
      <w:r w:rsidRPr="00FE7B9F">
        <w:t>выбрать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Казахстане</w:t>
      </w:r>
      <w:bookmarkEnd w:id="156"/>
    </w:p>
    <w:p w14:paraId="0863C59E" w14:textId="77777777" w:rsidR="00652D6D" w:rsidRPr="00FE7B9F" w:rsidRDefault="00652D6D" w:rsidP="00FE7B9F">
      <w:pPr>
        <w:pStyle w:val="3"/>
      </w:pPr>
      <w:bookmarkStart w:id="157" w:name="_Toc181166912"/>
      <w:r w:rsidRPr="00FE7B9F">
        <w:t>Размер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зависит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нескольких</w:t>
      </w:r>
      <w:r w:rsidR="00FE7B9F" w:rsidRPr="00FE7B9F">
        <w:t xml:space="preserve"> </w:t>
      </w:r>
      <w:r w:rsidRPr="00FE7B9F">
        <w:t>факторов,</w:t>
      </w:r>
      <w:r w:rsidR="00FE7B9F" w:rsidRPr="00FE7B9F">
        <w:t xml:space="preserve"> </w:t>
      </w:r>
      <w:r w:rsidRPr="00FE7B9F">
        <w:t>включая</w:t>
      </w:r>
      <w:r w:rsidR="00FE7B9F" w:rsidRPr="00FE7B9F">
        <w:t xml:space="preserve"> </w:t>
      </w:r>
      <w:r w:rsidRPr="00FE7B9F">
        <w:t>рабочий</w:t>
      </w:r>
      <w:r w:rsidR="00FE7B9F" w:rsidRPr="00FE7B9F">
        <w:t xml:space="preserve"> </w:t>
      </w:r>
      <w:r w:rsidRPr="00FE7B9F">
        <w:t>стаж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сумму</w:t>
      </w:r>
      <w:r w:rsidR="00FE7B9F" w:rsidRPr="00FE7B9F">
        <w:t xml:space="preserve"> </w:t>
      </w:r>
      <w:r w:rsidRPr="00FE7B9F">
        <w:t>собственных</w:t>
      </w:r>
      <w:r w:rsidR="00FE7B9F" w:rsidRPr="00FE7B9F">
        <w:t xml:space="preserve"> </w:t>
      </w:r>
      <w:r w:rsidRPr="00FE7B9F">
        <w:t>накоплений.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расчет</w:t>
      </w:r>
      <w:r w:rsidR="00FE7B9F" w:rsidRPr="00FE7B9F">
        <w:t xml:space="preserve"> </w:t>
      </w:r>
      <w:r w:rsidRPr="00FE7B9F">
        <w:t>производится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специальной</w:t>
      </w:r>
      <w:r w:rsidR="00FE7B9F" w:rsidRPr="00FE7B9F">
        <w:t xml:space="preserve"> </w:t>
      </w:r>
      <w:r w:rsidRPr="00FE7B9F">
        <w:t>методике.</w:t>
      </w:r>
      <w:r w:rsidR="00FE7B9F" w:rsidRPr="00FE7B9F">
        <w:t xml:space="preserve"> </w:t>
      </w:r>
      <w:r w:rsidRPr="00FE7B9F">
        <w:t>Об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читайте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материале</w:t>
      </w:r>
      <w:r w:rsidR="00FE7B9F" w:rsidRPr="00FE7B9F">
        <w:t xml:space="preserve"> </w:t>
      </w:r>
      <w:r w:rsidRPr="00FE7B9F">
        <w:rPr>
          <w:lang w:val="en-US"/>
        </w:rPr>
        <w:t>NUR</w:t>
      </w:r>
      <w:r w:rsidRPr="00FE7B9F">
        <w:t>.</w:t>
      </w:r>
      <w:r w:rsidRPr="00FE7B9F">
        <w:rPr>
          <w:lang w:val="en-US"/>
        </w:rPr>
        <w:t>KZ</w:t>
      </w:r>
      <w:r w:rsidRPr="00FE7B9F">
        <w:t>.</w:t>
      </w:r>
      <w:bookmarkEnd w:id="157"/>
    </w:p>
    <w:p w14:paraId="76A0EFD9" w14:textId="77777777" w:rsidR="00652D6D" w:rsidRPr="00FE7B9F" w:rsidRDefault="00652D6D" w:rsidP="00652D6D">
      <w:r w:rsidRPr="00FE7B9F">
        <w:t>Казахстанцы</w:t>
      </w:r>
      <w:r w:rsidR="00FE7B9F" w:rsidRPr="00FE7B9F">
        <w:t xml:space="preserve"> </w:t>
      </w:r>
      <w:r w:rsidRPr="00FE7B9F">
        <w:t>накапливают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Едином</w:t>
      </w:r>
      <w:r w:rsidR="00FE7B9F" w:rsidRPr="00FE7B9F">
        <w:t xml:space="preserve"> </w:t>
      </w:r>
      <w:r w:rsidRPr="00FE7B9F">
        <w:t>накопительном</w:t>
      </w:r>
      <w:r w:rsidR="00FE7B9F" w:rsidRPr="00FE7B9F">
        <w:t xml:space="preserve"> </w:t>
      </w:r>
      <w:r w:rsidRPr="00FE7B9F">
        <w:t>пенсионном</w:t>
      </w:r>
      <w:r w:rsidR="00FE7B9F" w:rsidRPr="00FE7B9F">
        <w:t xml:space="preserve"> </w:t>
      </w:r>
      <w:r w:rsidRPr="00FE7B9F">
        <w:t>фонде</w:t>
      </w:r>
      <w:r w:rsidR="00FE7B9F" w:rsidRPr="00FE7B9F">
        <w:t xml:space="preserve"> </w:t>
      </w:r>
      <w:r w:rsidRPr="00FE7B9F">
        <w:t>(ЕНПФ)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удержаний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заработной</w:t>
      </w:r>
      <w:r w:rsidR="00FE7B9F" w:rsidRPr="00FE7B9F">
        <w:t xml:space="preserve"> </w:t>
      </w:r>
      <w:r w:rsidRPr="00FE7B9F">
        <w:t>платы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обязательных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(ОПВ).</w:t>
      </w:r>
      <w:r w:rsidR="00FE7B9F" w:rsidRPr="00FE7B9F">
        <w:t xml:space="preserve"> </w:t>
      </w:r>
      <w:r w:rsidRPr="00FE7B9F">
        <w:t>Именно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составляют</w:t>
      </w:r>
      <w:r w:rsidR="00FE7B9F" w:rsidRPr="00FE7B9F">
        <w:t xml:space="preserve"> </w:t>
      </w:r>
      <w:r w:rsidRPr="00FE7B9F">
        <w:t>основу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большинства</w:t>
      </w:r>
      <w:r w:rsidR="00FE7B9F" w:rsidRPr="00FE7B9F">
        <w:t xml:space="preserve"> </w:t>
      </w:r>
      <w:r w:rsidRPr="00FE7B9F">
        <w:t>вкладчиков.</w:t>
      </w:r>
    </w:p>
    <w:p w14:paraId="171E538B" w14:textId="77777777" w:rsidR="00652D6D" w:rsidRPr="00FE7B9F" w:rsidRDefault="00652D6D" w:rsidP="00652D6D">
      <w:r w:rsidRPr="00FE7B9F">
        <w:t>А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суммы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зависеть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ежемесячных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- </w:t>
      </w:r>
      <w:r w:rsidRPr="00FE7B9F">
        <w:t>он</w:t>
      </w:r>
      <w:r w:rsidR="00FE7B9F" w:rsidRPr="00FE7B9F">
        <w:t xml:space="preserve"> </w:t>
      </w:r>
      <w:r w:rsidRPr="00FE7B9F">
        <w:t>определяется</w:t>
      </w:r>
      <w:r w:rsidR="00FE7B9F" w:rsidRPr="00FE7B9F">
        <w:t xml:space="preserve"> </w:t>
      </w:r>
      <w:r w:rsidRPr="00FE7B9F">
        <w:t>специальной</w:t>
      </w:r>
      <w:r w:rsidR="00FE7B9F" w:rsidRPr="00FE7B9F">
        <w:t xml:space="preserve"> </w:t>
      </w:r>
      <w:r w:rsidRPr="00FE7B9F">
        <w:t>методикой.</w:t>
      </w:r>
    </w:p>
    <w:p w14:paraId="0177AAC8" w14:textId="77777777" w:rsidR="00652D6D" w:rsidRPr="00FE7B9F" w:rsidRDefault="00652D6D" w:rsidP="00652D6D">
      <w:r w:rsidRPr="00FE7B9F">
        <w:t>Напомним,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казахстанцы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иметь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обязательных</w:t>
      </w:r>
      <w:r w:rsidR="00FE7B9F" w:rsidRPr="00FE7B9F">
        <w:t xml:space="preserve"> </w:t>
      </w:r>
      <w:r w:rsidRPr="00FE7B9F">
        <w:t>профессиональных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(ОППВ)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вредные</w:t>
      </w:r>
      <w:r w:rsidR="00FE7B9F" w:rsidRPr="00FE7B9F">
        <w:t xml:space="preserve"> </w:t>
      </w:r>
      <w:r w:rsidRPr="00FE7B9F">
        <w:t>условия</w:t>
      </w:r>
      <w:r w:rsidR="00FE7B9F" w:rsidRPr="00FE7B9F">
        <w:t xml:space="preserve"> </w:t>
      </w:r>
      <w:r w:rsidRPr="00FE7B9F">
        <w:t>труда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добровольных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(ДПВ).</w:t>
      </w:r>
    </w:p>
    <w:p w14:paraId="66DF5F5E" w14:textId="77777777" w:rsidR="00652D6D" w:rsidRPr="00FE7B9F" w:rsidRDefault="00E05C01" w:rsidP="00652D6D">
      <w:r w:rsidRPr="00FE7B9F">
        <w:t>КАК</w:t>
      </w:r>
      <w:r w:rsidR="00FE7B9F" w:rsidRPr="00FE7B9F">
        <w:t xml:space="preserve"> </w:t>
      </w:r>
      <w:r w:rsidRPr="00FE7B9F">
        <w:t>НАЗНАЧАЮТ</w:t>
      </w:r>
      <w:r w:rsidR="00FE7B9F" w:rsidRPr="00FE7B9F">
        <w:t xml:space="preserve"> </w:t>
      </w:r>
      <w:r w:rsidRPr="00FE7B9F">
        <w:t>ЕЖЕМЕСЯЧНЫЕ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ВЫПЛАТЫ</w:t>
      </w:r>
    </w:p>
    <w:p w14:paraId="225A9981" w14:textId="77777777" w:rsidR="00652D6D" w:rsidRPr="00FE7B9F" w:rsidRDefault="00652D6D" w:rsidP="00652D6D">
      <w:r w:rsidRPr="00FE7B9F">
        <w:t>Согласно</w:t>
      </w:r>
      <w:r w:rsidR="00FE7B9F" w:rsidRPr="00FE7B9F">
        <w:t xml:space="preserve"> </w:t>
      </w:r>
      <w:r w:rsidRPr="00FE7B9F">
        <w:t>данной</w:t>
      </w:r>
      <w:r w:rsidR="00FE7B9F" w:rsidRPr="00FE7B9F">
        <w:t xml:space="preserve"> </w:t>
      </w:r>
      <w:r w:rsidRPr="00FE7B9F">
        <w:t>методике,</w:t>
      </w:r>
      <w:r w:rsidR="00FE7B9F" w:rsidRPr="00FE7B9F">
        <w:t xml:space="preserve"> </w:t>
      </w:r>
      <w:r w:rsidRPr="00FE7B9F">
        <w:t>годовая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первый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осуществления</w:t>
      </w:r>
      <w:r w:rsidR="00FE7B9F" w:rsidRPr="00FE7B9F">
        <w:t xml:space="preserve"> </w:t>
      </w:r>
      <w:r w:rsidRPr="00FE7B9F">
        <w:t>рассчитывается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произведение</w:t>
      </w:r>
      <w:r w:rsidR="00FE7B9F" w:rsidRPr="00FE7B9F">
        <w:t xml:space="preserve"> </w:t>
      </w:r>
      <w:r w:rsidRPr="00FE7B9F">
        <w:t>суммы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накоплений,</w:t>
      </w:r>
      <w:r w:rsidR="00FE7B9F" w:rsidRPr="00FE7B9F">
        <w:t xml:space="preserve"> </w:t>
      </w:r>
      <w:r w:rsidRPr="00FE7B9F">
        <w:t>которая</w:t>
      </w:r>
      <w:r w:rsidR="00FE7B9F" w:rsidRPr="00FE7B9F">
        <w:t xml:space="preserve"> </w:t>
      </w:r>
      <w:r w:rsidRPr="00FE7B9F">
        <w:t>равна</w:t>
      </w:r>
      <w:r w:rsidR="00FE7B9F" w:rsidRPr="00FE7B9F">
        <w:t xml:space="preserve"> </w:t>
      </w:r>
      <w:r w:rsidRPr="00FE7B9F">
        <w:t>6,5%.</w:t>
      </w:r>
    </w:p>
    <w:p w14:paraId="08BFAE94" w14:textId="77777777" w:rsidR="00652D6D" w:rsidRPr="00FE7B9F" w:rsidRDefault="00652D6D" w:rsidP="00652D6D">
      <w:r w:rsidRPr="00FE7B9F">
        <w:t>Например,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вкладчики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накопили</w:t>
      </w:r>
      <w:r w:rsidR="00FE7B9F" w:rsidRPr="00FE7B9F">
        <w:t xml:space="preserve"> </w:t>
      </w:r>
      <w:r w:rsidRPr="00FE7B9F">
        <w:t>6</w:t>
      </w:r>
      <w:r w:rsidR="00FE7B9F" w:rsidRPr="00FE7B9F">
        <w:t xml:space="preserve"> </w:t>
      </w:r>
      <w:r w:rsidRPr="00FE7B9F">
        <w:t>000</w:t>
      </w:r>
      <w:r w:rsidR="00FE7B9F" w:rsidRPr="00FE7B9F">
        <w:t xml:space="preserve"> </w:t>
      </w:r>
      <w:r w:rsidRPr="00FE7B9F">
        <w:t>000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момент</w:t>
      </w:r>
      <w:r w:rsidR="00FE7B9F" w:rsidRPr="00FE7B9F">
        <w:t xml:space="preserve"> </w:t>
      </w:r>
      <w:r w:rsidRPr="00FE7B9F">
        <w:t>выхода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эта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умножается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6,5%.</w:t>
      </w:r>
      <w:r w:rsidR="00FE7B9F" w:rsidRPr="00FE7B9F">
        <w:t xml:space="preserve"> </w:t>
      </w:r>
      <w:r w:rsidRPr="00FE7B9F">
        <w:t>Тогда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первый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получат</w:t>
      </w:r>
      <w:r w:rsidR="00FE7B9F" w:rsidRPr="00FE7B9F">
        <w:t xml:space="preserve"> </w:t>
      </w:r>
      <w:r w:rsidRPr="00FE7B9F">
        <w:t>390</w:t>
      </w:r>
      <w:r w:rsidR="00FE7B9F" w:rsidRPr="00FE7B9F">
        <w:t xml:space="preserve"> </w:t>
      </w:r>
      <w:r w:rsidRPr="00FE7B9F">
        <w:t>000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32</w:t>
      </w:r>
      <w:r w:rsidR="00FE7B9F" w:rsidRPr="00FE7B9F">
        <w:t xml:space="preserve"> </w:t>
      </w:r>
      <w:r w:rsidRPr="00FE7B9F">
        <w:t>500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месяц.</w:t>
      </w:r>
    </w:p>
    <w:p w14:paraId="3C990688" w14:textId="77777777" w:rsidR="00652D6D" w:rsidRPr="00FE7B9F" w:rsidRDefault="00652D6D" w:rsidP="00652D6D">
      <w:r w:rsidRPr="00FE7B9F">
        <w:t>А</w:t>
      </w:r>
      <w:r w:rsidR="00FE7B9F" w:rsidRPr="00FE7B9F">
        <w:t xml:space="preserve"> </w:t>
      </w:r>
      <w:r w:rsidRPr="00FE7B9F">
        <w:t>каждый</w:t>
      </w:r>
      <w:r w:rsidR="00FE7B9F" w:rsidRPr="00FE7B9F">
        <w:t xml:space="preserve"> </w:t>
      </w:r>
      <w:r w:rsidRPr="00FE7B9F">
        <w:t>последующий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производится</w:t>
      </w:r>
      <w:r w:rsidR="00FE7B9F" w:rsidRPr="00FE7B9F">
        <w:t xml:space="preserve"> </w:t>
      </w:r>
      <w:r w:rsidRPr="00FE7B9F">
        <w:t>индексация: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пенсионной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определяется</w:t>
      </w:r>
      <w:r w:rsidR="00FE7B9F" w:rsidRPr="00FE7B9F">
        <w:t xml:space="preserve"> </w:t>
      </w:r>
      <w:r w:rsidRPr="00FE7B9F">
        <w:t>путем</w:t>
      </w:r>
      <w:r w:rsidR="00FE7B9F" w:rsidRPr="00FE7B9F">
        <w:t xml:space="preserve"> </w:t>
      </w:r>
      <w:r w:rsidRPr="00FE7B9F">
        <w:t>увеличения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предыдущий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ставку</w:t>
      </w:r>
      <w:r w:rsidR="00FE7B9F" w:rsidRPr="00FE7B9F">
        <w:t xml:space="preserve"> </w:t>
      </w:r>
      <w:r w:rsidRPr="00FE7B9F">
        <w:t>индексации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- </w:t>
      </w:r>
      <w:r w:rsidRPr="00FE7B9F">
        <w:t>5%.</w:t>
      </w:r>
    </w:p>
    <w:p w14:paraId="559C7409" w14:textId="77777777" w:rsidR="00652D6D" w:rsidRPr="00FE7B9F" w:rsidRDefault="00652D6D" w:rsidP="00652D6D">
      <w:r w:rsidRPr="00FE7B9F">
        <w:t>То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32</w:t>
      </w:r>
      <w:r w:rsidR="00FE7B9F" w:rsidRPr="00FE7B9F">
        <w:t xml:space="preserve"> </w:t>
      </w:r>
      <w:r w:rsidRPr="00FE7B9F">
        <w:t>000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вкладчик</w:t>
      </w:r>
      <w:r w:rsidR="00FE7B9F" w:rsidRPr="00FE7B9F">
        <w:t xml:space="preserve"> </w:t>
      </w:r>
      <w:r w:rsidRPr="00FE7B9F">
        <w:t>получал</w:t>
      </w:r>
      <w:r w:rsidR="00FE7B9F" w:rsidRPr="00FE7B9F">
        <w:t xml:space="preserve"> </w:t>
      </w:r>
      <w:r w:rsidRPr="00FE7B9F">
        <w:t>ежемесячно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первый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во</w:t>
      </w:r>
      <w:r w:rsidR="00FE7B9F" w:rsidRPr="00FE7B9F">
        <w:t xml:space="preserve"> </w:t>
      </w:r>
      <w:r w:rsidRPr="00FE7B9F">
        <w:t>второй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прибавляется</w:t>
      </w:r>
      <w:r w:rsidR="00FE7B9F" w:rsidRPr="00FE7B9F">
        <w:t xml:space="preserve"> </w:t>
      </w:r>
      <w:r w:rsidRPr="00FE7B9F">
        <w:t>значение</w:t>
      </w:r>
      <w:r w:rsidR="00FE7B9F" w:rsidRPr="00FE7B9F">
        <w:t xml:space="preserve"> </w:t>
      </w:r>
      <w:r w:rsidRPr="00FE7B9F">
        <w:t>произведения</w:t>
      </w:r>
      <w:r w:rsidR="00FE7B9F" w:rsidRPr="00FE7B9F">
        <w:t xml:space="preserve"> </w:t>
      </w:r>
      <w:r w:rsidRPr="00FE7B9F">
        <w:t>32</w:t>
      </w:r>
      <w:r w:rsidR="00FE7B9F" w:rsidRPr="00FE7B9F">
        <w:t xml:space="preserve"> </w:t>
      </w:r>
      <w:r w:rsidRPr="00FE7B9F">
        <w:t>500*5%.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результате</w:t>
      </w:r>
      <w:r w:rsidR="00FE7B9F" w:rsidRPr="00FE7B9F">
        <w:t xml:space="preserve"> </w:t>
      </w:r>
      <w:r w:rsidRPr="00FE7B9F">
        <w:t>ежемесячные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составят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34</w:t>
      </w:r>
      <w:r w:rsidR="00FE7B9F" w:rsidRPr="00FE7B9F">
        <w:t xml:space="preserve"> </w:t>
      </w:r>
      <w:r w:rsidRPr="00FE7B9F">
        <w:t>125</w:t>
      </w:r>
      <w:r w:rsidR="00FE7B9F" w:rsidRPr="00FE7B9F">
        <w:t xml:space="preserve"> </w:t>
      </w:r>
      <w:r w:rsidRPr="00FE7B9F">
        <w:t>тенге.</w:t>
      </w:r>
    </w:p>
    <w:p w14:paraId="6E1C54EF" w14:textId="77777777" w:rsidR="00652D6D" w:rsidRPr="00FE7B9F" w:rsidRDefault="00652D6D" w:rsidP="00652D6D"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исчисленного</w:t>
      </w:r>
      <w:r w:rsidR="00FE7B9F" w:rsidRPr="00FE7B9F">
        <w:t xml:space="preserve"> </w:t>
      </w:r>
      <w:r w:rsidRPr="00FE7B9F">
        <w:t>размера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пенсионной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осуществляется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размере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70%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прожиточного</w:t>
      </w:r>
      <w:r w:rsidR="00FE7B9F" w:rsidRPr="00FE7B9F">
        <w:t xml:space="preserve"> </w:t>
      </w:r>
      <w:r w:rsidRPr="00FE7B9F">
        <w:t>минимума,</w:t>
      </w:r>
      <w:r w:rsidR="00FE7B9F" w:rsidRPr="00FE7B9F">
        <w:t xml:space="preserve"> </w:t>
      </w:r>
      <w:r w:rsidRPr="00FE7B9F">
        <w:t>установленного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соответствующий</w:t>
      </w:r>
      <w:r w:rsidR="00FE7B9F" w:rsidRPr="00FE7B9F">
        <w:t xml:space="preserve"> </w:t>
      </w:r>
      <w:r w:rsidRPr="00FE7B9F">
        <w:t>финансовый</w:t>
      </w:r>
      <w:r w:rsidR="00FE7B9F" w:rsidRPr="00FE7B9F">
        <w:t xml:space="preserve"> </w:t>
      </w:r>
      <w:r w:rsidRPr="00FE7B9F">
        <w:t>год.</w:t>
      </w:r>
      <w:r w:rsidR="00FE7B9F" w:rsidRPr="00FE7B9F">
        <w:t xml:space="preserve"> </w:t>
      </w:r>
      <w:r w:rsidRPr="00FE7B9F">
        <w:t>Так,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эта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384</w:t>
      </w:r>
      <w:r w:rsidR="00FE7B9F" w:rsidRPr="00FE7B9F">
        <w:t xml:space="preserve"> </w:t>
      </w:r>
      <w:r w:rsidRPr="00FE7B9F">
        <w:t>тенге.</w:t>
      </w:r>
    </w:p>
    <w:p w14:paraId="4FF34298" w14:textId="77777777" w:rsidR="00652D6D" w:rsidRPr="00FE7B9F" w:rsidRDefault="00652D6D" w:rsidP="00652D6D">
      <w:r w:rsidRPr="00FE7B9F">
        <w:t>Соответственно,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накоплений,</w:t>
      </w:r>
      <w:r w:rsidR="00FE7B9F" w:rsidRPr="00FE7B9F">
        <w:t xml:space="preserve"> </w:t>
      </w:r>
      <w:r w:rsidRPr="00FE7B9F">
        <w:t>тем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будет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этих</w:t>
      </w:r>
      <w:r w:rsidR="00FE7B9F" w:rsidRPr="00FE7B9F">
        <w:t xml:space="preserve"> </w:t>
      </w:r>
      <w:r w:rsidRPr="00FE7B9F">
        <w:t>выплат,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производятся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исчерпания</w:t>
      </w:r>
      <w:r w:rsidR="00FE7B9F" w:rsidRPr="00FE7B9F">
        <w:t xml:space="preserve"> </w:t>
      </w:r>
      <w:r w:rsidRPr="00FE7B9F">
        <w:t>накоплений.</w:t>
      </w:r>
    </w:p>
    <w:p w14:paraId="424E9F1B" w14:textId="77777777" w:rsidR="00652D6D" w:rsidRPr="00FE7B9F" w:rsidRDefault="00652D6D" w:rsidP="00652D6D">
      <w:r w:rsidRPr="00FE7B9F">
        <w:t>Следует</w:t>
      </w:r>
      <w:r w:rsidR="00FE7B9F" w:rsidRPr="00FE7B9F">
        <w:t xml:space="preserve"> </w:t>
      </w:r>
      <w:r w:rsidRPr="00FE7B9F">
        <w:t>помнить,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являются</w:t>
      </w:r>
      <w:r w:rsidR="00FE7B9F" w:rsidRPr="00FE7B9F">
        <w:t xml:space="preserve"> </w:t>
      </w:r>
      <w:r w:rsidRPr="00FE7B9F">
        <w:t>лишь</w:t>
      </w:r>
      <w:r w:rsidR="00FE7B9F" w:rsidRPr="00FE7B9F">
        <w:t xml:space="preserve"> </w:t>
      </w:r>
      <w:r w:rsidRPr="00FE7B9F">
        <w:t>частью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казахстанцев.</w:t>
      </w:r>
    </w:p>
    <w:p w14:paraId="5D3A9923" w14:textId="77777777" w:rsidR="00652D6D" w:rsidRPr="00FE7B9F" w:rsidRDefault="00E05C01" w:rsidP="00652D6D">
      <w:r w:rsidRPr="00FE7B9F">
        <w:t>ЧТО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ВЛИЯЕТ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ОБЩЕЙ</w:t>
      </w:r>
      <w:r w:rsidR="00FE7B9F" w:rsidRPr="00FE7B9F">
        <w:t xml:space="preserve"> </w:t>
      </w:r>
      <w:r w:rsidRPr="00FE7B9F">
        <w:t>ПЕНСИИ</w:t>
      </w:r>
    </w:p>
    <w:p w14:paraId="2C11B4C0" w14:textId="77777777" w:rsidR="00652D6D" w:rsidRPr="00FE7B9F" w:rsidRDefault="00652D6D" w:rsidP="00652D6D">
      <w:r w:rsidRPr="00FE7B9F">
        <w:t>Общий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казахстанцев,</w:t>
      </w:r>
      <w:r w:rsidR="00FE7B9F" w:rsidRPr="00FE7B9F">
        <w:t xml:space="preserve"> </w:t>
      </w:r>
      <w:r w:rsidRPr="00FE7B9F">
        <w:t>помимо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ОПВ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ОППВ,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зависит</w:t>
      </w:r>
      <w:r w:rsidR="00FE7B9F" w:rsidRPr="00FE7B9F">
        <w:t xml:space="preserve"> </w:t>
      </w:r>
      <w:r w:rsidRPr="00FE7B9F">
        <w:t>от:</w:t>
      </w:r>
    </w:p>
    <w:p w14:paraId="3E4FE5D8" w14:textId="77777777" w:rsidR="00652D6D" w:rsidRPr="00FE7B9F" w:rsidRDefault="00FE7B9F" w:rsidP="00652D6D">
      <w:r w:rsidRPr="00FE7B9F">
        <w:t xml:space="preserve">    </w:t>
      </w:r>
      <w:r w:rsidR="00652D6D" w:rsidRPr="00FE7B9F">
        <w:t>базовой</w:t>
      </w:r>
      <w:r w:rsidRPr="00FE7B9F">
        <w:t xml:space="preserve"> </w:t>
      </w:r>
      <w:r w:rsidR="00652D6D" w:rsidRPr="00FE7B9F">
        <w:t>выплаты</w:t>
      </w:r>
      <w:r w:rsidRPr="00FE7B9F">
        <w:t xml:space="preserve"> - </w:t>
      </w:r>
      <w:r w:rsidR="00652D6D" w:rsidRPr="00FE7B9F">
        <w:t>назначается</w:t>
      </w:r>
      <w:r w:rsidRPr="00FE7B9F">
        <w:t xml:space="preserve"> </w:t>
      </w:r>
      <w:r w:rsidR="00652D6D" w:rsidRPr="00FE7B9F">
        <w:t>государством</w:t>
      </w:r>
      <w:r w:rsidRPr="00FE7B9F">
        <w:t xml:space="preserve"> </w:t>
      </w:r>
      <w:r w:rsidR="00652D6D" w:rsidRPr="00FE7B9F">
        <w:t>и</w:t>
      </w:r>
      <w:r w:rsidRPr="00FE7B9F">
        <w:t xml:space="preserve"> </w:t>
      </w:r>
      <w:r w:rsidR="00652D6D" w:rsidRPr="00FE7B9F">
        <w:t>зависит</w:t>
      </w:r>
      <w:r w:rsidRPr="00FE7B9F">
        <w:t xml:space="preserve"> </w:t>
      </w:r>
      <w:r w:rsidR="00652D6D" w:rsidRPr="00FE7B9F">
        <w:t>от</w:t>
      </w:r>
      <w:r w:rsidRPr="00FE7B9F">
        <w:t xml:space="preserve"> </w:t>
      </w:r>
      <w:r w:rsidR="00652D6D" w:rsidRPr="00FE7B9F">
        <w:t>стажа</w:t>
      </w:r>
      <w:r w:rsidRPr="00FE7B9F">
        <w:t xml:space="preserve"> </w:t>
      </w:r>
      <w:r w:rsidR="00652D6D" w:rsidRPr="00FE7B9F">
        <w:t>работы;</w:t>
      </w:r>
    </w:p>
    <w:p w14:paraId="1A315CDF" w14:textId="77777777" w:rsidR="00652D6D" w:rsidRPr="00FE7B9F" w:rsidRDefault="00FE7B9F" w:rsidP="00652D6D">
      <w:r w:rsidRPr="00FE7B9F">
        <w:t xml:space="preserve">    </w:t>
      </w:r>
      <w:r w:rsidR="00652D6D" w:rsidRPr="00FE7B9F">
        <w:t>солидарной</w:t>
      </w:r>
      <w:r w:rsidRPr="00FE7B9F">
        <w:t xml:space="preserve"> </w:t>
      </w:r>
      <w:r w:rsidR="00652D6D" w:rsidRPr="00FE7B9F">
        <w:t>пенсии</w:t>
      </w:r>
      <w:r w:rsidRPr="00FE7B9F">
        <w:t xml:space="preserve"> - </w:t>
      </w:r>
      <w:r w:rsidR="00652D6D" w:rsidRPr="00FE7B9F">
        <w:t>предусмотрена</w:t>
      </w:r>
      <w:r w:rsidRPr="00FE7B9F">
        <w:t xml:space="preserve"> </w:t>
      </w:r>
      <w:r w:rsidR="00652D6D" w:rsidRPr="00FE7B9F">
        <w:t>при</w:t>
      </w:r>
      <w:r w:rsidRPr="00FE7B9F">
        <w:t xml:space="preserve"> </w:t>
      </w:r>
      <w:r w:rsidR="00652D6D" w:rsidRPr="00FE7B9F">
        <w:t>наличии</w:t>
      </w:r>
      <w:r w:rsidRPr="00FE7B9F">
        <w:t xml:space="preserve"> </w:t>
      </w:r>
      <w:r w:rsidR="00652D6D" w:rsidRPr="00FE7B9F">
        <w:t>стажа</w:t>
      </w:r>
      <w:r w:rsidRPr="00FE7B9F">
        <w:t xml:space="preserve"> </w:t>
      </w:r>
      <w:r w:rsidR="00652D6D" w:rsidRPr="00FE7B9F">
        <w:t>от</w:t>
      </w:r>
      <w:r w:rsidRPr="00FE7B9F">
        <w:t xml:space="preserve"> </w:t>
      </w:r>
      <w:r w:rsidR="00652D6D" w:rsidRPr="00FE7B9F">
        <w:t>6</w:t>
      </w:r>
      <w:r w:rsidRPr="00FE7B9F">
        <w:t xml:space="preserve"> </w:t>
      </w:r>
      <w:r w:rsidR="00652D6D" w:rsidRPr="00FE7B9F">
        <w:t>месяцев</w:t>
      </w:r>
      <w:r w:rsidRPr="00FE7B9F">
        <w:t xml:space="preserve"> </w:t>
      </w:r>
      <w:r w:rsidR="00652D6D" w:rsidRPr="00FE7B9F">
        <w:t>до</w:t>
      </w:r>
      <w:r w:rsidRPr="00FE7B9F">
        <w:t xml:space="preserve"> </w:t>
      </w:r>
      <w:r w:rsidR="00652D6D" w:rsidRPr="00FE7B9F">
        <w:t>1998</w:t>
      </w:r>
      <w:r w:rsidRPr="00FE7B9F">
        <w:t xml:space="preserve"> </w:t>
      </w:r>
      <w:r w:rsidR="00652D6D" w:rsidRPr="00FE7B9F">
        <w:t>года;</w:t>
      </w:r>
    </w:p>
    <w:p w14:paraId="72C4A2D6" w14:textId="77777777" w:rsidR="00652D6D" w:rsidRPr="00FE7B9F" w:rsidRDefault="00FE7B9F" w:rsidP="00652D6D">
      <w:r w:rsidRPr="00FE7B9F">
        <w:t xml:space="preserve">    </w:t>
      </w:r>
      <w:r w:rsidR="00652D6D" w:rsidRPr="00FE7B9F">
        <w:t>обязательных</w:t>
      </w:r>
      <w:r w:rsidRPr="00FE7B9F">
        <w:t xml:space="preserve"> </w:t>
      </w:r>
      <w:r w:rsidR="00652D6D" w:rsidRPr="00FE7B9F">
        <w:t>пенсионных</w:t>
      </w:r>
      <w:r w:rsidRPr="00FE7B9F">
        <w:t xml:space="preserve"> </w:t>
      </w:r>
      <w:r w:rsidR="00652D6D" w:rsidRPr="00FE7B9F">
        <w:t>взносов</w:t>
      </w:r>
      <w:r w:rsidRPr="00FE7B9F">
        <w:t xml:space="preserve"> </w:t>
      </w:r>
      <w:r w:rsidR="00652D6D" w:rsidRPr="00FE7B9F">
        <w:t>работодателя</w:t>
      </w:r>
      <w:r w:rsidRPr="00FE7B9F">
        <w:t xml:space="preserve"> </w:t>
      </w:r>
      <w:r w:rsidR="00652D6D" w:rsidRPr="00FE7B9F">
        <w:t>(ОПВР)</w:t>
      </w:r>
      <w:r w:rsidRPr="00FE7B9F">
        <w:t xml:space="preserve"> - </w:t>
      </w:r>
      <w:r w:rsidR="00652D6D" w:rsidRPr="00FE7B9F">
        <w:t>производятся</w:t>
      </w:r>
      <w:r w:rsidRPr="00FE7B9F">
        <w:t xml:space="preserve"> </w:t>
      </w:r>
      <w:r w:rsidR="00652D6D" w:rsidRPr="00FE7B9F">
        <w:t>за</w:t>
      </w:r>
      <w:r w:rsidRPr="00FE7B9F">
        <w:t xml:space="preserve"> </w:t>
      </w:r>
      <w:r w:rsidR="00652D6D" w:rsidRPr="00FE7B9F">
        <w:t>счет</w:t>
      </w:r>
      <w:r w:rsidRPr="00FE7B9F">
        <w:t xml:space="preserve"> </w:t>
      </w:r>
      <w:r w:rsidR="00652D6D" w:rsidRPr="00FE7B9F">
        <w:t>работодателя</w:t>
      </w:r>
      <w:r w:rsidRPr="00FE7B9F">
        <w:t xml:space="preserve"> </w:t>
      </w:r>
      <w:r w:rsidR="00652D6D" w:rsidRPr="00FE7B9F">
        <w:t>в</w:t>
      </w:r>
      <w:r w:rsidRPr="00FE7B9F">
        <w:t xml:space="preserve"> </w:t>
      </w:r>
      <w:r w:rsidR="00652D6D" w:rsidRPr="00FE7B9F">
        <w:t>пользу</w:t>
      </w:r>
      <w:r w:rsidRPr="00FE7B9F">
        <w:t xml:space="preserve"> </w:t>
      </w:r>
      <w:r w:rsidR="00652D6D" w:rsidRPr="00FE7B9F">
        <w:t>работника</w:t>
      </w:r>
      <w:r w:rsidRPr="00FE7B9F">
        <w:t xml:space="preserve"> </w:t>
      </w:r>
      <w:r w:rsidR="00652D6D" w:rsidRPr="00FE7B9F">
        <w:t>с</w:t>
      </w:r>
      <w:r w:rsidRPr="00FE7B9F">
        <w:t xml:space="preserve"> </w:t>
      </w:r>
      <w:r w:rsidR="00652D6D" w:rsidRPr="00FE7B9F">
        <w:t>2024</w:t>
      </w:r>
      <w:r w:rsidRPr="00FE7B9F">
        <w:t xml:space="preserve"> </w:t>
      </w:r>
      <w:r w:rsidR="00652D6D" w:rsidRPr="00FE7B9F">
        <w:t>года;</w:t>
      </w:r>
    </w:p>
    <w:p w14:paraId="7CA7E50C" w14:textId="77777777" w:rsidR="00652D6D" w:rsidRPr="00FE7B9F" w:rsidRDefault="00FE7B9F" w:rsidP="00652D6D">
      <w:r w:rsidRPr="00FE7B9F">
        <w:lastRenderedPageBreak/>
        <w:t xml:space="preserve">    </w:t>
      </w:r>
      <w:r w:rsidR="00652D6D" w:rsidRPr="00FE7B9F">
        <w:t>ДПВ</w:t>
      </w:r>
      <w:r w:rsidRPr="00FE7B9F">
        <w:t xml:space="preserve"> - </w:t>
      </w:r>
      <w:r w:rsidR="00652D6D" w:rsidRPr="00FE7B9F">
        <w:t>сумма</w:t>
      </w:r>
      <w:r w:rsidRPr="00FE7B9F">
        <w:t xml:space="preserve"> </w:t>
      </w:r>
      <w:r w:rsidR="00652D6D" w:rsidRPr="00FE7B9F">
        <w:t>денег,</w:t>
      </w:r>
      <w:r w:rsidRPr="00FE7B9F">
        <w:t xml:space="preserve"> </w:t>
      </w:r>
      <w:r w:rsidR="00652D6D" w:rsidRPr="00FE7B9F">
        <w:t>которые</w:t>
      </w:r>
      <w:r w:rsidRPr="00FE7B9F">
        <w:t xml:space="preserve"> </w:t>
      </w:r>
      <w:r w:rsidR="00652D6D" w:rsidRPr="00FE7B9F">
        <w:t>вкладчик</w:t>
      </w:r>
      <w:r w:rsidRPr="00FE7B9F">
        <w:t xml:space="preserve"> </w:t>
      </w:r>
      <w:r w:rsidR="00652D6D" w:rsidRPr="00FE7B9F">
        <w:t>сам</w:t>
      </w:r>
      <w:r w:rsidRPr="00FE7B9F">
        <w:t xml:space="preserve"> </w:t>
      </w:r>
      <w:r w:rsidR="00652D6D" w:rsidRPr="00FE7B9F">
        <w:t>вносил</w:t>
      </w:r>
      <w:r w:rsidRPr="00FE7B9F">
        <w:t xml:space="preserve"> </w:t>
      </w:r>
      <w:r w:rsidR="00652D6D" w:rsidRPr="00FE7B9F">
        <w:t>в</w:t>
      </w:r>
      <w:r w:rsidRPr="00FE7B9F">
        <w:t xml:space="preserve"> </w:t>
      </w:r>
      <w:r w:rsidR="00652D6D" w:rsidRPr="00FE7B9F">
        <w:t>ЕНПФ.</w:t>
      </w:r>
    </w:p>
    <w:p w14:paraId="500B008F" w14:textId="77777777" w:rsidR="00652D6D" w:rsidRPr="00FE7B9F" w:rsidRDefault="00652D6D" w:rsidP="00652D6D">
      <w:r w:rsidRPr="00FE7B9F">
        <w:t>Другими</w:t>
      </w:r>
      <w:r w:rsidR="00FE7B9F" w:rsidRPr="00FE7B9F">
        <w:t xml:space="preserve"> </w:t>
      </w:r>
      <w:r w:rsidRPr="00FE7B9F">
        <w:t>словами,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рассчитывается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специальной</w:t>
      </w:r>
      <w:r w:rsidR="00FE7B9F" w:rsidRPr="00FE7B9F">
        <w:t xml:space="preserve"> </w:t>
      </w:r>
      <w:r w:rsidRPr="00FE7B9F">
        <w:t>методике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установлен</w:t>
      </w:r>
      <w:r w:rsidR="00FE7B9F" w:rsidRPr="00FE7B9F">
        <w:t xml:space="preserve"> </w:t>
      </w:r>
      <w:r w:rsidRPr="00FE7B9F">
        <w:t>самостоятельно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желанию</w:t>
      </w:r>
      <w:r w:rsidR="00FE7B9F" w:rsidRPr="00FE7B9F">
        <w:t xml:space="preserve"> </w:t>
      </w:r>
      <w:r w:rsidRPr="00FE7B9F">
        <w:t>казахстанцев.</w:t>
      </w:r>
    </w:p>
    <w:p w14:paraId="512149E3" w14:textId="77777777" w:rsidR="00652D6D" w:rsidRPr="00FE7B9F" w:rsidRDefault="00652D6D" w:rsidP="00652D6D"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общий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всех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выплат,</w:t>
      </w:r>
      <w:r w:rsidR="00FE7B9F" w:rsidRPr="00FE7B9F">
        <w:t xml:space="preserve"> </w:t>
      </w:r>
      <w:r w:rsidRPr="00FE7B9F">
        <w:t>получаемых</w:t>
      </w:r>
      <w:r w:rsidR="00FE7B9F" w:rsidRPr="00FE7B9F">
        <w:t xml:space="preserve"> </w:t>
      </w:r>
      <w:r w:rsidRPr="00FE7B9F">
        <w:t>пенсионерами,</w:t>
      </w:r>
      <w:r w:rsidR="00FE7B9F" w:rsidRPr="00FE7B9F">
        <w:t xml:space="preserve"> </w:t>
      </w:r>
      <w:r w:rsidRPr="00FE7B9F">
        <w:t>зависит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показателей</w:t>
      </w:r>
      <w:r w:rsidR="00FE7B9F" w:rsidRPr="00FE7B9F">
        <w:t xml:space="preserve"> </w:t>
      </w:r>
      <w:r w:rsidRPr="00FE7B9F">
        <w:t>рабочего</w:t>
      </w:r>
      <w:r w:rsidR="00FE7B9F" w:rsidRPr="00FE7B9F">
        <w:t xml:space="preserve"> </w:t>
      </w:r>
      <w:r w:rsidRPr="00FE7B9F">
        <w:t>стажа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регулярных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ЕНПФ.</w:t>
      </w:r>
      <w:r w:rsidR="00FE7B9F" w:rsidRPr="00FE7B9F">
        <w:t xml:space="preserve"> </w:t>
      </w:r>
      <w:r w:rsidRPr="00FE7B9F">
        <w:t>Именно</w:t>
      </w:r>
      <w:r w:rsidR="00FE7B9F" w:rsidRPr="00FE7B9F">
        <w:t xml:space="preserve"> </w:t>
      </w:r>
      <w:r w:rsidRPr="00FE7B9F">
        <w:t>поэтому</w:t>
      </w:r>
      <w:r w:rsidR="00FE7B9F" w:rsidRPr="00FE7B9F">
        <w:t xml:space="preserve"> </w:t>
      </w:r>
      <w:r w:rsidRPr="00FE7B9F">
        <w:t>важно</w:t>
      </w:r>
      <w:r w:rsidR="00FE7B9F" w:rsidRPr="00FE7B9F">
        <w:t xml:space="preserve"> </w:t>
      </w:r>
      <w:r w:rsidRPr="00FE7B9F">
        <w:t>иметь</w:t>
      </w:r>
      <w:r w:rsidR="00FE7B9F" w:rsidRPr="00FE7B9F">
        <w:t xml:space="preserve"> </w:t>
      </w:r>
      <w:r w:rsidRPr="00FE7B9F">
        <w:t>официальное</w:t>
      </w:r>
      <w:r w:rsidR="00FE7B9F" w:rsidRPr="00FE7B9F">
        <w:t xml:space="preserve"> </w:t>
      </w:r>
      <w:r w:rsidRPr="00FE7B9F">
        <w:t>трудоустройство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прозрачные</w:t>
      </w:r>
      <w:r w:rsidR="00FE7B9F" w:rsidRPr="00FE7B9F">
        <w:t xml:space="preserve"> </w:t>
      </w:r>
      <w:r w:rsidRPr="00FE7B9F">
        <w:t>заработные</w:t>
      </w:r>
      <w:r w:rsidR="00FE7B9F" w:rsidRPr="00FE7B9F">
        <w:t xml:space="preserve"> </w:t>
      </w:r>
      <w:r w:rsidRPr="00FE7B9F">
        <w:t>платы.</w:t>
      </w:r>
    </w:p>
    <w:p w14:paraId="051C5E70" w14:textId="77777777" w:rsidR="00652D6D" w:rsidRPr="00FE7B9F" w:rsidRDefault="00652D6D" w:rsidP="00652D6D">
      <w:r w:rsidRPr="00FE7B9F">
        <w:t>Ранее</w:t>
      </w:r>
      <w:r w:rsidR="00FE7B9F" w:rsidRPr="00FE7B9F">
        <w:t xml:space="preserve"> </w:t>
      </w:r>
      <w:r w:rsidRPr="00FE7B9F">
        <w:t>мы</w:t>
      </w:r>
      <w:r w:rsidR="00FE7B9F" w:rsidRPr="00FE7B9F">
        <w:t xml:space="preserve"> </w:t>
      </w:r>
      <w:r w:rsidRPr="00FE7B9F">
        <w:t>рассказывали,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составить</w:t>
      </w:r>
      <w:r w:rsidR="00FE7B9F" w:rsidRPr="00FE7B9F">
        <w:t xml:space="preserve"> </w:t>
      </w:r>
      <w:r w:rsidRPr="00FE7B9F">
        <w:t>личный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план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Казахстане.</w:t>
      </w:r>
    </w:p>
    <w:p w14:paraId="2C5FA16A" w14:textId="77777777" w:rsidR="00652D6D" w:rsidRPr="00FE7B9F" w:rsidRDefault="00652D6D" w:rsidP="00652D6D">
      <w:hyperlink r:id="rId48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www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nur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kz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nurfin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pension</w:t>
        </w:r>
        <w:r w:rsidRPr="00FE7B9F">
          <w:rPr>
            <w:rStyle w:val="a4"/>
          </w:rPr>
          <w:t>/2179536-</w:t>
        </w:r>
        <w:r w:rsidRPr="00FE7B9F">
          <w:rPr>
            <w:rStyle w:val="a4"/>
            <w:lang w:val="en-US"/>
          </w:rPr>
          <w:t>mozhno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li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samostoyatelno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vybrat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razmer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pensionnyh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vyplat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kazahstane</w:t>
        </w:r>
        <w:r w:rsidRPr="00FE7B9F">
          <w:rPr>
            <w:rStyle w:val="a4"/>
          </w:rPr>
          <w:t>/</w:t>
        </w:r>
      </w:hyperlink>
      <w:r w:rsidR="00FE7B9F" w:rsidRPr="00FE7B9F">
        <w:t xml:space="preserve"> </w:t>
      </w:r>
    </w:p>
    <w:p w14:paraId="6BC03838" w14:textId="77777777" w:rsidR="00652D6D" w:rsidRPr="00FE7B9F" w:rsidRDefault="00E05C01" w:rsidP="00652D6D">
      <w:pPr>
        <w:pStyle w:val="2"/>
      </w:pPr>
      <w:bookmarkStart w:id="158" w:name="_Toc181166913"/>
      <w:r w:rsidRPr="00FE7B9F">
        <w:t>Капитал</w:t>
      </w:r>
      <w:r w:rsidR="00652D6D" w:rsidRPr="00FE7B9F">
        <w:t>.</w:t>
      </w:r>
      <w:r w:rsidR="00652D6D" w:rsidRPr="00FE7B9F">
        <w:rPr>
          <w:lang w:val="en-US"/>
        </w:rPr>
        <w:t>kz</w:t>
      </w:r>
      <w:r w:rsidR="00652D6D" w:rsidRPr="00FE7B9F">
        <w:t>,</w:t>
      </w:r>
      <w:r w:rsidR="00FE7B9F" w:rsidRPr="00FE7B9F">
        <w:t xml:space="preserve"> </w:t>
      </w:r>
      <w:r w:rsidR="00652D6D" w:rsidRPr="00FE7B9F">
        <w:t>29.10.2024,</w:t>
      </w:r>
      <w:r w:rsidR="00FE7B9F" w:rsidRPr="00FE7B9F">
        <w:t xml:space="preserve"> </w:t>
      </w:r>
      <w:r w:rsidR="00652D6D" w:rsidRPr="00FE7B9F">
        <w:t>О</w:t>
      </w:r>
      <w:r w:rsidR="00FE7B9F" w:rsidRPr="00FE7B9F">
        <w:t xml:space="preserve"> </w:t>
      </w:r>
      <w:r w:rsidR="00652D6D" w:rsidRPr="00FE7B9F">
        <w:t>пенсионных</w:t>
      </w:r>
      <w:r w:rsidR="00FE7B9F" w:rsidRPr="00FE7B9F">
        <w:t xml:space="preserve"> </w:t>
      </w:r>
      <w:r w:rsidR="00652D6D" w:rsidRPr="00FE7B9F">
        <w:t>активах</w:t>
      </w:r>
      <w:r w:rsidR="00FE7B9F" w:rsidRPr="00FE7B9F">
        <w:t xml:space="preserve"> </w:t>
      </w:r>
      <w:r w:rsidR="00652D6D" w:rsidRPr="00FE7B9F">
        <w:t>казахстанцев</w:t>
      </w:r>
      <w:r w:rsidR="00FE7B9F" w:rsidRPr="00FE7B9F">
        <w:t xml:space="preserve"> </w:t>
      </w:r>
      <w:r w:rsidR="00652D6D" w:rsidRPr="00FE7B9F">
        <w:t>рассказали</w:t>
      </w:r>
      <w:r w:rsidR="00FE7B9F" w:rsidRPr="00FE7B9F">
        <w:t xml:space="preserve"> </w:t>
      </w:r>
      <w:r w:rsidR="00652D6D" w:rsidRPr="00FE7B9F">
        <w:t>в</w:t>
      </w:r>
      <w:r w:rsidR="00FE7B9F" w:rsidRPr="00FE7B9F">
        <w:t xml:space="preserve"> </w:t>
      </w:r>
      <w:r w:rsidR="00652D6D" w:rsidRPr="00FE7B9F">
        <w:t>ЕНПФ</w:t>
      </w:r>
      <w:bookmarkEnd w:id="158"/>
    </w:p>
    <w:p w14:paraId="4839BEF2" w14:textId="77777777" w:rsidR="00652D6D" w:rsidRPr="00FE7B9F" w:rsidRDefault="00652D6D" w:rsidP="00FE7B9F">
      <w:pPr>
        <w:pStyle w:val="3"/>
      </w:pPr>
      <w:bookmarkStart w:id="159" w:name="_Toc181166914"/>
      <w:r w:rsidRPr="00FE7B9F">
        <w:t>Данные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активах</w:t>
      </w:r>
      <w:r w:rsidR="00FE7B9F" w:rsidRPr="00FE7B9F">
        <w:t xml:space="preserve"> </w:t>
      </w:r>
      <w:r w:rsidRPr="00FE7B9F">
        <w:t>казахстанцев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состоянию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текущего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представили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ЕНПФ,</w:t>
      </w:r>
      <w:r w:rsidR="00FE7B9F" w:rsidRPr="00FE7B9F">
        <w:t xml:space="preserve"> </w:t>
      </w:r>
      <w:r w:rsidRPr="00FE7B9F">
        <w:t>передает</w:t>
      </w:r>
      <w:r w:rsidR="00FE7B9F" w:rsidRPr="00FE7B9F">
        <w:t xml:space="preserve"> </w:t>
      </w:r>
      <w:r w:rsidRPr="00FE7B9F">
        <w:t>центр</w:t>
      </w:r>
      <w:r w:rsidR="00FE7B9F" w:rsidRPr="00FE7B9F">
        <w:t xml:space="preserve"> </w:t>
      </w:r>
      <w:r w:rsidRPr="00FE7B9F">
        <w:t>деловой</w:t>
      </w:r>
      <w:r w:rsidR="00FE7B9F" w:rsidRPr="00FE7B9F">
        <w:t xml:space="preserve"> </w:t>
      </w:r>
      <w:r w:rsidRPr="00FE7B9F">
        <w:t>информации</w:t>
      </w:r>
      <w:r w:rsidR="00FE7B9F" w:rsidRPr="00FE7B9F">
        <w:t xml:space="preserve"> </w:t>
      </w:r>
      <w:r w:rsidRPr="00FE7B9F">
        <w:rPr>
          <w:lang w:val="en-US"/>
        </w:rPr>
        <w:t>Kapital</w:t>
      </w:r>
      <w:r w:rsidRPr="00FE7B9F">
        <w:t>.</w:t>
      </w:r>
      <w:r w:rsidRPr="00FE7B9F">
        <w:rPr>
          <w:lang w:val="en-US"/>
        </w:rPr>
        <w:t>kz</w:t>
      </w:r>
      <w:r w:rsidRPr="00FE7B9F">
        <w:t>.</w:t>
      </w:r>
      <w:bookmarkEnd w:id="159"/>
    </w:p>
    <w:p w14:paraId="6A5F1477" w14:textId="77777777" w:rsidR="00652D6D" w:rsidRPr="00FE7B9F" w:rsidRDefault="00652D6D" w:rsidP="00652D6D">
      <w:r w:rsidRPr="00FE7B9F">
        <w:t>Как</w:t>
      </w:r>
      <w:r w:rsidR="00FE7B9F" w:rsidRPr="00FE7B9F">
        <w:t xml:space="preserve"> </w:t>
      </w:r>
      <w:r w:rsidRPr="00FE7B9F">
        <w:t>сообщили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пресс-службе</w:t>
      </w:r>
      <w:r w:rsidR="00FE7B9F" w:rsidRPr="00FE7B9F">
        <w:t xml:space="preserve"> </w:t>
      </w:r>
      <w:r w:rsidRPr="00FE7B9F">
        <w:t>Единого</w:t>
      </w:r>
      <w:r w:rsidR="00FE7B9F" w:rsidRPr="00FE7B9F">
        <w:t xml:space="preserve"> </w:t>
      </w:r>
      <w:r w:rsidRPr="00FE7B9F">
        <w:t>накопительного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фонда,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активы</w:t>
      </w:r>
      <w:r w:rsidR="00FE7B9F" w:rsidRPr="00FE7B9F">
        <w:t xml:space="preserve"> </w:t>
      </w:r>
      <w:r w:rsidRPr="00FE7B9F">
        <w:t>казахстанцев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счетах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порядка</w:t>
      </w:r>
      <w:r w:rsidR="00FE7B9F" w:rsidRPr="00FE7B9F">
        <w:t xml:space="preserve"> </w:t>
      </w:r>
      <w:r w:rsidRPr="00FE7B9F">
        <w:t>21,2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продемонстрировав</w:t>
      </w:r>
      <w:r w:rsidR="00FE7B9F" w:rsidRPr="00FE7B9F">
        <w:t xml:space="preserve"> </w:t>
      </w:r>
      <w:r w:rsidRPr="00FE7B9F">
        <w:t>рост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девять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почти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3,3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(или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18,5%).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активы</w:t>
      </w:r>
      <w:r w:rsidR="00FE7B9F" w:rsidRPr="00FE7B9F">
        <w:t xml:space="preserve"> </w:t>
      </w:r>
      <w:r w:rsidRPr="00FE7B9F">
        <w:t>выросли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(или</w:t>
      </w:r>
      <w:r w:rsidR="00FE7B9F" w:rsidRPr="00FE7B9F">
        <w:t xml:space="preserve"> </w:t>
      </w:r>
      <w:r w:rsidRPr="00FE7B9F">
        <w:t>23%).</w:t>
      </w:r>
    </w:p>
    <w:p w14:paraId="5CA10F2B" w14:textId="77777777" w:rsidR="00652D6D" w:rsidRPr="00FE7B9F" w:rsidRDefault="00652D6D" w:rsidP="00652D6D">
      <w:r w:rsidRPr="00FE7B9F">
        <w:t>По</w:t>
      </w:r>
      <w:r w:rsidR="00FE7B9F" w:rsidRPr="00FE7B9F">
        <w:t xml:space="preserve"> </w:t>
      </w:r>
      <w:r w:rsidRPr="00FE7B9F">
        <w:t>данным</w:t>
      </w:r>
      <w:r w:rsidR="00FE7B9F" w:rsidRPr="00FE7B9F">
        <w:t xml:space="preserve"> </w:t>
      </w:r>
      <w:r w:rsidRPr="00FE7B9F">
        <w:t>фонда,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накопления,</w:t>
      </w:r>
      <w:r w:rsidR="00FE7B9F" w:rsidRPr="00FE7B9F">
        <w:t xml:space="preserve"> </w:t>
      </w:r>
      <w:r w:rsidRPr="00FE7B9F">
        <w:t>сформированные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обязательных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(ОПВ),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порядка</w:t>
      </w:r>
      <w:r w:rsidR="00FE7B9F" w:rsidRPr="00FE7B9F">
        <w:t xml:space="preserve"> </w:t>
      </w:r>
      <w:r w:rsidRPr="00FE7B9F">
        <w:t>20,4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увеличившись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22,2%.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обязательных</w:t>
      </w:r>
      <w:r w:rsidR="00FE7B9F" w:rsidRPr="00FE7B9F">
        <w:t xml:space="preserve"> </w:t>
      </w:r>
      <w:r w:rsidRPr="00FE7B9F">
        <w:t>профессиональных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(ОППВ)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628,6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(рост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- </w:t>
      </w:r>
      <w:r w:rsidRPr="00FE7B9F">
        <w:t>14,4%).</w:t>
      </w:r>
      <w:r w:rsidR="00FE7B9F" w:rsidRPr="00FE7B9F">
        <w:t xml:space="preserve"> </w:t>
      </w:r>
      <w:r w:rsidRPr="00FE7B9F">
        <w:t>Наибольший</w:t>
      </w:r>
      <w:r w:rsidR="00FE7B9F" w:rsidRPr="00FE7B9F">
        <w:t xml:space="preserve"> </w:t>
      </w:r>
      <w:r w:rsidRPr="00FE7B9F">
        <w:t>прирост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(44,8%)</w:t>
      </w:r>
      <w:r w:rsidR="00FE7B9F" w:rsidRPr="00FE7B9F">
        <w:t xml:space="preserve"> </w:t>
      </w:r>
      <w:r w:rsidRPr="00FE7B9F">
        <w:t>показали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добровольным</w:t>
      </w:r>
      <w:r w:rsidR="00FE7B9F" w:rsidRPr="00FE7B9F">
        <w:t xml:space="preserve"> </w:t>
      </w:r>
      <w:r w:rsidRPr="00FE7B9F">
        <w:t>пенсионным</w:t>
      </w:r>
      <w:r w:rsidR="00FE7B9F" w:rsidRPr="00FE7B9F">
        <w:t xml:space="preserve"> </w:t>
      </w:r>
      <w:r w:rsidRPr="00FE7B9F">
        <w:t>взносам</w:t>
      </w:r>
      <w:r w:rsidR="00FE7B9F" w:rsidRPr="00FE7B9F">
        <w:t xml:space="preserve"> </w:t>
      </w:r>
      <w:r w:rsidRPr="00FE7B9F">
        <w:t>(ДПВ),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7,1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тенге.</w:t>
      </w:r>
    </w:p>
    <w:p w14:paraId="29CFBAB7" w14:textId="77777777" w:rsidR="00652D6D" w:rsidRPr="00FE7B9F" w:rsidRDefault="00652D6D" w:rsidP="00652D6D">
      <w:r w:rsidRPr="00FE7B9F">
        <w:t>В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отметили,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вкладчиков</w:t>
      </w:r>
      <w:r w:rsidR="00FE7B9F" w:rsidRPr="00FE7B9F">
        <w:t xml:space="preserve"> </w:t>
      </w:r>
      <w:r w:rsidRPr="00FE7B9F">
        <w:t>(получателей)</w:t>
      </w:r>
      <w:r w:rsidR="00FE7B9F" w:rsidRPr="00FE7B9F">
        <w:t xml:space="preserve"> </w:t>
      </w:r>
      <w:r w:rsidRPr="00FE7B9F">
        <w:t>поступают</w:t>
      </w:r>
      <w:r w:rsidR="00FE7B9F" w:rsidRPr="00FE7B9F">
        <w:t xml:space="preserve"> </w:t>
      </w:r>
      <w:r w:rsidRPr="00FE7B9F">
        <w:t>дополнительные</w:t>
      </w:r>
      <w:r w:rsidR="00FE7B9F" w:rsidRPr="00FE7B9F">
        <w:t xml:space="preserve"> </w:t>
      </w:r>
      <w:r w:rsidRPr="00FE7B9F">
        <w:t>средства</w:t>
      </w:r>
      <w:r w:rsidR="00FE7B9F" w:rsidRPr="00FE7B9F">
        <w:t xml:space="preserve"> - </w:t>
      </w:r>
      <w:r w:rsidRPr="00FE7B9F">
        <w:t>обязательные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работодателя</w:t>
      </w:r>
      <w:r w:rsidR="00FE7B9F" w:rsidRPr="00FE7B9F">
        <w:t xml:space="preserve"> </w:t>
      </w:r>
      <w:r w:rsidRPr="00FE7B9F">
        <w:t>(ОПВР).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9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ОПВР</w:t>
      </w:r>
      <w:r w:rsidR="00FE7B9F" w:rsidRPr="00FE7B9F">
        <w:t xml:space="preserve"> </w:t>
      </w:r>
      <w:r w:rsidRPr="00FE7B9F">
        <w:t>составила</w:t>
      </w:r>
      <w:r w:rsidR="00FE7B9F" w:rsidRPr="00FE7B9F">
        <w:t xml:space="preserve"> </w:t>
      </w:r>
      <w:r w:rsidRPr="00FE7B9F">
        <w:t>порядка</w:t>
      </w:r>
      <w:r w:rsidR="00FE7B9F" w:rsidRPr="00FE7B9F">
        <w:t xml:space="preserve"> </w:t>
      </w:r>
      <w:r w:rsidRPr="00FE7B9F">
        <w:t>170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тенге.</w:t>
      </w:r>
    </w:p>
    <w:p w14:paraId="213ACD02" w14:textId="77777777" w:rsidR="00652D6D" w:rsidRPr="00FE7B9F" w:rsidRDefault="00652D6D" w:rsidP="00652D6D">
      <w:r w:rsidRPr="00FE7B9F">
        <w:t>Пенсионные</w:t>
      </w:r>
      <w:r w:rsidR="00FE7B9F" w:rsidRPr="00FE7B9F">
        <w:t xml:space="preserve"> </w:t>
      </w:r>
      <w:r w:rsidRPr="00FE7B9F">
        <w:t>накопления,</w:t>
      </w:r>
      <w:r w:rsidR="00FE7B9F" w:rsidRPr="00FE7B9F">
        <w:t xml:space="preserve"> </w:t>
      </w:r>
      <w:r w:rsidRPr="00FE7B9F">
        <w:t>поясняют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ЕНПФ,</w:t>
      </w:r>
      <w:r w:rsidR="00FE7B9F" w:rsidRPr="00FE7B9F">
        <w:t xml:space="preserve"> </w:t>
      </w:r>
      <w:r w:rsidRPr="00FE7B9F">
        <w:t>растут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входящих</w:t>
      </w:r>
      <w:r w:rsidR="00FE7B9F" w:rsidRPr="00FE7B9F">
        <w:t xml:space="preserve"> </w:t>
      </w:r>
      <w:r w:rsidRPr="00FE7B9F">
        <w:t>потоков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инвестиционного</w:t>
      </w:r>
      <w:r w:rsidR="00FE7B9F" w:rsidRPr="00FE7B9F">
        <w:t xml:space="preserve"> </w:t>
      </w:r>
      <w:r w:rsidRPr="00FE7B9F">
        <w:t>дохода.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вкладчиков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январь-сентябрь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2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(рост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29,5%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457,5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показателем</w:t>
      </w:r>
      <w:r w:rsidR="00FE7B9F" w:rsidRPr="00FE7B9F">
        <w:t xml:space="preserve"> </w:t>
      </w:r>
      <w:r w:rsidRPr="00FE7B9F">
        <w:t>прошлого</w:t>
      </w:r>
      <w:r w:rsidR="00FE7B9F" w:rsidRPr="00FE7B9F">
        <w:t xml:space="preserve"> </w:t>
      </w:r>
      <w:r w:rsidRPr="00FE7B9F">
        <w:t>года).</w:t>
      </w:r>
    </w:p>
    <w:p w14:paraId="67D786FD" w14:textId="77777777" w:rsidR="00652D6D" w:rsidRPr="00FE7B9F" w:rsidRDefault="00652D6D" w:rsidP="00652D6D">
      <w:r w:rsidRPr="00FE7B9F">
        <w:t>Положительную</w:t>
      </w:r>
      <w:r w:rsidR="00FE7B9F" w:rsidRPr="00FE7B9F">
        <w:t xml:space="preserve"> </w:t>
      </w:r>
      <w:r w:rsidRPr="00FE7B9F">
        <w:t>динамику</w:t>
      </w:r>
      <w:r w:rsidR="00FE7B9F" w:rsidRPr="00FE7B9F">
        <w:t xml:space="preserve"> </w:t>
      </w:r>
      <w:r w:rsidRPr="00FE7B9F">
        <w:t>показали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виды</w:t>
      </w:r>
      <w:r w:rsidR="00FE7B9F" w:rsidRPr="00FE7B9F">
        <w:t xml:space="preserve"> </w:t>
      </w:r>
      <w:r w:rsidRPr="00FE7B9F">
        <w:t>взносов: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индивидуальные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(ИПС)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учету</w:t>
      </w:r>
      <w:r w:rsidR="00FE7B9F" w:rsidRPr="00FE7B9F">
        <w:t xml:space="preserve"> </w:t>
      </w:r>
      <w:r w:rsidRPr="00FE7B9F">
        <w:t>ОПВ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начала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01.10.2024</w:t>
      </w:r>
      <w:r w:rsidR="00FE7B9F" w:rsidRPr="00FE7B9F">
        <w:t xml:space="preserve"> </w:t>
      </w:r>
      <w:r w:rsidRPr="00FE7B9F">
        <w:t>г.</w:t>
      </w:r>
      <w:r w:rsidR="00FE7B9F" w:rsidRPr="00FE7B9F">
        <w:t xml:space="preserve"> </w:t>
      </w:r>
      <w:r w:rsidRPr="00FE7B9F">
        <w:t>поступило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1,8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аналогичным</w:t>
      </w:r>
      <w:r w:rsidR="00FE7B9F" w:rsidRPr="00FE7B9F">
        <w:t xml:space="preserve"> </w:t>
      </w:r>
      <w:r w:rsidRPr="00FE7B9F">
        <w:t>периодом</w:t>
      </w:r>
      <w:r w:rsidR="00FE7B9F" w:rsidRPr="00FE7B9F">
        <w:t xml:space="preserve"> </w:t>
      </w:r>
      <w:r w:rsidRPr="00FE7B9F">
        <w:t>прошлого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объем</w:t>
      </w:r>
      <w:r w:rsidR="00FE7B9F" w:rsidRPr="00FE7B9F">
        <w:t xml:space="preserve"> </w:t>
      </w:r>
      <w:r w:rsidRPr="00FE7B9F">
        <w:t>ОПВ</w:t>
      </w:r>
      <w:r w:rsidR="00FE7B9F" w:rsidRPr="00FE7B9F">
        <w:t xml:space="preserve"> </w:t>
      </w:r>
      <w:r w:rsidRPr="00FE7B9F">
        <w:t>увеличился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19,1%),</w:t>
      </w:r>
      <w:r w:rsidR="00FE7B9F" w:rsidRPr="00FE7B9F">
        <w:t xml:space="preserve"> </w:t>
      </w:r>
      <w:r w:rsidRPr="00FE7B9F">
        <w:t>ОППВ</w:t>
      </w:r>
      <w:r w:rsidR="00FE7B9F" w:rsidRPr="00FE7B9F">
        <w:t xml:space="preserve"> - </w:t>
      </w:r>
      <w:r w:rsidRPr="00FE7B9F">
        <w:t>более</w:t>
      </w:r>
      <w:r w:rsidR="00FE7B9F" w:rsidRPr="00FE7B9F">
        <w:t xml:space="preserve"> </w:t>
      </w:r>
      <w:r w:rsidRPr="00FE7B9F">
        <w:t>84,5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(рост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19%),</w:t>
      </w:r>
      <w:r w:rsidR="00FE7B9F" w:rsidRPr="00FE7B9F">
        <w:t xml:space="preserve"> </w:t>
      </w:r>
      <w:r w:rsidRPr="00FE7B9F">
        <w:t>ДПВ</w:t>
      </w:r>
      <w:r w:rsidR="00FE7B9F" w:rsidRPr="00FE7B9F">
        <w:t xml:space="preserve"> - </w:t>
      </w:r>
      <w:r w:rsidRPr="00FE7B9F">
        <w:t>более</w:t>
      </w:r>
      <w:r w:rsidR="00FE7B9F" w:rsidRPr="00FE7B9F">
        <w:t xml:space="preserve"> </w:t>
      </w:r>
      <w:r w:rsidRPr="00FE7B9F">
        <w:t>2,3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(рост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41,9%).</w:t>
      </w:r>
    </w:p>
    <w:p w14:paraId="526279C4" w14:textId="77777777" w:rsidR="00652D6D" w:rsidRPr="00FE7B9F" w:rsidRDefault="00652D6D" w:rsidP="00652D6D">
      <w:r w:rsidRPr="00FE7B9F">
        <w:t>Чистый</w:t>
      </w:r>
      <w:r w:rsidR="00FE7B9F" w:rsidRPr="00FE7B9F">
        <w:t xml:space="preserve"> </w:t>
      </w:r>
      <w:r w:rsidRPr="00FE7B9F">
        <w:t>инвестиционный</w:t>
      </w:r>
      <w:r w:rsidR="00FE7B9F" w:rsidRPr="00FE7B9F">
        <w:t xml:space="preserve"> </w:t>
      </w:r>
      <w:r w:rsidRPr="00FE7B9F">
        <w:t>доход,</w:t>
      </w:r>
      <w:r w:rsidR="00FE7B9F" w:rsidRPr="00FE7B9F">
        <w:t xml:space="preserve"> </w:t>
      </w:r>
      <w:r w:rsidRPr="00FE7B9F">
        <w:t>начисленный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индивидуальные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условные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вкладчиков</w:t>
      </w:r>
      <w:r w:rsidR="00FE7B9F" w:rsidRPr="00FE7B9F">
        <w:t xml:space="preserve"> </w:t>
      </w:r>
      <w:r w:rsidRPr="00FE7B9F">
        <w:t>ЕНПФ,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начала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составил</w:t>
      </w:r>
      <w:r w:rsidR="00FE7B9F" w:rsidRPr="00FE7B9F">
        <w:t xml:space="preserve"> </w:t>
      </w:r>
      <w:r w:rsidRPr="00FE7B9F">
        <w:lastRenderedPageBreak/>
        <w:t>порядка</w:t>
      </w:r>
      <w:r w:rsidR="00FE7B9F" w:rsidRPr="00FE7B9F">
        <w:t xml:space="preserve"> </w:t>
      </w:r>
      <w:r w:rsidRPr="00FE7B9F">
        <w:t>2,1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показателя</w:t>
      </w:r>
      <w:r w:rsidR="00FE7B9F" w:rsidRPr="00FE7B9F">
        <w:t xml:space="preserve"> </w:t>
      </w:r>
      <w:r w:rsidRPr="00FE7B9F">
        <w:t>аналогичного</w:t>
      </w:r>
      <w:r w:rsidR="00FE7B9F" w:rsidRPr="00FE7B9F">
        <w:t xml:space="preserve"> </w:t>
      </w:r>
      <w:r w:rsidRPr="00FE7B9F">
        <w:t>периода</w:t>
      </w:r>
      <w:r w:rsidR="00FE7B9F" w:rsidRPr="00FE7B9F">
        <w:t xml:space="preserve"> </w:t>
      </w:r>
      <w:r w:rsidRPr="00FE7B9F">
        <w:t>прошлого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716,3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(или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52,3%).</w:t>
      </w:r>
    </w:p>
    <w:p w14:paraId="26E63696" w14:textId="77777777" w:rsidR="00652D6D" w:rsidRPr="00FE7B9F" w:rsidRDefault="00652D6D" w:rsidP="00652D6D">
      <w:r w:rsidRPr="00FE7B9F">
        <w:t>В</w:t>
      </w:r>
      <w:r w:rsidR="00FE7B9F" w:rsidRPr="00FE7B9F">
        <w:t xml:space="preserve"> </w:t>
      </w:r>
      <w:r w:rsidRPr="00FE7B9F">
        <w:t>свою</w:t>
      </w:r>
      <w:r w:rsidR="00FE7B9F" w:rsidRPr="00FE7B9F">
        <w:t xml:space="preserve"> </w:t>
      </w:r>
      <w:r w:rsidRPr="00FE7B9F">
        <w:t>очередь</w:t>
      </w:r>
      <w:r w:rsidR="00FE7B9F" w:rsidRPr="00FE7B9F">
        <w:t xml:space="preserve"> </w:t>
      </w:r>
      <w:r w:rsidRPr="00FE7B9F">
        <w:t>исходящие</w:t>
      </w:r>
      <w:r w:rsidR="00FE7B9F" w:rsidRPr="00FE7B9F">
        <w:t xml:space="preserve"> </w:t>
      </w:r>
      <w:r w:rsidRPr="00FE7B9F">
        <w:t>потоки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виде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всем</w:t>
      </w:r>
      <w:r w:rsidR="00FE7B9F" w:rsidRPr="00FE7B9F">
        <w:t xml:space="preserve"> </w:t>
      </w:r>
      <w:r w:rsidRPr="00FE7B9F">
        <w:t>видам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переводов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страховые</w:t>
      </w:r>
      <w:r w:rsidR="00FE7B9F" w:rsidRPr="00FE7B9F">
        <w:t xml:space="preserve"> </w:t>
      </w:r>
      <w:r w:rsidRPr="00FE7B9F">
        <w:t>организации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9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860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объема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прошлогоднего</w:t>
      </w:r>
      <w:r w:rsidR="00FE7B9F" w:rsidRPr="00FE7B9F">
        <w:t xml:space="preserve"> </w:t>
      </w:r>
      <w:r w:rsidRPr="00FE7B9F">
        <w:t>аналогичного</w:t>
      </w:r>
      <w:r w:rsidR="00FE7B9F" w:rsidRPr="00FE7B9F">
        <w:t xml:space="preserve"> </w:t>
      </w:r>
      <w:r w:rsidRPr="00FE7B9F">
        <w:t>периода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454,3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112%.</w:t>
      </w:r>
    </w:p>
    <w:p w14:paraId="68C8DEEC" w14:textId="77777777" w:rsidR="00652D6D" w:rsidRPr="00FE7B9F" w:rsidRDefault="00652D6D" w:rsidP="00652D6D">
      <w:r w:rsidRPr="00FE7B9F">
        <w:t>375,1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составляют</w:t>
      </w:r>
      <w:r w:rsidR="00FE7B9F" w:rsidRPr="00FE7B9F">
        <w:t xml:space="preserve"> </w:t>
      </w:r>
      <w:r w:rsidRPr="00FE7B9F">
        <w:t>единовременные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(ЕПВ)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улучшение</w:t>
      </w:r>
      <w:r w:rsidR="00FE7B9F" w:rsidRPr="00FE7B9F">
        <w:t xml:space="preserve"> </w:t>
      </w:r>
      <w:r w:rsidRPr="00FE7B9F">
        <w:t>жилищных</w:t>
      </w:r>
      <w:r w:rsidR="00FE7B9F" w:rsidRPr="00FE7B9F">
        <w:t xml:space="preserve"> </w:t>
      </w:r>
      <w:r w:rsidRPr="00FE7B9F">
        <w:t>условий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лечение.</w:t>
      </w:r>
    </w:p>
    <w:p w14:paraId="7D1CFA0B" w14:textId="77777777" w:rsidR="00652D6D" w:rsidRPr="00FE7B9F" w:rsidRDefault="00652D6D" w:rsidP="00652D6D">
      <w:r w:rsidRPr="00FE7B9F">
        <w:t>Выплаты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достижением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147,3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показателя</w:t>
      </w:r>
      <w:r w:rsidR="00FE7B9F" w:rsidRPr="00FE7B9F">
        <w:t xml:space="preserve"> </w:t>
      </w:r>
      <w:r w:rsidRPr="00FE7B9F">
        <w:t>прошлого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35,1%.</w:t>
      </w:r>
    </w:p>
    <w:p w14:paraId="5BB170EE" w14:textId="77777777" w:rsidR="00652D6D" w:rsidRPr="00FE7B9F" w:rsidRDefault="00652D6D" w:rsidP="00652D6D">
      <w:r w:rsidRPr="00FE7B9F">
        <w:t>За</w:t>
      </w:r>
      <w:r w:rsidR="00FE7B9F" w:rsidRPr="00FE7B9F">
        <w:t xml:space="preserve"> </w:t>
      </w:r>
      <w:r w:rsidRPr="00FE7B9F">
        <w:t>указанный</w:t>
      </w:r>
      <w:r w:rsidR="00FE7B9F" w:rsidRPr="00FE7B9F">
        <w:t xml:space="preserve"> </w:t>
      </w:r>
      <w:r w:rsidRPr="00FE7B9F">
        <w:t>период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осуществлены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наследству</w:t>
      </w:r>
      <w:r w:rsidR="00FE7B9F" w:rsidRPr="00FE7B9F">
        <w:t xml:space="preserve"> - </w:t>
      </w:r>
      <w:r w:rsidRPr="00FE7B9F">
        <w:t>45,1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выездом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постоянное</w:t>
      </w:r>
      <w:r w:rsidR="00FE7B9F" w:rsidRPr="00FE7B9F">
        <w:t xml:space="preserve"> </w:t>
      </w:r>
      <w:r w:rsidRPr="00FE7B9F">
        <w:t>место</w:t>
      </w:r>
      <w:r w:rsidR="00FE7B9F" w:rsidRPr="00FE7B9F">
        <w:t xml:space="preserve"> </w:t>
      </w:r>
      <w:r w:rsidRPr="00FE7B9F">
        <w:t>жительства</w:t>
      </w:r>
      <w:r w:rsidR="00FE7B9F" w:rsidRPr="00FE7B9F">
        <w:t xml:space="preserve"> </w:t>
      </w:r>
      <w:r w:rsidRPr="00FE7B9F">
        <w:t>(ПМЖ)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пределы</w:t>
      </w:r>
      <w:r w:rsidR="00FE7B9F" w:rsidRPr="00FE7B9F">
        <w:t xml:space="preserve"> </w:t>
      </w:r>
      <w:r w:rsidRPr="00FE7B9F">
        <w:t>РК</w:t>
      </w:r>
      <w:r w:rsidR="00FE7B9F" w:rsidRPr="00FE7B9F">
        <w:t xml:space="preserve"> - </w:t>
      </w:r>
      <w:r w:rsidRPr="00FE7B9F">
        <w:t>более</w:t>
      </w:r>
      <w:r w:rsidR="00FE7B9F" w:rsidRPr="00FE7B9F">
        <w:t xml:space="preserve"> </w:t>
      </w:r>
      <w:r w:rsidRPr="00FE7B9F">
        <w:t>29,7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лицам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инвалидностью</w:t>
      </w:r>
      <w:r w:rsidR="00FE7B9F" w:rsidRPr="00FE7B9F">
        <w:t xml:space="preserve"> - </w:t>
      </w:r>
      <w:r w:rsidRPr="00FE7B9F">
        <w:t>порядка</w:t>
      </w:r>
      <w:r w:rsidR="00FE7B9F" w:rsidRPr="00FE7B9F">
        <w:t xml:space="preserve"> </w:t>
      </w:r>
      <w:r w:rsidRPr="00FE7B9F">
        <w:t>2,3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погребение</w:t>
      </w:r>
      <w:r w:rsidR="00FE7B9F" w:rsidRPr="00FE7B9F">
        <w:t xml:space="preserve"> - </w:t>
      </w:r>
      <w:r w:rsidRPr="00FE7B9F">
        <w:t>более</w:t>
      </w:r>
      <w:r w:rsidR="00FE7B9F" w:rsidRPr="00FE7B9F">
        <w:t xml:space="preserve"> </w:t>
      </w:r>
      <w:r w:rsidRPr="00FE7B9F">
        <w:t>7,5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страховые</w:t>
      </w:r>
      <w:r w:rsidR="00FE7B9F" w:rsidRPr="00FE7B9F">
        <w:t xml:space="preserve"> </w:t>
      </w:r>
      <w:r w:rsidRPr="00FE7B9F">
        <w:t>организации</w:t>
      </w:r>
      <w:r w:rsidR="00FE7B9F" w:rsidRPr="00FE7B9F">
        <w:t xml:space="preserve"> </w:t>
      </w:r>
      <w:r w:rsidRPr="00FE7B9F">
        <w:t>переведена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252,9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тенге.</w:t>
      </w:r>
    </w:p>
    <w:p w14:paraId="41463AE5" w14:textId="77777777" w:rsidR="00652D6D" w:rsidRPr="00FE7B9F" w:rsidRDefault="00652D6D" w:rsidP="00652D6D">
      <w:r w:rsidRPr="00FE7B9F">
        <w:t>Сумма</w:t>
      </w:r>
      <w:r w:rsidR="00FE7B9F" w:rsidRPr="00FE7B9F">
        <w:t xml:space="preserve"> </w:t>
      </w:r>
      <w:r w:rsidRPr="00FE7B9F">
        <w:t>средней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достижением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составила</w:t>
      </w:r>
      <w:r w:rsidR="00FE7B9F" w:rsidRPr="00FE7B9F">
        <w:t xml:space="preserve"> </w:t>
      </w:r>
      <w:r w:rsidRPr="00FE7B9F">
        <w:t>33</w:t>
      </w:r>
      <w:r w:rsidR="00FE7B9F" w:rsidRPr="00FE7B9F">
        <w:t xml:space="preserve"> </w:t>
      </w:r>
      <w:r w:rsidRPr="00FE7B9F">
        <w:t>872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максимальная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ежемесячной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- </w:t>
      </w:r>
      <w:r w:rsidRPr="00FE7B9F">
        <w:t>945</w:t>
      </w:r>
      <w:r w:rsidR="00FE7B9F" w:rsidRPr="00FE7B9F">
        <w:t xml:space="preserve"> </w:t>
      </w:r>
      <w:r w:rsidRPr="00FE7B9F">
        <w:t>752</w:t>
      </w:r>
      <w:r w:rsidR="00FE7B9F" w:rsidRPr="00FE7B9F">
        <w:t xml:space="preserve"> </w:t>
      </w:r>
      <w:r w:rsidRPr="00FE7B9F">
        <w:t>тенге.</w:t>
      </w:r>
    </w:p>
    <w:p w14:paraId="3E4E3444" w14:textId="77777777" w:rsidR="00652D6D" w:rsidRPr="00FE7B9F" w:rsidRDefault="00652D6D" w:rsidP="00652D6D">
      <w:r w:rsidRPr="00FE7B9F">
        <w:t>Общее</w:t>
      </w:r>
      <w:r w:rsidR="00FE7B9F" w:rsidRPr="00FE7B9F">
        <w:t xml:space="preserve"> </w:t>
      </w:r>
      <w:r w:rsidRPr="00FE7B9F">
        <w:t>количество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счетов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составило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16,8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единиц.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количество</w:t>
      </w:r>
      <w:r w:rsidR="00FE7B9F" w:rsidRPr="00FE7B9F">
        <w:t xml:space="preserve"> </w:t>
      </w:r>
      <w:r w:rsidRPr="00FE7B9F">
        <w:t>индивидуальных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счетов</w:t>
      </w:r>
      <w:r w:rsidR="00FE7B9F" w:rsidRPr="00FE7B9F">
        <w:t xml:space="preserve"> </w:t>
      </w:r>
      <w:r w:rsidRPr="00FE7B9F">
        <w:t>(ИПС)</w:t>
      </w:r>
      <w:r w:rsidR="00FE7B9F" w:rsidRPr="00FE7B9F">
        <w:t xml:space="preserve"> </w:t>
      </w:r>
      <w:r w:rsidRPr="00FE7B9F">
        <w:t>вкладчиков</w:t>
      </w:r>
      <w:r w:rsidR="00FE7B9F" w:rsidRPr="00FE7B9F">
        <w:t xml:space="preserve"> </w:t>
      </w:r>
      <w:r w:rsidRPr="00FE7B9F">
        <w:t>(получателей)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составило</w:t>
      </w:r>
      <w:r w:rsidR="00FE7B9F" w:rsidRPr="00FE7B9F">
        <w:t xml:space="preserve"> </w:t>
      </w:r>
      <w:r w:rsidRPr="00FE7B9F">
        <w:t>свыше</w:t>
      </w:r>
      <w:r w:rsidR="00FE7B9F" w:rsidRPr="00FE7B9F">
        <w:t xml:space="preserve"> </w:t>
      </w:r>
      <w:r w:rsidRPr="00FE7B9F">
        <w:t>12,4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единиц,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них:</w:t>
      </w:r>
      <w:r w:rsidR="00FE7B9F" w:rsidRPr="00FE7B9F">
        <w:t xml:space="preserve"> </w:t>
      </w:r>
      <w:r w:rsidRPr="00FE7B9F">
        <w:t>11,1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ОПВ,</w:t>
      </w:r>
      <w:r w:rsidR="00FE7B9F" w:rsidRPr="00FE7B9F">
        <w:t xml:space="preserve"> </w:t>
      </w:r>
      <w:r w:rsidRPr="00FE7B9F">
        <w:t>701,4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ОППВ,</w:t>
      </w:r>
      <w:r w:rsidR="00FE7B9F" w:rsidRPr="00FE7B9F">
        <w:t xml:space="preserve"> </w:t>
      </w:r>
      <w:r w:rsidRPr="00FE7B9F">
        <w:t>430,8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ДПВ.</w:t>
      </w:r>
    </w:p>
    <w:p w14:paraId="5937DCB5" w14:textId="77777777" w:rsidR="00652D6D" w:rsidRPr="00FE7B9F" w:rsidRDefault="00652D6D" w:rsidP="00652D6D">
      <w:r w:rsidRPr="00FE7B9F">
        <w:t>Количество</w:t>
      </w:r>
      <w:r w:rsidR="00FE7B9F" w:rsidRPr="00FE7B9F">
        <w:t xml:space="preserve"> </w:t>
      </w:r>
      <w:r w:rsidRPr="00FE7B9F">
        <w:t>условных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счетов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ЕНПФ,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учитываются</w:t>
      </w:r>
      <w:r w:rsidR="00FE7B9F" w:rsidRPr="00FE7B9F">
        <w:t xml:space="preserve"> </w:t>
      </w:r>
      <w:r w:rsidRPr="00FE7B9F">
        <w:t>сведения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поступивших</w:t>
      </w:r>
      <w:r w:rsidR="00FE7B9F" w:rsidRPr="00FE7B9F">
        <w:t xml:space="preserve"> </w:t>
      </w:r>
      <w:r w:rsidRPr="00FE7B9F">
        <w:t>ОПВР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соответствии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законодательством</w:t>
      </w:r>
      <w:r w:rsidR="00FE7B9F" w:rsidRPr="00FE7B9F">
        <w:t xml:space="preserve"> </w:t>
      </w:r>
      <w:r w:rsidRPr="00FE7B9F">
        <w:t>Республики</w:t>
      </w:r>
      <w:r w:rsidR="00FE7B9F" w:rsidRPr="00FE7B9F">
        <w:t xml:space="preserve"> </w:t>
      </w:r>
      <w:r w:rsidRPr="00FE7B9F">
        <w:t>Казахстан,</w:t>
      </w:r>
      <w:r w:rsidR="00FE7B9F" w:rsidRPr="00FE7B9F">
        <w:t xml:space="preserve"> </w:t>
      </w:r>
      <w:r w:rsidRPr="00FE7B9F">
        <w:t>составило</w:t>
      </w:r>
      <w:r w:rsidR="00FE7B9F" w:rsidRPr="00FE7B9F">
        <w:t xml:space="preserve"> </w:t>
      </w:r>
      <w:r w:rsidRPr="00FE7B9F">
        <w:t>порядка</w:t>
      </w:r>
      <w:r w:rsidR="00FE7B9F" w:rsidRPr="00FE7B9F">
        <w:t xml:space="preserve"> </w:t>
      </w:r>
      <w:r w:rsidRPr="00FE7B9F">
        <w:t>4,4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единиц.</w:t>
      </w:r>
      <w:r w:rsidR="00FE7B9F" w:rsidRPr="00FE7B9F">
        <w:t xml:space="preserve"> </w:t>
      </w:r>
    </w:p>
    <w:p w14:paraId="4F1AFAF2" w14:textId="77777777" w:rsidR="00652D6D" w:rsidRPr="00FE7B9F" w:rsidRDefault="00652D6D" w:rsidP="00652D6D">
      <w:hyperlink r:id="rId49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kapital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kz</w:t>
        </w:r>
        <w:r w:rsidRPr="00FE7B9F">
          <w:rPr>
            <w:rStyle w:val="a4"/>
          </w:rPr>
          <w:t>/</w:t>
        </w:r>
        <w:r w:rsidRPr="00FE7B9F">
          <w:rPr>
            <w:rStyle w:val="a4"/>
            <w:lang w:val="en-US"/>
          </w:rPr>
          <w:t>economic</w:t>
        </w:r>
        <w:r w:rsidRPr="00FE7B9F">
          <w:rPr>
            <w:rStyle w:val="a4"/>
          </w:rPr>
          <w:t>/130974/</w:t>
        </w:r>
        <w:r w:rsidRPr="00FE7B9F">
          <w:rPr>
            <w:rStyle w:val="a4"/>
            <w:lang w:val="en-US"/>
          </w:rPr>
          <w:t>o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pensionnykh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aktivakh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kazakhstantsev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rasskazali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yenpf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html</w:t>
        </w:r>
      </w:hyperlink>
      <w:r w:rsidR="00FE7B9F" w:rsidRPr="00FE7B9F">
        <w:t xml:space="preserve"> </w:t>
      </w:r>
    </w:p>
    <w:p w14:paraId="591A0508" w14:textId="77777777" w:rsidR="0063738E" w:rsidRPr="00FE7B9F" w:rsidRDefault="0063738E" w:rsidP="0063738E">
      <w:pPr>
        <w:pStyle w:val="2"/>
      </w:pPr>
      <w:bookmarkStart w:id="160" w:name="_Toc181166915"/>
      <w:r w:rsidRPr="00FE7B9F">
        <w:t>Курсив</w:t>
      </w:r>
      <w:r w:rsidR="00FE7B9F" w:rsidRPr="00FE7B9F">
        <w:t xml:space="preserve"> </w:t>
      </w:r>
      <w:r w:rsidR="00E05C01" w:rsidRPr="00FE7B9F">
        <w:t>-</w:t>
      </w:r>
      <w:r w:rsidR="00FE7B9F" w:rsidRPr="00FE7B9F">
        <w:t xml:space="preserve"> </w:t>
      </w:r>
      <w:r w:rsidR="00E05C01" w:rsidRPr="00FE7B9F">
        <w:t>Казахстан</w:t>
      </w:r>
      <w:r w:rsidRPr="00FE7B9F">
        <w:t>,</w:t>
      </w:r>
      <w:r w:rsidR="00FE7B9F" w:rsidRPr="00FE7B9F">
        <w:t xml:space="preserve"> </w:t>
      </w:r>
      <w:r w:rsidRPr="00FE7B9F">
        <w:t>29.10.2024,</w:t>
      </w:r>
      <w:r w:rsidR="00FE7B9F" w:rsidRPr="00FE7B9F">
        <w:t xml:space="preserve"> </w:t>
      </w:r>
      <w:r w:rsidRPr="00FE7B9F">
        <w:t>Некоторые</w:t>
      </w:r>
      <w:r w:rsidR="00FE7B9F" w:rsidRPr="00FE7B9F">
        <w:t xml:space="preserve"> </w:t>
      </w:r>
      <w:r w:rsidRPr="00FE7B9F">
        <w:t>казахстанцы</w:t>
      </w:r>
      <w:r w:rsidR="00FE7B9F" w:rsidRPr="00FE7B9F">
        <w:t xml:space="preserve"> </w:t>
      </w:r>
      <w:r w:rsidRPr="00FE7B9F">
        <w:t>получают</w:t>
      </w:r>
      <w:r w:rsidR="00FE7B9F" w:rsidRPr="00FE7B9F">
        <w:t xml:space="preserve"> </w:t>
      </w:r>
      <w:r w:rsidRPr="00FE7B9F">
        <w:t>ежемесячные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почти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раз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средней</w:t>
      </w:r>
      <w:r w:rsidR="00FE7B9F" w:rsidRPr="00FE7B9F">
        <w:t xml:space="preserve"> </w:t>
      </w:r>
      <w:r w:rsidRPr="00FE7B9F">
        <w:t>суммы</w:t>
      </w:r>
      <w:bookmarkEnd w:id="160"/>
    </w:p>
    <w:p w14:paraId="563FEC0E" w14:textId="77777777" w:rsidR="0063738E" w:rsidRPr="00FE7B9F" w:rsidRDefault="0063738E" w:rsidP="00FE7B9F">
      <w:pPr>
        <w:pStyle w:val="3"/>
      </w:pPr>
      <w:bookmarkStart w:id="161" w:name="_Toc181166916"/>
      <w:r w:rsidRPr="00FE7B9F">
        <w:t>Максимальная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ежемесячных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Единого</w:t>
      </w:r>
      <w:r w:rsidR="00FE7B9F" w:rsidRPr="00FE7B9F">
        <w:t xml:space="preserve"> </w:t>
      </w:r>
      <w:r w:rsidRPr="00FE7B9F">
        <w:t>накопительного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фонда</w:t>
      </w:r>
      <w:r w:rsidR="00FE7B9F" w:rsidRPr="00FE7B9F">
        <w:t xml:space="preserve"> </w:t>
      </w:r>
      <w:r w:rsidRPr="00FE7B9F">
        <w:t>(ЕНПФ)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достижении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составила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945</w:t>
      </w:r>
      <w:r w:rsidR="00FE7B9F" w:rsidRPr="00FE7B9F">
        <w:t xml:space="preserve"> </w:t>
      </w:r>
      <w:r w:rsidRPr="00FE7B9F">
        <w:t>752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27,9</w:t>
      </w:r>
      <w:r w:rsidR="00FE7B9F" w:rsidRPr="00FE7B9F">
        <w:t xml:space="preserve"> </w:t>
      </w:r>
      <w:r w:rsidRPr="00FE7B9F">
        <w:t>раза</w:t>
      </w:r>
      <w:r w:rsidR="00FE7B9F" w:rsidRPr="00FE7B9F">
        <w:t xml:space="preserve"> </w:t>
      </w:r>
      <w:r w:rsidRPr="00FE7B9F">
        <w:t>больше</w:t>
      </w:r>
      <w:r w:rsidR="00FE7B9F" w:rsidRPr="00FE7B9F">
        <w:t xml:space="preserve"> </w:t>
      </w:r>
      <w:r w:rsidRPr="00FE7B9F">
        <w:t>среднемесячной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Казахстане,</w:t>
      </w:r>
      <w:r w:rsidR="00FE7B9F" w:rsidRPr="00FE7B9F">
        <w:t xml:space="preserve"> </w:t>
      </w:r>
      <w:r w:rsidRPr="00FE7B9F">
        <w:t>сообщил</w:t>
      </w:r>
      <w:r w:rsidR="00FE7B9F" w:rsidRPr="00FE7B9F">
        <w:t xml:space="preserve"> </w:t>
      </w:r>
      <w:r w:rsidRPr="00FE7B9F">
        <w:t>ЕНПФ.</w:t>
      </w:r>
      <w:bookmarkEnd w:id="161"/>
    </w:p>
    <w:p w14:paraId="6D4FC15B" w14:textId="77777777" w:rsidR="0063738E" w:rsidRPr="00FE7B9F" w:rsidRDefault="00FE7B9F" w:rsidP="0063738E">
      <w:r w:rsidRPr="00FE7B9F">
        <w:t>«</w:t>
      </w:r>
      <w:r w:rsidR="0063738E" w:rsidRPr="00FE7B9F">
        <w:t>Сумма</w:t>
      </w:r>
      <w:r w:rsidRPr="00FE7B9F">
        <w:t xml:space="preserve"> </w:t>
      </w:r>
      <w:r w:rsidR="0063738E" w:rsidRPr="00FE7B9F">
        <w:t>средней</w:t>
      </w:r>
      <w:r w:rsidRPr="00FE7B9F">
        <w:t xml:space="preserve"> </w:t>
      </w:r>
      <w:r w:rsidR="0063738E" w:rsidRPr="00FE7B9F">
        <w:t>ежемесячной</w:t>
      </w:r>
      <w:r w:rsidRPr="00FE7B9F">
        <w:t xml:space="preserve"> </w:t>
      </w:r>
      <w:r w:rsidR="0063738E" w:rsidRPr="00FE7B9F">
        <w:t>выплаты</w:t>
      </w:r>
      <w:r w:rsidRPr="00FE7B9F">
        <w:t xml:space="preserve"> </w:t>
      </w:r>
      <w:r w:rsidR="0063738E" w:rsidRPr="00FE7B9F">
        <w:t>из</w:t>
      </w:r>
      <w:r w:rsidRPr="00FE7B9F">
        <w:t xml:space="preserve"> </w:t>
      </w:r>
      <w:r w:rsidR="0063738E" w:rsidRPr="00FE7B9F">
        <w:t>ЕНПФ</w:t>
      </w:r>
      <w:r w:rsidRPr="00FE7B9F">
        <w:t xml:space="preserve"> </w:t>
      </w:r>
      <w:r w:rsidR="0063738E" w:rsidRPr="00FE7B9F">
        <w:t>в</w:t>
      </w:r>
      <w:r w:rsidRPr="00FE7B9F">
        <w:t xml:space="preserve"> </w:t>
      </w:r>
      <w:r w:rsidR="0063738E" w:rsidRPr="00FE7B9F">
        <w:t>связи</w:t>
      </w:r>
      <w:r w:rsidRPr="00FE7B9F">
        <w:t xml:space="preserve"> </w:t>
      </w:r>
      <w:r w:rsidR="0063738E" w:rsidRPr="00FE7B9F">
        <w:t>с</w:t>
      </w:r>
      <w:r w:rsidRPr="00FE7B9F">
        <w:t xml:space="preserve"> </w:t>
      </w:r>
      <w:r w:rsidR="0063738E" w:rsidRPr="00FE7B9F">
        <w:t>достижением</w:t>
      </w:r>
      <w:r w:rsidRPr="00FE7B9F">
        <w:t xml:space="preserve"> </w:t>
      </w:r>
      <w:r w:rsidR="0063738E" w:rsidRPr="00FE7B9F">
        <w:t>пенсионного</w:t>
      </w:r>
      <w:r w:rsidRPr="00FE7B9F">
        <w:t xml:space="preserve"> </w:t>
      </w:r>
      <w:r w:rsidR="0063738E" w:rsidRPr="00FE7B9F">
        <w:t>возраста</w:t>
      </w:r>
      <w:r w:rsidRPr="00FE7B9F">
        <w:t xml:space="preserve"> </w:t>
      </w:r>
      <w:r w:rsidR="0063738E" w:rsidRPr="00FE7B9F">
        <w:t>составила</w:t>
      </w:r>
      <w:r w:rsidRPr="00FE7B9F">
        <w:t xml:space="preserve"> </w:t>
      </w:r>
      <w:r w:rsidR="0063738E" w:rsidRPr="00FE7B9F">
        <w:t>33</w:t>
      </w:r>
      <w:r w:rsidRPr="00FE7B9F">
        <w:t xml:space="preserve"> </w:t>
      </w:r>
      <w:r w:rsidR="0063738E" w:rsidRPr="00FE7B9F">
        <w:t>872</w:t>
      </w:r>
      <w:r w:rsidRPr="00FE7B9F">
        <w:t xml:space="preserve"> </w:t>
      </w:r>
      <w:r w:rsidR="0063738E" w:rsidRPr="00FE7B9F">
        <w:t>тенге,</w:t>
      </w:r>
      <w:r w:rsidRPr="00FE7B9F">
        <w:t xml:space="preserve"> </w:t>
      </w:r>
      <w:r w:rsidR="0063738E" w:rsidRPr="00FE7B9F">
        <w:t>а</w:t>
      </w:r>
      <w:r w:rsidRPr="00FE7B9F">
        <w:t xml:space="preserve"> </w:t>
      </w:r>
      <w:r w:rsidR="0063738E" w:rsidRPr="00FE7B9F">
        <w:t>максимальная</w:t>
      </w:r>
      <w:r w:rsidRPr="00FE7B9F">
        <w:t xml:space="preserve"> </w:t>
      </w:r>
      <w:r w:rsidR="0063738E" w:rsidRPr="00FE7B9F">
        <w:t>сумма</w:t>
      </w:r>
      <w:r w:rsidRPr="00FE7B9F">
        <w:t xml:space="preserve"> </w:t>
      </w:r>
      <w:r w:rsidR="0063738E" w:rsidRPr="00FE7B9F">
        <w:t>ежемесячной</w:t>
      </w:r>
      <w:r w:rsidRPr="00FE7B9F">
        <w:t xml:space="preserve"> </w:t>
      </w:r>
      <w:r w:rsidR="0063738E" w:rsidRPr="00FE7B9F">
        <w:t>выплаты</w:t>
      </w:r>
      <w:r w:rsidRPr="00FE7B9F">
        <w:t xml:space="preserve"> - </w:t>
      </w:r>
      <w:r w:rsidR="0063738E" w:rsidRPr="00FE7B9F">
        <w:t>945</w:t>
      </w:r>
      <w:r w:rsidRPr="00FE7B9F">
        <w:t xml:space="preserve"> </w:t>
      </w:r>
      <w:r w:rsidR="0063738E" w:rsidRPr="00FE7B9F">
        <w:t>752</w:t>
      </w:r>
      <w:r w:rsidRPr="00FE7B9F">
        <w:t xml:space="preserve"> </w:t>
      </w:r>
      <w:r w:rsidR="0063738E" w:rsidRPr="00FE7B9F">
        <w:t>тенге</w:t>
      </w:r>
      <w:r w:rsidRPr="00FE7B9F">
        <w:t>»</w:t>
      </w:r>
      <w:r w:rsidR="0063738E" w:rsidRPr="00FE7B9F">
        <w:t>,</w:t>
      </w:r>
      <w:r w:rsidRPr="00FE7B9F">
        <w:t xml:space="preserve"> - </w:t>
      </w:r>
      <w:r w:rsidR="0063738E" w:rsidRPr="00FE7B9F">
        <w:t>говорится</w:t>
      </w:r>
      <w:r w:rsidRPr="00FE7B9F">
        <w:t xml:space="preserve"> </w:t>
      </w:r>
      <w:r w:rsidR="0063738E" w:rsidRPr="00FE7B9F">
        <w:t>в</w:t>
      </w:r>
      <w:r w:rsidRPr="00FE7B9F">
        <w:t xml:space="preserve"> </w:t>
      </w:r>
      <w:r w:rsidR="0063738E" w:rsidRPr="00FE7B9F">
        <w:t>сообщении</w:t>
      </w:r>
      <w:r w:rsidRPr="00FE7B9F">
        <w:t xml:space="preserve"> </w:t>
      </w:r>
      <w:r w:rsidR="0063738E" w:rsidRPr="00FE7B9F">
        <w:t>ЕНПФ,</w:t>
      </w:r>
      <w:r w:rsidRPr="00FE7B9F">
        <w:t xml:space="preserve"> </w:t>
      </w:r>
      <w:r w:rsidR="0063738E" w:rsidRPr="00FE7B9F">
        <w:t>имеющемся</w:t>
      </w:r>
      <w:r w:rsidRPr="00FE7B9F">
        <w:t xml:space="preserve"> </w:t>
      </w:r>
      <w:r w:rsidR="0063738E" w:rsidRPr="00FE7B9F">
        <w:t>в</w:t>
      </w:r>
      <w:r w:rsidRPr="00FE7B9F">
        <w:t xml:space="preserve"> </w:t>
      </w:r>
      <w:r w:rsidR="0063738E" w:rsidRPr="00FE7B9F">
        <w:t>распоряжении</w:t>
      </w:r>
      <w:r w:rsidRPr="00FE7B9F">
        <w:t xml:space="preserve"> «</w:t>
      </w:r>
      <w:r w:rsidR="0063738E" w:rsidRPr="00FE7B9F">
        <w:t>Курсива</w:t>
      </w:r>
      <w:r w:rsidRPr="00FE7B9F">
        <w:t>»</w:t>
      </w:r>
      <w:r w:rsidR="0063738E" w:rsidRPr="00FE7B9F">
        <w:t>.</w:t>
      </w:r>
    </w:p>
    <w:p w14:paraId="27B9ABF5" w14:textId="77777777" w:rsidR="0063738E" w:rsidRPr="00FE7B9F" w:rsidRDefault="0063738E" w:rsidP="0063738E">
      <w:r w:rsidRPr="00FE7B9F">
        <w:t>В</w:t>
      </w:r>
      <w:r w:rsidR="00FE7B9F" w:rsidRPr="00FE7B9F">
        <w:t xml:space="preserve"> </w:t>
      </w:r>
      <w:r w:rsidRPr="00FE7B9F">
        <w:t>январе-сентябре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всем</w:t>
      </w:r>
      <w:r w:rsidR="00FE7B9F" w:rsidRPr="00FE7B9F">
        <w:t xml:space="preserve"> </w:t>
      </w:r>
      <w:r w:rsidRPr="00FE7B9F">
        <w:t>видам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переводов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страховые</w:t>
      </w:r>
      <w:r w:rsidR="00FE7B9F" w:rsidRPr="00FE7B9F">
        <w:t xml:space="preserve"> </w:t>
      </w:r>
      <w:r w:rsidRPr="00FE7B9F">
        <w:t>организации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860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больше,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аналогичном</w:t>
      </w:r>
      <w:r w:rsidR="00FE7B9F" w:rsidRPr="00FE7B9F">
        <w:t xml:space="preserve"> </w:t>
      </w:r>
      <w:r w:rsidRPr="00FE7B9F">
        <w:t>периоде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454,3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112%.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частности,</w:t>
      </w:r>
      <w:r w:rsidR="00FE7B9F" w:rsidRPr="00FE7B9F">
        <w:t xml:space="preserve"> </w:t>
      </w:r>
      <w:r w:rsidRPr="00FE7B9F">
        <w:t>375,1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единовременные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(ЕПВ)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улучшение</w:t>
      </w:r>
      <w:r w:rsidR="00FE7B9F" w:rsidRPr="00FE7B9F">
        <w:t xml:space="preserve"> </w:t>
      </w:r>
      <w:r w:rsidRPr="00FE7B9F">
        <w:t>жилищных</w:t>
      </w:r>
      <w:r w:rsidR="00FE7B9F" w:rsidRPr="00FE7B9F">
        <w:t xml:space="preserve"> </w:t>
      </w:r>
      <w:r w:rsidRPr="00FE7B9F">
        <w:t>условий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lastRenderedPageBreak/>
        <w:t>лечение.</w:t>
      </w:r>
      <w:r w:rsidR="00FE7B9F" w:rsidRPr="00FE7B9F">
        <w:t xml:space="preserve"> </w:t>
      </w:r>
      <w:r w:rsidRPr="00FE7B9F">
        <w:t>Таким</w:t>
      </w:r>
      <w:r w:rsidR="00FE7B9F" w:rsidRPr="00FE7B9F">
        <w:t xml:space="preserve"> </w:t>
      </w:r>
      <w:r w:rsidRPr="00FE7B9F">
        <w:t>образом,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остаются</w:t>
      </w:r>
      <w:r w:rsidR="00FE7B9F" w:rsidRPr="00FE7B9F">
        <w:t xml:space="preserve"> </w:t>
      </w:r>
      <w:r w:rsidRPr="00FE7B9F">
        <w:t>достаточно</w:t>
      </w:r>
      <w:r w:rsidR="00FE7B9F" w:rsidRPr="00FE7B9F">
        <w:t xml:space="preserve"> </w:t>
      </w:r>
      <w:r w:rsidRPr="00FE7B9F">
        <w:t>популярными.</w:t>
      </w:r>
      <w:r w:rsidR="00FE7B9F" w:rsidRPr="00FE7B9F">
        <w:t xml:space="preserve"> </w:t>
      </w:r>
      <w:r w:rsidRPr="00FE7B9F">
        <w:t>Казахстанцы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условии,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превышает</w:t>
      </w:r>
      <w:r w:rsidR="00FE7B9F" w:rsidRPr="00FE7B9F">
        <w:t xml:space="preserve"> </w:t>
      </w:r>
      <w:r w:rsidRPr="00FE7B9F">
        <w:t>пороговый</w:t>
      </w:r>
      <w:r w:rsidR="00FE7B9F" w:rsidRPr="00FE7B9F">
        <w:t xml:space="preserve"> </w:t>
      </w:r>
      <w:r w:rsidRPr="00FE7B9F">
        <w:t>показатель.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достижением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возраста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январе-сентябре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147,3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годом</w:t>
      </w:r>
      <w:r w:rsidR="00FE7B9F" w:rsidRPr="00FE7B9F">
        <w:t xml:space="preserve"> </w:t>
      </w:r>
      <w:r w:rsidRPr="00FE7B9F">
        <w:t>ранее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35,1%.</w:t>
      </w:r>
    </w:p>
    <w:p w14:paraId="19069F10" w14:textId="77777777" w:rsidR="0063738E" w:rsidRPr="00FE7B9F" w:rsidRDefault="0063738E" w:rsidP="0063738E">
      <w:r w:rsidRPr="00FE7B9F">
        <w:t>В</w:t>
      </w:r>
      <w:r w:rsidR="00FE7B9F" w:rsidRPr="00FE7B9F">
        <w:t xml:space="preserve"> </w:t>
      </w:r>
      <w:r w:rsidRPr="00FE7B9F">
        <w:t>январе-сентябре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были</w:t>
      </w:r>
      <w:r w:rsidR="00FE7B9F" w:rsidRPr="00FE7B9F">
        <w:t xml:space="preserve"> </w:t>
      </w:r>
      <w:r w:rsidRPr="00FE7B9F">
        <w:t>осуществлены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наследству</w:t>
      </w:r>
      <w:r w:rsidR="00FE7B9F" w:rsidRPr="00FE7B9F">
        <w:t xml:space="preserve"> - </w:t>
      </w:r>
      <w:r w:rsidRPr="00FE7B9F">
        <w:t>45,1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связи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выездом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постоянное</w:t>
      </w:r>
      <w:r w:rsidR="00FE7B9F" w:rsidRPr="00FE7B9F">
        <w:t xml:space="preserve"> </w:t>
      </w:r>
      <w:r w:rsidRPr="00FE7B9F">
        <w:t>место</w:t>
      </w:r>
      <w:r w:rsidR="00FE7B9F" w:rsidRPr="00FE7B9F">
        <w:t xml:space="preserve"> </w:t>
      </w:r>
      <w:r w:rsidRPr="00FE7B9F">
        <w:t>жительства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пределы</w:t>
      </w:r>
      <w:r w:rsidR="00FE7B9F" w:rsidRPr="00FE7B9F">
        <w:t xml:space="preserve"> </w:t>
      </w:r>
      <w:r w:rsidRPr="00FE7B9F">
        <w:t>Казахстана</w:t>
      </w:r>
      <w:r w:rsidR="00FE7B9F" w:rsidRPr="00FE7B9F">
        <w:t xml:space="preserve"> - </w:t>
      </w:r>
      <w:r w:rsidRPr="00FE7B9F">
        <w:t>более</w:t>
      </w:r>
      <w:r w:rsidR="00FE7B9F" w:rsidRPr="00FE7B9F">
        <w:t xml:space="preserve"> </w:t>
      </w:r>
      <w:r w:rsidRPr="00FE7B9F">
        <w:t>29,7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лицам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инвалидностью</w:t>
      </w:r>
      <w:r w:rsidR="00FE7B9F" w:rsidRPr="00FE7B9F">
        <w:t xml:space="preserve"> - </w:t>
      </w:r>
      <w:r w:rsidRPr="00FE7B9F">
        <w:t>около</w:t>
      </w:r>
      <w:r w:rsidR="00FE7B9F" w:rsidRPr="00FE7B9F">
        <w:t xml:space="preserve"> </w:t>
      </w:r>
      <w:r w:rsidRPr="00FE7B9F">
        <w:t>2,3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погребение</w:t>
      </w:r>
      <w:r w:rsidR="00FE7B9F" w:rsidRPr="00FE7B9F">
        <w:t xml:space="preserve"> - </w:t>
      </w:r>
      <w:r w:rsidRPr="00FE7B9F">
        <w:t>более</w:t>
      </w:r>
      <w:r w:rsidR="00FE7B9F" w:rsidRPr="00FE7B9F">
        <w:t xml:space="preserve"> </w:t>
      </w:r>
      <w:r w:rsidRPr="00FE7B9F">
        <w:t>7,5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страховые</w:t>
      </w:r>
      <w:r w:rsidR="00FE7B9F" w:rsidRPr="00FE7B9F">
        <w:t xml:space="preserve"> </w:t>
      </w:r>
      <w:r w:rsidRPr="00FE7B9F">
        <w:t>организации</w:t>
      </w:r>
      <w:r w:rsidR="00FE7B9F" w:rsidRPr="00FE7B9F">
        <w:t xml:space="preserve"> </w:t>
      </w:r>
      <w:r w:rsidRPr="00FE7B9F">
        <w:t>было</w:t>
      </w:r>
      <w:r w:rsidR="00FE7B9F" w:rsidRPr="00FE7B9F">
        <w:t xml:space="preserve"> </w:t>
      </w:r>
      <w:r w:rsidRPr="00FE7B9F">
        <w:t>переведено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252,9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тенге.</w:t>
      </w:r>
    </w:p>
    <w:p w14:paraId="2E10E01C" w14:textId="77777777" w:rsidR="0063738E" w:rsidRPr="00FE7B9F" w:rsidRDefault="0063738E" w:rsidP="0063738E">
      <w:r w:rsidRPr="00FE7B9F">
        <w:t>По</w:t>
      </w:r>
      <w:r w:rsidR="00FE7B9F" w:rsidRPr="00FE7B9F">
        <w:t xml:space="preserve"> </w:t>
      </w:r>
      <w:r w:rsidRPr="00FE7B9F">
        <w:t>состоянию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сбережения</w:t>
      </w:r>
      <w:r w:rsidR="00FE7B9F" w:rsidRPr="00FE7B9F">
        <w:t xml:space="preserve"> </w:t>
      </w:r>
      <w:r w:rsidRPr="00FE7B9F">
        <w:t>казахстанцев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счетах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21,2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увеличившись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девять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3,3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(или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18,5%).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активы</w:t>
      </w:r>
      <w:r w:rsidR="00FE7B9F" w:rsidRPr="00FE7B9F">
        <w:t xml:space="preserve"> </w:t>
      </w:r>
      <w:r w:rsidRPr="00FE7B9F">
        <w:t>выросли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(или</w:t>
      </w:r>
      <w:r w:rsidR="00FE7B9F" w:rsidRPr="00FE7B9F">
        <w:t xml:space="preserve"> </w:t>
      </w:r>
      <w:r w:rsidRPr="00FE7B9F">
        <w:t>23%).</w:t>
      </w:r>
    </w:p>
    <w:p w14:paraId="58726DF5" w14:textId="77777777" w:rsidR="0063738E" w:rsidRPr="00FE7B9F" w:rsidRDefault="0063738E" w:rsidP="0063738E">
      <w:r w:rsidRPr="00FE7B9F">
        <w:t>В</w:t>
      </w:r>
      <w:r w:rsidR="00FE7B9F" w:rsidRPr="00FE7B9F">
        <w:t xml:space="preserve"> </w:t>
      </w:r>
      <w:r w:rsidRPr="00FE7B9F">
        <w:t>частности,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накопления,</w:t>
      </w:r>
      <w:r w:rsidR="00FE7B9F" w:rsidRPr="00FE7B9F">
        <w:t xml:space="preserve"> </w:t>
      </w:r>
      <w:r w:rsidRPr="00FE7B9F">
        <w:t>сформированные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обязательных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(ОПВ),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20,4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увеличившись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22,2%.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обязательных</w:t>
      </w:r>
      <w:r w:rsidR="00FE7B9F" w:rsidRPr="00FE7B9F">
        <w:t xml:space="preserve"> </w:t>
      </w:r>
      <w:r w:rsidRPr="00FE7B9F">
        <w:t>профессиональных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(ОППВ)</w:t>
      </w:r>
      <w:r w:rsidR="00FE7B9F" w:rsidRPr="00FE7B9F">
        <w:t xml:space="preserve"> </w:t>
      </w:r>
      <w:r w:rsidRPr="00FE7B9F">
        <w:t>составила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628,6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(рост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составил</w:t>
      </w:r>
      <w:r w:rsidR="00FE7B9F" w:rsidRPr="00FE7B9F">
        <w:t xml:space="preserve"> </w:t>
      </w:r>
      <w:r w:rsidRPr="00FE7B9F">
        <w:t>14,4%).</w:t>
      </w:r>
      <w:r w:rsidR="00FE7B9F" w:rsidRPr="00FE7B9F">
        <w:t xml:space="preserve"> </w:t>
      </w:r>
      <w:r w:rsidRPr="00FE7B9F">
        <w:t>Наибольший</w:t>
      </w:r>
      <w:r w:rsidR="00FE7B9F" w:rsidRPr="00FE7B9F">
        <w:t xml:space="preserve"> </w:t>
      </w:r>
      <w:r w:rsidRPr="00FE7B9F">
        <w:t>прирост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(44,8%)</w:t>
      </w:r>
      <w:r w:rsidR="00FE7B9F" w:rsidRPr="00FE7B9F">
        <w:t xml:space="preserve"> </w:t>
      </w:r>
      <w:r w:rsidRPr="00FE7B9F">
        <w:t>показали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добровольным</w:t>
      </w:r>
      <w:r w:rsidR="00FE7B9F" w:rsidRPr="00FE7B9F">
        <w:t xml:space="preserve"> </w:t>
      </w:r>
      <w:r w:rsidRPr="00FE7B9F">
        <w:t>пенсионным</w:t>
      </w:r>
      <w:r w:rsidR="00FE7B9F" w:rsidRPr="00FE7B9F">
        <w:t xml:space="preserve"> </w:t>
      </w:r>
      <w:r w:rsidRPr="00FE7B9F">
        <w:t>взносам</w:t>
      </w:r>
      <w:r w:rsidR="00FE7B9F" w:rsidRPr="00FE7B9F">
        <w:t xml:space="preserve"> </w:t>
      </w:r>
      <w:r w:rsidRPr="00FE7B9F">
        <w:t>(ДПВ),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7,1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тенге.</w:t>
      </w:r>
    </w:p>
    <w:p w14:paraId="38F13D66" w14:textId="77777777" w:rsidR="0063738E" w:rsidRPr="00FE7B9F" w:rsidRDefault="0063738E" w:rsidP="0063738E">
      <w:r w:rsidRPr="00FE7B9F">
        <w:t>С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января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вкладчиков</w:t>
      </w:r>
      <w:r w:rsidR="00FE7B9F" w:rsidRPr="00FE7B9F">
        <w:t xml:space="preserve"> </w:t>
      </w:r>
      <w:r w:rsidRPr="00FE7B9F">
        <w:t>(получателей)</w:t>
      </w:r>
      <w:r w:rsidR="00FE7B9F" w:rsidRPr="00FE7B9F">
        <w:t xml:space="preserve"> </w:t>
      </w:r>
      <w:r w:rsidRPr="00FE7B9F">
        <w:t>начали</w:t>
      </w:r>
      <w:r w:rsidR="00FE7B9F" w:rsidRPr="00FE7B9F">
        <w:t xml:space="preserve"> </w:t>
      </w:r>
      <w:r w:rsidRPr="00FE7B9F">
        <w:t>поступать</w:t>
      </w:r>
      <w:r w:rsidR="00FE7B9F" w:rsidRPr="00FE7B9F">
        <w:t xml:space="preserve"> </w:t>
      </w:r>
      <w:r w:rsidRPr="00FE7B9F">
        <w:t>обязательные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работодателя</w:t>
      </w:r>
      <w:r w:rsidR="00FE7B9F" w:rsidRPr="00FE7B9F">
        <w:t xml:space="preserve"> </w:t>
      </w:r>
      <w:r w:rsidRPr="00FE7B9F">
        <w:t>(ОПВР).</w:t>
      </w:r>
      <w:r w:rsidR="00FE7B9F" w:rsidRPr="00FE7B9F">
        <w:t xml:space="preserve">  </w:t>
      </w:r>
      <w:r w:rsidRPr="00FE7B9F">
        <w:t>В</w:t>
      </w:r>
      <w:r w:rsidR="00FE7B9F" w:rsidRPr="00FE7B9F">
        <w:t xml:space="preserve"> </w:t>
      </w:r>
      <w:r w:rsidRPr="00FE7B9F">
        <w:t>январе-сентябре</w:t>
      </w:r>
      <w:r w:rsidR="00FE7B9F" w:rsidRPr="00FE7B9F">
        <w:t xml:space="preserve"> </w:t>
      </w:r>
      <w:r w:rsidRPr="00FE7B9F">
        <w:t>сумма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ОПВР</w:t>
      </w:r>
      <w:r w:rsidR="00FE7B9F" w:rsidRPr="00FE7B9F">
        <w:t xml:space="preserve"> </w:t>
      </w:r>
      <w:r w:rsidRPr="00FE7B9F">
        <w:t>составила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170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тенге.</w:t>
      </w:r>
    </w:p>
    <w:p w14:paraId="19CD5364" w14:textId="77777777" w:rsidR="0063738E" w:rsidRPr="00FE7B9F" w:rsidRDefault="0063738E" w:rsidP="0063738E">
      <w:r w:rsidRPr="00FE7B9F">
        <w:t>Пенсионные</w:t>
      </w:r>
      <w:r w:rsidR="00FE7B9F" w:rsidRPr="00FE7B9F">
        <w:t xml:space="preserve"> </w:t>
      </w:r>
      <w:r w:rsidRPr="00FE7B9F">
        <w:t>накопления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фонде</w:t>
      </w:r>
      <w:r w:rsidR="00FE7B9F" w:rsidRPr="00FE7B9F">
        <w:t xml:space="preserve"> </w:t>
      </w:r>
      <w:r w:rsidRPr="00FE7B9F">
        <w:t>традиционно</w:t>
      </w:r>
      <w:r w:rsidR="00FE7B9F" w:rsidRPr="00FE7B9F">
        <w:t xml:space="preserve"> </w:t>
      </w:r>
      <w:r w:rsidRPr="00FE7B9F">
        <w:t>растут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инвестиционных</w:t>
      </w:r>
      <w:r w:rsidR="00FE7B9F" w:rsidRPr="00FE7B9F">
        <w:t xml:space="preserve"> </w:t>
      </w:r>
      <w:r w:rsidRPr="00FE7B9F">
        <w:t>доходов.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вкладчиков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январь-сентябрь</w:t>
      </w:r>
      <w:r w:rsidR="00FE7B9F" w:rsidRPr="00FE7B9F">
        <w:t xml:space="preserve"> </w:t>
      </w:r>
      <w:r w:rsidRPr="00FE7B9F">
        <w:t>составили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2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(рост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29,5%,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457,5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показателем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года).</w:t>
      </w:r>
    </w:p>
    <w:p w14:paraId="7504D4EE" w14:textId="77777777" w:rsidR="0063738E" w:rsidRPr="00FE7B9F" w:rsidRDefault="0063738E" w:rsidP="0063738E">
      <w:r w:rsidRPr="00FE7B9F">
        <w:t>Положительную</w:t>
      </w:r>
      <w:r w:rsidR="00FE7B9F" w:rsidRPr="00FE7B9F">
        <w:t xml:space="preserve"> </w:t>
      </w:r>
      <w:r w:rsidRPr="00FE7B9F">
        <w:t>динамику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показали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виды</w:t>
      </w:r>
      <w:r w:rsidR="00FE7B9F" w:rsidRPr="00FE7B9F">
        <w:t xml:space="preserve"> </w:t>
      </w:r>
      <w:r w:rsidRPr="00FE7B9F">
        <w:t>взносов: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индивидуальные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(ИПС)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учету</w:t>
      </w:r>
      <w:r w:rsidR="00FE7B9F" w:rsidRPr="00FE7B9F">
        <w:t xml:space="preserve"> </w:t>
      </w:r>
      <w:r w:rsidRPr="00FE7B9F">
        <w:t>ОПВ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январе-сентябре</w:t>
      </w:r>
      <w:r w:rsidR="00FE7B9F" w:rsidRPr="00FE7B9F">
        <w:t xml:space="preserve"> </w:t>
      </w:r>
      <w:r w:rsidRPr="00FE7B9F">
        <w:t>поступило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1,8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(по</w:t>
      </w:r>
      <w:r w:rsidR="00FE7B9F" w:rsidRPr="00FE7B9F">
        <w:t xml:space="preserve"> </w:t>
      </w:r>
      <w:r w:rsidRPr="00FE7B9F">
        <w:t>сравнению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аналогичным</w:t>
      </w:r>
      <w:r w:rsidR="00FE7B9F" w:rsidRPr="00FE7B9F">
        <w:t xml:space="preserve"> </w:t>
      </w:r>
      <w:r w:rsidRPr="00FE7B9F">
        <w:t>периодом</w:t>
      </w:r>
      <w:r w:rsidR="00FE7B9F" w:rsidRPr="00FE7B9F">
        <w:t xml:space="preserve"> </w:t>
      </w:r>
      <w:r w:rsidRPr="00FE7B9F">
        <w:t>прошлого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объем</w:t>
      </w:r>
      <w:r w:rsidR="00FE7B9F" w:rsidRPr="00FE7B9F">
        <w:t xml:space="preserve"> </w:t>
      </w:r>
      <w:r w:rsidRPr="00FE7B9F">
        <w:t>ОПВ</w:t>
      </w:r>
      <w:r w:rsidR="00FE7B9F" w:rsidRPr="00FE7B9F">
        <w:t xml:space="preserve"> </w:t>
      </w:r>
      <w:r w:rsidRPr="00FE7B9F">
        <w:t>увеличился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19,1%),</w:t>
      </w:r>
      <w:r w:rsidR="00FE7B9F" w:rsidRPr="00FE7B9F">
        <w:t xml:space="preserve"> </w:t>
      </w:r>
      <w:r w:rsidRPr="00FE7B9F">
        <w:t>ОППВ</w:t>
      </w:r>
      <w:r w:rsidR="00FE7B9F" w:rsidRPr="00FE7B9F">
        <w:t xml:space="preserve"> - </w:t>
      </w:r>
      <w:r w:rsidRPr="00FE7B9F">
        <w:t>более</w:t>
      </w:r>
      <w:r w:rsidR="00FE7B9F" w:rsidRPr="00FE7B9F">
        <w:t xml:space="preserve"> </w:t>
      </w:r>
      <w:r w:rsidRPr="00FE7B9F">
        <w:t>84,5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(рост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19%),</w:t>
      </w:r>
      <w:r w:rsidR="00FE7B9F" w:rsidRPr="00FE7B9F">
        <w:t xml:space="preserve"> </w:t>
      </w:r>
      <w:r w:rsidRPr="00FE7B9F">
        <w:t>ДПВ</w:t>
      </w:r>
      <w:r w:rsidR="00FE7B9F" w:rsidRPr="00FE7B9F">
        <w:t xml:space="preserve"> - </w:t>
      </w:r>
      <w:r w:rsidRPr="00FE7B9F">
        <w:t>более</w:t>
      </w:r>
      <w:r w:rsidR="00FE7B9F" w:rsidRPr="00FE7B9F">
        <w:t xml:space="preserve"> </w:t>
      </w:r>
      <w:r w:rsidRPr="00FE7B9F">
        <w:t>2,3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(рост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41,9%).</w:t>
      </w:r>
    </w:p>
    <w:p w14:paraId="556991BD" w14:textId="77777777" w:rsidR="0063738E" w:rsidRPr="00FE7B9F" w:rsidRDefault="0063738E" w:rsidP="0063738E">
      <w:r w:rsidRPr="00FE7B9F">
        <w:t>Чистый</w:t>
      </w:r>
      <w:r w:rsidR="00FE7B9F" w:rsidRPr="00FE7B9F">
        <w:t xml:space="preserve"> </w:t>
      </w:r>
      <w:r w:rsidRPr="00FE7B9F">
        <w:t>инвестиционный</w:t>
      </w:r>
      <w:r w:rsidR="00FE7B9F" w:rsidRPr="00FE7B9F">
        <w:t xml:space="preserve"> </w:t>
      </w:r>
      <w:r w:rsidRPr="00FE7B9F">
        <w:t>доход,</w:t>
      </w:r>
      <w:r w:rsidR="00FE7B9F" w:rsidRPr="00FE7B9F">
        <w:t xml:space="preserve"> </w:t>
      </w:r>
      <w:r w:rsidRPr="00FE7B9F">
        <w:t>начисленный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индивидуальные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условные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счета</w:t>
      </w:r>
      <w:r w:rsidR="00FE7B9F" w:rsidRPr="00FE7B9F">
        <w:t xml:space="preserve"> </w:t>
      </w:r>
      <w:r w:rsidRPr="00FE7B9F">
        <w:t>вкладчиков</w:t>
      </w:r>
      <w:r w:rsidR="00FE7B9F" w:rsidRPr="00FE7B9F">
        <w:t xml:space="preserve"> </w:t>
      </w:r>
      <w:r w:rsidRPr="00FE7B9F">
        <w:t>ЕНПФ,</w:t>
      </w:r>
      <w:r w:rsidR="00FE7B9F" w:rsidRPr="00FE7B9F">
        <w:t xml:space="preserve"> </w:t>
      </w:r>
      <w:r w:rsidRPr="00FE7B9F">
        <w:t>составил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девять</w:t>
      </w:r>
      <w:r w:rsidR="00FE7B9F" w:rsidRPr="00FE7B9F">
        <w:t xml:space="preserve"> </w:t>
      </w:r>
      <w:r w:rsidRPr="00FE7B9F">
        <w:t>месяцев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2,1</w:t>
      </w:r>
      <w:r w:rsidR="00FE7B9F" w:rsidRPr="00FE7B9F">
        <w:t xml:space="preserve"> </w:t>
      </w:r>
      <w:r w:rsidRPr="00FE7B9F">
        <w:t>трлн</w:t>
      </w:r>
      <w:r w:rsidR="00FE7B9F" w:rsidRPr="00FE7B9F">
        <w:t xml:space="preserve"> </w:t>
      </w:r>
      <w:r w:rsidRPr="00FE7B9F">
        <w:t>тенге,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выше</w:t>
      </w:r>
      <w:r w:rsidR="00FE7B9F" w:rsidRPr="00FE7B9F">
        <w:t xml:space="preserve"> </w:t>
      </w:r>
      <w:r w:rsidRPr="00FE7B9F">
        <w:t>аналогичного</w:t>
      </w:r>
      <w:r w:rsidR="00FE7B9F" w:rsidRPr="00FE7B9F">
        <w:t xml:space="preserve"> </w:t>
      </w:r>
      <w:r w:rsidRPr="00FE7B9F">
        <w:t>показателя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716,3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тенге</w:t>
      </w:r>
      <w:r w:rsidR="00FE7B9F" w:rsidRPr="00FE7B9F">
        <w:t xml:space="preserve"> </w:t>
      </w:r>
      <w:r w:rsidRPr="00FE7B9F">
        <w:t>(или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52,3%).</w:t>
      </w:r>
    </w:p>
    <w:p w14:paraId="4E08F36D" w14:textId="77777777" w:rsidR="0063738E" w:rsidRPr="00FE7B9F" w:rsidRDefault="0063738E" w:rsidP="0063738E">
      <w:r w:rsidRPr="00FE7B9F">
        <w:t>Общее</w:t>
      </w:r>
      <w:r w:rsidR="00FE7B9F" w:rsidRPr="00FE7B9F">
        <w:t xml:space="preserve"> </w:t>
      </w:r>
      <w:r w:rsidRPr="00FE7B9F">
        <w:t>количество</w:t>
      </w:r>
      <w:r w:rsidR="00FE7B9F" w:rsidRPr="00FE7B9F">
        <w:t xml:space="preserve"> </w:t>
      </w:r>
      <w:r w:rsidRPr="00FE7B9F">
        <w:t>индивидуальных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счетов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составило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16,8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единиц.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этом</w:t>
      </w:r>
      <w:r w:rsidR="00FE7B9F" w:rsidRPr="00FE7B9F">
        <w:t xml:space="preserve"> </w:t>
      </w:r>
      <w:r w:rsidRPr="00FE7B9F">
        <w:t>количество</w:t>
      </w:r>
      <w:r w:rsidR="00FE7B9F" w:rsidRPr="00FE7B9F">
        <w:t xml:space="preserve"> </w:t>
      </w:r>
      <w:r w:rsidRPr="00FE7B9F">
        <w:t>ИПС</w:t>
      </w:r>
      <w:r w:rsidR="00FE7B9F" w:rsidRPr="00FE7B9F">
        <w:t xml:space="preserve"> </w:t>
      </w:r>
      <w:r w:rsidRPr="00FE7B9F">
        <w:t>вкладчиков</w:t>
      </w:r>
      <w:r w:rsidR="00FE7B9F" w:rsidRPr="00FE7B9F">
        <w:t xml:space="preserve"> </w:t>
      </w:r>
      <w:r w:rsidRPr="00FE7B9F">
        <w:t>(получателей)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1</w:t>
      </w:r>
      <w:r w:rsidR="00FE7B9F" w:rsidRPr="00FE7B9F">
        <w:t xml:space="preserve"> </w:t>
      </w:r>
      <w:r w:rsidRPr="00FE7B9F">
        <w:t>октября</w:t>
      </w:r>
      <w:r w:rsidR="00FE7B9F" w:rsidRPr="00FE7B9F">
        <w:t xml:space="preserve"> </w:t>
      </w:r>
      <w:r w:rsidRPr="00FE7B9F">
        <w:t>составило</w:t>
      </w:r>
      <w:r w:rsidR="00FE7B9F" w:rsidRPr="00FE7B9F">
        <w:t xml:space="preserve"> </w:t>
      </w:r>
      <w:r w:rsidRPr="00FE7B9F">
        <w:t>свыше</w:t>
      </w:r>
      <w:r w:rsidR="00FE7B9F" w:rsidRPr="00FE7B9F">
        <w:t xml:space="preserve"> </w:t>
      </w:r>
      <w:r w:rsidRPr="00FE7B9F">
        <w:t>12,4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единиц,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11,1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- </w:t>
      </w:r>
      <w:r w:rsidRPr="00FE7B9F">
        <w:t>по</w:t>
      </w:r>
      <w:r w:rsidR="00FE7B9F" w:rsidRPr="00FE7B9F">
        <w:t xml:space="preserve"> </w:t>
      </w:r>
      <w:r w:rsidRPr="00FE7B9F">
        <w:t>ОПВ,</w:t>
      </w:r>
      <w:r w:rsidR="00FE7B9F" w:rsidRPr="00FE7B9F">
        <w:t xml:space="preserve"> </w:t>
      </w:r>
      <w:r w:rsidRPr="00FE7B9F">
        <w:t>701,4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- </w:t>
      </w:r>
      <w:r w:rsidRPr="00FE7B9F">
        <w:t>по</w:t>
      </w:r>
      <w:r w:rsidR="00FE7B9F" w:rsidRPr="00FE7B9F">
        <w:t xml:space="preserve"> </w:t>
      </w:r>
      <w:r w:rsidRPr="00FE7B9F">
        <w:t>ОППВ,</w:t>
      </w:r>
      <w:r w:rsidR="00FE7B9F" w:rsidRPr="00FE7B9F">
        <w:t xml:space="preserve"> </w:t>
      </w:r>
      <w:r w:rsidRPr="00FE7B9F">
        <w:t>430,8</w:t>
      </w:r>
      <w:r w:rsidR="00FE7B9F" w:rsidRPr="00FE7B9F">
        <w:t xml:space="preserve"> </w:t>
      </w:r>
      <w:r w:rsidRPr="00FE7B9F">
        <w:t>тыс.</w:t>
      </w:r>
      <w:r w:rsidR="00FE7B9F" w:rsidRPr="00FE7B9F">
        <w:t xml:space="preserve"> - </w:t>
      </w:r>
      <w:r w:rsidRPr="00FE7B9F">
        <w:t>по</w:t>
      </w:r>
      <w:r w:rsidR="00FE7B9F" w:rsidRPr="00FE7B9F">
        <w:t xml:space="preserve"> </w:t>
      </w:r>
      <w:r w:rsidRPr="00FE7B9F">
        <w:t>ДПВ.</w:t>
      </w:r>
      <w:r w:rsidR="00FE7B9F" w:rsidRPr="00FE7B9F">
        <w:t xml:space="preserve"> </w:t>
      </w:r>
      <w:r w:rsidRPr="00FE7B9F">
        <w:t>Количество</w:t>
      </w:r>
      <w:r w:rsidR="00FE7B9F" w:rsidRPr="00FE7B9F">
        <w:t xml:space="preserve"> </w:t>
      </w:r>
      <w:r w:rsidRPr="00FE7B9F">
        <w:t>условных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счетов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ЕНПФ,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учитываются</w:t>
      </w:r>
      <w:r w:rsidR="00FE7B9F" w:rsidRPr="00FE7B9F">
        <w:t xml:space="preserve"> </w:t>
      </w:r>
      <w:r w:rsidRPr="00FE7B9F">
        <w:t>сведения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поступивших</w:t>
      </w:r>
      <w:r w:rsidR="00FE7B9F" w:rsidRPr="00FE7B9F">
        <w:t xml:space="preserve"> </w:t>
      </w:r>
      <w:r w:rsidRPr="00FE7B9F">
        <w:t>ОПВР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соответствии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казахстанским</w:t>
      </w:r>
      <w:r w:rsidR="00FE7B9F" w:rsidRPr="00FE7B9F">
        <w:t xml:space="preserve"> </w:t>
      </w:r>
      <w:r w:rsidRPr="00FE7B9F">
        <w:t>законодательством,</w:t>
      </w:r>
      <w:r w:rsidR="00FE7B9F" w:rsidRPr="00FE7B9F">
        <w:t xml:space="preserve"> </w:t>
      </w:r>
      <w:r w:rsidRPr="00FE7B9F">
        <w:t>составило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4,4</w:t>
      </w:r>
      <w:r w:rsidR="00FE7B9F" w:rsidRPr="00FE7B9F">
        <w:t xml:space="preserve"> </w:t>
      </w:r>
      <w:r w:rsidRPr="00FE7B9F">
        <w:t>млн.</w:t>
      </w:r>
      <w:r w:rsidR="00FE7B9F" w:rsidRPr="00FE7B9F">
        <w:t xml:space="preserve"> </w:t>
      </w:r>
      <w:r w:rsidRPr="00FE7B9F">
        <w:t>Ранее</w:t>
      </w:r>
      <w:r w:rsidR="00FE7B9F" w:rsidRPr="00FE7B9F">
        <w:t xml:space="preserve"> </w:t>
      </w:r>
      <w:r w:rsidRPr="00FE7B9F">
        <w:t>сообщалось,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сентябрь</w:t>
      </w:r>
      <w:r w:rsidR="00FE7B9F" w:rsidRPr="00FE7B9F">
        <w:t xml:space="preserve"> </w:t>
      </w:r>
      <w:r w:rsidRPr="00FE7B9F">
        <w:t>ЕНПФ</w:t>
      </w:r>
      <w:r w:rsidR="00FE7B9F" w:rsidRPr="00FE7B9F">
        <w:t xml:space="preserve"> </w:t>
      </w:r>
      <w:r w:rsidRPr="00FE7B9F">
        <w:t>заработал</w:t>
      </w:r>
      <w:r w:rsidR="00FE7B9F" w:rsidRPr="00FE7B9F">
        <w:t xml:space="preserve"> </w:t>
      </w:r>
      <w:r w:rsidRPr="00FE7B9F">
        <w:t>80</w:t>
      </w:r>
      <w:r w:rsidR="00FE7B9F" w:rsidRPr="00FE7B9F">
        <w:t xml:space="preserve"> </w:t>
      </w:r>
      <w:r w:rsidRPr="00FE7B9F">
        <w:t>млрд,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48%</w:t>
      </w:r>
      <w:r w:rsidR="00FE7B9F" w:rsidRPr="00FE7B9F">
        <w:t xml:space="preserve"> </w:t>
      </w:r>
      <w:r w:rsidRPr="00FE7B9F">
        <w:t>больше,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августе.</w:t>
      </w:r>
    </w:p>
    <w:p w14:paraId="486F686D" w14:textId="77777777" w:rsidR="0063738E" w:rsidRPr="00FE7B9F" w:rsidRDefault="0063738E" w:rsidP="0063738E">
      <w:hyperlink r:id="rId50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kz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kursiv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media</w:t>
        </w:r>
        <w:r w:rsidRPr="00FE7B9F">
          <w:rPr>
            <w:rStyle w:val="a4"/>
          </w:rPr>
          <w:t>/2024-10-29/</w:t>
        </w:r>
        <w:r w:rsidRPr="00FE7B9F">
          <w:rPr>
            <w:rStyle w:val="a4"/>
            <w:lang w:val="en-US"/>
          </w:rPr>
          <w:t>zhnb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enpfpensionsumm</w:t>
        </w:r>
        <w:r w:rsidRPr="00FE7B9F">
          <w:rPr>
            <w:rStyle w:val="a4"/>
          </w:rPr>
          <w:t>/</w:t>
        </w:r>
      </w:hyperlink>
      <w:r w:rsidR="00FE7B9F" w:rsidRPr="00FE7B9F">
        <w:t xml:space="preserve"> </w:t>
      </w:r>
    </w:p>
    <w:p w14:paraId="7505F08A" w14:textId="77777777" w:rsidR="00D31900" w:rsidRPr="00FE7B9F" w:rsidRDefault="00E05C01" w:rsidP="00D31900">
      <w:pPr>
        <w:pStyle w:val="2"/>
      </w:pPr>
      <w:bookmarkStart w:id="162" w:name="_Toc181166917"/>
      <w:r w:rsidRPr="00FE7B9F">
        <w:lastRenderedPageBreak/>
        <w:t>Курсив</w:t>
      </w:r>
      <w:r w:rsidR="00FE7B9F" w:rsidRPr="00FE7B9F">
        <w:t xml:space="preserve"> </w:t>
      </w:r>
      <w:r w:rsidRPr="00FE7B9F">
        <w:t>-</w:t>
      </w:r>
      <w:r w:rsidR="00FE7B9F" w:rsidRPr="00FE7B9F">
        <w:t xml:space="preserve"> </w:t>
      </w:r>
      <w:r w:rsidRPr="00FE7B9F">
        <w:t>Узбекистан</w:t>
      </w:r>
      <w:r w:rsidR="00D31900" w:rsidRPr="00FE7B9F">
        <w:t>,</w:t>
      </w:r>
      <w:r w:rsidR="00FE7B9F" w:rsidRPr="00FE7B9F">
        <w:t xml:space="preserve"> </w:t>
      </w:r>
      <w:r w:rsidR="00D31900" w:rsidRPr="00FE7B9F">
        <w:t>29.10.2024,</w:t>
      </w:r>
      <w:r w:rsidR="00FE7B9F" w:rsidRPr="00FE7B9F">
        <w:t xml:space="preserve"> </w:t>
      </w:r>
      <w:r w:rsidR="00D31900" w:rsidRPr="00FE7B9F">
        <w:t>Пенсионное</w:t>
      </w:r>
      <w:r w:rsidR="00FE7B9F" w:rsidRPr="00FE7B9F">
        <w:t xml:space="preserve"> </w:t>
      </w:r>
      <w:r w:rsidR="00D31900" w:rsidRPr="00FE7B9F">
        <w:t>планирование:</w:t>
      </w:r>
      <w:r w:rsidR="00FE7B9F" w:rsidRPr="00FE7B9F">
        <w:t xml:space="preserve"> </w:t>
      </w:r>
      <w:r w:rsidR="00D31900" w:rsidRPr="00FE7B9F">
        <w:t>как</w:t>
      </w:r>
      <w:r w:rsidR="00FE7B9F" w:rsidRPr="00FE7B9F">
        <w:t xml:space="preserve"> </w:t>
      </w:r>
      <w:r w:rsidR="00D31900" w:rsidRPr="00FE7B9F">
        <w:t>накопить</w:t>
      </w:r>
      <w:r w:rsidR="00FE7B9F" w:rsidRPr="00FE7B9F">
        <w:t xml:space="preserve"> </w:t>
      </w:r>
      <w:r w:rsidR="00D31900" w:rsidRPr="00FE7B9F">
        <w:t>на</w:t>
      </w:r>
      <w:r w:rsidR="00FE7B9F" w:rsidRPr="00FE7B9F">
        <w:t xml:space="preserve"> </w:t>
      </w:r>
      <w:r w:rsidR="00D31900" w:rsidRPr="00FE7B9F">
        <w:t>обеспеченную</w:t>
      </w:r>
      <w:r w:rsidR="00FE7B9F" w:rsidRPr="00FE7B9F">
        <w:t xml:space="preserve"> </w:t>
      </w:r>
      <w:r w:rsidR="00D31900" w:rsidRPr="00FE7B9F">
        <w:t>старость</w:t>
      </w:r>
      <w:bookmarkEnd w:id="162"/>
    </w:p>
    <w:p w14:paraId="7FE9E141" w14:textId="77777777" w:rsidR="00D31900" w:rsidRPr="00FE7B9F" w:rsidRDefault="00D31900" w:rsidP="00FE7B9F">
      <w:pPr>
        <w:pStyle w:val="3"/>
      </w:pPr>
      <w:bookmarkStart w:id="163" w:name="_Toc181166918"/>
      <w:r w:rsidRPr="00FE7B9F">
        <w:t>Пенсионное</w:t>
      </w:r>
      <w:r w:rsidR="00FE7B9F" w:rsidRPr="00FE7B9F">
        <w:t xml:space="preserve"> </w:t>
      </w:r>
      <w:r w:rsidRPr="00FE7B9F">
        <w:t>планирование</w:t>
      </w:r>
      <w:r w:rsidR="00FE7B9F" w:rsidRPr="00FE7B9F">
        <w:t xml:space="preserve"> - </w:t>
      </w:r>
      <w:r w:rsidRPr="00FE7B9F">
        <w:t>это</w:t>
      </w:r>
      <w:r w:rsidR="00FE7B9F" w:rsidRPr="00FE7B9F">
        <w:t xml:space="preserve"> </w:t>
      </w:r>
      <w:r w:rsidRPr="00FE7B9F">
        <w:t>процесс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стратегия,</w:t>
      </w:r>
      <w:r w:rsidR="00FE7B9F" w:rsidRPr="00FE7B9F">
        <w:t xml:space="preserve"> </w:t>
      </w:r>
      <w:r w:rsidRPr="00FE7B9F">
        <w:t>направленные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достижение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независимости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старости.</w:t>
      </w:r>
      <w:r w:rsidR="00FE7B9F" w:rsidRPr="00FE7B9F">
        <w:t xml:space="preserve"> </w:t>
      </w:r>
      <w:r w:rsidRPr="00FE7B9F">
        <w:t>Планирование</w:t>
      </w:r>
      <w:r w:rsidR="00FE7B9F" w:rsidRPr="00FE7B9F">
        <w:t xml:space="preserve"> </w:t>
      </w:r>
      <w:r w:rsidRPr="00FE7B9F">
        <w:t>позволяет</w:t>
      </w:r>
      <w:r w:rsidR="00FE7B9F" w:rsidRPr="00FE7B9F">
        <w:t xml:space="preserve"> </w:t>
      </w:r>
      <w:r w:rsidRPr="00FE7B9F">
        <w:t>накопить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достойную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даже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средних</w:t>
      </w:r>
      <w:r w:rsidR="00FE7B9F" w:rsidRPr="00FE7B9F">
        <w:t xml:space="preserve"> </w:t>
      </w:r>
      <w:r w:rsidRPr="00FE7B9F">
        <w:t>доходах.</w:t>
      </w:r>
      <w:r w:rsidR="00FE7B9F" w:rsidRPr="00FE7B9F">
        <w:t xml:space="preserve"> </w:t>
      </w:r>
      <w:r w:rsidRPr="00FE7B9F">
        <w:t>Лучшие</w:t>
      </w:r>
      <w:r w:rsidR="00FE7B9F" w:rsidRPr="00FE7B9F">
        <w:t xml:space="preserve"> </w:t>
      </w:r>
      <w:r w:rsidRPr="00FE7B9F">
        <w:t>пенсионные</w:t>
      </w:r>
      <w:r w:rsidR="00FE7B9F" w:rsidRPr="00FE7B9F">
        <w:t xml:space="preserve"> </w:t>
      </w:r>
      <w:r w:rsidRPr="00FE7B9F">
        <w:t>стратегии</w:t>
      </w:r>
      <w:r w:rsidR="00FE7B9F" w:rsidRPr="00FE7B9F">
        <w:t xml:space="preserve"> </w:t>
      </w:r>
      <w:r w:rsidRPr="00FE7B9F">
        <w:t>включают</w:t>
      </w:r>
      <w:r w:rsidR="00FE7B9F" w:rsidRPr="00FE7B9F">
        <w:t xml:space="preserve"> </w:t>
      </w:r>
      <w:r w:rsidRPr="00FE7B9F">
        <w:t>раннее</w:t>
      </w:r>
      <w:r w:rsidR="00FE7B9F" w:rsidRPr="00FE7B9F">
        <w:t xml:space="preserve"> </w:t>
      </w:r>
      <w:r w:rsidRPr="00FE7B9F">
        <w:t>планирование,</w:t>
      </w:r>
      <w:r w:rsidR="00FE7B9F" w:rsidRPr="00FE7B9F">
        <w:t xml:space="preserve"> </w:t>
      </w:r>
      <w:r w:rsidRPr="00FE7B9F">
        <w:t>инвестирование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реинвестирование</w:t>
      </w:r>
      <w:r w:rsidR="00FE7B9F" w:rsidRPr="00FE7B9F">
        <w:t xml:space="preserve"> </w:t>
      </w:r>
      <w:r w:rsidRPr="00FE7B9F">
        <w:t>средств,</w:t>
      </w:r>
      <w:r w:rsidR="00FE7B9F" w:rsidRPr="00FE7B9F">
        <w:t xml:space="preserve"> </w:t>
      </w:r>
      <w:r w:rsidRPr="00FE7B9F">
        <w:t>использование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планов.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требуют</w:t>
      </w:r>
      <w:r w:rsidR="00FE7B9F" w:rsidRPr="00FE7B9F">
        <w:t xml:space="preserve"> </w:t>
      </w:r>
      <w:r w:rsidRPr="00FE7B9F">
        <w:t>дисциплины,</w:t>
      </w:r>
      <w:r w:rsidR="00FE7B9F" w:rsidRPr="00FE7B9F">
        <w:t xml:space="preserve"> </w:t>
      </w:r>
      <w:r w:rsidRPr="00FE7B9F">
        <w:t>регулярной</w:t>
      </w:r>
      <w:r w:rsidR="00FE7B9F" w:rsidRPr="00FE7B9F">
        <w:t xml:space="preserve"> </w:t>
      </w:r>
      <w:r w:rsidRPr="00FE7B9F">
        <w:t>проверки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корректировки</w:t>
      </w:r>
      <w:r w:rsidR="00FE7B9F" w:rsidRPr="00FE7B9F">
        <w:t xml:space="preserve"> </w:t>
      </w:r>
      <w:r w:rsidRPr="00FE7B9F">
        <w:t>счетов,</w:t>
      </w:r>
      <w:r w:rsidR="00FE7B9F" w:rsidRPr="00FE7B9F">
        <w:t xml:space="preserve"> </w:t>
      </w:r>
      <w:r w:rsidRPr="00FE7B9F">
        <w:t>повышения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грамотности.</w:t>
      </w:r>
      <w:bookmarkEnd w:id="163"/>
    </w:p>
    <w:p w14:paraId="4A737605" w14:textId="77777777" w:rsidR="00D31900" w:rsidRPr="00FE7B9F" w:rsidRDefault="00D31900" w:rsidP="00D31900">
      <w:r w:rsidRPr="00FE7B9F">
        <w:t>В</w:t>
      </w:r>
      <w:r w:rsidR="00FE7B9F" w:rsidRPr="00FE7B9F">
        <w:t xml:space="preserve"> </w:t>
      </w:r>
      <w:r w:rsidRPr="00FE7B9F">
        <w:t>этой</w:t>
      </w:r>
      <w:r w:rsidR="00FE7B9F" w:rsidRPr="00FE7B9F">
        <w:t xml:space="preserve"> </w:t>
      </w:r>
      <w:r w:rsidRPr="00FE7B9F">
        <w:t>статье</w:t>
      </w:r>
      <w:r w:rsidR="00FE7B9F" w:rsidRPr="00FE7B9F">
        <w:t xml:space="preserve"> </w:t>
      </w:r>
      <w:r w:rsidRPr="00FE7B9F">
        <w:t>мы</w:t>
      </w:r>
      <w:r w:rsidR="00FE7B9F" w:rsidRPr="00FE7B9F">
        <w:t xml:space="preserve"> </w:t>
      </w:r>
      <w:r w:rsidRPr="00FE7B9F">
        <w:t>рассмотрим</w:t>
      </w:r>
      <w:r w:rsidR="00FE7B9F" w:rsidRPr="00FE7B9F">
        <w:t xml:space="preserve"> </w:t>
      </w:r>
      <w:r w:rsidRPr="00FE7B9F">
        <w:t>основные</w:t>
      </w:r>
      <w:r w:rsidR="00FE7B9F" w:rsidRPr="00FE7B9F">
        <w:t xml:space="preserve"> </w:t>
      </w:r>
      <w:r w:rsidRPr="00FE7B9F">
        <w:t>принципы</w:t>
      </w:r>
      <w:r w:rsidR="00FE7B9F" w:rsidRPr="00FE7B9F">
        <w:t xml:space="preserve"> </w:t>
      </w:r>
      <w:r w:rsidRPr="00FE7B9F">
        <w:t>самостоятельного</w:t>
      </w:r>
      <w:r w:rsidR="00FE7B9F" w:rsidRPr="00FE7B9F">
        <w:t xml:space="preserve"> </w:t>
      </w:r>
      <w:r w:rsidRPr="00FE7B9F">
        <w:t>планирования</w:t>
      </w:r>
      <w:r w:rsidR="00FE7B9F" w:rsidRPr="00FE7B9F">
        <w:t xml:space="preserve"> </w:t>
      </w:r>
      <w:r w:rsidRPr="00FE7B9F">
        <w:t>пенсии.</w:t>
      </w:r>
      <w:r w:rsidR="00FE7B9F" w:rsidRPr="00FE7B9F">
        <w:t xml:space="preserve"> </w:t>
      </w:r>
      <w:r w:rsidRPr="00FE7B9F">
        <w:t>Сравним</w:t>
      </w:r>
      <w:r w:rsidR="00FE7B9F" w:rsidRPr="00FE7B9F">
        <w:t xml:space="preserve"> </w:t>
      </w:r>
      <w:r w:rsidRPr="00FE7B9F">
        <w:t>возможные</w:t>
      </w:r>
      <w:r w:rsidR="00FE7B9F" w:rsidRPr="00FE7B9F">
        <w:t xml:space="preserve"> </w:t>
      </w:r>
      <w:r w:rsidRPr="00FE7B9F">
        <w:t>инструменты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инвестиций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подсчитаем,</w:t>
      </w:r>
      <w:r w:rsidR="00FE7B9F" w:rsidRPr="00FE7B9F">
        <w:t xml:space="preserve"> </w:t>
      </w:r>
      <w:r w:rsidRPr="00FE7B9F">
        <w:t>сколько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накопить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различных</w:t>
      </w:r>
      <w:r w:rsidR="00FE7B9F" w:rsidRPr="00FE7B9F">
        <w:t xml:space="preserve"> </w:t>
      </w:r>
      <w:r w:rsidRPr="00FE7B9F">
        <w:t>условиях.</w:t>
      </w:r>
    </w:p>
    <w:p w14:paraId="4A837DF3" w14:textId="77777777" w:rsidR="00D31900" w:rsidRPr="00FE7B9F" w:rsidRDefault="00D31900" w:rsidP="00D31900">
      <w:r w:rsidRPr="00FE7B9F">
        <w:t>Регулярность,</w:t>
      </w:r>
      <w:r w:rsidR="00FE7B9F" w:rsidRPr="00FE7B9F">
        <w:t xml:space="preserve"> </w:t>
      </w:r>
      <w:r w:rsidRPr="00FE7B9F">
        <w:t>диверсификация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другие</w:t>
      </w:r>
      <w:r w:rsidR="00FE7B9F" w:rsidRPr="00FE7B9F">
        <w:t xml:space="preserve"> </w:t>
      </w:r>
      <w:r w:rsidRPr="00FE7B9F">
        <w:t>принципы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планирования</w:t>
      </w:r>
    </w:p>
    <w:p w14:paraId="3183AED7" w14:textId="77777777" w:rsidR="00D31900" w:rsidRPr="00FE7B9F" w:rsidRDefault="00D31900" w:rsidP="00D31900">
      <w:r w:rsidRPr="00FE7B9F">
        <w:t>Прежде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говорить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конкретных</w:t>
      </w:r>
      <w:r w:rsidR="00FE7B9F" w:rsidRPr="00FE7B9F">
        <w:t xml:space="preserve"> </w:t>
      </w:r>
      <w:r w:rsidRPr="00FE7B9F">
        <w:t>инструментах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суммах,</w:t>
      </w:r>
      <w:r w:rsidR="00FE7B9F" w:rsidRPr="00FE7B9F">
        <w:t xml:space="preserve"> </w:t>
      </w:r>
      <w:r w:rsidRPr="00FE7B9F">
        <w:t>остановимся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принципах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правилах.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определят</w:t>
      </w:r>
      <w:r w:rsidR="00FE7B9F" w:rsidRPr="00FE7B9F">
        <w:t xml:space="preserve"> </w:t>
      </w:r>
      <w:r w:rsidRPr="00FE7B9F">
        <w:t>выбор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инвестирования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помогут</w:t>
      </w:r>
      <w:r w:rsidR="00FE7B9F" w:rsidRPr="00FE7B9F">
        <w:t xml:space="preserve"> </w:t>
      </w:r>
      <w:r w:rsidRPr="00FE7B9F">
        <w:t>защитить</w:t>
      </w:r>
      <w:r w:rsidR="00FE7B9F" w:rsidRPr="00FE7B9F">
        <w:t xml:space="preserve"> </w:t>
      </w:r>
      <w:r w:rsidRPr="00FE7B9F">
        <w:t>сбережения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рисков.</w:t>
      </w:r>
    </w:p>
    <w:p w14:paraId="23D74699" w14:textId="77777777" w:rsidR="00D31900" w:rsidRPr="00FE7B9F" w:rsidRDefault="00D31900" w:rsidP="00D31900">
      <w:r w:rsidRPr="00FE7B9F">
        <w:t>Регулярность</w:t>
      </w:r>
    </w:p>
    <w:p w14:paraId="14BC22EB" w14:textId="77777777" w:rsidR="00D31900" w:rsidRPr="00FE7B9F" w:rsidRDefault="00D31900" w:rsidP="00D31900">
      <w:r w:rsidRPr="00FE7B9F">
        <w:t>Регулярность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дисциплина</w:t>
      </w:r>
      <w:r w:rsidR="00FE7B9F" w:rsidRPr="00FE7B9F">
        <w:t xml:space="preserve"> </w:t>
      </w:r>
      <w:r w:rsidRPr="00FE7B9F">
        <w:t>необходимы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стабильности,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устойчивого</w:t>
      </w:r>
      <w:r w:rsidR="00FE7B9F" w:rsidRPr="00FE7B9F">
        <w:t xml:space="preserve"> </w:t>
      </w:r>
      <w:r w:rsidRPr="00FE7B9F">
        <w:t>здания</w:t>
      </w:r>
      <w:r w:rsidR="00FE7B9F" w:rsidRPr="00FE7B9F">
        <w:t xml:space="preserve"> </w:t>
      </w:r>
      <w:r w:rsidRPr="00FE7B9F">
        <w:t>необходим</w:t>
      </w:r>
      <w:r w:rsidR="00FE7B9F" w:rsidRPr="00FE7B9F">
        <w:t xml:space="preserve"> </w:t>
      </w:r>
      <w:r w:rsidRPr="00FE7B9F">
        <w:t>прочный</w:t>
      </w:r>
      <w:r w:rsidR="00FE7B9F" w:rsidRPr="00FE7B9F">
        <w:t xml:space="preserve"> </w:t>
      </w:r>
      <w:r w:rsidRPr="00FE7B9F">
        <w:t>фундамент.</w:t>
      </w:r>
      <w:r w:rsidR="00FE7B9F" w:rsidRPr="00FE7B9F">
        <w:t xml:space="preserve"> </w:t>
      </w:r>
      <w:r w:rsidRPr="00FE7B9F">
        <w:t>Пенсионное</w:t>
      </w:r>
      <w:r w:rsidR="00FE7B9F" w:rsidRPr="00FE7B9F">
        <w:t xml:space="preserve"> </w:t>
      </w:r>
      <w:r w:rsidRPr="00FE7B9F">
        <w:t>планирование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совместимо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</w:t>
      </w:r>
      <w:r w:rsidRPr="00FE7B9F">
        <w:t>спонтанными</w:t>
      </w:r>
      <w:r w:rsidR="00FE7B9F" w:rsidRPr="00FE7B9F">
        <w:t xml:space="preserve"> </w:t>
      </w:r>
      <w:r w:rsidRPr="00FE7B9F">
        <w:t>тратами,</w:t>
      </w:r>
      <w:r w:rsidR="00FE7B9F" w:rsidRPr="00FE7B9F">
        <w:t xml:space="preserve"> </w:t>
      </w:r>
      <w:r w:rsidRPr="00FE7B9F">
        <w:t>низкой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грамотностью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неумением</w:t>
      </w:r>
      <w:r w:rsidR="00FE7B9F" w:rsidRPr="00FE7B9F">
        <w:t xml:space="preserve"> </w:t>
      </w:r>
      <w:r w:rsidRPr="00FE7B9F">
        <w:t>регулярно</w:t>
      </w:r>
      <w:r w:rsidR="00FE7B9F" w:rsidRPr="00FE7B9F">
        <w:t xml:space="preserve"> </w:t>
      </w:r>
      <w:r w:rsidRPr="00FE7B9F">
        <w:t>откладывать</w:t>
      </w:r>
    </w:p>
    <w:p w14:paraId="109441DA" w14:textId="77777777" w:rsidR="00D31900" w:rsidRPr="00FE7B9F" w:rsidRDefault="00D31900" w:rsidP="00D31900">
      <w:r w:rsidRPr="00FE7B9F">
        <w:t>Если</w:t>
      </w:r>
      <w:r w:rsidR="00FE7B9F" w:rsidRPr="00FE7B9F">
        <w:t xml:space="preserve"> </w:t>
      </w:r>
      <w:r w:rsidRPr="00FE7B9F">
        <w:t>человек</w:t>
      </w:r>
      <w:r w:rsidR="00FE7B9F" w:rsidRPr="00FE7B9F">
        <w:t xml:space="preserve"> </w:t>
      </w:r>
      <w:r w:rsidRPr="00FE7B9F">
        <w:t>решил</w:t>
      </w:r>
      <w:r w:rsidR="00FE7B9F" w:rsidRPr="00FE7B9F">
        <w:t xml:space="preserve"> </w:t>
      </w:r>
      <w:r w:rsidRPr="00FE7B9F">
        <w:t>заняться</w:t>
      </w:r>
      <w:r w:rsidR="00FE7B9F" w:rsidRPr="00FE7B9F">
        <w:t xml:space="preserve"> </w:t>
      </w:r>
      <w:r w:rsidRPr="00FE7B9F">
        <w:t>планированием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откладывать</w:t>
      </w:r>
      <w:r w:rsidR="00FE7B9F" w:rsidRPr="00FE7B9F">
        <w:t xml:space="preserve"> </w:t>
      </w:r>
      <w:r w:rsidRPr="00FE7B9F">
        <w:t>придется</w:t>
      </w:r>
      <w:r w:rsidR="00FE7B9F" w:rsidRPr="00FE7B9F">
        <w:t xml:space="preserve"> </w:t>
      </w:r>
      <w:r w:rsidRPr="00FE7B9F">
        <w:t>регулярно.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сберегать</w:t>
      </w:r>
      <w:r w:rsidR="00FE7B9F" w:rsidRPr="00FE7B9F">
        <w:t xml:space="preserve"> </w:t>
      </w:r>
      <w:r w:rsidRPr="00FE7B9F">
        <w:t>определенный</w:t>
      </w:r>
      <w:r w:rsidR="00FE7B9F" w:rsidRPr="00FE7B9F">
        <w:t xml:space="preserve"> </w:t>
      </w:r>
      <w:r w:rsidRPr="00FE7B9F">
        <w:t>процент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доходов.</w:t>
      </w:r>
      <w:r w:rsidR="00FE7B9F" w:rsidRPr="00FE7B9F">
        <w:t xml:space="preserve"> </w:t>
      </w:r>
      <w:r w:rsidRPr="00FE7B9F">
        <w:t>Конкретное</w:t>
      </w:r>
      <w:r w:rsidR="00FE7B9F" w:rsidRPr="00FE7B9F">
        <w:t xml:space="preserve"> </w:t>
      </w:r>
      <w:r w:rsidRPr="00FE7B9F">
        <w:t>значение</w:t>
      </w:r>
      <w:r w:rsidR="00FE7B9F" w:rsidRPr="00FE7B9F">
        <w:t xml:space="preserve"> </w:t>
      </w:r>
      <w:r w:rsidRPr="00FE7B9F">
        <w:t>определяется</w:t>
      </w:r>
      <w:r w:rsidR="00FE7B9F" w:rsidRPr="00FE7B9F">
        <w:t xml:space="preserve"> </w:t>
      </w:r>
      <w:r w:rsidRPr="00FE7B9F">
        <w:t>финансовыми</w:t>
      </w:r>
      <w:r w:rsidR="00FE7B9F" w:rsidRPr="00FE7B9F">
        <w:t xml:space="preserve"> </w:t>
      </w:r>
      <w:r w:rsidRPr="00FE7B9F">
        <w:t>возможностями</w:t>
      </w:r>
      <w:r w:rsidR="00FE7B9F" w:rsidRPr="00FE7B9F">
        <w:t xml:space="preserve"> </w:t>
      </w:r>
      <w:r w:rsidRPr="00FE7B9F">
        <w:t>человека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целями.</w:t>
      </w:r>
      <w:r w:rsidR="00FE7B9F" w:rsidRPr="00FE7B9F">
        <w:t xml:space="preserve"> </w:t>
      </w:r>
      <w:r w:rsidRPr="00FE7B9F">
        <w:t>Однако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стоит</w:t>
      </w:r>
      <w:r w:rsidR="00FE7B9F" w:rsidRPr="00FE7B9F">
        <w:t xml:space="preserve"> </w:t>
      </w:r>
      <w:r w:rsidRPr="00FE7B9F">
        <w:t>уходить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крайности.</w:t>
      </w:r>
      <w:r w:rsidR="00FE7B9F" w:rsidRPr="00FE7B9F">
        <w:t xml:space="preserve"> </w:t>
      </w:r>
      <w:r w:rsidRPr="00FE7B9F">
        <w:t>Маленький</w:t>
      </w:r>
      <w:r w:rsidR="00FE7B9F" w:rsidRPr="00FE7B9F">
        <w:t xml:space="preserve"> </w:t>
      </w:r>
      <w:r w:rsidRPr="00FE7B9F">
        <w:t>процент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позволит</w:t>
      </w:r>
      <w:r w:rsidR="00FE7B9F" w:rsidRPr="00FE7B9F">
        <w:t xml:space="preserve"> </w:t>
      </w:r>
      <w:r w:rsidRPr="00FE7B9F">
        <w:t>накопить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обеспеченную</w:t>
      </w:r>
      <w:r w:rsidR="00FE7B9F" w:rsidRPr="00FE7B9F">
        <w:t xml:space="preserve"> </w:t>
      </w:r>
      <w:r w:rsidRPr="00FE7B9F">
        <w:t>старость.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слишком</w:t>
      </w:r>
      <w:r w:rsidR="00FE7B9F" w:rsidRPr="00FE7B9F">
        <w:t xml:space="preserve"> </w:t>
      </w:r>
      <w:r w:rsidRPr="00FE7B9F">
        <w:t>высокая</w:t>
      </w:r>
      <w:r w:rsidR="00FE7B9F" w:rsidRPr="00FE7B9F">
        <w:t xml:space="preserve"> </w:t>
      </w:r>
      <w:r w:rsidRPr="00FE7B9F">
        <w:t>планка</w:t>
      </w:r>
      <w:r w:rsidR="00FE7B9F" w:rsidRPr="00FE7B9F">
        <w:t xml:space="preserve"> </w:t>
      </w:r>
      <w:r w:rsidRPr="00FE7B9F">
        <w:t>рано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поздно</w:t>
      </w:r>
      <w:r w:rsidR="00FE7B9F" w:rsidRPr="00FE7B9F">
        <w:t xml:space="preserve"> </w:t>
      </w:r>
      <w:r w:rsidRPr="00FE7B9F">
        <w:t>заставит</w:t>
      </w:r>
      <w:r w:rsidR="00FE7B9F" w:rsidRPr="00FE7B9F">
        <w:t xml:space="preserve"> </w:t>
      </w:r>
      <w:r w:rsidRPr="00FE7B9F">
        <w:t>отступить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плана.</w:t>
      </w:r>
    </w:p>
    <w:p w14:paraId="22AF0FAE" w14:textId="77777777" w:rsidR="00D31900" w:rsidRPr="00FE7B9F" w:rsidRDefault="00D31900" w:rsidP="00D31900">
      <w:r w:rsidRPr="00FE7B9F">
        <w:t>Эксперты</w:t>
      </w:r>
      <w:r w:rsidR="00FE7B9F" w:rsidRPr="00FE7B9F">
        <w:t xml:space="preserve"> </w:t>
      </w:r>
      <w:r w:rsidRPr="00FE7B9F">
        <w:t>советуют</w:t>
      </w:r>
      <w:r w:rsidR="00FE7B9F" w:rsidRPr="00FE7B9F">
        <w:t xml:space="preserve"> </w:t>
      </w:r>
      <w:r w:rsidRPr="00FE7B9F">
        <w:t>откладывать</w:t>
      </w:r>
      <w:r w:rsidR="00FE7B9F" w:rsidRPr="00FE7B9F">
        <w:t xml:space="preserve"> </w:t>
      </w:r>
      <w:r w:rsidRPr="00FE7B9F">
        <w:t>15-25%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доходов.</w:t>
      </w:r>
    </w:p>
    <w:p w14:paraId="30F944A1" w14:textId="77777777" w:rsidR="00D31900" w:rsidRPr="00FE7B9F" w:rsidRDefault="00D31900" w:rsidP="00D31900">
      <w:r w:rsidRPr="00FE7B9F">
        <w:t>Важно</w:t>
      </w:r>
      <w:r w:rsidR="00FE7B9F" w:rsidRPr="00FE7B9F">
        <w:t xml:space="preserve"> </w:t>
      </w:r>
      <w:r w:rsidRPr="00FE7B9F">
        <w:t>четко</w:t>
      </w:r>
      <w:r w:rsidR="00FE7B9F" w:rsidRPr="00FE7B9F">
        <w:t xml:space="preserve"> </w:t>
      </w:r>
      <w:r w:rsidRPr="00FE7B9F">
        <w:t>отделять</w:t>
      </w:r>
      <w:r w:rsidR="00FE7B9F" w:rsidRPr="00FE7B9F">
        <w:t xml:space="preserve"> </w:t>
      </w:r>
      <w:r w:rsidRPr="00FE7B9F">
        <w:t>личный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квартиру,</w:t>
      </w:r>
      <w:r w:rsidR="00FE7B9F" w:rsidRPr="00FE7B9F">
        <w:t xml:space="preserve"> </w:t>
      </w:r>
      <w:r w:rsidRPr="00FE7B9F">
        <w:t>отпуск,</w:t>
      </w:r>
      <w:r w:rsidR="00FE7B9F" w:rsidRPr="00FE7B9F">
        <w:t xml:space="preserve"> </w:t>
      </w:r>
      <w:r w:rsidRPr="00FE7B9F">
        <w:t>машину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прочие</w:t>
      </w:r>
      <w:r w:rsidR="00FE7B9F" w:rsidRPr="00FE7B9F">
        <w:t xml:space="preserve"> </w:t>
      </w:r>
      <w:r w:rsidRPr="00FE7B9F">
        <w:t>крупные</w:t>
      </w:r>
      <w:r w:rsidR="00FE7B9F" w:rsidRPr="00FE7B9F">
        <w:t xml:space="preserve"> </w:t>
      </w:r>
      <w:r w:rsidRPr="00FE7B9F">
        <w:t>покупки.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грамотном</w:t>
      </w:r>
      <w:r w:rsidR="00FE7B9F" w:rsidRPr="00FE7B9F">
        <w:t xml:space="preserve"> </w:t>
      </w:r>
      <w:r w:rsidRPr="00FE7B9F">
        <w:t>планировании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нее</w:t>
      </w:r>
      <w:r w:rsidR="00FE7B9F" w:rsidRPr="00FE7B9F">
        <w:t xml:space="preserve"> </w:t>
      </w:r>
      <w:r w:rsidRPr="00FE7B9F">
        <w:t>откладывают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первую</w:t>
      </w:r>
      <w:r w:rsidR="00FE7B9F" w:rsidRPr="00FE7B9F">
        <w:t xml:space="preserve"> </w:t>
      </w:r>
      <w:r w:rsidRPr="00FE7B9F">
        <w:t>очередь.</w:t>
      </w:r>
      <w:r w:rsidR="00FE7B9F" w:rsidRPr="00FE7B9F">
        <w:t xml:space="preserve"> </w:t>
      </w:r>
      <w:r w:rsidRPr="00FE7B9F">
        <w:t>Используют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лишь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острой</w:t>
      </w:r>
      <w:r w:rsidR="00FE7B9F" w:rsidRPr="00FE7B9F">
        <w:t xml:space="preserve"> </w:t>
      </w:r>
      <w:r w:rsidRPr="00FE7B9F">
        <w:t>необходимости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возмещают</w:t>
      </w:r>
      <w:r w:rsidR="00FE7B9F" w:rsidRPr="00FE7B9F">
        <w:t xml:space="preserve"> </w:t>
      </w:r>
      <w:r w:rsidRPr="00FE7B9F">
        <w:t>траты</w:t>
      </w:r>
      <w:r w:rsidR="00FE7B9F" w:rsidRPr="00FE7B9F">
        <w:t xml:space="preserve"> </w:t>
      </w:r>
      <w:r w:rsidRPr="00FE7B9F">
        <w:t>новыми</w:t>
      </w:r>
      <w:r w:rsidR="00FE7B9F" w:rsidRPr="00FE7B9F">
        <w:t xml:space="preserve"> </w:t>
      </w:r>
      <w:r w:rsidRPr="00FE7B9F">
        <w:t>пополнениями.</w:t>
      </w:r>
    </w:p>
    <w:p w14:paraId="65CA93BA" w14:textId="77777777" w:rsidR="00D31900" w:rsidRPr="00FE7B9F" w:rsidRDefault="00D31900" w:rsidP="00D31900">
      <w:r w:rsidRPr="00FE7B9F">
        <w:t>Диверсификация</w:t>
      </w:r>
    </w:p>
    <w:p w14:paraId="27922C1A" w14:textId="77777777" w:rsidR="00D31900" w:rsidRPr="00FE7B9F" w:rsidRDefault="00D31900" w:rsidP="00D31900">
      <w:r w:rsidRPr="00FE7B9F">
        <w:t>Второй</w:t>
      </w:r>
      <w:r w:rsidR="00FE7B9F" w:rsidRPr="00FE7B9F">
        <w:t xml:space="preserve"> </w:t>
      </w:r>
      <w:r w:rsidRPr="00FE7B9F">
        <w:t>важнейший</w:t>
      </w:r>
      <w:r w:rsidR="00FE7B9F" w:rsidRPr="00FE7B9F">
        <w:t xml:space="preserve"> </w:t>
      </w:r>
      <w:r w:rsidRPr="00FE7B9F">
        <w:t>принцип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планирования</w:t>
      </w:r>
      <w:r w:rsidR="00FE7B9F" w:rsidRPr="00FE7B9F">
        <w:t xml:space="preserve"> - </w:t>
      </w:r>
      <w:r w:rsidRPr="00FE7B9F">
        <w:t>диверсификация.</w:t>
      </w:r>
      <w:r w:rsidR="00FE7B9F" w:rsidRPr="00FE7B9F">
        <w:t xml:space="preserve"> </w:t>
      </w:r>
      <w:r w:rsidRPr="00FE7B9F">
        <w:t>Народная</w:t>
      </w:r>
      <w:r w:rsidR="00FE7B9F" w:rsidRPr="00FE7B9F">
        <w:t xml:space="preserve"> </w:t>
      </w:r>
      <w:r w:rsidRPr="00FE7B9F">
        <w:t>мудрость</w:t>
      </w:r>
      <w:r w:rsidR="00FE7B9F" w:rsidRPr="00FE7B9F">
        <w:t xml:space="preserve"> </w:t>
      </w:r>
      <w:r w:rsidRPr="00FE7B9F">
        <w:t>советует,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хранить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яйца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одной</w:t>
      </w:r>
      <w:r w:rsidR="00FE7B9F" w:rsidRPr="00FE7B9F">
        <w:t xml:space="preserve"> </w:t>
      </w:r>
      <w:r w:rsidRPr="00FE7B9F">
        <w:t>корзине.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накоплений,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которых</w:t>
      </w:r>
      <w:r w:rsidR="00FE7B9F" w:rsidRPr="00FE7B9F">
        <w:t xml:space="preserve"> </w:t>
      </w:r>
      <w:r w:rsidRPr="00FE7B9F">
        <w:t>зависит</w:t>
      </w:r>
      <w:r w:rsidR="00FE7B9F" w:rsidRPr="00FE7B9F">
        <w:t xml:space="preserve"> </w:t>
      </w:r>
      <w:r w:rsidRPr="00FE7B9F">
        <w:t>достойная</w:t>
      </w:r>
      <w:r w:rsidR="00FE7B9F" w:rsidRPr="00FE7B9F">
        <w:t xml:space="preserve"> </w:t>
      </w:r>
      <w:r w:rsidRPr="00FE7B9F">
        <w:t>старость,</w:t>
      </w:r>
      <w:r w:rsidR="00FE7B9F" w:rsidRPr="00FE7B9F">
        <w:t xml:space="preserve"> </w:t>
      </w:r>
      <w:r w:rsidRPr="00FE7B9F">
        <w:t>эти</w:t>
      </w:r>
      <w:r w:rsidR="00FE7B9F" w:rsidRPr="00FE7B9F">
        <w:t xml:space="preserve"> </w:t>
      </w:r>
      <w:r w:rsidRPr="00FE7B9F">
        <w:t>слова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справедливы.</w:t>
      </w:r>
      <w:r w:rsidR="00FE7B9F" w:rsidRPr="00FE7B9F">
        <w:t xml:space="preserve"> </w:t>
      </w:r>
      <w:r w:rsidRPr="00FE7B9F">
        <w:t>Человек</w:t>
      </w:r>
      <w:r w:rsidR="00FE7B9F" w:rsidRPr="00FE7B9F">
        <w:t xml:space="preserve"> </w:t>
      </w:r>
      <w:r w:rsidRPr="00FE7B9F">
        <w:t>копит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десятки</w:t>
      </w:r>
      <w:r w:rsidR="00FE7B9F" w:rsidRPr="00FE7B9F">
        <w:t xml:space="preserve"> </w:t>
      </w:r>
      <w:r w:rsidRPr="00FE7B9F">
        <w:t>лет.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время</w:t>
      </w:r>
      <w:r w:rsidR="00FE7B9F" w:rsidRPr="00FE7B9F">
        <w:t xml:space="preserve"> </w:t>
      </w:r>
      <w:r w:rsidRPr="00FE7B9F">
        <w:t>периоды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стабильности</w:t>
      </w:r>
      <w:r w:rsidR="00FE7B9F" w:rsidRPr="00FE7B9F">
        <w:t xml:space="preserve"> </w:t>
      </w:r>
      <w:r w:rsidRPr="00FE7B9F">
        <w:t>неизбежно</w:t>
      </w:r>
      <w:r w:rsidR="00FE7B9F" w:rsidRPr="00FE7B9F">
        <w:t xml:space="preserve"> </w:t>
      </w:r>
      <w:r w:rsidRPr="00FE7B9F">
        <w:t>сменяются</w:t>
      </w:r>
      <w:r w:rsidR="00FE7B9F" w:rsidRPr="00FE7B9F">
        <w:t xml:space="preserve"> </w:t>
      </w:r>
      <w:r w:rsidRPr="00FE7B9F">
        <w:t>кризисами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временами</w:t>
      </w:r>
      <w:r w:rsidR="00FE7B9F" w:rsidRPr="00FE7B9F">
        <w:t xml:space="preserve"> </w:t>
      </w:r>
      <w:r w:rsidRPr="00FE7B9F">
        <w:t>стагнации.</w:t>
      </w:r>
    </w:p>
    <w:p w14:paraId="2DB299A5" w14:textId="77777777" w:rsidR="00D31900" w:rsidRPr="00FE7B9F" w:rsidRDefault="00D31900" w:rsidP="00D31900">
      <w:r w:rsidRPr="00FE7B9F">
        <w:t>Вкладывать</w:t>
      </w:r>
      <w:r w:rsidR="00FE7B9F" w:rsidRPr="00FE7B9F">
        <w:t xml:space="preserve"> </w:t>
      </w:r>
      <w:r w:rsidRPr="00FE7B9F">
        <w:t>все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один</w:t>
      </w:r>
      <w:r w:rsidR="00FE7B9F" w:rsidRPr="00FE7B9F">
        <w:t xml:space="preserve"> </w:t>
      </w:r>
      <w:r w:rsidRPr="00FE7B9F">
        <w:t>конкретный</w:t>
      </w:r>
      <w:r w:rsidR="00FE7B9F" w:rsidRPr="00FE7B9F">
        <w:t xml:space="preserve"> </w:t>
      </w:r>
      <w:r w:rsidRPr="00FE7B9F">
        <w:t>инструмент</w:t>
      </w:r>
      <w:r w:rsidR="00FE7B9F" w:rsidRPr="00FE7B9F">
        <w:t xml:space="preserve"> </w:t>
      </w:r>
      <w:r w:rsidRPr="00FE7B9F">
        <w:t>слишком</w:t>
      </w:r>
      <w:r w:rsidR="00FE7B9F" w:rsidRPr="00FE7B9F">
        <w:t xml:space="preserve"> </w:t>
      </w:r>
      <w:r w:rsidRPr="00FE7B9F">
        <w:t>рискованно,</w:t>
      </w:r>
      <w:r w:rsidR="00FE7B9F" w:rsidRPr="00FE7B9F">
        <w:t xml:space="preserve"> </w:t>
      </w:r>
      <w:r w:rsidRPr="00FE7B9F">
        <w:t>каким</w:t>
      </w:r>
      <w:r w:rsidR="00FE7B9F" w:rsidRPr="00FE7B9F">
        <w:t xml:space="preserve"> </w:t>
      </w:r>
      <w:r w:rsidRPr="00FE7B9F">
        <w:t>бы</w:t>
      </w:r>
      <w:r w:rsidR="00FE7B9F" w:rsidRPr="00FE7B9F">
        <w:t xml:space="preserve"> </w:t>
      </w:r>
      <w:r w:rsidRPr="00FE7B9F">
        <w:t>надежным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казался.</w:t>
      </w:r>
      <w:r w:rsidR="00FE7B9F" w:rsidRPr="00FE7B9F">
        <w:t xml:space="preserve"> </w:t>
      </w:r>
      <w:r w:rsidRPr="00FE7B9F">
        <w:t>Достаточно</w:t>
      </w:r>
      <w:r w:rsidR="00FE7B9F" w:rsidRPr="00FE7B9F">
        <w:t xml:space="preserve"> </w:t>
      </w:r>
      <w:r w:rsidRPr="00FE7B9F">
        <w:t>вспомнить</w:t>
      </w:r>
      <w:r w:rsidR="00FE7B9F" w:rsidRPr="00FE7B9F">
        <w:t xml:space="preserve"> </w:t>
      </w:r>
      <w:r w:rsidRPr="00FE7B9F">
        <w:t>истории</w:t>
      </w:r>
      <w:r w:rsidR="00FE7B9F" w:rsidRPr="00FE7B9F">
        <w:t xml:space="preserve"> </w:t>
      </w:r>
      <w:r w:rsidRPr="00FE7B9F">
        <w:t>падения</w:t>
      </w:r>
      <w:r w:rsidR="00FE7B9F" w:rsidRPr="00FE7B9F">
        <w:t xml:space="preserve"> </w:t>
      </w:r>
      <w:r w:rsidRPr="00FE7B9F">
        <w:rPr>
          <w:lang w:val="en-US"/>
        </w:rPr>
        <w:t>Kodak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rPr>
          <w:lang w:val="en-US"/>
        </w:rPr>
        <w:t>Yahoo</w:t>
      </w:r>
      <w:r w:rsidRPr="00FE7B9F">
        <w:t>.</w:t>
      </w:r>
    </w:p>
    <w:p w14:paraId="37BD0B42" w14:textId="77777777" w:rsidR="00D31900" w:rsidRPr="00FE7B9F" w:rsidRDefault="00D31900" w:rsidP="00D31900">
      <w:r w:rsidRPr="00FE7B9F">
        <w:t>Эксперты</w:t>
      </w:r>
      <w:r w:rsidR="00FE7B9F" w:rsidRPr="00FE7B9F">
        <w:t xml:space="preserve"> </w:t>
      </w:r>
      <w:r w:rsidRPr="00FE7B9F">
        <w:t>советуют</w:t>
      </w:r>
      <w:r w:rsidR="00FE7B9F" w:rsidRPr="00FE7B9F">
        <w:t xml:space="preserve"> </w:t>
      </w:r>
      <w:r w:rsidRPr="00FE7B9F">
        <w:t>сочетать</w:t>
      </w:r>
      <w:r w:rsidR="00FE7B9F" w:rsidRPr="00FE7B9F">
        <w:t xml:space="preserve"> </w:t>
      </w:r>
      <w:r w:rsidRPr="00FE7B9F">
        <w:t>разные,</w:t>
      </w:r>
      <w:r w:rsidR="00FE7B9F" w:rsidRPr="00FE7B9F">
        <w:t xml:space="preserve"> </w:t>
      </w:r>
      <w:r w:rsidRPr="00FE7B9F">
        <w:t>независимые</w:t>
      </w:r>
      <w:r w:rsidR="00FE7B9F" w:rsidRPr="00FE7B9F">
        <w:t xml:space="preserve"> </w:t>
      </w:r>
      <w:r w:rsidRPr="00FE7B9F">
        <w:t>друг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друга</w:t>
      </w:r>
      <w:r w:rsidR="00FE7B9F" w:rsidRPr="00FE7B9F">
        <w:t xml:space="preserve"> </w:t>
      </w:r>
      <w:r w:rsidRPr="00FE7B9F">
        <w:t>активы.</w:t>
      </w:r>
      <w:r w:rsidR="00FE7B9F" w:rsidRPr="00FE7B9F">
        <w:t xml:space="preserve"> </w:t>
      </w:r>
      <w:r w:rsidRPr="00FE7B9F">
        <w:t>Хранить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нескольких</w:t>
      </w:r>
      <w:r w:rsidR="00FE7B9F" w:rsidRPr="00FE7B9F">
        <w:t xml:space="preserve"> </w:t>
      </w:r>
      <w:r w:rsidRPr="00FE7B9F">
        <w:t>валютах,</w:t>
      </w:r>
      <w:r w:rsidR="00FE7B9F" w:rsidRPr="00FE7B9F">
        <w:t xml:space="preserve"> </w:t>
      </w:r>
      <w:r w:rsidRPr="00FE7B9F">
        <w:t>вкладывать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компании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разных</w:t>
      </w:r>
      <w:r w:rsidR="00FE7B9F" w:rsidRPr="00FE7B9F">
        <w:t xml:space="preserve"> </w:t>
      </w:r>
      <w:r w:rsidRPr="00FE7B9F">
        <w:t>секторов</w:t>
      </w:r>
      <w:r w:rsidR="00FE7B9F" w:rsidRPr="00FE7B9F">
        <w:t xml:space="preserve"> </w:t>
      </w:r>
      <w:r w:rsidRPr="00FE7B9F">
        <w:t>экономики.</w:t>
      </w:r>
      <w:r w:rsidR="00FE7B9F" w:rsidRPr="00FE7B9F">
        <w:t xml:space="preserve"> </w:t>
      </w:r>
      <w:r w:rsidRPr="00FE7B9F">
        <w:lastRenderedPageBreak/>
        <w:t>Тогда</w:t>
      </w:r>
      <w:r w:rsidR="00FE7B9F" w:rsidRPr="00FE7B9F">
        <w:t xml:space="preserve"> </w:t>
      </w:r>
      <w:r w:rsidRPr="00FE7B9F">
        <w:t>экономические</w:t>
      </w:r>
      <w:r w:rsidR="00FE7B9F" w:rsidRPr="00FE7B9F">
        <w:t xml:space="preserve"> </w:t>
      </w:r>
      <w:r w:rsidRPr="00FE7B9F">
        <w:t>потрясения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затрагивать</w:t>
      </w:r>
      <w:r w:rsidR="00FE7B9F" w:rsidRPr="00FE7B9F">
        <w:t xml:space="preserve"> </w:t>
      </w:r>
      <w:r w:rsidRPr="00FE7B9F">
        <w:t>только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сбережений.</w:t>
      </w:r>
      <w:r w:rsidR="00FE7B9F" w:rsidRPr="00FE7B9F">
        <w:t xml:space="preserve"> </w:t>
      </w:r>
      <w:r w:rsidRPr="00FE7B9F">
        <w:t>Потери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одном</w:t>
      </w:r>
      <w:r w:rsidR="00FE7B9F" w:rsidRPr="00FE7B9F">
        <w:t xml:space="preserve"> </w:t>
      </w:r>
      <w:r w:rsidRPr="00FE7B9F">
        <w:t>компенсируются</w:t>
      </w:r>
      <w:r w:rsidR="00FE7B9F" w:rsidRPr="00FE7B9F">
        <w:t xml:space="preserve"> </w:t>
      </w:r>
      <w:r w:rsidRPr="00FE7B9F">
        <w:t>прибылью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другом.</w:t>
      </w:r>
    </w:p>
    <w:p w14:paraId="6A65C548" w14:textId="77777777" w:rsidR="00D31900" w:rsidRPr="00FE7B9F" w:rsidRDefault="00D31900" w:rsidP="00D31900">
      <w:r w:rsidRPr="00FE7B9F">
        <w:t>Надежность</w:t>
      </w:r>
      <w:r w:rsidR="00FE7B9F" w:rsidRPr="00FE7B9F">
        <w:t xml:space="preserve"> </w:t>
      </w:r>
      <w:r w:rsidRPr="00FE7B9F">
        <w:t>вложений</w:t>
      </w:r>
    </w:p>
    <w:p w14:paraId="5D4E40FB" w14:textId="77777777" w:rsidR="00D31900" w:rsidRPr="00FE7B9F" w:rsidRDefault="00D31900" w:rsidP="00D31900">
      <w:r w:rsidRPr="00FE7B9F">
        <w:t>Надежность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стабильность</w:t>
      </w:r>
      <w:r w:rsidR="00FE7B9F" w:rsidRPr="00FE7B9F">
        <w:t xml:space="preserve">  - </w:t>
      </w:r>
      <w:r w:rsidRPr="00FE7B9F">
        <w:t>третий</w:t>
      </w:r>
      <w:r w:rsidR="00FE7B9F" w:rsidRPr="00FE7B9F">
        <w:t xml:space="preserve"> </w:t>
      </w:r>
      <w:r w:rsidRPr="00FE7B9F">
        <w:t>принцип</w:t>
      </w:r>
      <w:r w:rsidR="00FE7B9F" w:rsidRPr="00FE7B9F">
        <w:t xml:space="preserve"> </w:t>
      </w:r>
      <w:r w:rsidRPr="00FE7B9F">
        <w:t>грамотного</w:t>
      </w:r>
      <w:r w:rsidR="00FE7B9F" w:rsidRPr="00FE7B9F">
        <w:t xml:space="preserve"> </w:t>
      </w:r>
      <w:r w:rsidRPr="00FE7B9F">
        <w:t>планирования</w:t>
      </w:r>
      <w:r w:rsidR="00FE7B9F" w:rsidRPr="00FE7B9F">
        <w:t xml:space="preserve"> </w:t>
      </w:r>
      <w:r w:rsidRPr="00FE7B9F">
        <w:t>пенсии.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речь</w:t>
      </w:r>
      <w:r w:rsidR="00FE7B9F" w:rsidRPr="00FE7B9F">
        <w:t xml:space="preserve"> </w:t>
      </w:r>
      <w:r w:rsidRPr="00FE7B9F">
        <w:t>идет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больших</w:t>
      </w:r>
      <w:r w:rsidR="00FE7B9F" w:rsidRPr="00FE7B9F">
        <w:t xml:space="preserve"> </w:t>
      </w:r>
      <w:r w:rsidRPr="00FE7B9F">
        <w:t>суммах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длительных</w:t>
      </w:r>
      <w:r w:rsidR="00FE7B9F" w:rsidRPr="00FE7B9F">
        <w:t xml:space="preserve"> </w:t>
      </w:r>
      <w:r w:rsidRPr="00FE7B9F">
        <w:t>сроках</w:t>
      </w:r>
      <w:r w:rsidR="00FE7B9F" w:rsidRPr="00FE7B9F">
        <w:t xml:space="preserve"> </w:t>
      </w:r>
      <w:r w:rsidRPr="00FE7B9F">
        <w:t>инвестирования,</w:t>
      </w:r>
      <w:r w:rsidR="00FE7B9F" w:rsidRPr="00FE7B9F">
        <w:t xml:space="preserve"> </w:t>
      </w:r>
      <w:r w:rsidRPr="00FE7B9F">
        <w:t>надежность</w:t>
      </w:r>
      <w:r w:rsidR="00FE7B9F" w:rsidRPr="00FE7B9F">
        <w:t xml:space="preserve"> </w:t>
      </w:r>
      <w:r w:rsidRPr="00FE7B9F">
        <w:t>выходит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первый</w:t>
      </w:r>
      <w:r w:rsidR="00FE7B9F" w:rsidRPr="00FE7B9F">
        <w:t xml:space="preserve"> </w:t>
      </w:r>
      <w:r w:rsidRPr="00FE7B9F">
        <w:t>план.</w:t>
      </w:r>
      <w:r w:rsidR="00FE7B9F" w:rsidRPr="00FE7B9F">
        <w:t xml:space="preserve"> </w:t>
      </w:r>
      <w:r w:rsidRPr="00FE7B9F">
        <w:t>Вложения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стартапы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перспективные</w:t>
      </w:r>
      <w:r w:rsidR="00FE7B9F" w:rsidRPr="00FE7B9F">
        <w:t xml:space="preserve"> </w:t>
      </w:r>
      <w:r w:rsidRPr="00FE7B9F">
        <w:t>криптовалюты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подойдут.</w:t>
      </w:r>
      <w:r w:rsidR="00FE7B9F" w:rsidRPr="00FE7B9F">
        <w:t xml:space="preserve"> </w:t>
      </w:r>
      <w:r w:rsidRPr="00FE7B9F">
        <w:t>Результаты</w:t>
      </w:r>
      <w:r w:rsidR="00FE7B9F" w:rsidRPr="00FE7B9F">
        <w:t xml:space="preserve"> </w:t>
      </w:r>
      <w:r w:rsidRPr="00FE7B9F">
        <w:t>таких</w:t>
      </w:r>
      <w:r w:rsidR="00FE7B9F" w:rsidRPr="00FE7B9F">
        <w:t xml:space="preserve"> </w:t>
      </w:r>
      <w:r w:rsidRPr="00FE7B9F">
        <w:t>инвестиций</w:t>
      </w:r>
      <w:r w:rsidR="00FE7B9F" w:rsidRPr="00FE7B9F">
        <w:t xml:space="preserve"> </w:t>
      </w:r>
      <w:r w:rsidRPr="00FE7B9F">
        <w:t>рискованны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непредсказуемы.</w:t>
      </w:r>
    </w:p>
    <w:p w14:paraId="1E1FD79E" w14:textId="77777777" w:rsidR="00D31900" w:rsidRPr="00FE7B9F" w:rsidRDefault="00D31900" w:rsidP="00D31900">
      <w:r w:rsidRPr="00FE7B9F">
        <w:t>С</w:t>
      </w:r>
      <w:r w:rsidR="00FE7B9F" w:rsidRPr="00FE7B9F">
        <w:t xml:space="preserve"> </w:t>
      </w:r>
      <w:r w:rsidRPr="00FE7B9F">
        <w:t>другой</w:t>
      </w:r>
      <w:r w:rsidR="00FE7B9F" w:rsidRPr="00FE7B9F">
        <w:t xml:space="preserve"> </w:t>
      </w:r>
      <w:r w:rsidRPr="00FE7B9F">
        <w:t>стороны,</w:t>
      </w:r>
      <w:r w:rsidR="00FE7B9F" w:rsidRPr="00FE7B9F">
        <w:t xml:space="preserve"> </w:t>
      </w:r>
      <w:r w:rsidRPr="00FE7B9F">
        <w:t>использование</w:t>
      </w:r>
      <w:r w:rsidR="00FE7B9F" w:rsidRPr="00FE7B9F">
        <w:t xml:space="preserve"> </w:t>
      </w:r>
      <w:r w:rsidRPr="00FE7B9F">
        <w:t>лишь</w:t>
      </w:r>
      <w:r w:rsidR="00FE7B9F" w:rsidRPr="00FE7B9F">
        <w:t xml:space="preserve"> </w:t>
      </w:r>
      <w:r w:rsidRPr="00FE7B9F">
        <w:t>самых</w:t>
      </w:r>
      <w:r w:rsidR="00FE7B9F" w:rsidRPr="00FE7B9F">
        <w:t xml:space="preserve"> </w:t>
      </w:r>
      <w:r w:rsidRPr="00FE7B9F">
        <w:t>консервативных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безопасных</w:t>
      </w:r>
      <w:r w:rsidR="00FE7B9F" w:rsidRPr="00FE7B9F">
        <w:t xml:space="preserve"> </w:t>
      </w:r>
      <w:r w:rsidRPr="00FE7B9F">
        <w:t>инструментов</w:t>
      </w:r>
      <w:r w:rsidR="00FE7B9F" w:rsidRPr="00FE7B9F">
        <w:t xml:space="preserve"> </w:t>
      </w:r>
      <w:r w:rsidRPr="00FE7B9F">
        <w:t>значительно</w:t>
      </w:r>
      <w:r w:rsidR="00FE7B9F" w:rsidRPr="00FE7B9F">
        <w:t xml:space="preserve"> </w:t>
      </w:r>
      <w:r w:rsidRPr="00FE7B9F">
        <w:t>ограничивает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инвестиционного</w:t>
      </w:r>
      <w:r w:rsidR="00FE7B9F" w:rsidRPr="00FE7B9F">
        <w:t xml:space="preserve"> </w:t>
      </w:r>
      <w:r w:rsidRPr="00FE7B9F">
        <w:t>портфеля.</w:t>
      </w:r>
      <w:r w:rsidR="00FE7B9F" w:rsidRPr="00FE7B9F">
        <w:t xml:space="preserve"> </w:t>
      </w:r>
      <w:r w:rsidRPr="00FE7B9F">
        <w:t>Наилучшим</w:t>
      </w:r>
      <w:r w:rsidR="00FE7B9F" w:rsidRPr="00FE7B9F">
        <w:t xml:space="preserve"> </w:t>
      </w:r>
      <w:r w:rsidRPr="00FE7B9F">
        <w:t>решением</w:t>
      </w:r>
      <w:r w:rsidR="00FE7B9F" w:rsidRPr="00FE7B9F">
        <w:t xml:space="preserve"> </w:t>
      </w:r>
      <w:r w:rsidRPr="00FE7B9F">
        <w:t>считается</w:t>
      </w:r>
      <w:r w:rsidR="00FE7B9F" w:rsidRPr="00FE7B9F">
        <w:t xml:space="preserve"> </w:t>
      </w:r>
      <w:r w:rsidRPr="00FE7B9F">
        <w:t>сочетание</w:t>
      </w:r>
      <w:r w:rsidR="00FE7B9F" w:rsidRPr="00FE7B9F">
        <w:t xml:space="preserve"> </w:t>
      </w:r>
      <w:r w:rsidRPr="00FE7B9F">
        <w:t>защитных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умеренно</w:t>
      </w:r>
      <w:r w:rsidR="00FE7B9F" w:rsidRPr="00FE7B9F">
        <w:t xml:space="preserve"> </w:t>
      </w:r>
      <w:r w:rsidRPr="00FE7B9F">
        <w:t>рискованных</w:t>
      </w:r>
      <w:r w:rsidR="00FE7B9F" w:rsidRPr="00FE7B9F">
        <w:t xml:space="preserve"> </w:t>
      </w:r>
      <w:r w:rsidRPr="00FE7B9F">
        <w:t>вложений.</w:t>
      </w:r>
      <w:r w:rsidR="00FE7B9F" w:rsidRPr="00FE7B9F">
        <w:t xml:space="preserve"> </w:t>
      </w:r>
      <w:r w:rsidRPr="00FE7B9F">
        <w:t>Например,</w:t>
      </w:r>
      <w:r w:rsidR="00FE7B9F" w:rsidRPr="00FE7B9F">
        <w:t xml:space="preserve"> </w:t>
      </w:r>
      <w:r w:rsidRPr="00FE7B9F">
        <w:t>инвестиции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акции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покупками</w:t>
      </w:r>
      <w:r w:rsidR="00FE7B9F" w:rsidRPr="00FE7B9F">
        <w:t xml:space="preserve"> </w:t>
      </w:r>
      <w:r w:rsidRPr="00FE7B9F">
        <w:t>золота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недвижимости.</w:t>
      </w:r>
    </w:p>
    <w:p w14:paraId="469F9A98" w14:textId="77777777" w:rsidR="00D31900" w:rsidRPr="00FE7B9F" w:rsidRDefault="00D31900" w:rsidP="00D31900">
      <w:r w:rsidRPr="00FE7B9F">
        <w:t>Кроме</w:t>
      </w:r>
      <w:r w:rsidR="00FE7B9F" w:rsidRPr="00FE7B9F">
        <w:t xml:space="preserve"> </w:t>
      </w:r>
      <w:r w:rsidRPr="00FE7B9F">
        <w:t>того,</w:t>
      </w:r>
      <w:r w:rsidR="00FE7B9F" w:rsidRPr="00FE7B9F">
        <w:t xml:space="preserve"> </w:t>
      </w:r>
      <w:r w:rsidRPr="00FE7B9F">
        <w:t>планирование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требует</w:t>
      </w:r>
      <w:r w:rsidR="00FE7B9F" w:rsidRPr="00FE7B9F">
        <w:t xml:space="preserve"> </w:t>
      </w:r>
      <w:r w:rsidRPr="00FE7B9F">
        <w:t>соблюдать</w:t>
      </w:r>
      <w:r w:rsidR="00FE7B9F" w:rsidRPr="00FE7B9F">
        <w:t xml:space="preserve"> </w:t>
      </w:r>
      <w:r w:rsidRPr="00FE7B9F">
        <w:t>базовые</w:t>
      </w:r>
      <w:r w:rsidR="00FE7B9F" w:rsidRPr="00FE7B9F">
        <w:t xml:space="preserve"> </w:t>
      </w:r>
      <w:r w:rsidRPr="00FE7B9F">
        <w:t>правила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грамотности.</w:t>
      </w:r>
      <w:r w:rsidR="00FE7B9F" w:rsidRPr="00FE7B9F">
        <w:t xml:space="preserve"> </w:t>
      </w:r>
      <w:r w:rsidRPr="00FE7B9F">
        <w:t>Доверив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ненадежной</w:t>
      </w:r>
      <w:r w:rsidR="00FE7B9F" w:rsidRPr="00FE7B9F">
        <w:t xml:space="preserve"> </w:t>
      </w:r>
      <w:r w:rsidRPr="00FE7B9F">
        <w:t>организации</w:t>
      </w:r>
      <w:r w:rsidR="00FE7B9F" w:rsidRPr="00FE7B9F">
        <w:t xml:space="preserve"> </w:t>
      </w:r>
      <w:r w:rsidRPr="00FE7B9F">
        <w:t>человек</w:t>
      </w:r>
      <w:r w:rsidR="00FE7B9F" w:rsidRPr="00FE7B9F">
        <w:t xml:space="preserve"> </w:t>
      </w:r>
      <w:r w:rsidRPr="00FE7B9F">
        <w:t>рискует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одночасье</w:t>
      </w:r>
      <w:r w:rsidR="00FE7B9F" w:rsidRPr="00FE7B9F">
        <w:t xml:space="preserve"> </w:t>
      </w:r>
      <w:r w:rsidRPr="00FE7B9F">
        <w:t>потерять</w:t>
      </w:r>
      <w:r w:rsidR="00FE7B9F" w:rsidRPr="00FE7B9F">
        <w:t xml:space="preserve"> </w:t>
      </w:r>
      <w:r w:rsidRPr="00FE7B9F">
        <w:t>все.</w:t>
      </w:r>
    </w:p>
    <w:p w14:paraId="73FA9D05" w14:textId="77777777" w:rsidR="00D31900" w:rsidRPr="00FE7B9F" w:rsidRDefault="00D31900" w:rsidP="00D31900">
      <w:r w:rsidRPr="00FE7B9F">
        <w:t>Сумы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доллары: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какой</w:t>
      </w:r>
      <w:r w:rsidR="00FE7B9F" w:rsidRPr="00FE7B9F">
        <w:t xml:space="preserve"> </w:t>
      </w:r>
      <w:r w:rsidRPr="00FE7B9F">
        <w:t>валюте</w:t>
      </w:r>
      <w:r w:rsidR="00FE7B9F" w:rsidRPr="00FE7B9F">
        <w:t xml:space="preserve"> </w:t>
      </w:r>
      <w:r w:rsidRPr="00FE7B9F">
        <w:t>копить?</w:t>
      </w:r>
    </w:p>
    <w:p w14:paraId="7066C6EB" w14:textId="77777777" w:rsidR="00D31900" w:rsidRPr="00FE7B9F" w:rsidRDefault="00D31900" w:rsidP="00D31900">
      <w:r w:rsidRPr="00FE7B9F">
        <w:t>На</w:t>
      </w:r>
      <w:r w:rsidR="00FE7B9F" w:rsidRPr="00FE7B9F">
        <w:t xml:space="preserve"> </w:t>
      </w:r>
      <w:r w:rsidRPr="00FE7B9F">
        <w:t>первый</w:t>
      </w:r>
      <w:r w:rsidR="00FE7B9F" w:rsidRPr="00FE7B9F">
        <w:t xml:space="preserve"> </w:t>
      </w:r>
      <w:r w:rsidRPr="00FE7B9F">
        <w:t>взгляд</w:t>
      </w:r>
      <w:r w:rsidR="00FE7B9F" w:rsidRPr="00FE7B9F">
        <w:t xml:space="preserve"> </w:t>
      </w:r>
      <w:r w:rsidRPr="00FE7B9F">
        <w:t>вопрос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валюте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выглядит</w:t>
      </w:r>
      <w:r w:rsidR="00FE7B9F" w:rsidRPr="00FE7B9F">
        <w:t xml:space="preserve"> </w:t>
      </w:r>
      <w:r w:rsidRPr="00FE7B9F">
        <w:t>простым.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последние</w:t>
      </w:r>
      <w:r w:rsidR="00FE7B9F" w:rsidRPr="00FE7B9F">
        <w:t xml:space="preserve"> </w:t>
      </w:r>
      <w:r w:rsidRPr="00FE7B9F">
        <w:t>пять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доллар</w:t>
      </w:r>
      <w:r w:rsidR="00FE7B9F" w:rsidRPr="00FE7B9F">
        <w:t xml:space="preserve"> </w:t>
      </w:r>
      <w:r w:rsidRPr="00FE7B9F">
        <w:t>США</w:t>
      </w:r>
      <w:r w:rsidR="00FE7B9F" w:rsidRPr="00FE7B9F">
        <w:t xml:space="preserve"> </w:t>
      </w:r>
      <w:r w:rsidRPr="00FE7B9F">
        <w:t>подорожал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узбекскому</w:t>
      </w:r>
      <w:r w:rsidR="00FE7B9F" w:rsidRPr="00FE7B9F">
        <w:t xml:space="preserve"> </w:t>
      </w:r>
      <w:r w:rsidRPr="00FE7B9F">
        <w:t>суму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36%.</w:t>
      </w:r>
      <w:r w:rsidR="00FE7B9F" w:rsidRPr="00FE7B9F">
        <w:t xml:space="preserve"> </w:t>
      </w:r>
      <w:r w:rsidRPr="00FE7B9F">
        <w:t>Инвестировать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доллар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евро</w:t>
      </w:r>
      <w:r w:rsidR="00FE7B9F" w:rsidRPr="00FE7B9F">
        <w:t xml:space="preserve"> </w:t>
      </w:r>
      <w:r w:rsidRPr="00FE7B9F">
        <w:t>кажется</w:t>
      </w:r>
      <w:r w:rsidR="00FE7B9F" w:rsidRPr="00FE7B9F">
        <w:t xml:space="preserve"> </w:t>
      </w:r>
      <w:r w:rsidRPr="00FE7B9F">
        <w:t>гораздо</w:t>
      </w:r>
      <w:r w:rsidR="00FE7B9F" w:rsidRPr="00FE7B9F">
        <w:t xml:space="preserve"> </w:t>
      </w:r>
      <w:r w:rsidRPr="00FE7B9F">
        <w:t>выгоднее,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хранить</w:t>
      </w:r>
      <w:r w:rsidR="00FE7B9F" w:rsidRPr="00FE7B9F">
        <w:t xml:space="preserve"> </w:t>
      </w:r>
      <w:r w:rsidRPr="00FE7B9F">
        <w:t>сбережения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сумах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других</w:t>
      </w:r>
      <w:r w:rsidR="00FE7B9F" w:rsidRPr="00FE7B9F">
        <w:t xml:space="preserve"> </w:t>
      </w:r>
      <w:r w:rsidRPr="00FE7B9F">
        <w:t>валютах</w:t>
      </w:r>
      <w:r w:rsidR="00FE7B9F" w:rsidRPr="00FE7B9F">
        <w:t xml:space="preserve"> </w:t>
      </w:r>
      <w:r w:rsidRPr="00FE7B9F">
        <w:t>постсоветских</w:t>
      </w:r>
      <w:r w:rsidR="00FE7B9F" w:rsidRPr="00FE7B9F">
        <w:t xml:space="preserve"> </w:t>
      </w:r>
      <w:r w:rsidRPr="00FE7B9F">
        <w:t>стран.</w:t>
      </w:r>
      <w:r w:rsidR="00FE7B9F" w:rsidRPr="00FE7B9F">
        <w:t xml:space="preserve"> </w:t>
      </w:r>
      <w:r w:rsidRPr="00FE7B9F">
        <w:t>Однако</w:t>
      </w:r>
      <w:r w:rsidR="00FE7B9F" w:rsidRPr="00FE7B9F">
        <w:t xml:space="preserve"> </w:t>
      </w:r>
      <w:r w:rsidRPr="00FE7B9F">
        <w:t>есть</w:t>
      </w:r>
      <w:r w:rsidR="00FE7B9F" w:rsidRPr="00FE7B9F">
        <w:t xml:space="preserve"> </w:t>
      </w:r>
      <w:r w:rsidRPr="00FE7B9F">
        <w:t>нюансы.</w:t>
      </w:r>
    </w:p>
    <w:p w14:paraId="31EA1A2F" w14:textId="77777777" w:rsidR="00D31900" w:rsidRPr="00FE7B9F" w:rsidRDefault="00D31900" w:rsidP="00D31900">
      <w:r w:rsidRPr="00FE7B9F">
        <w:t>Копить</w:t>
      </w:r>
      <w:r w:rsidR="00FE7B9F" w:rsidRPr="00FE7B9F">
        <w:t xml:space="preserve"> </w:t>
      </w:r>
      <w:r w:rsidRPr="00FE7B9F">
        <w:t>наличные</w:t>
      </w:r>
      <w:r w:rsidR="00FE7B9F" w:rsidRPr="00FE7B9F">
        <w:t xml:space="preserve"> </w:t>
      </w:r>
      <w:r w:rsidRPr="00FE7B9F">
        <w:t>деньги,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вкладывая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банк,</w:t>
      </w:r>
      <w:r w:rsidR="00FE7B9F" w:rsidRPr="00FE7B9F">
        <w:t xml:space="preserve"> </w:t>
      </w:r>
      <w:r w:rsidRPr="00FE7B9F">
        <w:t>ценные</w:t>
      </w:r>
      <w:r w:rsidR="00FE7B9F" w:rsidRPr="00FE7B9F">
        <w:t xml:space="preserve"> </w:t>
      </w:r>
      <w:r w:rsidRPr="00FE7B9F">
        <w:t>бумаги,</w:t>
      </w:r>
      <w:r w:rsidR="00FE7B9F" w:rsidRPr="00FE7B9F">
        <w:t xml:space="preserve"> </w:t>
      </w:r>
      <w:r w:rsidRPr="00FE7B9F">
        <w:t>фонды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другие</w:t>
      </w:r>
      <w:r w:rsidR="00FE7B9F" w:rsidRPr="00FE7B9F">
        <w:t xml:space="preserve"> </w:t>
      </w:r>
      <w:r w:rsidRPr="00FE7B9F">
        <w:t>инструменты</w:t>
      </w:r>
      <w:r w:rsidR="00FE7B9F" w:rsidRPr="00FE7B9F">
        <w:t xml:space="preserve"> - </w:t>
      </w:r>
      <w:r w:rsidRPr="00FE7B9F">
        <w:t>значит</w:t>
      </w:r>
      <w:r w:rsidR="00FE7B9F" w:rsidRPr="00FE7B9F">
        <w:t xml:space="preserve"> </w:t>
      </w:r>
      <w:r w:rsidRPr="00FE7B9F">
        <w:t>медленно</w:t>
      </w:r>
      <w:r w:rsidR="00FE7B9F" w:rsidRPr="00FE7B9F">
        <w:t xml:space="preserve"> </w:t>
      </w:r>
      <w:r w:rsidRPr="00FE7B9F">
        <w:t>терять</w:t>
      </w:r>
      <w:r w:rsidR="00FE7B9F" w:rsidRPr="00FE7B9F">
        <w:t xml:space="preserve"> </w:t>
      </w:r>
      <w:r w:rsidRPr="00FE7B9F">
        <w:t>капитал</w:t>
      </w:r>
      <w:r w:rsidR="00FE7B9F" w:rsidRPr="00FE7B9F">
        <w:t xml:space="preserve"> </w:t>
      </w:r>
      <w:r w:rsidRPr="00FE7B9F">
        <w:t>под</w:t>
      </w:r>
      <w:r w:rsidR="00FE7B9F" w:rsidRPr="00FE7B9F">
        <w:t xml:space="preserve"> </w:t>
      </w:r>
      <w:r w:rsidRPr="00FE7B9F">
        <w:t>действием</w:t>
      </w:r>
      <w:r w:rsidR="00FE7B9F" w:rsidRPr="00FE7B9F">
        <w:t xml:space="preserve"> </w:t>
      </w:r>
      <w:r w:rsidRPr="00FE7B9F">
        <w:t>инфляции.</w:t>
      </w:r>
    </w:p>
    <w:p w14:paraId="7CFB5DCE" w14:textId="77777777" w:rsidR="00D31900" w:rsidRPr="00FE7B9F" w:rsidRDefault="00D31900" w:rsidP="00D31900">
      <w:r w:rsidRPr="00FE7B9F">
        <w:t>Самый</w:t>
      </w:r>
      <w:r w:rsidR="00FE7B9F" w:rsidRPr="00FE7B9F">
        <w:t xml:space="preserve"> </w:t>
      </w:r>
      <w:r w:rsidRPr="00FE7B9F">
        <w:t>доступный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распространенный</w:t>
      </w:r>
      <w:r w:rsidR="00FE7B9F" w:rsidRPr="00FE7B9F">
        <w:t xml:space="preserve"> </w:t>
      </w:r>
      <w:r w:rsidRPr="00FE7B9F">
        <w:t>способ</w:t>
      </w:r>
      <w:r w:rsidR="00FE7B9F" w:rsidRPr="00FE7B9F">
        <w:t xml:space="preserve"> </w:t>
      </w:r>
      <w:r w:rsidRPr="00FE7B9F">
        <w:t>защитить</w:t>
      </w:r>
      <w:r w:rsidR="00FE7B9F" w:rsidRPr="00FE7B9F">
        <w:t xml:space="preserve"> </w:t>
      </w:r>
      <w:r w:rsidRPr="00FE7B9F">
        <w:t>деньги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обесценивания</w:t>
      </w:r>
      <w:r w:rsidR="00FE7B9F" w:rsidRPr="00FE7B9F">
        <w:t xml:space="preserve"> - </w:t>
      </w:r>
      <w:r w:rsidRPr="00FE7B9F">
        <w:t>банковские</w:t>
      </w:r>
      <w:r w:rsidR="00FE7B9F" w:rsidRPr="00FE7B9F">
        <w:t xml:space="preserve"> </w:t>
      </w:r>
      <w:r w:rsidRPr="00FE7B9F">
        <w:t>депозиты.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октябрь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средняя</w:t>
      </w:r>
      <w:r w:rsidR="00FE7B9F" w:rsidRPr="00FE7B9F">
        <w:t xml:space="preserve"> </w:t>
      </w:r>
      <w:r w:rsidRPr="00FE7B9F">
        <w:t>ставка</w:t>
      </w:r>
      <w:r w:rsidR="00FE7B9F" w:rsidRPr="00FE7B9F">
        <w:t xml:space="preserve"> </w:t>
      </w:r>
      <w:r w:rsidRPr="00FE7B9F">
        <w:t>сумового</w:t>
      </w:r>
      <w:r w:rsidR="00FE7B9F" w:rsidRPr="00FE7B9F">
        <w:t xml:space="preserve"> </w:t>
      </w:r>
      <w:r w:rsidRPr="00FE7B9F">
        <w:t>вклада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узбекских</w:t>
      </w:r>
      <w:r w:rsidR="00FE7B9F" w:rsidRPr="00FE7B9F">
        <w:t xml:space="preserve"> </w:t>
      </w:r>
      <w:r w:rsidRPr="00FE7B9F">
        <w:t>банках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22%</w:t>
      </w:r>
      <w:r w:rsidR="00FE7B9F" w:rsidRPr="00FE7B9F">
        <w:t xml:space="preserve"> </w:t>
      </w:r>
      <w:r w:rsidRPr="00FE7B9F">
        <w:t>годовых.</w:t>
      </w:r>
      <w:r w:rsidR="00FE7B9F" w:rsidRPr="00FE7B9F">
        <w:t xml:space="preserve"> </w:t>
      </w:r>
      <w:r w:rsidRPr="00FE7B9F">
        <w:t>Максимальная</w:t>
      </w:r>
      <w:r w:rsidR="00FE7B9F" w:rsidRPr="00FE7B9F">
        <w:t xml:space="preserve"> </w:t>
      </w:r>
      <w:r w:rsidRPr="00FE7B9F">
        <w:t>достигает</w:t>
      </w:r>
      <w:r w:rsidR="00FE7B9F" w:rsidRPr="00FE7B9F">
        <w:t xml:space="preserve"> </w:t>
      </w:r>
      <w:r w:rsidRPr="00FE7B9F">
        <w:t>27%</w:t>
      </w:r>
      <w:r w:rsidR="00FE7B9F" w:rsidRPr="00FE7B9F">
        <w:t xml:space="preserve"> </w:t>
      </w:r>
      <w:r w:rsidRPr="00FE7B9F">
        <w:t>годовых.</w:t>
      </w:r>
      <w:r w:rsidR="00FE7B9F" w:rsidRPr="00FE7B9F">
        <w:t xml:space="preserve"> </w:t>
      </w:r>
      <w:r w:rsidRPr="00FE7B9F">
        <w:t>Тогда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долларовым</w:t>
      </w:r>
      <w:r w:rsidR="00FE7B9F" w:rsidRPr="00FE7B9F">
        <w:t xml:space="preserve"> </w:t>
      </w:r>
      <w:r w:rsidRPr="00FE7B9F">
        <w:t>депозитам</w:t>
      </w:r>
      <w:r w:rsidR="00FE7B9F" w:rsidRPr="00FE7B9F">
        <w:t xml:space="preserve"> </w:t>
      </w:r>
      <w:r w:rsidRPr="00FE7B9F">
        <w:t>банки</w:t>
      </w:r>
      <w:r w:rsidR="00FE7B9F" w:rsidRPr="00FE7B9F">
        <w:t xml:space="preserve"> </w:t>
      </w:r>
      <w:r w:rsidRPr="00FE7B9F">
        <w:t>предлагают</w:t>
      </w:r>
      <w:r w:rsidR="00FE7B9F" w:rsidRPr="00FE7B9F">
        <w:t xml:space="preserve"> </w:t>
      </w:r>
      <w:r w:rsidRPr="00FE7B9F">
        <w:t>6-8%</w:t>
      </w:r>
      <w:r w:rsidR="00FE7B9F" w:rsidRPr="00FE7B9F">
        <w:t xml:space="preserve"> </w:t>
      </w:r>
      <w:r w:rsidRPr="00FE7B9F">
        <w:t>годовых.</w:t>
      </w:r>
    </w:p>
    <w:p w14:paraId="524A94C8" w14:textId="77777777" w:rsidR="00D31900" w:rsidRPr="00FE7B9F" w:rsidRDefault="00D31900" w:rsidP="00D31900">
      <w:r w:rsidRPr="00FE7B9F">
        <w:t>Однако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стоит</w:t>
      </w:r>
      <w:r w:rsidR="00FE7B9F" w:rsidRPr="00FE7B9F">
        <w:t xml:space="preserve"> </w:t>
      </w:r>
      <w:r w:rsidRPr="00FE7B9F">
        <w:t>забывать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принципе</w:t>
      </w:r>
      <w:r w:rsidR="00FE7B9F" w:rsidRPr="00FE7B9F">
        <w:t xml:space="preserve"> </w:t>
      </w:r>
      <w:r w:rsidRPr="00FE7B9F">
        <w:t>диверсификации.</w:t>
      </w:r>
      <w:r w:rsidR="00FE7B9F" w:rsidRPr="00FE7B9F">
        <w:t xml:space="preserve"> </w:t>
      </w:r>
      <w:r w:rsidRPr="00FE7B9F">
        <w:t>Грамотное</w:t>
      </w:r>
      <w:r w:rsidR="00FE7B9F" w:rsidRPr="00FE7B9F">
        <w:t xml:space="preserve"> </w:t>
      </w:r>
      <w:r w:rsidRPr="00FE7B9F">
        <w:t>пенсионное</w:t>
      </w:r>
      <w:r w:rsidR="00FE7B9F" w:rsidRPr="00FE7B9F">
        <w:t xml:space="preserve"> </w:t>
      </w:r>
      <w:r w:rsidRPr="00FE7B9F">
        <w:t>планирование</w:t>
      </w:r>
      <w:r w:rsidR="00FE7B9F" w:rsidRPr="00FE7B9F">
        <w:t xml:space="preserve"> </w:t>
      </w:r>
      <w:r w:rsidRPr="00FE7B9F">
        <w:t>включает</w:t>
      </w:r>
      <w:r w:rsidR="00FE7B9F" w:rsidRPr="00FE7B9F">
        <w:t xml:space="preserve"> </w:t>
      </w:r>
      <w:r w:rsidRPr="00FE7B9F">
        <w:t>покупку</w:t>
      </w:r>
      <w:r w:rsidR="00FE7B9F" w:rsidRPr="00FE7B9F">
        <w:t xml:space="preserve"> </w:t>
      </w:r>
      <w:r w:rsidRPr="00FE7B9F">
        <w:t>активов,</w:t>
      </w:r>
      <w:r w:rsidR="00FE7B9F" w:rsidRPr="00FE7B9F">
        <w:t xml:space="preserve"> </w:t>
      </w:r>
      <w:r w:rsidRPr="00FE7B9F">
        <w:t>номинированных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разных</w:t>
      </w:r>
      <w:r w:rsidR="00FE7B9F" w:rsidRPr="00FE7B9F">
        <w:t xml:space="preserve"> </w:t>
      </w:r>
      <w:r w:rsidRPr="00FE7B9F">
        <w:t>валютах.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резкие</w:t>
      </w:r>
      <w:r w:rsidR="00FE7B9F" w:rsidRPr="00FE7B9F">
        <w:t xml:space="preserve"> </w:t>
      </w:r>
      <w:r w:rsidRPr="00FE7B9F">
        <w:t>колебания</w:t>
      </w:r>
      <w:r w:rsidR="00FE7B9F" w:rsidRPr="00FE7B9F">
        <w:t xml:space="preserve"> </w:t>
      </w:r>
      <w:r w:rsidRPr="00FE7B9F">
        <w:t>одной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них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поставят</w:t>
      </w:r>
      <w:r w:rsidR="00FE7B9F" w:rsidRPr="00FE7B9F">
        <w:t xml:space="preserve"> </w:t>
      </w:r>
      <w:r w:rsidRPr="00FE7B9F">
        <w:t>будущую</w:t>
      </w:r>
      <w:r w:rsidR="00FE7B9F" w:rsidRPr="00FE7B9F">
        <w:t xml:space="preserve"> </w:t>
      </w:r>
      <w:r w:rsidRPr="00FE7B9F">
        <w:t>финансовую</w:t>
      </w:r>
      <w:r w:rsidR="00FE7B9F" w:rsidRPr="00FE7B9F">
        <w:t xml:space="preserve"> </w:t>
      </w:r>
      <w:r w:rsidRPr="00FE7B9F">
        <w:t>стабильность</w:t>
      </w:r>
      <w:r w:rsidR="00FE7B9F" w:rsidRPr="00FE7B9F">
        <w:t xml:space="preserve"> </w:t>
      </w:r>
      <w:r w:rsidRPr="00FE7B9F">
        <w:t>под</w:t>
      </w:r>
      <w:r w:rsidR="00FE7B9F" w:rsidRPr="00FE7B9F">
        <w:t xml:space="preserve"> </w:t>
      </w:r>
      <w:r w:rsidRPr="00FE7B9F">
        <w:t>угрозу.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капитал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включать</w:t>
      </w:r>
      <w:r w:rsidR="00FE7B9F" w:rsidRPr="00FE7B9F">
        <w:t xml:space="preserve"> </w:t>
      </w:r>
      <w:r w:rsidRPr="00FE7B9F">
        <w:t>депозит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сумах,</w:t>
      </w:r>
      <w:r w:rsidR="00FE7B9F" w:rsidRPr="00FE7B9F">
        <w:t xml:space="preserve"> </w:t>
      </w:r>
      <w:r w:rsidRPr="00FE7B9F">
        <w:t>еврооблигации,</w:t>
      </w:r>
      <w:r w:rsidR="00FE7B9F" w:rsidRPr="00FE7B9F">
        <w:t xml:space="preserve"> </w:t>
      </w:r>
      <w:r w:rsidRPr="00FE7B9F">
        <w:t>номинированные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долларах</w:t>
      </w:r>
      <w:r w:rsidR="00FE7B9F" w:rsidRPr="00FE7B9F">
        <w:t xml:space="preserve"> </w:t>
      </w:r>
      <w:r w:rsidRPr="00FE7B9F">
        <w:t>акции</w:t>
      </w:r>
      <w:r w:rsidR="00FE7B9F" w:rsidRPr="00FE7B9F">
        <w:t xml:space="preserve"> </w:t>
      </w:r>
      <w:r w:rsidRPr="00FE7B9F">
        <w:t>американских</w:t>
      </w:r>
      <w:r w:rsidR="00FE7B9F" w:rsidRPr="00FE7B9F">
        <w:t xml:space="preserve"> </w:t>
      </w:r>
      <w:r w:rsidRPr="00FE7B9F">
        <w:t>компаний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вложения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биржевые</w:t>
      </w:r>
      <w:r w:rsidR="00FE7B9F" w:rsidRPr="00FE7B9F">
        <w:t xml:space="preserve"> </w:t>
      </w:r>
      <w:r w:rsidRPr="00FE7B9F">
        <w:t>фонды.</w:t>
      </w:r>
    </w:p>
    <w:p w14:paraId="123A9AB2" w14:textId="77777777" w:rsidR="00D31900" w:rsidRPr="00FE7B9F" w:rsidRDefault="00D31900" w:rsidP="00D31900">
      <w:r w:rsidRPr="00FE7B9F">
        <w:t>Как</w:t>
      </w:r>
      <w:r w:rsidR="00FE7B9F" w:rsidRPr="00FE7B9F">
        <w:t xml:space="preserve"> </w:t>
      </w:r>
      <w:r w:rsidRPr="00FE7B9F">
        <w:t>обеспечить</w:t>
      </w:r>
      <w:r w:rsidR="00FE7B9F" w:rsidRPr="00FE7B9F">
        <w:t xml:space="preserve"> </w:t>
      </w:r>
      <w:r w:rsidRPr="00FE7B9F">
        <w:t>пассивных</w:t>
      </w:r>
      <w:r w:rsidR="00FE7B9F" w:rsidRPr="00FE7B9F">
        <w:t xml:space="preserve"> </w:t>
      </w:r>
      <w:r w:rsidRPr="00FE7B9F">
        <w:t>доход:</w:t>
      </w:r>
      <w:r w:rsidR="00FE7B9F" w:rsidRPr="00FE7B9F">
        <w:t xml:space="preserve"> </w:t>
      </w:r>
      <w:r w:rsidRPr="00FE7B9F">
        <w:t>разбираем</w:t>
      </w:r>
      <w:r w:rsidR="00FE7B9F" w:rsidRPr="00FE7B9F">
        <w:t xml:space="preserve"> </w:t>
      </w:r>
      <w:r w:rsidRPr="00FE7B9F">
        <w:t>популярные</w:t>
      </w:r>
      <w:r w:rsidR="00FE7B9F" w:rsidRPr="00FE7B9F">
        <w:t xml:space="preserve"> </w:t>
      </w:r>
      <w:r w:rsidRPr="00FE7B9F">
        <w:t>варианты</w:t>
      </w:r>
    </w:p>
    <w:p w14:paraId="6D4D5090" w14:textId="77777777" w:rsidR="00D31900" w:rsidRPr="00FE7B9F" w:rsidRDefault="00D31900" w:rsidP="00D31900">
      <w:r w:rsidRPr="00FE7B9F">
        <w:t>Рост</w:t>
      </w:r>
      <w:r w:rsidR="00FE7B9F" w:rsidRPr="00FE7B9F">
        <w:t xml:space="preserve"> </w:t>
      </w:r>
      <w:r w:rsidRPr="00FE7B9F">
        <w:t>капитала</w:t>
      </w:r>
      <w:r w:rsidR="00FE7B9F" w:rsidRPr="00FE7B9F">
        <w:t xml:space="preserve"> </w:t>
      </w:r>
      <w:r w:rsidRPr="00FE7B9F">
        <w:t>происходит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инвестиций.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куда</w:t>
      </w:r>
      <w:r w:rsidR="00FE7B9F" w:rsidRPr="00FE7B9F">
        <w:t xml:space="preserve"> </w:t>
      </w:r>
      <w:r w:rsidRPr="00FE7B9F">
        <w:t>конкретно,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каких</w:t>
      </w:r>
      <w:r w:rsidR="00FE7B9F" w:rsidRPr="00FE7B9F">
        <w:t xml:space="preserve"> </w:t>
      </w:r>
      <w:r w:rsidRPr="00FE7B9F">
        <w:t>пропорциях</w:t>
      </w:r>
      <w:r w:rsidR="00FE7B9F" w:rsidRPr="00FE7B9F">
        <w:t xml:space="preserve"> </w:t>
      </w:r>
      <w:r w:rsidRPr="00FE7B9F">
        <w:t>распределять</w:t>
      </w:r>
      <w:r w:rsidR="00FE7B9F" w:rsidRPr="00FE7B9F">
        <w:t xml:space="preserve"> </w:t>
      </w:r>
      <w:r w:rsidRPr="00FE7B9F">
        <w:t>вложения?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ответа</w:t>
      </w:r>
      <w:r w:rsidR="00FE7B9F" w:rsidRPr="00FE7B9F">
        <w:t xml:space="preserve"> </w:t>
      </w:r>
      <w:r w:rsidRPr="00FE7B9F">
        <w:t>рассмотрим</w:t>
      </w:r>
      <w:r w:rsidR="00FE7B9F" w:rsidRPr="00FE7B9F">
        <w:t xml:space="preserve"> </w:t>
      </w:r>
      <w:r w:rsidRPr="00FE7B9F">
        <w:t>самые</w:t>
      </w:r>
      <w:r w:rsidR="00FE7B9F" w:rsidRPr="00FE7B9F">
        <w:t xml:space="preserve"> </w:t>
      </w:r>
      <w:r w:rsidRPr="00FE7B9F">
        <w:t>доступные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популярные</w:t>
      </w:r>
      <w:r w:rsidR="00FE7B9F" w:rsidRPr="00FE7B9F">
        <w:t xml:space="preserve"> </w:t>
      </w:r>
      <w:r w:rsidRPr="00FE7B9F">
        <w:t>инструменты.</w:t>
      </w:r>
    </w:p>
    <w:p w14:paraId="4A18A377" w14:textId="77777777" w:rsidR="00D31900" w:rsidRPr="00FE7B9F" w:rsidRDefault="00D31900" w:rsidP="00D31900">
      <w:r w:rsidRPr="00FE7B9F">
        <w:t>Банковские</w:t>
      </w:r>
      <w:r w:rsidR="00FE7B9F" w:rsidRPr="00FE7B9F">
        <w:t xml:space="preserve"> </w:t>
      </w:r>
      <w:r w:rsidRPr="00FE7B9F">
        <w:t>депозиты</w:t>
      </w:r>
    </w:p>
    <w:p w14:paraId="2E43EF83" w14:textId="77777777" w:rsidR="00D31900" w:rsidRPr="00FE7B9F" w:rsidRDefault="00D31900" w:rsidP="00D31900">
      <w:r w:rsidRPr="00FE7B9F">
        <w:t>Сейчас</w:t>
      </w:r>
      <w:r w:rsidR="00FE7B9F" w:rsidRPr="00FE7B9F">
        <w:t xml:space="preserve"> </w:t>
      </w:r>
      <w:r w:rsidRPr="00FE7B9F">
        <w:t>узбекские</w:t>
      </w:r>
      <w:r w:rsidR="00FE7B9F" w:rsidRPr="00FE7B9F">
        <w:t xml:space="preserve"> </w:t>
      </w:r>
      <w:r w:rsidRPr="00FE7B9F">
        <w:t>банки</w:t>
      </w:r>
      <w:r w:rsidR="00FE7B9F" w:rsidRPr="00FE7B9F">
        <w:t xml:space="preserve"> </w:t>
      </w:r>
      <w:r w:rsidRPr="00FE7B9F">
        <w:t>предлагают</w:t>
      </w:r>
      <w:r w:rsidR="00FE7B9F" w:rsidRPr="00FE7B9F">
        <w:t xml:space="preserve"> </w:t>
      </w:r>
      <w:r w:rsidRPr="00FE7B9F">
        <w:t>высокие</w:t>
      </w:r>
      <w:r w:rsidR="00FE7B9F" w:rsidRPr="00FE7B9F">
        <w:t xml:space="preserve"> </w:t>
      </w:r>
      <w:r w:rsidRPr="00FE7B9F">
        <w:t>ставки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вкладам.</w:t>
      </w:r>
      <w:r w:rsidR="00FE7B9F" w:rsidRPr="00FE7B9F">
        <w:t xml:space="preserve"> </w:t>
      </w:r>
      <w:r w:rsidRPr="00FE7B9F">
        <w:t>Среди</w:t>
      </w:r>
      <w:r w:rsidR="00FE7B9F" w:rsidRPr="00FE7B9F">
        <w:t xml:space="preserve"> </w:t>
      </w:r>
      <w:r w:rsidRPr="00FE7B9F">
        <w:t>плюсов</w:t>
      </w:r>
      <w:r w:rsidR="00FE7B9F" w:rsidRPr="00FE7B9F">
        <w:t xml:space="preserve"> </w:t>
      </w:r>
      <w:r w:rsidRPr="00FE7B9F">
        <w:t>такого</w:t>
      </w:r>
      <w:r w:rsidR="00FE7B9F" w:rsidRPr="00FE7B9F">
        <w:t xml:space="preserve"> </w:t>
      </w:r>
      <w:r w:rsidRPr="00FE7B9F">
        <w:t>варианта</w:t>
      </w:r>
      <w:r w:rsidR="00FE7B9F" w:rsidRPr="00FE7B9F">
        <w:t xml:space="preserve"> </w:t>
      </w:r>
      <w:r w:rsidRPr="00FE7B9F">
        <w:t>размещения</w:t>
      </w:r>
      <w:r w:rsidR="00FE7B9F" w:rsidRPr="00FE7B9F">
        <w:t xml:space="preserve"> </w:t>
      </w:r>
      <w:r w:rsidRPr="00FE7B9F">
        <w:t>средств</w:t>
      </w:r>
      <w:r w:rsidR="00FE7B9F" w:rsidRPr="00FE7B9F">
        <w:t xml:space="preserve"> - </w:t>
      </w:r>
      <w:r w:rsidRPr="00FE7B9F">
        <w:t>его</w:t>
      </w:r>
      <w:r w:rsidR="00FE7B9F" w:rsidRPr="00FE7B9F">
        <w:t xml:space="preserve"> </w:t>
      </w:r>
      <w:r w:rsidRPr="00FE7B9F">
        <w:t>удобство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доступность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человека,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погруженного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тонкости</w:t>
      </w:r>
      <w:r w:rsidR="00FE7B9F" w:rsidRPr="00FE7B9F">
        <w:t xml:space="preserve"> </w:t>
      </w:r>
      <w:r w:rsidRPr="00FE7B9F">
        <w:t>работы</w:t>
      </w:r>
      <w:r w:rsidR="00FE7B9F" w:rsidRPr="00FE7B9F">
        <w:t xml:space="preserve"> </w:t>
      </w:r>
      <w:r w:rsidRPr="00FE7B9F">
        <w:t>финансового</w:t>
      </w:r>
      <w:r w:rsidR="00FE7B9F" w:rsidRPr="00FE7B9F">
        <w:t xml:space="preserve"> </w:t>
      </w:r>
      <w:r w:rsidRPr="00FE7B9F">
        <w:t>рынка.</w:t>
      </w:r>
    </w:p>
    <w:p w14:paraId="7F4841EA" w14:textId="77777777" w:rsidR="00D31900" w:rsidRPr="00FE7B9F" w:rsidRDefault="00D31900" w:rsidP="00D31900">
      <w:r w:rsidRPr="00FE7B9F">
        <w:t>Минусы</w:t>
      </w:r>
      <w:r w:rsidR="00FE7B9F" w:rsidRPr="00FE7B9F">
        <w:t xml:space="preserve"> </w:t>
      </w:r>
      <w:r w:rsidRPr="00FE7B9F">
        <w:t>депозита</w:t>
      </w:r>
      <w:r w:rsidR="00FE7B9F" w:rsidRPr="00FE7B9F">
        <w:t xml:space="preserve"> - </w:t>
      </w:r>
      <w:r w:rsidRPr="00FE7B9F">
        <w:t>потеря</w:t>
      </w:r>
      <w:r w:rsidR="00FE7B9F" w:rsidRPr="00FE7B9F">
        <w:t xml:space="preserve"> </w:t>
      </w:r>
      <w:r w:rsidRPr="00FE7B9F">
        <w:t>процентов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досрочном</w:t>
      </w:r>
      <w:r w:rsidR="00FE7B9F" w:rsidRPr="00FE7B9F">
        <w:t xml:space="preserve"> </w:t>
      </w:r>
      <w:r w:rsidRPr="00FE7B9F">
        <w:t>закрытии</w:t>
      </w:r>
      <w:r w:rsidR="00FE7B9F" w:rsidRPr="00FE7B9F">
        <w:t xml:space="preserve"> </w:t>
      </w:r>
      <w:r w:rsidRPr="00FE7B9F">
        <w:t>вклада,</w:t>
      </w:r>
      <w:r w:rsidR="00FE7B9F" w:rsidRPr="00FE7B9F">
        <w:t xml:space="preserve"> </w:t>
      </w:r>
      <w:r w:rsidRPr="00FE7B9F">
        <w:t>снижение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реальной</w:t>
      </w:r>
      <w:r w:rsidR="00FE7B9F" w:rsidRPr="00FE7B9F">
        <w:t xml:space="preserve"> </w:t>
      </w:r>
      <w:r w:rsidRPr="00FE7B9F">
        <w:t>доходности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росте</w:t>
      </w:r>
      <w:r w:rsidR="00FE7B9F" w:rsidRPr="00FE7B9F">
        <w:t xml:space="preserve"> </w:t>
      </w:r>
      <w:r w:rsidRPr="00FE7B9F">
        <w:t>инфляции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ограничения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срокам</w:t>
      </w:r>
      <w:r w:rsidR="00FE7B9F" w:rsidRPr="00FE7B9F">
        <w:t xml:space="preserve"> </w:t>
      </w:r>
      <w:r w:rsidRPr="00FE7B9F">
        <w:t>вкладов.</w:t>
      </w:r>
    </w:p>
    <w:p w14:paraId="1215993C" w14:textId="77777777" w:rsidR="00D31900" w:rsidRPr="00FE7B9F" w:rsidRDefault="00D31900" w:rsidP="00D31900">
      <w:r w:rsidRPr="00FE7B9F">
        <w:lastRenderedPageBreak/>
        <w:t>Недвижимость</w:t>
      </w:r>
    </w:p>
    <w:p w14:paraId="61A44393" w14:textId="77777777" w:rsidR="00D31900" w:rsidRPr="00FE7B9F" w:rsidRDefault="00D31900" w:rsidP="00D31900">
      <w:r w:rsidRPr="00FE7B9F">
        <w:t>Инвестиции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недвижимость</w:t>
      </w:r>
      <w:r w:rsidR="00FE7B9F" w:rsidRPr="00FE7B9F">
        <w:t xml:space="preserve"> </w:t>
      </w:r>
      <w:r w:rsidRPr="00FE7B9F">
        <w:t>требуют</w:t>
      </w:r>
      <w:r w:rsidR="00FE7B9F" w:rsidRPr="00FE7B9F">
        <w:t xml:space="preserve"> </w:t>
      </w:r>
      <w:r w:rsidRPr="00FE7B9F">
        <w:t>больших</w:t>
      </w:r>
      <w:r w:rsidR="00FE7B9F" w:rsidRPr="00FE7B9F">
        <w:t xml:space="preserve"> </w:t>
      </w:r>
      <w:r w:rsidRPr="00FE7B9F">
        <w:t>вложений,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пользуются</w:t>
      </w:r>
      <w:r w:rsidR="00FE7B9F" w:rsidRPr="00FE7B9F">
        <w:t xml:space="preserve"> </w:t>
      </w:r>
      <w:r w:rsidRPr="00FE7B9F">
        <w:t>популярностью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всему</w:t>
      </w:r>
      <w:r w:rsidR="00FE7B9F" w:rsidRPr="00FE7B9F">
        <w:t xml:space="preserve"> </w:t>
      </w:r>
      <w:r w:rsidRPr="00FE7B9F">
        <w:t>миру.</w:t>
      </w:r>
      <w:r w:rsidR="00FE7B9F" w:rsidRPr="00FE7B9F">
        <w:t xml:space="preserve"> </w:t>
      </w:r>
      <w:r w:rsidRPr="00FE7B9F">
        <w:t>Владелец</w:t>
      </w:r>
      <w:r w:rsidR="00FE7B9F" w:rsidRPr="00FE7B9F">
        <w:t xml:space="preserve"> </w:t>
      </w:r>
      <w:r w:rsidRPr="00FE7B9F">
        <w:t>квартиры,</w:t>
      </w:r>
      <w:r w:rsidR="00FE7B9F" w:rsidRPr="00FE7B9F">
        <w:t xml:space="preserve"> </w:t>
      </w:r>
      <w:r w:rsidRPr="00FE7B9F">
        <w:t>дома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коммерческого</w:t>
      </w:r>
      <w:r w:rsidR="00FE7B9F" w:rsidRPr="00FE7B9F">
        <w:t xml:space="preserve"> </w:t>
      </w:r>
      <w:r w:rsidRPr="00FE7B9F">
        <w:t>помещения</w:t>
      </w:r>
      <w:r w:rsidR="00FE7B9F" w:rsidRPr="00FE7B9F">
        <w:t xml:space="preserve"> </w:t>
      </w:r>
      <w:r w:rsidRPr="00FE7B9F">
        <w:t>увеличивает</w:t>
      </w:r>
      <w:r w:rsidR="00FE7B9F" w:rsidRPr="00FE7B9F">
        <w:t xml:space="preserve"> </w:t>
      </w:r>
      <w:r w:rsidRPr="00FE7B9F">
        <w:t>капитал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сдачи</w:t>
      </w:r>
      <w:r w:rsidR="00FE7B9F" w:rsidRPr="00FE7B9F">
        <w:t xml:space="preserve"> </w:t>
      </w:r>
      <w:r w:rsidRPr="00FE7B9F">
        <w:t>недвижимости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аренду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роста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рыночной</w:t>
      </w:r>
      <w:r w:rsidR="00FE7B9F" w:rsidRPr="00FE7B9F">
        <w:t xml:space="preserve"> </w:t>
      </w:r>
      <w:r w:rsidRPr="00FE7B9F">
        <w:t>стоимости.</w:t>
      </w:r>
    </w:p>
    <w:p w14:paraId="75C141C1" w14:textId="77777777" w:rsidR="00D31900" w:rsidRPr="00FE7B9F" w:rsidRDefault="00D31900" w:rsidP="00D31900">
      <w:r w:rsidRPr="00FE7B9F">
        <w:t>Институт</w:t>
      </w:r>
      <w:r w:rsidR="00FE7B9F" w:rsidRPr="00FE7B9F">
        <w:t xml:space="preserve"> </w:t>
      </w:r>
      <w:r w:rsidRPr="00FE7B9F">
        <w:t>макроэкономических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региональных</w:t>
      </w:r>
      <w:r w:rsidR="00FE7B9F" w:rsidRPr="00FE7B9F">
        <w:t xml:space="preserve"> </w:t>
      </w:r>
      <w:r w:rsidRPr="00FE7B9F">
        <w:t>исследований</w:t>
      </w:r>
      <w:r w:rsidR="00FE7B9F" w:rsidRPr="00FE7B9F">
        <w:t xml:space="preserve"> </w:t>
      </w:r>
      <w:r w:rsidRPr="00FE7B9F">
        <w:t>Узбекистана</w:t>
      </w:r>
      <w:r w:rsidR="00FE7B9F" w:rsidRPr="00FE7B9F">
        <w:t xml:space="preserve"> </w:t>
      </w:r>
      <w:r w:rsidRPr="00FE7B9F">
        <w:t>проанализировал</w:t>
      </w:r>
      <w:r w:rsidR="00FE7B9F" w:rsidRPr="00FE7B9F">
        <w:t xml:space="preserve"> </w:t>
      </w:r>
      <w:r w:rsidRPr="00FE7B9F">
        <w:t>цены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аренду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стоимость</w:t>
      </w:r>
      <w:r w:rsidR="00FE7B9F" w:rsidRPr="00FE7B9F">
        <w:t xml:space="preserve"> </w:t>
      </w:r>
      <w:r w:rsidRPr="00FE7B9F">
        <w:t>недвижимости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Ташкенте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году.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зависимости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района</w:t>
      </w:r>
      <w:r w:rsidR="00FE7B9F" w:rsidRPr="00FE7B9F">
        <w:t xml:space="preserve"> </w:t>
      </w:r>
      <w:r w:rsidRPr="00FE7B9F">
        <w:t>города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размера</w:t>
      </w:r>
      <w:r w:rsidR="00FE7B9F" w:rsidRPr="00FE7B9F">
        <w:t xml:space="preserve"> </w:t>
      </w:r>
      <w:r w:rsidRPr="00FE7B9F">
        <w:t>квартиры</w:t>
      </w:r>
      <w:r w:rsidR="00FE7B9F" w:rsidRPr="00FE7B9F">
        <w:t xml:space="preserve"> </w:t>
      </w:r>
      <w:r w:rsidRPr="00FE7B9F">
        <w:t>арендодатель</w:t>
      </w:r>
      <w:r w:rsidR="00FE7B9F" w:rsidRPr="00FE7B9F">
        <w:t xml:space="preserve"> </w:t>
      </w:r>
      <w:r w:rsidRPr="00FE7B9F">
        <w:t>мог</w:t>
      </w:r>
      <w:r w:rsidR="00FE7B9F" w:rsidRPr="00FE7B9F">
        <w:t xml:space="preserve"> </w:t>
      </w:r>
      <w:r w:rsidRPr="00FE7B9F">
        <w:t>рассчитывать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7-15%</w:t>
      </w:r>
      <w:r w:rsidR="00FE7B9F" w:rsidRPr="00FE7B9F">
        <w:t xml:space="preserve"> </w:t>
      </w:r>
      <w:r w:rsidRPr="00FE7B9F">
        <w:t>годовых.</w:t>
      </w:r>
    </w:p>
    <w:p w14:paraId="120483C6" w14:textId="77777777" w:rsidR="00D31900" w:rsidRPr="00FE7B9F" w:rsidRDefault="00D31900" w:rsidP="00D31900">
      <w:r w:rsidRPr="00FE7B9F">
        <w:t>Средняя</w:t>
      </w:r>
      <w:r w:rsidR="00FE7B9F" w:rsidRPr="00FE7B9F">
        <w:t xml:space="preserve"> </w:t>
      </w:r>
      <w:r w:rsidRPr="00FE7B9F">
        <w:t>стоимость</w:t>
      </w:r>
      <w:r w:rsidR="00FE7B9F" w:rsidRPr="00FE7B9F">
        <w:t xml:space="preserve"> </w:t>
      </w:r>
      <w:r w:rsidRPr="00FE7B9F">
        <w:t>жилой</w:t>
      </w:r>
      <w:r w:rsidR="00FE7B9F" w:rsidRPr="00FE7B9F">
        <w:t xml:space="preserve"> </w:t>
      </w:r>
      <w:r w:rsidRPr="00FE7B9F">
        <w:t>недвижимости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столице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августа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август</w:t>
      </w:r>
      <w:r w:rsidR="00FE7B9F" w:rsidRPr="00FE7B9F">
        <w:t xml:space="preserve"> </w:t>
      </w:r>
      <w:r w:rsidRPr="00FE7B9F">
        <w:t>2024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увеличилась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4,2%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долларовом</w:t>
      </w:r>
      <w:r w:rsidR="00FE7B9F" w:rsidRPr="00FE7B9F">
        <w:t xml:space="preserve"> </w:t>
      </w:r>
      <w:r w:rsidRPr="00FE7B9F">
        <w:t>выражении.</w:t>
      </w:r>
      <w:r w:rsidR="00FE7B9F" w:rsidRPr="00FE7B9F">
        <w:t xml:space="preserve"> </w:t>
      </w:r>
      <w:r w:rsidRPr="00FE7B9F">
        <w:t>Значит,</w:t>
      </w:r>
      <w:r w:rsidR="00FE7B9F" w:rsidRPr="00FE7B9F">
        <w:t xml:space="preserve"> </w:t>
      </w:r>
      <w:r w:rsidRPr="00FE7B9F">
        <w:t>общий</w:t>
      </w:r>
      <w:r w:rsidR="00FE7B9F" w:rsidRPr="00FE7B9F">
        <w:t xml:space="preserve"> </w:t>
      </w:r>
      <w:r w:rsidRPr="00FE7B9F">
        <w:t>доход</w:t>
      </w:r>
      <w:r w:rsidR="00FE7B9F" w:rsidRPr="00FE7B9F">
        <w:t xml:space="preserve"> </w:t>
      </w:r>
      <w:r w:rsidRPr="00FE7B9F">
        <w:t>владельца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аренды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подорожания</w:t>
      </w:r>
      <w:r w:rsidR="00FE7B9F" w:rsidRPr="00FE7B9F">
        <w:t xml:space="preserve"> </w:t>
      </w:r>
      <w:r w:rsidRPr="00FE7B9F">
        <w:t>недвижимости</w:t>
      </w:r>
      <w:r w:rsidR="00FE7B9F" w:rsidRPr="00FE7B9F">
        <w:t xml:space="preserve"> </w:t>
      </w:r>
      <w:r w:rsidRPr="00FE7B9F">
        <w:t>составил</w:t>
      </w:r>
      <w:r w:rsidR="00FE7B9F" w:rsidRPr="00FE7B9F">
        <w:t xml:space="preserve"> </w:t>
      </w:r>
      <w:r w:rsidRPr="00FE7B9F">
        <w:t>бы</w:t>
      </w:r>
      <w:r w:rsidR="00FE7B9F" w:rsidRPr="00FE7B9F">
        <w:t xml:space="preserve"> </w:t>
      </w:r>
      <w:r w:rsidRPr="00FE7B9F">
        <w:t>11-19%</w:t>
      </w:r>
      <w:r w:rsidR="00FE7B9F" w:rsidRPr="00FE7B9F">
        <w:t xml:space="preserve"> </w:t>
      </w:r>
      <w:r w:rsidRPr="00FE7B9F">
        <w:t>годовых,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сопоставимо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реальной</w:t>
      </w:r>
      <w:r w:rsidR="00FE7B9F" w:rsidRPr="00FE7B9F">
        <w:t xml:space="preserve"> </w:t>
      </w:r>
      <w:r w:rsidRPr="00FE7B9F">
        <w:t>(за</w:t>
      </w:r>
      <w:r w:rsidR="00FE7B9F" w:rsidRPr="00FE7B9F">
        <w:t xml:space="preserve"> </w:t>
      </w:r>
      <w:r w:rsidRPr="00FE7B9F">
        <w:t>вычетом</w:t>
      </w:r>
      <w:r w:rsidR="00FE7B9F" w:rsidRPr="00FE7B9F">
        <w:t xml:space="preserve"> </w:t>
      </w:r>
      <w:r w:rsidRPr="00FE7B9F">
        <w:t>инфляции)</w:t>
      </w:r>
      <w:r w:rsidR="00FE7B9F" w:rsidRPr="00FE7B9F">
        <w:t xml:space="preserve"> </w:t>
      </w:r>
      <w:r w:rsidRPr="00FE7B9F">
        <w:t>доходностью</w:t>
      </w:r>
      <w:r w:rsidR="00FE7B9F" w:rsidRPr="00FE7B9F">
        <w:t xml:space="preserve"> </w:t>
      </w:r>
      <w:r w:rsidRPr="00FE7B9F">
        <w:t>банковских</w:t>
      </w:r>
      <w:r w:rsidR="00FE7B9F" w:rsidRPr="00FE7B9F">
        <w:t xml:space="preserve"> </w:t>
      </w:r>
      <w:r w:rsidRPr="00FE7B9F">
        <w:t>вкладов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сумах.</w:t>
      </w:r>
    </w:p>
    <w:p w14:paraId="524003BE" w14:textId="77777777" w:rsidR="00D31900" w:rsidRPr="00FE7B9F" w:rsidRDefault="00D31900" w:rsidP="00D31900">
      <w:r w:rsidRPr="00FE7B9F">
        <w:t>К</w:t>
      </w:r>
      <w:r w:rsidR="00FE7B9F" w:rsidRPr="00FE7B9F">
        <w:t xml:space="preserve"> </w:t>
      </w:r>
      <w:r w:rsidRPr="00FE7B9F">
        <w:t>плюсам</w:t>
      </w:r>
      <w:r w:rsidR="00FE7B9F" w:rsidRPr="00FE7B9F">
        <w:t xml:space="preserve"> </w:t>
      </w:r>
      <w:r w:rsidRPr="00FE7B9F">
        <w:t>вложений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недвижимость</w:t>
      </w:r>
      <w:r w:rsidR="00FE7B9F" w:rsidRPr="00FE7B9F">
        <w:t xml:space="preserve"> </w:t>
      </w:r>
      <w:r w:rsidRPr="00FE7B9F">
        <w:t>относят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надежность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долгосрочность.</w:t>
      </w:r>
      <w:r w:rsidR="00FE7B9F" w:rsidRPr="00FE7B9F">
        <w:t xml:space="preserve"> </w:t>
      </w:r>
      <w:r w:rsidRPr="00FE7B9F">
        <w:t>Главным</w:t>
      </w:r>
      <w:r w:rsidR="00FE7B9F" w:rsidRPr="00FE7B9F">
        <w:t xml:space="preserve"> </w:t>
      </w:r>
      <w:r w:rsidRPr="00FE7B9F">
        <w:t>минусом</w:t>
      </w:r>
      <w:r w:rsidR="00FE7B9F" w:rsidRPr="00FE7B9F">
        <w:t xml:space="preserve"> </w:t>
      </w:r>
      <w:r w:rsidRPr="00FE7B9F">
        <w:t>остается</w:t>
      </w:r>
      <w:r w:rsidR="00FE7B9F" w:rsidRPr="00FE7B9F">
        <w:t xml:space="preserve"> </w:t>
      </w:r>
      <w:r w:rsidRPr="00FE7B9F">
        <w:t>высокая</w:t>
      </w:r>
      <w:r w:rsidR="00FE7B9F" w:rsidRPr="00FE7B9F">
        <w:t xml:space="preserve"> </w:t>
      </w:r>
      <w:r w:rsidRPr="00FE7B9F">
        <w:t>стоимость</w:t>
      </w:r>
      <w:r w:rsidR="00FE7B9F" w:rsidRPr="00FE7B9F">
        <w:t xml:space="preserve"> </w:t>
      </w:r>
      <w:r w:rsidRPr="00FE7B9F">
        <w:t>покупки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продажи</w:t>
      </w:r>
      <w:r w:rsidR="00FE7B9F" w:rsidRPr="00FE7B9F">
        <w:t xml:space="preserve"> </w:t>
      </w:r>
      <w:r w:rsidRPr="00FE7B9F">
        <w:t>недвижимости.</w:t>
      </w:r>
    </w:p>
    <w:p w14:paraId="7CDC6E6E" w14:textId="77777777" w:rsidR="00D31900" w:rsidRPr="00FE7B9F" w:rsidRDefault="00D31900" w:rsidP="00D31900">
      <w:r w:rsidRPr="00FE7B9F">
        <w:t>Облигации</w:t>
      </w:r>
    </w:p>
    <w:p w14:paraId="2F856D12" w14:textId="77777777" w:rsidR="00D31900" w:rsidRPr="00FE7B9F" w:rsidRDefault="00D31900" w:rsidP="00D31900">
      <w:r w:rsidRPr="00FE7B9F">
        <w:t>Облигации</w:t>
      </w:r>
      <w:r w:rsidR="00FE7B9F" w:rsidRPr="00FE7B9F">
        <w:t xml:space="preserve"> </w:t>
      </w:r>
      <w:r w:rsidRPr="00FE7B9F">
        <w:t>рассматривают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альтернативу</w:t>
      </w:r>
      <w:r w:rsidR="00FE7B9F" w:rsidRPr="00FE7B9F">
        <w:t xml:space="preserve"> </w:t>
      </w:r>
      <w:r w:rsidRPr="00FE7B9F">
        <w:t>банковскому</w:t>
      </w:r>
      <w:r w:rsidR="00FE7B9F" w:rsidRPr="00FE7B9F">
        <w:t xml:space="preserve"> </w:t>
      </w:r>
      <w:r w:rsidRPr="00FE7B9F">
        <w:t>вкладу.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говорить</w:t>
      </w:r>
      <w:r w:rsidR="00FE7B9F" w:rsidRPr="00FE7B9F">
        <w:t xml:space="preserve"> </w:t>
      </w:r>
      <w:r w:rsidRPr="00FE7B9F">
        <w:t>упрощенно,</w:t>
      </w:r>
      <w:r w:rsidR="00FE7B9F" w:rsidRPr="00FE7B9F">
        <w:t xml:space="preserve"> </w:t>
      </w:r>
      <w:r w:rsidRPr="00FE7B9F">
        <w:t>облигация</w:t>
      </w:r>
      <w:r w:rsidR="00FE7B9F" w:rsidRPr="00FE7B9F">
        <w:t xml:space="preserve"> - </w:t>
      </w:r>
      <w:r w:rsidRPr="00FE7B9F">
        <w:t>часть</w:t>
      </w:r>
      <w:r w:rsidR="00FE7B9F" w:rsidRPr="00FE7B9F">
        <w:t xml:space="preserve"> </w:t>
      </w:r>
      <w:r w:rsidRPr="00FE7B9F">
        <w:t>долга</w:t>
      </w:r>
      <w:r w:rsidR="00FE7B9F" w:rsidRPr="00FE7B9F">
        <w:t xml:space="preserve"> </w:t>
      </w:r>
      <w:r w:rsidRPr="00FE7B9F">
        <w:t>государства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компании.</w:t>
      </w:r>
      <w:r w:rsidR="00FE7B9F" w:rsidRPr="00FE7B9F">
        <w:t xml:space="preserve"> </w:t>
      </w:r>
      <w:r w:rsidRPr="00FE7B9F">
        <w:t>Покупая</w:t>
      </w:r>
      <w:r w:rsidR="00FE7B9F" w:rsidRPr="00FE7B9F">
        <w:t xml:space="preserve"> </w:t>
      </w:r>
      <w:r w:rsidRPr="00FE7B9F">
        <w:t>облигацию,</w:t>
      </w:r>
      <w:r w:rsidR="00FE7B9F" w:rsidRPr="00FE7B9F">
        <w:t xml:space="preserve"> </w:t>
      </w:r>
      <w:r w:rsidRPr="00FE7B9F">
        <w:t>инвестор</w:t>
      </w:r>
      <w:r w:rsidR="00FE7B9F" w:rsidRPr="00FE7B9F">
        <w:t xml:space="preserve"> </w:t>
      </w:r>
      <w:r w:rsidRPr="00FE7B9F">
        <w:t>регулярно</w:t>
      </w:r>
      <w:r w:rsidR="00FE7B9F" w:rsidRPr="00FE7B9F">
        <w:t xml:space="preserve"> </w:t>
      </w:r>
      <w:r w:rsidRPr="00FE7B9F">
        <w:t>получает</w:t>
      </w:r>
      <w:r w:rsidR="00FE7B9F" w:rsidRPr="00FE7B9F">
        <w:t xml:space="preserve"> </w:t>
      </w:r>
      <w:r w:rsidRPr="00FE7B9F">
        <w:t>проценты,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конце</w:t>
      </w:r>
      <w:r w:rsidR="00FE7B9F" w:rsidRPr="00FE7B9F">
        <w:t xml:space="preserve"> </w:t>
      </w:r>
      <w:r w:rsidRPr="00FE7B9F">
        <w:t>срока</w:t>
      </w:r>
      <w:r w:rsidR="00FE7B9F" w:rsidRPr="00FE7B9F">
        <w:t xml:space="preserve"> </w:t>
      </w:r>
      <w:r w:rsidRPr="00FE7B9F">
        <w:t>бумаги</w:t>
      </w:r>
      <w:r w:rsidR="00FE7B9F" w:rsidRPr="00FE7B9F">
        <w:t xml:space="preserve"> </w:t>
      </w:r>
      <w:r w:rsidRPr="00FE7B9F">
        <w:t>эмитент</w:t>
      </w:r>
      <w:r w:rsidR="00FE7B9F" w:rsidRPr="00FE7B9F">
        <w:t xml:space="preserve"> </w:t>
      </w:r>
      <w:r w:rsidRPr="00FE7B9F">
        <w:t>обязуется</w:t>
      </w:r>
      <w:r w:rsidR="00FE7B9F" w:rsidRPr="00FE7B9F">
        <w:t xml:space="preserve"> </w:t>
      </w:r>
      <w:r w:rsidRPr="00FE7B9F">
        <w:t>вернуть</w:t>
      </w:r>
      <w:r w:rsidR="00FE7B9F" w:rsidRPr="00FE7B9F">
        <w:t xml:space="preserve"> </w:t>
      </w:r>
      <w:r w:rsidRPr="00FE7B9F">
        <w:t>ее</w:t>
      </w:r>
      <w:r w:rsidR="00FE7B9F" w:rsidRPr="00FE7B9F">
        <w:t xml:space="preserve"> </w:t>
      </w:r>
      <w:r w:rsidRPr="00FE7B9F">
        <w:t>номинальную</w:t>
      </w:r>
      <w:r w:rsidR="00FE7B9F" w:rsidRPr="00FE7B9F">
        <w:t xml:space="preserve"> </w:t>
      </w:r>
      <w:r w:rsidRPr="00FE7B9F">
        <w:t>стоимость.</w:t>
      </w:r>
    </w:p>
    <w:p w14:paraId="2CB60FCD" w14:textId="77777777" w:rsidR="00D31900" w:rsidRPr="00FE7B9F" w:rsidRDefault="00D31900" w:rsidP="00D31900">
      <w:r w:rsidRPr="00FE7B9F">
        <w:t>Облигации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другие</w:t>
      </w:r>
      <w:r w:rsidR="00FE7B9F" w:rsidRPr="00FE7B9F">
        <w:t xml:space="preserve"> </w:t>
      </w:r>
      <w:r w:rsidRPr="00FE7B9F">
        <w:t>ценные</w:t>
      </w:r>
      <w:r w:rsidR="00FE7B9F" w:rsidRPr="00FE7B9F">
        <w:t xml:space="preserve"> </w:t>
      </w:r>
      <w:r w:rsidRPr="00FE7B9F">
        <w:t>бумаги</w:t>
      </w:r>
      <w:r w:rsidR="00FE7B9F" w:rsidRPr="00FE7B9F">
        <w:t xml:space="preserve"> </w:t>
      </w:r>
      <w:r w:rsidRPr="00FE7B9F">
        <w:t>покупают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брокера</w:t>
      </w:r>
      <w:r w:rsidR="00FE7B9F" w:rsidRPr="00FE7B9F">
        <w:t xml:space="preserve"> </w:t>
      </w:r>
      <w:r w:rsidRPr="00FE7B9F">
        <w:t>(посредника).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создания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портфеля</w:t>
      </w:r>
      <w:r w:rsidR="00FE7B9F" w:rsidRPr="00FE7B9F">
        <w:t xml:space="preserve"> </w:t>
      </w:r>
      <w:r w:rsidRPr="00FE7B9F">
        <w:t>подойдут</w:t>
      </w:r>
      <w:r w:rsidR="00FE7B9F" w:rsidRPr="00FE7B9F">
        <w:t xml:space="preserve"> </w:t>
      </w:r>
      <w:r w:rsidRPr="00FE7B9F">
        <w:t>облигации,</w:t>
      </w:r>
      <w:r w:rsidR="00FE7B9F" w:rsidRPr="00FE7B9F">
        <w:t xml:space="preserve"> </w:t>
      </w:r>
      <w:r w:rsidRPr="00FE7B9F">
        <w:t>выпущенные</w:t>
      </w:r>
      <w:r w:rsidR="00FE7B9F" w:rsidRPr="00FE7B9F">
        <w:t xml:space="preserve"> </w:t>
      </w:r>
      <w:r w:rsidRPr="00FE7B9F">
        <w:t>государствами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крупными</w:t>
      </w:r>
      <w:r w:rsidR="00FE7B9F" w:rsidRPr="00FE7B9F">
        <w:t xml:space="preserve"> </w:t>
      </w:r>
      <w:r w:rsidRPr="00FE7B9F">
        <w:t>корпорациями.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имеют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низкую</w:t>
      </w:r>
      <w:r w:rsidR="00FE7B9F" w:rsidRPr="00FE7B9F">
        <w:t xml:space="preserve"> </w:t>
      </w:r>
      <w:r w:rsidRPr="00FE7B9F">
        <w:t>доходность,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выигрывают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надежности.</w:t>
      </w:r>
    </w:p>
    <w:p w14:paraId="5F88F128" w14:textId="77777777" w:rsidR="00D31900" w:rsidRPr="00FE7B9F" w:rsidRDefault="00D31900" w:rsidP="00D31900">
      <w:r w:rsidRPr="00FE7B9F">
        <w:t>На</w:t>
      </w:r>
      <w:r w:rsidR="00FE7B9F" w:rsidRPr="00FE7B9F">
        <w:t xml:space="preserve"> </w:t>
      </w:r>
      <w:r w:rsidRPr="00FE7B9F">
        <w:t>отечественном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зарубежном</w:t>
      </w:r>
      <w:r w:rsidR="00FE7B9F" w:rsidRPr="00FE7B9F">
        <w:t xml:space="preserve"> </w:t>
      </w:r>
      <w:r w:rsidRPr="00FE7B9F">
        <w:t>рынке</w:t>
      </w:r>
      <w:r w:rsidR="00FE7B9F" w:rsidRPr="00FE7B9F">
        <w:t xml:space="preserve"> </w:t>
      </w:r>
      <w:r w:rsidRPr="00FE7B9F">
        <w:t>представлены</w:t>
      </w:r>
      <w:r w:rsidR="00FE7B9F" w:rsidRPr="00FE7B9F">
        <w:t xml:space="preserve"> </w:t>
      </w:r>
      <w:r w:rsidRPr="00FE7B9F">
        <w:t>валютные</w:t>
      </w:r>
      <w:r w:rsidR="00FE7B9F" w:rsidRPr="00FE7B9F">
        <w:t xml:space="preserve"> </w:t>
      </w:r>
      <w:r w:rsidRPr="00FE7B9F">
        <w:t>облигации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доходностью</w:t>
      </w:r>
      <w:r w:rsidR="00FE7B9F" w:rsidRPr="00FE7B9F">
        <w:t xml:space="preserve"> </w:t>
      </w:r>
      <w:r w:rsidRPr="00FE7B9F">
        <w:t>выше,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валютных</w:t>
      </w:r>
      <w:r w:rsidR="00FE7B9F" w:rsidRPr="00FE7B9F">
        <w:t xml:space="preserve"> </w:t>
      </w:r>
      <w:r w:rsidRPr="00FE7B9F">
        <w:t>банковских</w:t>
      </w:r>
      <w:r w:rsidR="00FE7B9F" w:rsidRPr="00FE7B9F">
        <w:t xml:space="preserve"> </w:t>
      </w:r>
      <w:r w:rsidRPr="00FE7B9F">
        <w:t>депозитов.</w:t>
      </w:r>
    </w:p>
    <w:p w14:paraId="23986286" w14:textId="77777777" w:rsidR="00D31900" w:rsidRPr="00FE7B9F" w:rsidRDefault="00D31900" w:rsidP="00D31900">
      <w:r w:rsidRPr="00FE7B9F">
        <w:t>Главным</w:t>
      </w:r>
      <w:r w:rsidR="00FE7B9F" w:rsidRPr="00FE7B9F">
        <w:t xml:space="preserve"> </w:t>
      </w:r>
      <w:r w:rsidRPr="00FE7B9F">
        <w:t>риском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инвестициях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долгосрочные</w:t>
      </w:r>
      <w:r w:rsidR="00FE7B9F" w:rsidRPr="00FE7B9F">
        <w:t xml:space="preserve"> </w:t>
      </w:r>
      <w:r w:rsidRPr="00FE7B9F">
        <w:t>облигации</w:t>
      </w:r>
      <w:r w:rsidR="00FE7B9F" w:rsidRPr="00FE7B9F">
        <w:t xml:space="preserve"> </w:t>
      </w:r>
      <w:r w:rsidRPr="00FE7B9F">
        <w:t>остается</w:t>
      </w:r>
      <w:r w:rsidR="00FE7B9F" w:rsidRPr="00FE7B9F">
        <w:t xml:space="preserve"> </w:t>
      </w:r>
      <w:r w:rsidRPr="00FE7B9F">
        <w:t>рост</w:t>
      </w:r>
      <w:r w:rsidR="00FE7B9F" w:rsidRPr="00FE7B9F">
        <w:t xml:space="preserve"> </w:t>
      </w:r>
      <w:r w:rsidRPr="00FE7B9F">
        <w:t>инфляции.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высокой</w:t>
      </w:r>
      <w:r w:rsidR="00FE7B9F" w:rsidRPr="00FE7B9F">
        <w:t xml:space="preserve"> </w:t>
      </w:r>
      <w:r w:rsidRPr="00FE7B9F">
        <w:t>инфляции</w:t>
      </w:r>
      <w:r w:rsidR="00FE7B9F" w:rsidRPr="00FE7B9F">
        <w:t xml:space="preserve"> </w:t>
      </w:r>
      <w:r w:rsidRPr="00FE7B9F">
        <w:t>реальная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бумаг</w:t>
      </w:r>
      <w:r w:rsidR="00FE7B9F" w:rsidRPr="00FE7B9F">
        <w:t xml:space="preserve"> </w:t>
      </w:r>
      <w:r w:rsidRPr="00FE7B9F">
        <w:t>станет</w:t>
      </w:r>
      <w:r w:rsidR="00FE7B9F" w:rsidRPr="00FE7B9F">
        <w:t xml:space="preserve"> </w:t>
      </w:r>
      <w:r w:rsidRPr="00FE7B9F">
        <w:t>малопривлекательной,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цены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них</w:t>
      </w:r>
      <w:r w:rsidR="00FE7B9F" w:rsidRPr="00FE7B9F">
        <w:t xml:space="preserve"> </w:t>
      </w:r>
      <w:r w:rsidRPr="00FE7B9F">
        <w:t>упадут.</w:t>
      </w:r>
    </w:p>
    <w:p w14:paraId="2808841A" w14:textId="77777777" w:rsidR="00D31900" w:rsidRPr="00FE7B9F" w:rsidRDefault="00D31900" w:rsidP="00D31900">
      <w:r w:rsidRPr="00FE7B9F">
        <w:t>Золото</w:t>
      </w:r>
    </w:p>
    <w:p w14:paraId="69C08F9E" w14:textId="77777777" w:rsidR="00D31900" w:rsidRPr="00FE7B9F" w:rsidRDefault="00D31900" w:rsidP="00D31900">
      <w:r w:rsidRPr="00FE7B9F">
        <w:t>Для</w:t>
      </w:r>
      <w:r w:rsidR="00FE7B9F" w:rsidRPr="00FE7B9F">
        <w:t xml:space="preserve"> </w:t>
      </w:r>
      <w:r w:rsidRPr="00FE7B9F">
        <w:t>защиты</w:t>
      </w:r>
      <w:r w:rsidR="00FE7B9F" w:rsidRPr="00FE7B9F">
        <w:t xml:space="preserve"> </w:t>
      </w:r>
      <w:r w:rsidRPr="00FE7B9F">
        <w:t>капитала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инфляции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финансовых</w:t>
      </w:r>
      <w:r w:rsidR="00FE7B9F" w:rsidRPr="00FE7B9F">
        <w:t xml:space="preserve"> </w:t>
      </w:r>
      <w:r w:rsidRPr="00FE7B9F">
        <w:t>кризисов</w:t>
      </w:r>
      <w:r w:rsidR="00FE7B9F" w:rsidRPr="00FE7B9F">
        <w:t xml:space="preserve"> </w:t>
      </w:r>
      <w:r w:rsidRPr="00FE7B9F">
        <w:t>инвесторы</w:t>
      </w:r>
      <w:r w:rsidR="00FE7B9F" w:rsidRPr="00FE7B9F">
        <w:t xml:space="preserve"> </w:t>
      </w:r>
      <w:r w:rsidRPr="00FE7B9F">
        <w:t>вкладывают</w:t>
      </w:r>
      <w:r w:rsidR="00FE7B9F" w:rsidRPr="00FE7B9F">
        <w:t xml:space="preserve"> </w:t>
      </w:r>
      <w:r w:rsidRPr="00FE7B9F">
        <w:t>часть</w:t>
      </w:r>
      <w:r w:rsidR="00FE7B9F" w:rsidRPr="00FE7B9F">
        <w:t xml:space="preserve"> </w:t>
      </w:r>
      <w:r w:rsidRPr="00FE7B9F">
        <w:t>денег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золото.</w:t>
      </w:r>
      <w:r w:rsidR="00FE7B9F" w:rsidRPr="00FE7B9F">
        <w:t xml:space="preserve"> </w:t>
      </w:r>
      <w:r w:rsidRPr="00FE7B9F">
        <w:t>Оно</w:t>
      </w:r>
      <w:r w:rsidR="00FE7B9F" w:rsidRPr="00FE7B9F">
        <w:t xml:space="preserve"> </w:t>
      </w:r>
      <w:r w:rsidRPr="00FE7B9F">
        <w:t>считается</w:t>
      </w:r>
      <w:r w:rsidR="00FE7B9F" w:rsidRPr="00FE7B9F">
        <w:t xml:space="preserve"> </w:t>
      </w:r>
      <w:r w:rsidRPr="00FE7B9F">
        <w:t>защитным</w:t>
      </w:r>
      <w:r w:rsidR="00FE7B9F" w:rsidRPr="00FE7B9F">
        <w:t xml:space="preserve"> </w:t>
      </w:r>
      <w:r w:rsidRPr="00FE7B9F">
        <w:t>активом.</w:t>
      </w:r>
      <w:r w:rsidR="00FE7B9F" w:rsidRPr="00FE7B9F">
        <w:t xml:space="preserve"> </w:t>
      </w:r>
      <w:r w:rsidRPr="00FE7B9F">
        <w:t>Во</w:t>
      </w:r>
      <w:r w:rsidR="00FE7B9F" w:rsidRPr="00FE7B9F">
        <w:t xml:space="preserve"> </w:t>
      </w:r>
      <w:r w:rsidRPr="00FE7B9F">
        <w:t>время</w:t>
      </w:r>
      <w:r w:rsidR="00FE7B9F" w:rsidRPr="00FE7B9F">
        <w:t xml:space="preserve"> </w:t>
      </w:r>
      <w:r w:rsidRPr="00FE7B9F">
        <w:t>крупных</w:t>
      </w:r>
      <w:r w:rsidR="00FE7B9F" w:rsidRPr="00FE7B9F">
        <w:t xml:space="preserve"> </w:t>
      </w:r>
      <w:r w:rsidRPr="00FE7B9F">
        <w:t>финансовых</w:t>
      </w:r>
      <w:r w:rsidR="00FE7B9F" w:rsidRPr="00FE7B9F">
        <w:t xml:space="preserve"> </w:t>
      </w:r>
      <w:r w:rsidRPr="00FE7B9F">
        <w:t>потрясений</w:t>
      </w:r>
      <w:r w:rsidR="00FE7B9F" w:rsidRPr="00FE7B9F">
        <w:t xml:space="preserve"> </w:t>
      </w:r>
      <w:r w:rsidRPr="00FE7B9F">
        <w:t>цена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драгметалл</w:t>
      </w:r>
      <w:r w:rsidR="00FE7B9F" w:rsidRPr="00FE7B9F">
        <w:t xml:space="preserve"> </w:t>
      </w:r>
      <w:r w:rsidRPr="00FE7B9F">
        <w:t>падает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сильно,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даже</w:t>
      </w:r>
      <w:r w:rsidR="00FE7B9F" w:rsidRPr="00FE7B9F">
        <w:t xml:space="preserve"> </w:t>
      </w:r>
      <w:r w:rsidRPr="00FE7B9F">
        <w:t>возрастать.</w:t>
      </w:r>
    </w:p>
    <w:p w14:paraId="1B5286C1" w14:textId="77777777" w:rsidR="00D31900" w:rsidRPr="00FE7B9F" w:rsidRDefault="00D31900" w:rsidP="00D31900">
      <w:r w:rsidRPr="00FE7B9F">
        <w:t>Цены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золотые</w:t>
      </w:r>
      <w:r w:rsidR="00FE7B9F" w:rsidRPr="00FE7B9F">
        <w:t xml:space="preserve"> </w:t>
      </w:r>
      <w:r w:rsidRPr="00FE7B9F">
        <w:t>слитки</w:t>
      </w:r>
      <w:r w:rsidR="00FE7B9F" w:rsidRPr="00FE7B9F">
        <w:t xml:space="preserve"> </w:t>
      </w:r>
      <w:r w:rsidRPr="00FE7B9F">
        <w:t>ЦБ</w:t>
      </w:r>
      <w:r w:rsidR="00FE7B9F" w:rsidRPr="00FE7B9F">
        <w:t xml:space="preserve"> </w:t>
      </w:r>
      <w:r w:rsidRPr="00FE7B9F">
        <w:t>Узбекистана</w:t>
      </w:r>
      <w:r w:rsidR="00FE7B9F" w:rsidRPr="00FE7B9F">
        <w:t xml:space="preserve"> </w:t>
      </w:r>
      <w:r w:rsidRPr="00FE7B9F">
        <w:t>начинаются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5,8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сумов.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доступны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покупки</w:t>
      </w:r>
      <w:r w:rsidR="00FE7B9F" w:rsidRPr="00FE7B9F">
        <w:t xml:space="preserve"> </w:t>
      </w:r>
      <w:r w:rsidRPr="00FE7B9F">
        <w:t>во</w:t>
      </w:r>
      <w:r w:rsidR="00FE7B9F" w:rsidRPr="00FE7B9F">
        <w:t xml:space="preserve"> </w:t>
      </w:r>
      <w:r w:rsidRPr="00FE7B9F">
        <w:t>многих</w:t>
      </w:r>
      <w:r w:rsidR="00FE7B9F" w:rsidRPr="00FE7B9F">
        <w:t xml:space="preserve"> </w:t>
      </w:r>
      <w:r w:rsidRPr="00FE7B9F">
        <w:t>банках</w:t>
      </w:r>
      <w:r w:rsidR="00FE7B9F" w:rsidRPr="00FE7B9F">
        <w:t xml:space="preserve"> </w:t>
      </w:r>
      <w:r w:rsidRPr="00FE7B9F">
        <w:t>страны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пользуются</w:t>
      </w:r>
      <w:r w:rsidR="00FE7B9F" w:rsidRPr="00FE7B9F">
        <w:t xml:space="preserve"> </w:t>
      </w:r>
      <w:r w:rsidRPr="00FE7B9F">
        <w:t>популярностью</w:t>
      </w:r>
      <w:r w:rsidR="00FE7B9F" w:rsidRPr="00FE7B9F">
        <w:t xml:space="preserve"> </w:t>
      </w:r>
      <w:r w:rsidRPr="00FE7B9F">
        <w:t>у</w:t>
      </w:r>
      <w:r w:rsidR="00FE7B9F" w:rsidRPr="00FE7B9F">
        <w:t xml:space="preserve"> </w:t>
      </w:r>
      <w:r w:rsidRPr="00FE7B9F">
        <w:t>частных</w:t>
      </w:r>
      <w:r w:rsidR="00FE7B9F" w:rsidRPr="00FE7B9F">
        <w:t xml:space="preserve"> </w:t>
      </w:r>
      <w:r w:rsidRPr="00FE7B9F">
        <w:t>инвесторов.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последний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стоимость</w:t>
      </w:r>
      <w:r w:rsidR="00FE7B9F" w:rsidRPr="00FE7B9F">
        <w:t xml:space="preserve"> </w:t>
      </w:r>
      <w:r w:rsidRPr="00FE7B9F">
        <w:t>выросла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45%.</w:t>
      </w:r>
      <w:r w:rsidR="00FE7B9F" w:rsidRPr="00FE7B9F">
        <w:t xml:space="preserve"> </w:t>
      </w:r>
      <w:r w:rsidRPr="00FE7B9F">
        <w:t>Однако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будущем</w:t>
      </w:r>
      <w:r w:rsidR="00FE7B9F" w:rsidRPr="00FE7B9F">
        <w:t xml:space="preserve"> </w:t>
      </w:r>
      <w:r w:rsidRPr="00FE7B9F">
        <w:t>цены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золото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меняться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любую</w:t>
      </w:r>
      <w:r w:rsidR="00FE7B9F" w:rsidRPr="00FE7B9F">
        <w:t xml:space="preserve"> </w:t>
      </w:r>
      <w:r w:rsidRPr="00FE7B9F">
        <w:t>сторону,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зависимости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ожиданий</w:t>
      </w:r>
      <w:r w:rsidR="00FE7B9F" w:rsidRPr="00FE7B9F">
        <w:t xml:space="preserve"> </w:t>
      </w:r>
      <w:r w:rsidRPr="00FE7B9F">
        <w:t>инвесторов,</w:t>
      </w:r>
      <w:r w:rsidR="00FE7B9F" w:rsidRPr="00FE7B9F">
        <w:t xml:space="preserve"> </w:t>
      </w:r>
      <w:r w:rsidRPr="00FE7B9F">
        <w:t>спроса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денежно-кредитной</w:t>
      </w:r>
      <w:r w:rsidR="00FE7B9F" w:rsidRPr="00FE7B9F">
        <w:t xml:space="preserve"> </w:t>
      </w:r>
      <w:r w:rsidRPr="00FE7B9F">
        <w:t>политики</w:t>
      </w:r>
      <w:r w:rsidR="00FE7B9F" w:rsidRPr="00FE7B9F">
        <w:t xml:space="preserve"> </w:t>
      </w:r>
      <w:r w:rsidRPr="00FE7B9F">
        <w:t>мировых</w:t>
      </w:r>
      <w:r w:rsidR="00FE7B9F" w:rsidRPr="00FE7B9F">
        <w:t xml:space="preserve"> </w:t>
      </w:r>
      <w:r w:rsidRPr="00FE7B9F">
        <w:t>центробанков.</w:t>
      </w:r>
    </w:p>
    <w:p w14:paraId="4808523C" w14:textId="77777777" w:rsidR="00D31900" w:rsidRPr="00FE7B9F" w:rsidRDefault="00D31900" w:rsidP="00D31900">
      <w:r w:rsidRPr="00FE7B9F">
        <w:t>Акции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фонды</w:t>
      </w:r>
    </w:p>
    <w:p w14:paraId="0247A383" w14:textId="77777777" w:rsidR="00D31900" w:rsidRPr="00FE7B9F" w:rsidRDefault="00D31900" w:rsidP="00D31900">
      <w:r w:rsidRPr="00FE7B9F">
        <w:t>Акции</w:t>
      </w:r>
      <w:r w:rsidR="00FE7B9F" w:rsidRPr="00FE7B9F">
        <w:t xml:space="preserve"> </w:t>
      </w:r>
      <w:r w:rsidRPr="00FE7B9F">
        <w:t>представляют</w:t>
      </w:r>
      <w:r w:rsidR="00FE7B9F" w:rsidRPr="00FE7B9F">
        <w:t xml:space="preserve"> </w:t>
      </w:r>
      <w:r w:rsidRPr="00FE7B9F">
        <w:t>собой</w:t>
      </w:r>
      <w:r w:rsidR="00FE7B9F" w:rsidRPr="00FE7B9F">
        <w:t xml:space="preserve"> </w:t>
      </w:r>
      <w:r w:rsidRPr="00FE7B9F">
        <w:t>долю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компании.</w:t>
      </w:r>
      <w:r w:rsidR="00FE7B9F" w:rsidRPr="00FE7B9F">
        <w:t xml:space="preserve"> </w:t>
      </w:r>
      <w:r w:rsidRPr="00FE7B9F">
        <w:t>Традиционно</w:t>
      </w:r>
      <w:r w:rsidR="00FE7B9F" w:rsidRPr="00FE7B9F">
        <w:t xml:space="preserve"> </w:t>
      </w:r>
      <w:r w:rsidRPr="00FE7B9F">
        <w:t>они</w:t>
      </w:r>
      <w:r w:rsidR="00FE7B9F" w:rsidRPr="00FE7B9F">
        <w:t xml:space="preserve"> </w:t>
      </w:r>
      <w:r w:rsidRPr="00FE7B9F">
        <w:t>считаются</w:t>
      </w:r>
      <w:r w:rsidR="00FE7B9F" w:rsidRPr="00FE7B9F">
        <w:t xml:space="preserve"> </w:t>
      </w:r>
      <w:r w:rsidRPr="00FE7B9F">
        <w:t>волатильным</w:t>
      </w:r>
      <w:r w:rsidR="00FE7B9F" w:rsidRPr="00FE7B9F">
        <w:t xml:space="preserve"> </w:t>
      </w:r>
      <w:r w:rsidRPr="00FE7B9F">
        <w:t>финансовым</w:t>
      </w:r>
      <w:r w:rsidR="00FE7B9F" w:rsidRPr="00FE7B9F">
        <w:t xml:space="preserve"> </w:t>
      </w:r>
      <w:r w:rsidRPr="00FE7B9F">
        <w:t>инструментом.</w:t>
      </w:r>
      <w:r w:rsidR="00FE7B9F" w:rsidRPr="00FE7B9F">
        <w:t xml:space="preserve"> </w:t>
      </w:r>
      <w:r w:rsidRPr="00FE7B9F">
        <w:t>Их</w:t>
      </w:r>
      <w:r w:rsidR="00FE7B9F" w:rsidRPr="00FE7B9F">
        <w:t xml:space="preserve"> </w:t>
      </w:r>
      <w:r w:rsidRPr="00FE7B9F">
        <w:t>цена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значительно</w:t>
      </w:r>
      <w:r w:rsidR="00FE7B9F" w:rsidRPr="00FE7B9F">
        <w:t xml:space="preserve"> </w:t>
      </w:r>
      <w:r w:rsidRPr="00FE7B9F">
        <w:t>колебаться</w:t>
      </w:r>
      <w:r w:rsidR="00FE7B9F" w:rsidRPr="00FE7B9F">
        <w:t xml:space="preserve"> </w:t>
      </w:r>
      <w:r w:rsidRPr="00FE7B9F">
        <w:t>под</w:t>
      </w:r>
      <w:r w:rsidR="00FE7B9F" w:rsidRPr="00FE7B9F">
        <w:t xml:space="preserve"> </w:t>
      </w:r>
      <w:r w:rsidRPr="00FE7B9F">
        <w:lastRenderedPageBreak/>
        <w:t>влиянием</w:t>
      </w:r>
      <w:r w:rsidR="00FE7B9F" w:rsidRPr="00FE7B9F">
        <w:t xml:space="preserve"> </w:t>
      </w:r>
      <w:r w:rsidRPr="00FE7B9F">
        <w:t>показателей</w:t>
      </w:r>
      <w:r w:rsidR="00FE7B9F" w:rsidRPr="00FE7B9F">
        <w:t xml:space="preserve"> </w:t>
      </w:r>
      <w:r w:rsidRPr="00FE7B9F">
        <w:t>деятельности</w:t>
      </w:r>
      <w:r w:rsidR="00FE7B9F" w:rsidRPr="00FE7B9F">
        <w:t xml:space="preserve"> </w:t>
      </w:r>
      <w:r w:rsidRPr="00FE7B9F">
        <w:t>компании,</w:t>
      </w:r>
      <w:r w:rsidR="00FE7B9F" w:rsidRPr="00FE7B9F">
        <w:t xml:space="preserve"> </w:t>
      </w:r>
      <w:r w:rsidRPr="00FE7B9F">
        <w:t>важных</w:t>
      </w:r>
      <w:r w:rsidR="00FE7B9F" w:rsidRPr="00FE7B9F">
        <w:t xml:space="preserve"> </w:t>
      </w:r>
      <w:r w:rsidRPr="00FE7B9F">
        <w:t>новостей</w:t>
      </w:r>
      <w:r w:rsidR="00FE7B9F" w:rsidRPr="00FE7B9F">
        <w:t xml:space="preserve"> </w:t>
      </w:r>
      <w:r w:rsidRPr="00FE7B9F">
        <w:t>сектора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общих</w:t>
      </w:r>
      <w:r w:rsidR="00FE7B9F" w:rsidRPr="00FE7B9F">
        <w:t xml:space="preserve"> </w:t>
      </w:r>
      <w:r w:rsidRPr="00FE7B9F">
        <w:t>настроений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фондовых</w:t>
      </w:r>
      <w:r w:rsidR="00FE7B9F" w:rsidRPr="00FE7B9F">
        <w:t xml:space="preserve"> </w:t>
      </w:r>
      <w:r w:rsidRPr="00FE7B9F">
        <w:t>рынках.</w:t>
      </w:r>
    </w:p>
    <w:p w14:paraId="115898A8" w14:textId="77777777" w:rsidR="00D31900" w:rsidRPr="00FE7B9F" w:rsidRDefault="00D31900" w:rsidP="00D31900">
      <w:r w:rsidRPr="00FE7B9F">
        <w:t>Тем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менее,</w:t>
      </w:r>
      <w:r w:rsidR="00FE7B9F" w:rsidRPr="00FE7B9F">
        <w:t xml:space="preserve"> </w:t>
      </w:r>
      <w:r w:rsidRPr="00FE7B9F">
        <w:t>аналитики</w:t>
      </w:r>
      <w:r w:rsidR="00FE7B9F" w:rsidRPr="00FE7B9F">
        <w:t xml:space="preserve"> </w:t>
      </w:r>
      <w:r w:rsidRPr="00FE7B9F">
        <w:t>советуют</w:t>
      </w:r>
      <w:r w:rsidR="00FE7B9F" w:rsidRPr="00FE7B9F">
        <w:t xml:space="preserve"> </w:t>
      </w:r>
      <w:r w:rsidRPr="00FE7B9F">
        <w:t>включать</w:t>
      </w:r>
      <w:r w:rsidR="00FE7B9F" w:rsidRPr="00FE7B9F">
        <w:t xml:space="preserve"> </w:t>
      </w:r>
      <w:r w:rsidRPr="00FE7B9F">
        <w:t>акции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пенсионное</w:t>
      </w:r>
      <w:r w:rsidR="00FE7B9F" w:rsidRPr="00FE7B9F">
        <w:t xml:space="preserve"> </w:t>
      </w:r>
      <w:r w:rsidRPr="00FE7B9F">
        <w:t>планирование.</w:t>
      </w:r>
      <w:r w:rsidR="00FE7B9F" w:rsidRPr="00FE7B9F">
        <w:t xml:space="preserve"> </w:t>
      </w:r>
      <w:r w:rsidRPr="00FE7B9F">
        <w:t>Благодаря</w:t>
      </w:r>
      <w:r w:rsidR="00FE7B9F" w:rsidRPr="00FE7B9F">
        <w:t xml:space="preserve"> </w:t>
      </w:r>
      <w:r w:rsidRPr="00FE7B9F">
        <w:t>росту</w:t>
      </w:r>
      <w:r w:rsidR="00FE7B9F" w:rsidRPr="00FE7B9F">
        <w:t xml:space="preserve"> </w:t>
      </w:r>
      <w:r w:rsidRPr="00FE7B9F">
        <w:t>стоимости</w:t>
      </w:r>
      <w:r w:rsidR="00FE7B9F" w:rsidRPr="00FE7B9F">
        <w:t xml:space="preserve"> </w:t>
      </w:r>
      <w:r w:rsidRPr="00FE7B9F">
        <w:t>акций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выплате</w:t>
      </w:r>
      <w:r w:rsidR="00FE7B9F" w:rsidRPr="00FE7B9F">
        <w:t xml:space="preserve"> </w:t>
      </w:r>
      <w:r w:rsidRPr="00FE7B9F">
        <w:t>дивидендов</w:t>
      </w:r>
      <w:r w:rsidR="00FE7B9F" w:rsidRPr="00FE7B9F">
        <w:t xml:space="preserve"> </w:t>
      </w:r>
      <w:r w:rsidRPr="00FE7B9F">
        <w:t>(части</w:t>
      </w:r>
      <w:r w:rsidR="00FE7B9F" w:rsidRPr="00FE7B9F">
        <w:t xml:space="preserve"> </w:t>
      </w:r>
      <w:r w:rsidRPr="00FE7B9F">
        <w:t>прибыли</w:t>
      </w:r>
      <w:r w:rsidR="00FE7B9F" w:rsidRPr="00FE7B9F">
        <w:t xml:space="preserve"> </w:t>
      </w:r>
      <w:r w:rsidRPr="00FE7B9F">
        <w:t>компании)</w:t>
      </w:r>
      <w:r w:rsidR="00FE7B9F" w:rsidRPr="00FE7B9F">
        <w:t xml:space="preserve"> </w:t>
      </w:r>
      <w:r w:rsidRPr="00FE7B9F">
        <w:t>инвесторы</w:t>
      </w:r>
      <w:r w:rsidR="00FE7B9F" w:rsidRPr="00FE7B9F">
        <w:t xml:space="preserve"> </w:t>
      </w:r>
      <w:r w:rsidRPr="00FE7B9F">
        <w:t>часто</w:t>
      </w:r>
      <w:r w:rsidR="00FE7B9F" w:rsidRPr="00FE7B9F">
        <w:t xml:space="preserve"> </w:t>
      </w:r>
      <w:r w:rsidRPr="00FE7B9F">
        <w:t>получали</w:t>
      </w:r>
      <w:r w:rsidR="00FE7B9F" w:rsidRPr="00FE7B9F">
        <w:t xml:space="preserve"> </w:t>
      </w:r>
      <w:r w:rsidRPr="00FE7B9F">
        <w:t>гораздо</w:t>
      </w:r>
      <w:r w:rsidR="00FE7B9F" w:rsidRPr="00FE7B9F">
        <w:t xml:space="preserve"> </w:t>
      </w:r>
      <w:r w:rsidRPr="00FE7B9F">
        <w:t>больший</w:t>
      </w:r>
      <w:r w:rsidR="00FE7B9F" w:rsidRPr="00FE7B9F">
        <w:t xml:space="preserve"> </w:t>
      </w:r>
      <w:r w:rsidRPr="00FE7B9F">
        <w:t>доход,</w:t>
      </w:r>
      <w:r w:rsidR="00FE7B9F" w:rsidRPr="00FE7B9F">
        <w:t xml:space="preserve"> </w:t>
      </w:r>
      <w:r w:rsidRPr="00FE7B9F">
        <w:t>чем</w:t>
      </w:r>
      <w:r w:rsidR="00FE7B9F" w:rsidRPr="00FE7B9F">
        <w:t xml:space="preserve"> </w:t>
      </w:r>
      <w:r w:rsidRPr="00FE7B9F">
        <w:t>могли</w:t>
      </w:r>
      <w:r w:rsidR="00FE7B9F" w:rsidRPr="00FE7B9F">
        <w:t xml:space="preserve"> </w:t>
      </w:r>
      <w:r w:rsidRPr="00FE7B9F">
        <w:t>бы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облигаций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банковских</w:t>
      </w:r>
      <w:r w:rsidR="00FE7B9F" w:rsidRPr="00FE7B9F">
        <w:t xml:space="preserve"> </w:t>
      </w:r>
      <w:r w:rsidRPr="00FE7B9F">
        <w:t>депозитов.</w:t>
      </w:r>
    </w:p>
    <w:p w14:paraId="0EE52420" w14:textId="77777777" w:rsidR="00D31900" w:rsidRPr="00FE7B9F" w:rsidRDefault="00D31900" w:rsidP="00D31900">
      <w:r w:rsidRPr="00FE7B9F">
        <w:t>Для</w:t>
      </w:r>
      <w:r w:rsidR="00FE7B9F" w:rsidRPr="00FE7B9F">
        <w:t xml:space="preserve"> </w:t>
      </w:r>
      <w:r w:rsidRPr="00FE7B9F">
        <w:t>планирования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подходят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рискованные</w:t>
      </w:r>
      <w:r w:rsidR="00FE7B9F" w:rsidRPr="00FE7B9F">
        <w:t xml:space="preserve"> </w:t>
      </w:r>
      <w:r w:rsidRPr="00FE7B9F">
        <w:t>акции</w:t>
      </w:r>
      <w:r w:rsidR="00FE7B9F" w:rsidRPr="00FE7B9F">
        <w:t xml:space="preserve"> </w:t>
      </w:r>
      <w:r w:rsidRPr="00FE7B9F">
        <w:t>крупных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стабильных</w:t>
      </w:r>
      <w:r w:rsidR="00FE7B9F" w:rsidRPr="00FE7B9F">
        <w:t xml:space="preserve"> </w:t>
      </w:r>
      <w:r w:rsidRPr="00FE7B9F">
        <w:t>компаний.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же</w:t>
      </w:r>
      <w:r w:rsidR="00FE7B9F" w:rsidRPr="00FE7B9F">
        <w:t xml:space="preserve"> </w:t>
      </w:r>
      <w:r w:rsidRPr="00FE7B9F">
        <w:t>инвестиции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собранные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акций</w:t>
      </w:r>
      <w:r w:rsidR="00FE7B9F" w:rsidRPr="00FE7B9F">
        <w:t xml:space="preserve"> </w:t>
      </w:r>
      <w:r w:rsidRPr="00FE7B9F">
        <w:t>таких</w:t>
      </w:r>
      <w:r w:rsidR="00FE7B9F" w:rsidRPr="00FE7B9F">
        <w:t xml:space="preserve"> </w:t>
      </w:r>
      <w:r w:rsidRPr="00FE7B9F">
        <w:t>компаний</w:t>
      </w:r>
      <w:r w:rsidR="00FE7B9F" w:rsidRPr="00FE7B9F">
        <w:t xml:space="preserve"> </w:t>
      </w:r>
      <w:r w:rsidRPr="00FE7B9F">
        <w:t>биржевые</w:t>
      </w:r>
      <w:r w:rsidR="00FE7B9F" w:rsidRPr="00FE7B9F">
        <w:t xml:space="preserve"> </w:t>
      </w:r>
      <w:r w:rsidRPr="00FE7B9F">
        <w:t>фонды</w:t>
      </w:r>
      <w:r w:rsidR="00FE7B9F" w:rsidRPr="00FE7B9F">
        <w:t xml:space="preserve"> </w:t>
      </w:r>
      <w:r w:rsidRPr="00FE7B9F">
        <w:t>(</w:t>
      </w:r>
      <w:r w:rsidRPr="00FE7B9F">
        <w:rPr>
          <w:lang w:val="en-US"/>
        </w:rPr>
        <w:t>ETF</w:t>
      </w:r>
      <w:r w:rsidRPr="00FE7B9F">
        <w:t>).</w:t>
      </w:r>
    </w:p>
    <w:p w14:paraId="07A7A7DC" w14:textId="77777777" w:rsidR="00D31900" w:rsidRPr="00FE7B9F" w:rsidRDefault="00D31900" w:rsidP="00D31900">
      <w:r w:rsidRPr="00FE7B9F">
        <w:t>Средняя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индекса</w:t>
      </w:r>
      <w:r w:rsidR="00FE7B9F" w:rsidRPr="00FE7B9F">
        <w:t xml:space="preserve"> </w:t>
      </w:r>
      <w:r w:rsidRPr="00FE7B9F">
        <w:t>крупнейших</w:t>
      </w:r>
      <w:r w:rsidR="00FE7B9F" w:rsidRPr="00FE7B9F">
        <w:t xml:space="preserve"> </w:t>
      </w:r>
      <w:r w:rsidRPr="00FE7B9F">
        <w:t>американских</w:t>
      </w:r>
      <w:r w:rsidR="00FE7B9F" w:rsidRPr="00FE7B9F">
        <w:t xml:space="preserve"> </w:t>
      </w:r>
      <w:r w:rsidRPr="00FE7B9F">
        <w:t>компаний</w:t>
      </w:r>
      <w:r w:rsidR="00FE7B9F" w:rsidRPr="00FE7B9F">
        <w:t xml:space="preserve"> </w:t>
      </w:r>
      <w:r w:rsidRPr="00FE7B9F">
        <w:rPr>
          <w:lang w:val="en-US"/>
        </w:rPr>
        <w:t>S</w:t>
      </w:r>
      <w:r w:rsidRPr="00FE7B9F">
        <w:t>&amp;</w:t>
      </w:r>
      <w:r w:rsidRPr="00FE7B9F">
        <w:rPr>
          <w:lang w:val="en-US"/>
        </w:rPr>
        <w:t>P</w:t>
      </w:r>
      <w:r w:rsidR="00FE7B9F" w:rsidRPr="00FE7B9F">
        <w:t xml:space="preserve"> </w:t>
      </w:r>
      <w:r w:rsidRPr="00FE7B9F">
        <w:t>500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1957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составляла</w:t>
      </w:r>
      <w:r w:rsidR="00FE7B9F" w:rsidRPr="00FE7B9F">
        <w:t xml:space="preserve"> </w:t>
      </w:r>
      <w:r w:rsidRPr="00FE7B9F">
        <w:t>10,3%</w:t>
      </w:r>
      <w:r w:rsidR="00FE7B9F" w:rsidRPr="00FE7B9F">
        <w:t xml:space="preserve"> </w:t>
      </w:r>
      <w:r w:rsidRPr="00FE7B9F">
        <w:t>годовых.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отдельные</w:t>
      </w:r>
      <w:r w:rsidR="00FE7B9F" w:rsidRPr="00FE7B9F">
        <w:t xml:space="preserve"> </w:t>
      </w:r>
      <w:r w:rsidRPr="00FE7B9F">
        <w:t>периоды</w:t>
      </w:r>
      <w:r w:rsidR="00FE7B9F" w:rsidRPr="00FE7B9F">
        <w:t xml:space="preserve"> </w:t>
      </w:r>
      <w:r w:rsidRPr="00FE7B9F">
        <w:t>значения</w:t>
      </w:r>
      <w:r w:rsidR="00FE7B9F" w:rsidRPr="00FE7B9F">
        <w:t xml:space="preserve"> </w:t>
      </w:r>
      <w:r w:rsidRPr="00FE7B9F">
        <w:t>роста</w:t>
      </w:r>
      <w:r w:rsidR="00FE7B9F" w:rsidRPr="00FE7B9F">
        <w:t xml:space="preserve"> </w:t>
      </w:r>
      <w:r w:rsidRPr="00FE7B9F">
        <w:t>или</w:t>
      </w:r>
      <w:r w:rsidR="00FE7B9F" w:rsidRPr="00FE7B9F">
        <w:t xml:space="preserve"> </w:t>
      </w:r>
      <w:r w:rsidRPr="00FE7B9F">
        <w:t>падения</w:t>
      </w:r>
      <w:r w:rsidR="00FE7B9F" w:rsidRPr="00FE7B9F">
        <w:t xml:space="preserve"> </w:t>
      </w:r>
      <w:r w:rsidRPr="00FE7B9F">
        <w:t>сильно</w:t>
      </w:r>
      <w:r w:rsidR="00FE7B9F" w:rsidRPr="00FE7B9F">
        <w:t xml:space="preserve"> </w:t>
      </w:r>
      <w:r w:rsidRPr="00FE7B9F">
        <w:t>отклонялись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средних.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мирового</w:t>
      </w:r>
      <w:r w:rsidR="00FE7B9F" w:rsidRPr="00FE7B9F">
        <w:t xml:space="preserve"> </w:t>
      </w:r>
      <w:r w:rsidRPr="00FE7B9F">
        <w:t>финансового</w:t>
      </w:r>
      <w:r w:rsidR="00FE7B9F" w:rsidRPr="00FE7B9F">
        <w:t xml:space="preserve"> </w:t>
      </w:r>
      <w:r w:rsidRPr="00FE7B9F">
        <w:t>кризиса</w:t>
      </w:r>
      <w:r w:rsidR="00FE7B9F" w:rsidRPr="00FE7B9F">
        <w:t xml:space="preserve"> </w:t>
      </w:r>
      <w:r w:rsidRPr="00FE7B9F">
        <w:t>2008</w:t>
      </w:r>
      <w:r w:rsidR="00FE7B9F" w:rsidRPr="00FE7B9F">
        <w:t xml:space="preserve"> </w:t>
      </w:r>
      <w:r w:rsidRPr="00FE7B9F">
        <w:t>года</w:t>
      </w:r>
      <w:r w:rsidR="00FE7B9F" w:rsidRPr="00FE7B9F">
        <w:t xml:space="preserve"> </w:t>
      </w:r>
      <w:r w:rsidRPr="00FE7B9F">
        <w:t>индекс</w:t>
      </w:r>
      <w:r w:rsidR="00FE7B9F" w:rsidRPr="00FE7B9F">
        <w:t xml:space="preserve"> </w:t>
      </w:r>
      <w:r w:rsidRPr="00FE7B9F">
        <w:t>обвалился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36,6%,</w:t>
      </w:r>
      <w:r w:rsidR="00FE7B9F" w:rsidRPr="00FE7B9F">
        <w:t xml:space="preserve"> </w:t>
      </w:r>
      <w:r w:rsidRPr="00FE7B9F">
        <w:t>сделав</w:t>
      </w:r>
      <w:r w:rsidR="00FE7B9F" w:rsidRPr="00FE7B9F">
        <w:t xml:space="preserve"> </w:t>
      </w:r>
      <w:r w:rsidRPr="00FE7B9F">
        <w:t>всю</w:t>
      </w:r>
      <w:r w:rsidR="00FE7B9F" w:rsidRPr="00FE7B9F">
        <w:t xml:space="preserve"> </w:t>
      </w:r>
      <w:r w:rsidRPr="00FE7B9F">
        <w:t>первую</w:t>
      </w:r>
      <w:r w:rsidR="00FE7B9F" w:rsidRPr="00FE7B9F">
        <w:t xml:space="preserve"> </w:t>
      </w:r>
      <w:r w:rsidRPr="00FE7B9F">
        <w:t>декаду</w:t>
      </w:r>
      <w:r w:rsidR="00FE7B9F" w:rsidRPr="00FE7B9F">
        <w:t xml:space="preserve"> </w:t>
      </w:r>
      <w:r w:rsidRPr="00FE7B9F">
        <w:t>века</w:t>
      </w:r>
      <w:r w:rsidR="00FE7B9F" w:rsidRPr="00FE7B9F">
        <w:t xml:space="preserve"> «</w:t>
      </w:r>
      <w:r w:rsidRPr="00FE7B9F">
        <w:t>потерянным</w:t>
      </w:r>
      <w:r w:rsidR="00FE7B9F" w:rsidRPr="00FE7B9F">
        <w:t xml:space="preserve"> </w:t>
      </w:r>
      <w:r w:rsidRPr="00FE7B9F">
        <w:t>десятилетием</w:t>
      </w:r>
      <w:r w:rsidR="00FE7B9F" w:rsidRPr="00FE7B9F">
        <w:t xml:space="preserve">» </w:t>
      </w:r>
      <w:r w:rsidRPr="00FE7B9F">
        <w:t>для</w:t>
      </w:r>
      <w:r w:rsidR="00FE7B9F" w:rsidRPr="00FE7B9F">
        <w:t xml:space="preserve"> </w:t>
      </w:r>
      <w:r w:rsidRPr="00FE7B9F">
        <w:t>инвесторов.</w:t>
      </w:r>
    </w:p>
    <w:p w14:paraId="45DF5A4B" w14:textId="77777777" w:rsidR="00D31900" w:rsidRPr="00FE7B9F" w:rsidRDefault="00D31900" w:rsidP="00D31900">
      <w:r w:rsidRPr="00FE7B9F">
        <w:t>Здесь</w:t>
      </w:r>
      <w:r w:rsidR="00FE7B9F" w:rsidRPr="00FE7B9F">
        <w:t xml:space="preserve"> </w:t>
      </w:r>
      <w:r w:rsidRPr="00FE7B9F">
        <w:t>стоит</w:t>
      </w:r>
      <w:r w:rsidR="00FE7B9F" w:rsidRPr="00FE7B9F">
        <w:t xml:space="preserve"> </w:t>
      </w:r>
      <w:r w:rsidRPr="00FE7B9F">
        <w:t>упомянуть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один</w:t>
      </w:r>
      <w:r w:rsidR="00FE7B9F" w:rsidRPr="00FE7B9F">
        <w:t xml:space="preserve"> </w:t>
      </w:r>
      <w:r w:rsidRPr="00FE7B9F">
        <w:t>принцип.</w:t>
      </w:r>
      <w:r w:rsidR="00FE7B9F" w:rsidRPr="00FE7B9F">
        <w:t xml:space="preserve"> </w:t>
      </w:r>
      <w:r w:rsidRPr="00FE7B9F">
        <w:t>Пенсионное</w:t>
      </w:r>
      <w:r w:rsidR="00FE7B9F" w:rsidRPr="00FE7B9F">
        <w:t xml:space="preserve"> </w:t>
      </w:r>
      <w:r w:rsidRPr="00FE7B9F">
        <w:t>планирование</w:t>
      </w:r>
      <w:r w:rsidR="00FE7B9F" w:rsidRPr="00FE7B9F">
        <w:t xml:space="preserve"> </w:t>
      </w:r>
      <w:r w:rsidRPr="00FE7B9F">
        <w:t>подразумевает</w:t>
      </w:r>
      <w:r w:rsidR="00FE7B9F" w:rsidRPr="00FE7B9F">
        <w:t xml:space="preserve"> </w:t>
      </w:r>
      <w:r w:rsidRPr="00FE7B9F">
        <w:t>постепенную</w:t>
      </w:r>
      <w:r w:rsidR="00FE7B9F" w:rsidRPr="00FE7B9F">
        <w:t xml:space="preserve"> </w:t>
      </w:r>
      <w:r w:rsidRPr="00FE7B9F">
        <w:t>покупку</w:t>
      </w:r>
      <w:r w:rsidR="00FE7B9F" w:rsidRPr="00FE7B9F">
        <w:t xml:space="preserve"> </w:t>
      </w:r>
      <w:r w:rsidRPr="00FE7B9F">
        <w:t>активов.</w:t>
      </w:r>
      <w:r w:rsidR="00FE7B9F" w:rsidRPr="00FE7B9F">
        <w:t xml:space="preserve"> </w:t>
      </w:r>
      <w:r w:rsidRPr="00FE7B9F">
        <w:t>Определить</w:t>
      </w:r>
      <w:r w:rsidR="00FE7B9F" w:rsidRPr="00FE7B9F">
        <w:t xml:space="preserve"> </w:t>
      </w:r>
      <w:r w:rsidRPr="00FE7B9F">
        <w:t>лучший</w:t>
      </w:r>
      <w:r w:rsidR="00FE7B9F" w:rsidRPr="00FE7B9F">
        <w:t xml:space="preserve"> </w:t>
      </w:r>
      <w:r w:rsidRPr="00FE7B9F">
        <w:t>момент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вложений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конкретный</w:t>
      </w:r>
      <w:r w:rsidR="00FE7B9F" w:rsidRPr="00FE7B9F">
        <w:t xml:space="preserve"> </w:t>
      </w:r>
      <w:r w:rsidRPr="00FE7B9F">
        <w:t>инструмент</w:t>
      </w:r>
      <w:r w:rsidR="00FE7B9F" w:rsidRPr="00FE7B9F">
        <w:t xml:space="preserve"> - </w:t>
      </w:r>
      <w:r w:rsidRPr="00FE7B9F">
        <w:t>трудная</w:t>
      </w:r>
      <w:r w:rsidR="00FE7B9F" w:rsidRPr="00FE7B9F">
        <w:t xml:space="preserve"> </w:t>
      </w:r>
      <w:r w:rsidRPr="00FE7B9F">
        <w:t>задача</w:t>
      </w:r>
      <w:r w:rsidR="00FE7B9F" w:rsidRPr="00FE7B9F">
        <w:t xml:space="preserve"> </w:t>
      </w:r>
      <w:r w:rsidRPr="00FE7B9F">
        <w:t>даже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опытного</w:t>
      </w:r>
      <w:r w:rsidR="00FE7B9F" w:rsidRPr="00FE7B9F">
        <w:t xml:space="preserve"> </w:t>
      </w:r>
      <w:r w:rsidRPr="00FE7B9F">
        <w:t>инвестора.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покупать</w:t>
      </w:r>
      <w:r w:rsidR="00FE7B9F" w:rsidRPr="00FE7B9F">
        <w:t xml:space="preserve"> </w:t>
      </w:r>
      <w:r w:rsidRPr="00FE7B9F">
        <w:t>актив</w:t>
      </w:r>
      <w:r w:rsidR="00FE7B9F" w:rsidRPr="00FE7B9F">
        <w:t xml:space="preserve"> </w:t>
      </w:r>
      <w:r w:rsidRPr="00FE7B9F">
        <w:t>регулярно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понемногу,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колебания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цены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сглаживаться.</w:t>
      </w:r>
    </w:p>
    <w:p w14:paraId="2497D201" w14:textId="77777777" w:rsidR="00D31900" w:rsidRPr="00FE7B9F" w:rsidRDefault="00D31900" w:rsidP="00D31900">
      <w:r w:rsidRPr="00FE7B9F">
        <w:t>Как</w:t>
      </w:r>
      <w:r w:rsidR="00FE7B9F" w:rsidRPr="00FE7B9F">
        <w:t xml:space="preserve"> </w:t>
      </w:r>
      <w:r w:rsidRPr="00FE7B9F">
        <w:t>накопить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</w:t>
      </w:r>
    </w:p>
    <w:p w14:paraId="6F603346" w14:textId="77777777" w:rsidR="00D31900" w:rsidRPr="00FE7B9F" w:rsidRDefault="00D31900" w:rsidP="00D31900">
      <w:r w:rsidRPr="00FE7B9F">
        <w:t>Подведем</w:t>
      </w:r>
      <w:r w:rsidR="00FE7B9F" w:rsidRPr="00FE7B9F">
        <w:t xml:space="preserve"> </w:t>
      </w:r>
      <w:r w:rsidRPr="00FE7B9F">
        <w:t>промежуточный</w:t>
      </w:r>
      <w:r w:rsidR="00FE7B9F" w:rsidRPr="00FE7B9F">
        <w:t xml:space="preserve"> </w:t>
      </w:r>
      <w:r w:rsidRPr="00FE7B9F">
        <w:t>итог.</w:t>
      </w:r>
      <w:r w:rsidR="00FE7B9F" w:rsidRPr="00FE7B9F">
        <w:t xml:space="preserve"> </w:t>
      </w:r>
      <w:r w:rsidRPr="00FE7B9F">
        <w:t>Путь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обеспеченной</w:t>
      </w:r>
      <w:r w:rsidR="00FE7B9F" w:rsidRPr="00FE7B9F">
        <w:t xml:space="preserve"> </w:t>
      </w:r>
      <w:r w:rsidRPr="00FE7B9F">
        <w:t>старости</w:t>
      </w:r>
      <w:r w:rsidR="00FE7B9F" w:rsidRPr="00FE7B9F">
        <w:t xml:space="preserve"> </w:t>
      </w:r>
      <w:r w:rsidRPr="00FE7B9F">
        <w:t>лежит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регулярные</w:t>
      </w:r>
      <w:r w:rsidR="00FE7B9F" w:rsidRPr="00FE7B9F">
        <w:t xml:space="preserve"> </w:t>
      </w:r>
      <w:r w:rsidRPr="00FE7B9F">
        <w:t>инвестиции</w:t>
      </w:r>
      <w:r w:rsidR="00FE7B9F" w:rsidRPr="00FE7B9F">
        <w:t xml:space="preserve"> </w:t>
      </w:r>
      <w:r w:rsidRPr="00FE7B9F">
        <w:t>части</w:t>
      </w:r>
      <w:r w:rsidR="00FE7B9F" w:rsidRPr="00FE7B9F">
        <w:t xml:space="preserve"> </w:t>
      </w:r>
      <w:r w:rsidRPr="00FE7B9F">
        <w:t>дохода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будущий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капитал.</w:t>
      </w:r>
      <w:r w:rsidR="00FE7B9F" w:rsidRPr="00FE7B9F">
        <w:t xml:space="preserve"> </w:t>
      </w:r>
      <w:r w:rsidRPr="00FE7B9F">
        <w:t>Сбережения</w:t>
      </w:r>
      <w:r w:rsidR="00FE7B9F" w:rsidRPr="00FE7B9F">
        <w:t xml:space="preserve"> </w:t>
      </w:r>
      <w:r w:rsidRPr="00FE7B9F">
        <w:t>следует</w:t>
      </w:r>
      <w:r w:rsidR="00FE7B9F" w:rsidRPr="00FE7B9F">
        <w:t xml:space="preserve"> </w:t>
      </w:r>
      <w:r w:rsidRPr="00FE7B9F">
        <w:t>инвестировать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различные</w:t>
      </w:r>
      <w:r w:rsidR="00FE7B9F" w:rsidRPr="00FE7B9F">
        <w:t xml:space="preserve"> </w:t>
      </w:r>
      <w:r w:rsidRPr="00FE7B9F">
        <w:t>инструменты,</w:t>
      </w:r>
      <w:r w:rsidR="00FE7B9F" w:rsidRPr="00FE7B9F">
        <w:t xml:space="preserve"> </w:t>
      </w:r>
      <w:r w:rsidRPr="00FE7B9F">
        <w:t>распределяя</w:t>
      </w:r>
      <w:r w:rsidR="00FE7B9F" w:rsidRPr="00FE7B9F">
        <w:t xml:space="preserve"> </w:t>
      </w:r>
      <w:r w:rsidRPr="00FE7B9F">
        <w:t>вложения</w:t>
      </w:r>
      <w:r w:rsidR="00FE7B9F" w:rsidRPr="00FE7B9F">
        <w:t xml:space="preserve"> </w:t>
      </w:r>
      <w:r w:rsidRPr="00FE7B9F">
        <w:t>между</w:t>
      </w:r>
      <w:r w:rsidR="00FE7B9F" w:rsidRPr="00FE7B9F">
        <w:t xml:space="preserve"> </w:t>
      </w:r>
      <w:r w:rsidRPr="00FE7B9F">
        <w:t>защитными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умеренно</w:t>
      </w:r>
      <w:r w:rsidR="00FE7B9F" w:rsidRPr="00FE7B9F">
        <w:t xml:space="preserve"> </w:t>
      </w:r>
      <w:r w:rsidRPr="00FE7B9F">
        <w:t>рискованными</w:t>
      </w:r>
      <w:r w:rsidR="00FE7B9F" w:rsidRPr="00FE7B9F">
        <w:t xml:space="preserve"> </w:t>
      </w:r>
      <w:r w:rsidRPr="00FE7B9F">
        <w:t>активами.</w:t>
      </w:r>
      <w:r w:rsidR="00FE7B9F" w:rsidRPr="00FE7B9F">
        <w:t xml:space="preserve"> </w:t>
      </w:r>
      <w:r w:rsidRPr="00FE7B9F">
        <w:t>Высокорисковые</w:t>
      </w:r>
      <w:r w:rsidR="00FE7B9F" w:rsidRPr="00FE7B9F">
        <w:t xml:space="preserve"> </w:t>
      </w:r>
      <w:r w:rsidRPr="00FE7B9F">
        <w:t>активы</w:t>
      </w:r>
      <w:r w:rsidR="00FE7B9F" w:rsidRPr="00FE7B9F">
        <w:t xml:space="preserve"> </w:t>
      </w:r>
      <w:r w:rsidRPr="00FE7B9F">
        <w:t>могут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интересны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спекуляций,</w:t>
      </w:r>
      <w:r w:rsidR="00FE7B9F" w:rsidRPr="00FE7B9F">
        <w:t xml:space="preserve"> </w:t>
      </w:r>
      <w:r w:rsidRPr="00FE7B9F">
        <w:t>но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рамках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планирования.</w:t>
      </w:r>
    </w:p>
    <w:p w14:paraId="589BE623" w14:textId="77777777" w:rsidR="00D31900" w:rsidRPr="00FE7B9F" w:rsidRDefault="00D31900" w:rsidP="00D31900">
      <w:r w:rsidRPr="00FE7B9F">
        <w:t>Полученный</w:t>
      </w:r>
      <w:r w:rsidR="00FE7B9F" w:rsidRPr="00FE7B9F">
        <w:t xml:space="preserve"> </w:t>
      </w:r>
      <w:r w:rsidRPr="00FE7B9F">
        <w:t>от</w:t>
      </w:r>
      <w:r w:rsidR="00FE7B9F" w:rsidRPr="00FE7B9F">
        <w:t xml:space="preserve"> </w:t>
      </w:r>
      <w:r w:rsidRPr="00FE7B9F">
        <w:t>инвестиций</w:t>
      </w:r>
      <w:r w:rsidR="00FE7B9F" w:rsidRPr="00FE7B9F">
        <w:t xml:space="preserve"> </w:t>
      </w:r>
      <w:r w:rsidRPr="00FE7B9F">
        <w:t>пассивный</w:t>
      </w:r>
      <w:r w:rsidR="00FE7B9F" w:rsidRPr="00FE7B9F">
        <w:t xml:space="preserve"> </w:t>
      </w:r>
      <w:r w:rsidRPr="00FE7B9F">
        <w:t>доход</w:t>
      </w:r>
      <w:r w:rsidR="00FE7B9F" w:rsidRPr="00FE7B9F">
        <w:t xml:space="preserve">  </w:t>
      </w:r>
      <w:r w:rsidRPr="00FE7B9F">
        <w:t>становится</w:t>
      </w:r>
      <w:r w:rsidR="00FE7B9F" w:rsidRPr="00FE7B9F">
        <w:t xml:space="preserve"> </w:t>
      </w:r>
      <w:r w:rsidRPr="00FE7B9F">
        <w:t>частью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капитала.</w:t>
      </w:r>
      <w:r w:rsidR="00FE7B9F" w:rsidRPr="00FE7B9F">
        <w:t xml:space="preserve"> </w:t>
      </w:r>
      <w:r w:rsidRPr="00FE7B9F">
        <w:t>Реинвестирование</w:t>
      </w:r>
      <w:r w:rsidR="00FE7B9F" w:rsidRPr="00FE7B9F">
        <w:t xml:space="preserve"> </w:t>
      </w:r>
      <w:r w:rsidRPr="00FE7B9F">
        <w:t>дивидендов,</w:t>
      </w:r>
      <w:r w:rsidR="00FE7B9F" w:rsidRPr="00FE7B9F">
        <w:t xml:space="preserve"> </w:t>
      </w:r>
      <w:r w:rsidRPr="00FE7B9F">
        <w:t>купонного</w:t>
      </w:r>
      <w:r w:rsidR="00FE7B9F" w:rsidRPr="00FE7B9F">
        <w:t xml:space="preserve"> </w:t>
      </w:r>
      <w:r w:rsidRPr="00FE7B9F">
        <w:t>дохода</w:t>
      </w:r>
      <w:r w:rsidR="00FE7B9F" w:rsidRPr="00FE7B9F">
        <w:t xml:space="preserve"> </w:t>
      </w:r>
      <w:r w:rsidRPr="00FE7B9F">
        <w:t>облигаций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выплат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вкладам</w:t>
      </w:r>
      <w:r w:rsidR="00FE7B9F" w:rsidRPr="00FE7B9F">
        <w:t xml:space="preserve"> </w:t>
      </w:r>
      <w:r w:rsidRPr="00FE7B9F">
        <w:t>увеличивает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капитал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счет</w:t>
      </w:r>
      <w:r w:rsidR="00FE7B9F" w:rsidRPr="00FE7B9F">
        <w:t xml:space="preserve"> </w:t>
      </w:r>
      <w:r w:rsidRPr="00FE7B9F">
        <w:t>эффекта</w:t>
      </w:r>
      <w:r w:rsidR="00FE7B9F" w:rsidRPr="00FE7B9F">
        <w:t xml:space="preserve"> </w:t>
      </w:r>
      <w:r w:rsidRPr="00FE7B9F">
        <w:t>сложного</w:t>
      </w:r>
      <w:r w:rsidR="00FE7B9F" w:rsidRPr="00FE7B9F">
        <w:t xml:space="preserve"> </w:t>
      </w:r>
      <w:r w:rsidRPr="00FE7B9F">
        <w:t>процента.</w:t>
      </w:r>
    </w:p>
    <w:p w14:paraId="6FD8A128" w14:textId="77777777" w:rsidR="00D31900" w:rsidRPr="00FE7B9F" w:rsidRDefault="00D31900" w:rsidP="00D31900">
      <w:r w:rsidRPr="00FE7B9F">
        <w:t>Так</w:t>
      </w:r>
      <w:r w:rsidR="00FE7B9F" w:rsidRPr="00FE7B9F">
        <w:t xml:space="preserve"> </w:t>
      </w:r>
      <w:r w:rsidRPr="00FE7B9F">
        <w:t>вложенные</w:t>
      </w:r>
      <w:r w:rsidR="00FE7B9F" w:rsidRPr="00FE7B9F">
        <w:t xml:space="preserve"> </w:t>
      </w:r>
      <w:r w:rsidRPr="00FE7B9F">
        <w:t>под</w:t>
      </w:r>
      <w:r w:rsidR="00FE7B9F" w:rsidRPr="00FE7B9F">
        <w:t xml:space="preserve"> </w:t>
      </w:r>
      <w:r w:rsidRPr="00FE7B9F">
        <w:t>22%</w:t>
      </w:r>
      <w:r w:rsidR="00FE7B9F" w:rsidRPr="00FE7B9F">
        <w:t xml:space="preserve"> </w:t>
      </w:r>
      <w:r w:rsidRPr="00FE7B9F">
        <w:t>годовых</w:t>
      </w:r>
      <w:r w:rsidR="00FE7B9F" w:rsidRPr="00FE7B9F">
        <w:t xml:space="preserve"> </w:t>
      </w:r>
      <w:r w:rsidRPr="00FE7B9F">
        <w:t>10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</w:t>
      </w:r>
      <w:r w:rsidR="00FE7B9F" w:rsidRPr="00FE7B9F">
        <w:t xml:space="preserve"> </w:t>
      </w:r>
      <w:r w:rsidRPr="00FE7B9F">
        <w:t>за</w:t>
      </w:r>
      <w:r w:rsidR="00FE7B9F" w:rsidRPr="00FE7B9F">
        <w:t xml:space="preserve"> </w:t>
      </w:r>
      <w:r w:rsidRPr="00FE7B9F">
        <w:t>десятилетие</w:t>
      </w:r>
      <w:r w:rsidR="00FE7B9F" w:rsidRPr="00FE7B9F">
        <w:t xml:space="preserve"> </w:t>
      </w:r>
      <w:r w:rsidRPr="00FE7B9F">
        <w:t>принесут</w:t>
      </w:r>
      <w:r w:rsidR="00FE7B9F" w:rsidRPr="00FE7B9F">
        <w:t xml:space="preserve"> </w:t>
      </w:r>
      <w:r w:rsidRPr="00FE7B9F">
        <w:t>22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</w:t>
      </w:r>
      <w:r w:rsidR="00FE7B9F" w:rsidRPr="00FE7B9F">
        <w:t xml:space="preserve"> </w:t>
      </w:r>
      <w:r w:rsidRPr="00FE7B9F">
        <w:t>номинального</w:t>
      </w:r>
      <w:r w:rsidR="00FE7B9F" w:rsidRPr="00FE7B9F">
        <w:t xml:space="preserve"> </w:t>
      </w:r>
      <w:r w:rsidRPr="00FE7B9F">
        <w:t>дохода.</w:t>
      </w:r>
      <w:r w:rsidR="00FE7B9F" w:rsidRPr="00FE7B9F">
        <w:t xml:space="preserve"> </w:t>
      </w:r>
      <w:r w:rsidRPr="00FE7B9F">
        <w:t>Если</w:t>
      </w:r>
      <w:r w:rsidR="00FE7B9F" w:rsidRPr="00FE7B9F">
        <w:t xml:space="preserve"> </w:t>
      </w:r>
      <w:r w:rsidRPr="00FE7B9F">
        <w:t>же</w:t>
      </w:r>
      <w:r w:rsidR="00FE7B9F" w:rsidRPr="00FE7B9F">
        <w:t xml:space="preserve"> </w:t>
      </w:r>
      <w:r w:rsidRPr="00FE7B9F">
        <w:t>ежегодная</w:t>
      </w:r>
      <w:r w:rsidR="00FE7B9F" w:rsidRPr="00FE7B9F">
        <w:t xml:space="preserve"> </w:t>
      </w:r>
      <w:r w:rsidRPr="00FE7B9F">
        <w:t>выплата</w:t>
      </w:r>
      <w:r w:rsidR="00FE7B9F" w:rsidRPr="00FE7B9F">
        <w:t xml:space="preserve"> </w:t>
      </w:r>
      <w:r w:rsidRPr="00FE7B9F">
        <w:t>процентов</w:t>
      </w:r>
      <w:r w:rsidR="00FE7B9F" w:rsidRPr="00FE7B9F">
        <w:t xml:space="preserve">  </w:t>
      </w:r>
      <w:r w:rsidRPr="00FE7B9F">
        <w:t>прибавляется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сумме</w:t>
      </w:r>
      <w:r w:rsidR="00FE7B9F" w:rsidRPr="00FE7B9F">
        <w:t xml:space="preserve"> </w:t>
      </w:r>
      <w:r w:rsidRPr="00FE7B9F">
        <w:t>депозита,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концу</w:t>
      </w:r>
      <w:r w:rsidR="00FE7B9F" w:rsidRPr="00FE7B9F">
        <w:t xml:space="preserve"> </w:t>
      </w:r>
      <w:r w:rsidRPr="00FE7B9F">
        <w:t>срока</w:t>
      </w:r>
      <w:r w:rsidR="00FE7B9F" w:rsidRPr="00FE7B9F">
        <w:t xml:space="preserve"> </w:t>
      </w:r>
      <w:r w:rsidRPr="00FE7B9F">
        <w:t>доход</w:t>
      </w:r>
      <w:r w:rsidR="00FE7B9F" w:rsidRPr="00FE7B9F">
        <w:t xml:space="preserve"> </w:t>
      </w:r>
      <w:r w:rsidRPr="00FE7B9F">
        <w:t>вкладчика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63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сумов.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30-летнем</w:t>
      </w:r>
      <w:r w:rsidR="00FE7B9F" w:rsidRPr="00FE7B9F">
        <w:t xml:space="preserve"> </w:t>
      </w:r>
      <w:r w:rsidRPr="00FE7B9F">
        <w:t>временном</w:t>
      </w:r>
      <w:r w:rsidR="00FE7B9F" w:rsidRPr="00FE7B9F">
        <w:t xml:space="preserve"> </w:t>
      </w:r>
      <w:r w:rsidRPr="00FE7B9F">
        <w:t>горизонте</w:t>
      </w:r>
      <w:r w:rsidR="00FE7B9F" w:rsidRPr="00FE7B9F">
        <w:t xml:space="preserve"> </w:t>
      </w:r>
      <w:r w:rsidRPr="00FE7B9F">
        <w:t>разница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доходности</w:t>
      </w:r>
      <w:r w:rsidR="00FE7B9F" w:rsidRPr="00FE7B9F">
        <w:t xml:space="preserve"> </w:t>
      </w:r>
      <w:r w:rsidRPr="00FE7B9F">
        <w:t>вложений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реинвестированием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без</w:t>
      </w:r>
      <w:r w:rsidR="00FE7B9F" w:rsidRPr="00FE7B9F">
        <w:t xml:space="preserve"> </w:t>
      </w:r>
      <w:r w:rsidRPr="00FE7B9F">
        <w:t>станет</w:t>
      </w:r>
      <w:r w:rsidR="00FE7B9F" w:rsidRPr="00FE7B9F">
        <w:t xml:space="preserve"> </w:t>
      </w:r>
      <w:r w:rsidRPr="00FE7B9F">
        <w:t>еще</w:t>
      </w:r>
      <w:r w:rsidR="00FE7B9F" w:rsidRPr="00FE7B9F">
        <w:t xml:space="preserve"> </w:t>
      </w:r>
      <w:r w:rsidRPr="00FE7B9F">
        <w:t>заметнее.</w:t>
      </w:r>
    </w:p>
    <w:p w14:paraId="64AB7091" w14:textId="77777777" w:rsidR="00D31900" w:rsidRPr="00FE7B9F" w:rsidRDefault="00D31900" w:rsidP="00D31900">
      <w:r w:rsidRPr="00FE7B9F">
        <w:t>Сколько</w:t>
      </w:r>
      <w:r w:rsidR="00FE7B9F" w:rsidRPr="00FE7B9F">
        <w:t xml:space="preserve"> </w:t>
      </w:r>
      <w:r w:rsidRPr="00FE7B9F">
        <w:t>можно</w:t>
      </w:r>
      <w:r w:rsidR="00FE7B9F" w:rsidRPr="00FE7B9F">
        <w:t xml:space="preserve"> </w:t>
      </w:r>
      <w:r w:rsidRPr="00FE7B9F">
        <w:t>накопить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пенсию:</w:t>
      </w:r>
      <w:r w:rsidR="00FE7B9F" w:rsidRPr="00FE7B9F">
        <w:t xml:space="preserve"> </w:t>
      </w:r>
      <w:r w:rsidRPr="00FE7B9F">
        <w:t>считаем</w:t>
      </w:r>
      <w:r w:rsidR="00FE7B9F" w:rsidRPr="00FE7B9F">
        <w:t xml:space="preserve"> </w:t>
      </w:r>
      <w:r w:rsidRPr="00FE7B9F">
        <w:t>цифры</w:t>
      </w:r>
    </w:p>
    <w:p w14:paraId="200A6064" w14:textId="77777777" w:rsidR="00D31900" w:rsidRPr="00FE7B9F" w:rsidRDefault="00D31900" w:rsidP="00D31900">
      <w:r w:rsidRPr="00FE7B9F">
        <w:t>Попробуем</w:t>
      </w:r>
      <w:r w:rsidR="00FE7B9F" w:rsidRPr="00FE7B9F">
        <w:t xml:space="preserve"> </w:t>
      </w:r>
      <w:r w:rsidRPr="00FE7B9F">
        <w:t>подсчитать,</w:t>
      </w:r>
      <w:r w:rsidR="00FE7B9F" w:rsidRPr="00FE7B9F">
        <w:t xml:space="preserve"> </w:t>
      </w:r>
      <w:r w:rsidRPr="00FE7B9F">
        <w:t>сколько</w:t>
      </w:r>
      <w:r w:rsidR="00FE7B9F" w:rsidRPr="00FE7B9F">
        <w:t xml:space="preserve"> </w:t>
      </w:r>
      <w:r w:rsidRPr="00FE7B9F">
        <w:t>сможет</w:t>
      </w:r>
      <w:r w:rsidR="00FE7B9F" w:rsidRPr="00FE7B9F">
        <w:t xml:space="preserve"> </w:t>
      </w:r>
      <w:r w:rsidRPr="00FE7B9F">
        <w:t>накопить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средний</w:t>
      </w:r>
      <w:r w:rsidR="00FE7B9F" w:rsidRPr="00FE7B9F">
        <w:t xml:space="preserve"> </w:t>
      </w:r>
      <w:r w:rsidRPr="00FE7B9F">
        <w:t>житель</w:t>
      </w:r>
      <w:r w:rsidR="00FE7B9F" w:rsidRPr="00FE7B9F">
        <w:t xml:space="preserve"> </w:t>
      </w:r>
      <w:r w:rsidRPr="00FE7B9F">
        <w:t>Ташкента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условии,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использует</w:t>
      </w:r>
      <w:r w:rsidR="00FE7B9F" w:rsidRPr="00FE7B9F">
        <w:t xml:space="preserve"> </w:t>
      </w:r>
      <w:r w:rsidRPr="00FE7B9F">
        <w:t>пенсионное</w:t>
      </w:r>
      <w:r w:rsidR="00FE7B9F" w:rsidRPr="00FE7B9F">
        <w:t xml:space="preserve"> </w:t>
      </w:r>
      <w:r w:rsidRPr="00FE7B9F">
        <w:t>планирование,</w:t>
      </w:r>
      <w:r w:rsidR="00FE7B9F" w:rsidRPr="00FE7B9F">
        <w:t xml:space="preserve"> </w:t>
      </w:r>
      <w:r w:rsidRPr="00FE7B9F">
        <w:t>четко</w:t>
      </w:r>
      <w:r w:rsidR="00FE7B9F" w:rsidRPr="00FE7B9F">
        <w:t xml:space="preserve"> </w:t>
      </w:r>
      <w:r w:rsidRPr="00FE7B9F">
        <w:t>придерживался</w:t>
      </w:r>
      <w:r w:rsidR="00FE7B9F" w:rsidRPr="00FE7B9F">
        <w:t xml:space="preserve"> </w:t>
      </w:r>
      <w:r w:rsidRPr="00FE7B9F">
        <w:t>принципов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поставленных</w:t>
      </w:r>
      <w:r w:rsidR="00FE7B9F" w:rsidRPr="00FE7B9F">
        <w:t xml:space="preserve"> </w:t>
      </w:r>
      <w:r w:rsidRPr="00FE7B9F">
        <w:t>целей.</w:t>
      </w:r>
    </w:p>
    <w:p w14:paraId="49209D84" w14:textId="77777777" w:rsidR="00D31900" w:rsidRPr="00FE7B9F" w:rsidRDefault="00D31900" w:rsidP="00D31900">
      <w:r w:rsidRPr="00FE7B9F">
        <w:t>Начнем</w:t>
      </w:r>
      <w:r w:rsidR="00FE7B9F" w:rsidRPr="00FE7B9F">
        <w:t xml:space="preserve"> </w:t>
      </w:r>
      <w:r w:rsidRPr="00FE7B9F">
        <w:t>со</w:t>
      </w:r>
      <w:r w:rsidR="00FE7B9F" w:rsidRPr="00FE7B9F">
        <w:t xml:space="preserve"> «</w:t>
      </w:r>
      <w:r w:rsidRPr="00FE7B9F">
        <w:t>скоромного</w:t>
      </w:r>
      <w:r w:rsidR="00FE7B9F" w:rsidRPr="00FE7B9F">
        <w:t xml:space="preserve">» </w:t>
      </w:r>
      <w:r w:rsidRPr="00FE7B9F">
        <w:t>варианта:</w:t>
      </w:r>
    </w:p>
    <w:p w14:paraId="0347ABD8" w14:textId="77777777" w:rsidR="00D31900" w:rsidRPr="00FE7B9F" w:rsidRDefault="00D31900" w:rsidP="00D31900">
      <w:r w:rsidRPr="00FE7B9F">
        <w:t>Если</w:t>
      </w:r>
      <w:r w:rsidR="00FE7B9F" w:rsidRPr="00FE7B9F">
        <w:t xml:space="preserve"> </w:t>
      </w:r>
      <w:r w:rsidRPr="00FE7B9F">
        <w:t>будущий</w:t>
      </w:r>
      <w:r w:rsidR="00FE7B9F" w:rsidRPr="00FE7B9F">
        <w:t xml:space="preserve"> </w:t>
      </w:r>
      <w:r w:rsidRPr="00FE7B9F">
        <w:t>пенсионер</w:t>
      </w:r>
      <w:r w:rsidR="00FE7B9F" w:rsidRPr="00FE7B9F">
        <w:t xml:space="preserve"> </w:t>
      </w:r>
      <w:r w:rsidRPr="00FE7B9F">
        <w:t>ежемесячно</w:t>
      </w:r>
      <w:r w:rsidR="00FE7B9F" w:rsidRPr="00FE7B9F">
        <w:t xml:space="preserve"> </w:t>
      </w:r>
      <w:r w:rsidRPr="00FE7B9F">
        <w:t>вкладывал</w:t>
      </w:r>
      <w:r w:rsidR="00FE7B9F" w:rsidRPr="00FE7B9F">
        <w:t xml:space="preserve"> </w:t>
      </w:r>
      <w:r w:rsidRPr="00FE7B9F">
        <w:t>один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доходов</w:t>
      </w:r>
      <w:r w:rsidR="00FE7B9F" w:rsidRPr="00FE7B9F">
        <w:t xml:space="preserve"> </w:t>
      </w:r>
      <w:r w:rsidRPr="00FE7B9F">
        <w:t>(в</w:t>
      </w:r>
      <w:r w:rsidR="00FE7B9F" w:rsidRPr="00FE7B9F">
        <w:t xml:space="preserve"> </w:t>
      </w:r>
      <w:r w:rsidRPr="00FE7B9F">
        <w:t>ценах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года)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активы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реальной</w:t>
      </w:r>
      <w:r w:rsidR="00FE7B9F" w:rsidRPr="00FE7B9F">
        <w:t xml:space="preserve"> </w:t>
      </w:r>
      <w:r w:rsidRPr="00FE7B9F">
        <w:t>доходностью</w:t>
      </w:r>
      <w:r w:rsidR="00FE7B9F" w:rsidRPr="00FE7B9F">
        <w:t xml:space="preserve"> </w:t>
      </w:r>
      <w:r w:rsidRPr="00FE7B9F">
        <w:t>8%</w:t>
      </w:r>
      <w:r w:rsidR="00FE7B9F" w:rsidRPr="00FE7B9F">
        <w:t xml:space="preserve"> </w:t>
      </w:r>
      <w:r w:rsidRPr="00FE7B9F">
        <w:t>годовых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реинвестировал</w:t>
      </w:r>
      <w:r w:rsidR="00FE7B9F" w:rsidRPr="00FE7B9F">
        <w:t xml:space="preserve"> </w:t>
      </w:r>
      <w:r w:rsidRPr="00FE7B9F">
        <w:t>доходы,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капитал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чуть</w:t>
      </w:r>
      <w:r w:rsidR="00FE7B9F" w:rsidRPr="00FE7B9F">
        <w:t xml:space="preserve"> </w:t>
      </w:r>
      <w:r w:rsidRPr="00FE7B9F">
        <w:t>меньше</w:t>
      </w:r>
      <w:r w:rsidR="00FE7B9F" w:rsidRPr="00FE7B9F">
        <w:t xml:space="preserve"> </w:t>
      </w:r>
      <w:r w:rsidRPr="00FE7B9F">
        <w:t>1,5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сумов.</w:t>
      </w:r>
    </w:p>
    <w:p w14:paraId="6F983D9B" w14:textId="77777777" w:rsidR="00D31900" w:rsidRPr="00FE7B9F" w:rsidRDefault="00D31900" w:rsidP="00D31900">
      <w:r w:rsidRPr="00FE7B9F">
        <w:lastRenderedPageBreak/>
        <w:t>При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благоприятном</w:t>
      </w:r>
      <w:r w:rsidR="00FE7B9F" w:rsidRPr="00FE7B9F">
        <w:t xml:space="preserve"> </w:t>
      </w:r>
      <w:r w:rsidRPr="00FE7B9F">
        <w:t>сценарии,</w:t>
      </w:r>
      <w:r w:rsidR="00FE7B9F" w:rsidRPr="00FE7B9F">
        <w:t xml:space="preserve"> </w:t>
      </w:r>
      <w:r w:rsidRPr="00FE7B9F">
        <w:t>когда</w:t>
      </w:r>
      <w:r w:rsidR="00FE7B9F" w:rsidRPr="00FE7B9F">
        <w:t xml:space="preserve"> </w:t>
      </w:r>
      <w:r w:rsidRPr="00FE7B9F">
        <w:t>человеку</w:t>
      </w:r>
      <w:r w:rsidR="00FE7B9F" w:rsidRPr="00FE7B9F">
        <w:t xml:space="preserve"> </w:t>
      </w:r>
      <w:r w:rsidRPr="00FE7B9F">
        <w:t>удавалось</w:t>
      </w:r>
      <w:r w:rsidR="00FE7B9F" w:rsidRPr="00FE7B9F">
        <w:t xml:space="preserve"> </w:t>
      </w:r>
      <w:r w:rsidRPr="00FE7B9F">
        <w:t>ежемесячно</w:t>
      </w:r>
      <w:r w:rsidR="00FE7B9F" w:rsidRPr="00FE7B9F">
        <w:t xml:space="preserve"> </w:t>
      </w:r>
      <w:r w:rsidRPr="00FE7B9F">
        <w:t>откладывать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1,5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получить</w:t>
      </w:r>
      <w:r w:rsidR="00FE7B9F" w:rsidRPr="00FE7B9F">
        <w:t xml:space="preserve"> </w:t>
      </w:r>
      <w:r w:rsidRPr="00FE7B9F">
        <w:t>среднюю</w:t>
      </w:r>
      <w:r w:rsidR="00FE7B9F" w:rsidRPr="00FE7B9F">
        <w:t xml:space="preserve"> </w:t>
      </w:r>
      <w:r w:rsidRPr="00FE7B9F">
        <w:t>реальную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инвестиций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годовых,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капитал</w:t>
      </w:r>
      <w:r w:rsidR="00FE7B9F" w:rsidRPr="00FE7B9F">
        <w:t xml:space="preserve"> </w:t>
      </w:r>
      <w:r w:rsidRPr="00FE7B9F">
        <w:t>через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достиг</w:t>
      </w:r>
      <w:r w:rsidR="00FE7B9F" w:rsidRPr="00FE7B9F">
        <w:t xml:space="preserve"> </w:t>
      </w:r>
      <w:r w:rsidRPr="00FE7B9F">
        <w:t>бы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3,4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сумов.</w:t>
      </w:r>
    </w:p>
    <w:p w14:paraId="3E804FBC" w14:textId="77777777" w:rsidR="00D31900" w:rsidRPr="00FE7B9F" w:rsidRDefault="00D31900" w:rsidP="00D31900">
      <w:r w:rsidRPr="00FE7B9F">
        <w:t>Для</w:t>
      </w:r>
      <w:r w:rsidR="00FE7B9F" w:rsidRPr="00FE7B9F">
        <w:t xml:space="preserve"> </w:t>
      </w:r>
      <w:r w:rsidRPr="00FE7B9F">
        <w:t>постановки</w:t>
      </w:r>
      <w:r w:rsidR="00FE7B9F" w:rsidRPr="00FE7B9F">
        <w:t xml:space="preserve"> </w:t>
      </w:r>
      <w:r w:rsidRPr="00FE7B9F">
        <w:t>цели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сумме</w:t>
      </w:r>
      <w:r w:rsidR="00FE7B9F" w:rsidRPr="00FE7B9F">
        <w:t xml:space="preserve"> </w:t>
      </w:r>
      <w:r w:rsidRPr="00FE7B9F">
        <w:t>пенсионных</w:t>
      </w:r>
      <w:r w:rsidR="00FE7B9F" w:rsidRPr="00FE7B9F">
        <w:t xml:space="preserve"> </w:t>
      </w:r>
      <w:r w:rsidRPr="00FE7B9F">
        <w:t>накоплений</w:t>
      </w:r>
      <w:r w:rsidR="00FE7B9F" w:rsidRPr="00FE7B9F">
        <w:t xml:space="preserve"> </w:t>
      </w:r>
      <w:r w:rsidRPr="00FE7B9F">
        <w:t>финансовый</w:t>
      </w:r>
      <w:r w:rsidR="00FE7B9F" w:rsidRPr="00FE7B9F">
        <w:t xml:space="preserve"> </w:t>
      </w:r>
      <w:r w:rsidRPr="00FE7B9F">
        <w:t>аналитик</w:t>
      </w:r>
      <w:r w:rsidR="00FE7B9F" w:rsidRPr="00FE7B9F">
        <w:t xml:space="preserve"> </w:t>
      </w:r>
      <w:r w:rsidRPr="00FE7B9F">
        <w:t>Уильямом</w:t>
      </w:r>
      <w:r w:rsidR="00FE7B9F" w:rsidRPr="00FE7B9F">
        <w:t xml:space="preserve"> </w:t>
      </w:r>
      <w:r w:rsidRPr="00FE7B9F">
        <w:t>Бенгеном</w:t>
      </w:r>
      <w:r w:rsidR="00FE7B9F" w:rsidRPr="00FE7B9F">
        <w:t xml:space="preserve"> </w:t>
      </w:r>
      <w:r w:rsidRPr="00FE7B9F">
        <w:t>предложил</w:t>
      </w:r>
      <w:r w:rsidR="00FE7B9F" w:rsidRPr="00FE7B9F">
        <w:t xml:space="preserve"> </w:t>
      </w:r>
      <w:r w:rsidRPr="00FE7B9F">
        <w:t>правило</w:t>
      </w:r>
      <w:r w:rsidR="00FE7B9F" w:rsidRPr="00FE7B9F">
        <w:t xml:space="preserve"> </w:t>
      </w:r>
      <w:r w:rsidRPr="00FE7B9F">
        <w:t>4%.</w:t>
      </w:r>
      <w:r w:rsidR="00FE7B9F" w:rsidRPr="00FE7B9F">
        <w:t xml:space="preserve"> </w:t>
      </w:r>
      <w:r w:rsidRPr="00FE7B9F">
        <w:t>Согласно</w:t>
      </w:r>
      <w:r w:rsidR="00FE7B9F" w:rsidRPr="00FE7B9F">
        <w:t xml:space="preserve"> </w:t>
      </w:r>
      <w:r w:rsidRPr="00FE7B9F">
        <w:t>нему,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момента</w:t>
      </w:r>
      <w:r w:rsidR="00FE7B9F" w:rsidRPr="00FE7B9F">
        <w:t xml:space="preserve"> </w:t>
      </w:r>
      <w:r w:rsidRPr="00FE7B9F">
        <w:t>выхода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пенсию</w:t>
      </w:r>
      <w:r w:rsidR="00FE7B9F" w:rsidRPr="00FE7B9F">
        <w:t xml:space="preserve"> </w:t>
      </w:r>
      <w:r w:rsidRPr="00FE7B9F">
        <w:t>инвестор</w:t>
      </w:r>
      <w:r w:rsidR="00FE7B9F" w:rsidRPr="00FE7B9F">
        <w:t xml:space="preserve"> </w:t>
      </w:r>
      <w:r w:rsidRPr="00FE7B9F">
        <w:t>ежегодно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выводить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своего</w:t>
      </w:r>
      <w:r w:rsidR="00FE7B9F" w:rsidRPr="00FE7B9F">
        <w:t xml:space="preserve"> </w:t>
      </w:r>
      <w:r w:rsidRPr="00FE7B9F">
        <w:t>капитала</w:t>
      </w:r>
      <w:r w:rsidR="00FE7B9F" w:rsidRPr="00FE7B9F">
        <w:t xml:space="preserve"> </w:t>
      </w:r>
      <w:r w:rsidRPr="00FE7B9F">
        <w:t>4%</w:t>
      </w:r>
      <w:r w:rsidR="00FE7B9F" w:rsidRPr="00FE7B9F">
        <w:t xml:space="preserve"> </w:t>
      </w:r>
      <w:r w:rsidRPr="00FE7B9F">
        <w:t>(с</w:t>
      </w:r>
      <w:r w:rsidR="00FE7B9F" w:rsidRPr="00FE7B9F">
        <w:t xml:space="preserve"> </w:t>
      </w:r>
      <w:r w:rsidRPr="00FE7B9F">
        <w:t>поправкой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инфляцию).</w:t>
      </w:r>
    </w:p>
    <w:p w14:paraId="5B7FA368" w14:textId="77777777" w:rsidR="00D31900" w:rsidRPr="00FE7B9F" w:rsidRDefault="00D31900" w:rsidP="00D31900">
      <w:r w:rsidRPr="00FE7B9F">
        <w:t>Если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достойной</w:t>
      </w:r>
      <w:r w:rsidR="00FE7B9F" w:rsidRPr="00FE7B9F">
        <w:t xml:space="preserve"> </w:t>
      </w:r>
      <w:r w:rsidRPr="00FE7B9F">
        <w:t>старости</w:t>
      </w:r>
      <w:r w:rsidR="00FE7B9F" w:rsidRPr="00FE7B9F">
        <w:t xml:space="preserve"> </w:t>
      </w:r>
      <w:r w:rsidRPr="00FE7B9F">
        <w:t>человеку</w:t>
      </w:r>
      <w:r w:rsidR="00FE7B9F" w:rsidRPr="00FE7B9F">
        <w:t xml:space="preserve"> </w:t>
      </w:r>
      <w:r w:rsidRPr="00FE7B9F">
        <w:t>требуется</w:t>
      </w:r>
      <w:r w:rsidR="00FE7B9F" w:rsidRPr="00FE7B9F">
        <w:t xml:space="preserve"> </w:t>
      </w:r>
      <w:r w:rsidRPr="00FE7B9F">
        <w:t>7,5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</w:t>
      </w:r>
      <w:r w:rsidR="00FE7B9F" w:rsidRPr="00FE7B9F">
        <w:t xml:space="preserve"> </w:t>
      </w:r>
      <w:r w:rsidRPr="00FE7B9F">
        <w:t>ежемесячно</w:t>
      </w:r>
      <w:r w:rsidR="00FE7B9F" w:rsidRPr="00FE7B9F">
        <w:t xml:space="preserve"> </w:t>
      </w:r>
      <w:r w:rsidRPr="00FE7B9F">
        <w:t>(в</w:t>
      </w:r>
      <w:r w:rsidR="00FE7B9F" w:rsidRPr="00FE7B9F">
        <w:t xml:space="preserve"> </w:t>
      </w:r>
      <w:r w:rsidRPr="00FE7B9F">
        <w:t>ценах</w:t>
      </w:r>
      <w:r w:rsidR="00FE7B9F" w:rsidRPr="00FE7B9F">
        <w:t xml:space="preserve"> </w:t>
      </w:r>
      <w:r w:rsidRPr="00FE7B9F">
        <w:t>2023</w:t>
      </w:r>
      <w:r w:rsidR="00FE7B9F" w:rsidRPr="00FE7B9F">
        <w:t xml:space="preserve"> </w:t>
      </w:r>
      <w:r w:rsidRPr="00FE7B9F">
        <w:t>года),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первый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пенсии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выведет</w:t>
      </w:r>
      <w:r w:rsidR="00FE7B9F" w:rsidRPr="00FE7B9F">
        <w:t xml:space="preserve"> </w:t>
      </w:r>
      <w:r w:rsidRPr="00FE7B9F">
        <w:t>90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сумов.</w:t>
      </w:r>
      <w:r w:rsidR="00FE7B9F" w:rsidRPr="00FE7B9F">
        <w:t xml:space="preserve"> </w:t>
      </w:r>
      <w:r w:rsidRPr="00FE7B9F">
        <w:t>Значит,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минимальная</w:t>
      </w:r>
      <w:r w:rsidR="00FE7B9F" w:rsidRPr="00FE7B9F">
        <w:t xml:space="preserve"> </w:t>
      </w:r>
      <w:r w:rsidRPr="00FE7B9F">
        <w:t>цель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размеру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капитала</w:t>
      </w:r>
      <w:r w:rsidR="00FE7B9F" w:rsidRPr="00FE7B9F">
        <w:t xml:space="preserve"> - </w:t>
      </w:r>
      <w:r w:rsidRPr="00FE7B9F">
        <w:t>2,25</w:t>
      </w:r>
      <w:r w:rsidR="00FE7B9F" w:rsidRPr="00FE7B9F">
        <w:t xml:space="preserve"> </w:t>
      </w:r>
      <w:r w:rsidRPr="00FE7B9F">
        <w:t>млрд</w:t>
      </w:r>
      <w:r w:rsidR="00FE7B9F" w:rsidRPr="00FE7B9F">
        <w:t xml:space="preserve"> </w:t>
      </w:r>
      <w:r w:rsidRPr="00FE7B9F">
        <w:t>сумов.</w:t>
      </w:r>
      <w:r w:rsidR="00FE7B9F" w:rsidRPr="00FE7B9F">
        <w:t xml:space="preserve"> </w:t>
      </w:r>
      <w:r w:rsidRPr="00FE7B9F">
        <w:t>Эта</w:t>
      </w:r>
      <w:r w:rsidR="00FE7B9F" w:rsidRPr="00FE7B9F">
        <w:t xml:space="preserve"> </w:t>
      </w:r>
      <w:r w:rsidRPr="00FE7B9F">
        <w:t>цифра</w:t>
      </w:r>
      <w:r w:rsidR="00FE7B9F" w:rsidRPr="00FE7B9F">
        <w:t xml:space="preserve"> </w:t>
      </w:r>
      <w:r w:rsidRPr="00FE7B9F">
        <w:t>определяет</w:t>
      </w:r>
      <w:r w:rsidR="00FE7B9F" w:rsidRPr="00FE7B9F">
        <w:t xml:space="preserve"> </w:t>
      </w:r>
      <w:r w:rsidRPr="00FE7B9F">
        <w:t>необходимые</w:t>
      </w:r>
      <w:r w:rsidR="00FE7B9F" w:rsidRPr="00FE7B9F">
        <w:t xml:space="preserve"> </w:t>
      </w:r>
      <w:r w:rsidRPr="00FE7B9F">
        <w:t>ежемесячные</w:t>
      </w:r>
      <w:r w:rsidR="00FE7B9F" w:rsidRPr="00FE7B9F">
        <w:t xml:space="preserve"> </w:t>
      </w:r>
      <w:r w:rsidRPr="00FE7B9F">
        <w:t>отчисления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различных</w:t>
      </w:r>
      <w:r w:rsidR="00FE7B9F" w:rsidRPr="00FE7B9F">
        <w:t xml:space="preserve"> </w:t>
      </w:r>
      <w:r w:rsidRPr="00FE7B9F">
        <w:t>условиях.</w:t>
      </w:r>
    </w:p>
    <w:p w14:paraId="4AACAAE4" w14:textId="77777777" w:rsidR="00D31900" w:rsidRPr="00FE7B9F" w:rsidRDefault="00D31900" w:rsidP="00D31900">
      <w:r w:rsidRPr="00FE7B9F">
        <w:t>При</w:t>
      </w:r>
      <w:r w:rsidR="00FE7B9F" w:rsidRPr="00FE7B9F">
        <w:t xml:space="preserve"> </w:t>
      </w:r>
      <w:r w:rsidRPr="00FE7B9F">
        <w:t>средней</w:t>
      </w:r>
      <w:r w:rsidR="00FE7B9F" w:rsidRPr="00FE7B9F">
        <w:t xml:space="preserve"> </w:t>
      </w:r>
      <w:r w:rsidRPr="00FE7B9F">
        <w:t>реальной</w:t>
      </w:r>
      <w:r w:rsidR="00FE7B9F" w:rsidRPr="00FE7B9F">
        <w:t xml:space="preserve"> </w:t>
      </w:r>
      <w:r w:rsidRPr="00FE7B9F">
        <w:t>доходности</w:t>
      </w:r>
      <w:r w:rsidR="00FE7B9F" w:rsidRPr="00FE7B9F">
        <w:t xml:space="preserve"> </w:t>
      </w:r>
      <w:r w:rsidRPr="00FE7B9F">
        <w:t>инвестиций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10%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годах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человеку</w:t>
      </w:r>
      <w:r w:rsidR="00FE7B9F" w:rsidRPr="00FE7B9F">
        <w:t xml:space="preserve"> </w:t>
      </w:r>
      <w:r w:rsidRPr="00FE7B9F">
        <w:t>придется</w:t>
      </w:r>
      <w:r w:rsidR="00FE7B9F" w:rsidRPr="00FE7B9F">
        <w:t xml:space="preserve"> </w:t>
      </w:r>
      <w:r w:rsidRPr="00FE7B9F">
        <w:t>начать</w:t>
      </w:r>
      <w:r w:rsidR="00FE7B9F" w:rsidRPr="00FE7B9F">
        <w:t xml:space="preserve"> </w:t>
      </w:r>
      <w:r w:rsidRPr="00FE7B9F">
        <w:t>откладывать</w:t>
      </w:r>
      <w:r w:rsidR="00FE7B9F" w:rsidRPr="00FE7B9F">
        <w:t xml:space="preserve"> </w:t>
      </w:r>
      <w:r w:rsidRPr="00FE7B9F">
        <w:t>один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</w:t>
      </w:r>
      <w:r w:rsidR="00FE7B9F" w:rsidRPr="00FE7B9F">
        <w:t xml:space="preserve"> </w:t>
      </w:r>
      <w:r w:rsidRPr="00FE7B9F">
        <w:t>ежемесячно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увеличивать</w:t>
      </w:r>
      <w:r w:rsidR="00FE7B9F" w:rsidRPr="00FE7B9F">
        <w:t xml:space="preserve"> </w:t>
      </w:r>
      <w:r w:rsidRPr="00FE7B9F">
        <w:t>сумму</w:t>
      </w:r>
      <w:r w:rsidR="00FE7B9F" w:rsidRPr="00FE7B9F">
        <w:t xml:space="preserve"> </w:t>
      </w:r>
      <w:r w:rsidRPr="00FE7B9F">
        <w:t>платежей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инфляции.</w:t>
      </w:r>
    </w:p>
    <w:p w14:paraId="5D24CC0F" w14:textId="77777777" w:rsidR="00D31900" w:rsidRPr="00FE7B9F" w:rsidRDefault="00D31900" w:rsidP="00D31900">
      <w:r w:rsidRPr="00FE7B9F">
        <w:t>При</w:t>
      </w:r>
      <w:r w:rsidR="00FE7B9F" w:rsidRPr="00FE7B9F">
        <w:t xml:space="preserve"> </w:t>
      </w:r>
      <w:r w:rsidRPr="00FE7B9F">
        <w:t>реальной</w:t>
      </w:r>
      <w:r w:rsidR="00FE7B9F" w:rsidRPr="00FE7B9F">
        <w:t xml:space="preserve"> </w:t>
      </w:r>
      <w:r w:rsidRPr="00FE7B9F">
        <w:t>доходности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8%</w:t>
      </w:r>
      <w:r w:rsidR="00FE7B9F" w:rsidRPr="00FE7B9F">
        <w:t xml:space="preserve"> </w:t>
      </w:r>
      <w:r w:rsidRPr="00FE7B9F">
        <w:t>годовых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годах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пенсии,</w:t>
      </w:r>
      <w:r w:rsidR="00FE7B9F" w:rsidRPr="00FE7B9F">
        <w:t xml:space="preserve"> </w:t>
      </w:r>
      <w:r w:rsidRPr="00FE7B9F">
        <w:t>придется</w:t>
      </w:r>
      <w:r w:rsidR="00FE7B9F" w:rsidRPr="00FE7B9F">
        <w:t xml:space="preserve"> </w:t>
      </w:r>
      <w:r w:rsidRPr="00FE7B9F">
        <w:t>откладывать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1,5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сумов.</w:t>
      </w:r>
    </w:p>
    <w:p w14:paraId="67B5567B" w14:textId="77777777" w:rsidR="00D31900" w:rsidRPr="00FE7B9F" w:rsidRDefault="00D31900" w:rsidP="00D31900">
      <w:r w:rsidRPr="00FE7B9F">
        <w:t>Если</w:t>
      </w:r>
      <w:r w:rsidR="00FE7B9F" w:rsidRPr="00FE7B9F">
        <w:t xml:space="preserve"> </w:t>
      </w:r>
      <w:r w:rsidRPr="00FE7B9F">
        <w:t>же</w:t>
      </w:r>
      <w:r w:rsidR="00FE7B9F" w:rsidRPr="00FE7B9F">
        <w:t xml:space="preserve"> </w:t>
      </w:r>
      <w:r w:rsidRPr="00FE7B9F">
        <w:t>реальная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остается</w:t>
      </w:r>
      <w:r w:rsidR="00FE7B9F" w:rsidRPr="00FE7B9F">
        <w:t xml:space="preserve"> </w:t>
      </w:r>
      <w:r w:rsidRPr="00FE7B9F">
        <w:t>8%,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срок</w:t>
      </w:r>
      <w:r w:rsidR="00FE7B9F" w:rsidRPr="00FE7B9F">
        <w:t xml:space="preserve"> </w:t>
      </w:r>
      <w:r w:rsidRPr="00FE7B9F">
        <w:t>сокращается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20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то</w:t>
      </w:r>
      <w:r w:rsidR="00FE7B9F" w:rsidRPr="00FE7B9F">
        <w:t xml:space="preserve"> </w:t>
      </w:r>
      <w:r w:rsidRPr="00FE7B9F">
        <w:t>ежемесячное</w:t>
      </w:r>
      <w:r w:rsidR="00FE7B9F" w:rsidRPr="00FE7B9F">
        <w:t xml:space="preserve"> </w:t>
      </w:r>
      <w:r w:rsidRPr="00FE7B9F">
        <w:t>пополнение</w:t>
      </w:r>
      <w:r w:rsidR="00FE7B9F" w:rsidRPr="00FE7B9F">
        <w:t xml:space="preserve"> </w:t>
      </w:r>
      <w:r w:rsidRPr="00FE7B9F">
        <w:t>увеличивается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3,8</w:t>
      </w:r>
      <w:r w:rsidR="00FE7B9F" w:rsidRPr="00FE7B9F">
        <w:t xml:space="preserve"> </w:t>
      </w:r>
      <w:r w:rsidRPr="00FE7B9F">
        <w:t>млн</w:t>
      </w:r>
      <w:r w:rsidR="00FE7B9F" w:rsidRPr="00FE7B9F">
        <w:t xml:space="preserve"> </w:t>
      </w:r>
      <w:r w:rsidRPr="00FE7B9F">
        <w:t>сумов.</w:t>
      </w:r>
      <w:r w:rsidR="00FE7B9F" w:rsidRPr="00FE7B9F">
        <w:t xml:space="preserve"> </w:t>
      </w:r>
      <w:r w:rsidRPr="00FE7B9F">
        <w:t>Поэтому</w:t>
      </w:r>
      <w:r w:rsidR="00FE7B9F" w:rsidRPr="00FE7B9F">
        <w:t xml:space="preserve"> </w:t>
      </w:r>
      <w:r w:rsidRPr="00FE7B9F">
        <w:t>готовиться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обеспеченной</w:t>
      </w:r>
      <w:r w:rsidR="00FE7B9F" w:rsidRPr="00FE7B9F">
        <w:t xml:space="preserve"> </w:t>
      </w:r>
      <w:r w:rsidRPr="00FE7B9F">
        <w:t>старости</w:t>
      </w:r>
      <w:r w:rsidR="00FE7B9F" w:rsidRPr="00FE7B9F">
        <w:t xml:space="preserve"> </w:t>
      </w:r>
      <w:r w:rsidRPr="00FE7B9F">
        <w:t>стоит</w:t>
      </w:r>
      <w:r w:rsidR="00FE7B9F" w:rsidRPr="00FE7B9F">
        <w:t xml:space="preserve"> </w:t>
      </w:r>
      <w:r w:rsidRPr="00FE7B9F">
        <w:t>уже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молодых</w:t>
      </w:r>
      <w:r w:rsidR="00FE7B9F" w:rsidRPr="00FE7B9F">
        <w:t xml:space="preserve"> </w:t>
      </w:r>
      <w:r w:rsidRPr="00FE7B9F">
        <w:t>лет,</w:t>
      </w:r>
      <w:r w:rsidR="00FE7B9F" w:rsidRPr="00FE7B9F">
        <w:t xml:space="preserve"> </w:t>
      </w:r>
      <w:r w:rsidRPr="00FE7B9F">
        <w:t>понимая</w:t>
      </w:r>
      <w:r w:rsidR="00FE7B9F" w:rsidRPr="00FE7B9F">
        <w:t xml:space="preserve"> </w:t>
      </w:r>
      <w:r w:rsidRPr="00FE7B9F">
        <w:t>свои</w:t>
      </w:r>
      <w:r w:rsidR="00FE7B9F" w:rsidRPr="00FE7B9F">
        <w:t xml:space="preserve"> </w:t>
      </w:r>
      <w:r w:rsidRPr="00FE7B9F">
        <w:t>цели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принципы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планирования.</w:t>
      </w:r>
    </w:p>
    <w:p w14:paraId="32C39044" w14:textId="77777777" w:rsidR="00C327ED" w:rsidRPr="00FE7B9F" w:rsidRDefault="00D31900" w:rsidP="00C327ED">
      <w:hyperlink r:id="rId51" w:history="1">
        <w:r w:rsidRPr="00FE7B9F">
          <w:rPr>
            <w:rStyle w:val="a4"/>
            <w:lang w:val="en-US"/>
          </w:rPr>
          <w:t>https</w:t>
        </w:r>
        <w:r w:rsidRPr="00FE7B9F">
          <w:rPr>
            <w:rStyle w:val="a4"/>
          </w:rPr>
          <w:t>://</w:t>
        </w:r>
        <w:r w:rsidRPr="00FE7B9F">
          <w:rPr>
            <w:rStyle w:val="a4"/>
            <w:lang w:val="en-US"/>
          </w:rPr>
          <w:t>uz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kursiv</w:t>
        </w:r>
        <w:r w:rsidRPr="00FE7B9F">
          <w:rPr>
            <w:rStyle w:val="a4"/>
          </w:rPr>
          <w:t>.</w:t>
        </w:r>
        <w:r w:rsidRPr="00FE7B9F">
          <w:rPr>
            <w:rStyle w:val="a4"/>
            <w:lang w:val="en-US"/>
          </w:rPr>
          <w:t>media</w:t>
        </w:r>
        <w:r w:rsidRPr="00FE7B9F">
          <w:rPr>
            <w:rStyle w:val="a4"/>
          </w:rPr>
          <w:t>/2024-10-29/</w:t>
        </w:r>
        <w:r w:rsidRPr="00FE7B9F">
          <w:rPr>
            <w:rStyle w:val="a4"/>
            <w:lang w:val="en-US"/>
          </w:rPr>
          <w:t>pensionnoe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planirovanie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luchshie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strategii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dlya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finansovoj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stabilnosti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v</w:t>
        </w:r>
        <w:r w:rsidRPr="00FE7B9F">
          <w:rPr>
            <w:rStyle w:val="a4"/>
          </w:rPr>
          <w:t>-</w:t>
        </w:r>
        <w:r w:rsidRPr="00FE7B9F">
          <w:rPr>
            <w:rStyle w:val="a4"/>
            <w:lang w:val="en-US"/>
          </w:rPr>
          <w:t>starosti</w:t>
        </w:r>
        <w:r w:rsidRPr="00FE7B9F">
          <w:rPr>
            <w:rStyle w:val="a4"/>
          </w:rPr>
          <w:t>/</w:t>
        </w:r>
      </w:hyperlink>
      <w:r w:rsidR="00FE7B9F" w:rsidRPr="00FE7B9F">
        <w:t xml:space="preserve"> </w:t>
      </w:r>
    </w:p>
    <w:p w14:paraId="1382438B" w14:textId="77777777" w:rsidR="00111D7C" w:rsidRPr="00FE7B9F" w:rsidRDefault="00111D7C" w:rsidP="00111D7C">
      <w:pPr>
        <w:pStyle w:val="1"/>
      </w:pPr>
      <w:bookmarkStart w:id="164" w:name="_Toc99271715"/>
      <w:bookmarkStart w:id="165" w:name="_Toc99318660"/>
      <w:bookmarkStart w:id="166" w:name="_Toc165991080"/>
      <w:bookmarkStart w:id="167" w:name="_Toc181166919"/>
      <w:r w:rsidRPr="00FE7B9F">
        <w:t>Новости</w:t>
      </w:r>
      <w:r w:rsidR="00FE7B9F" w:rsidRPr="00FE7B9F">
        <w:t xml:space="preserve"> </w:t>
      </w:r>
      <w:r w:rsidRPr="00FE7B9F">
        <w:t>пенсионной</w:t>
      </w:r>
      <w:r w:rsidR="00FE7B9F" w:rsidRPr="00FE7B9F">
        <w:t xml:space="preserve"> </w:t>
      </w:r>
      <w:r w:rsidRPr="00FE7B9F">
        <w:t>отрасли</w:t>
      </w:r>
      <w:r w:rsidR="00FE7B9F" w:rsidRPr="00FE7B9F">
        <w:t xml:space="preserve"> </w:t>
      </w:r>
      <w:r w:rsidRPr="00FE7B9F">
        <w:t>стран</w:t>
      </w:r>
      <w:r w:rsidR="00FE7B9F" w:rsidRPr="00FE7B9F">
        <w:t xml:space="preserve"> </w:t>
      </w:r>
      <w:r w:rsidRPr="00FE7B9F">
        <w:t>дальнего</w:t>
      </w:r>
      <w:r w:rsidR="00FE7B9F" w:rsidRPr="00FE7B9F">
        <w:t xml:space="preserve"> </w:t>
      </w:r>
      <w:r w:rsidRPr="00FE7B9F">
        <w:t>зарубежья</w:t>
      </w:r>
      <w:bookmarkEnd w:id="164"/>
      <w:bookmarkEnd w:id="165"/>
      <w:bookmarkEnd w:id="166"/>
      <w:bookmarkEnd w:id="167"/>
    </w:p>
    <w:p w14:paraId="3246206B" w14:textId="77777777" w:rsidR="009011D6" w:rsidRPr="00FE7B9F" w:rsidRDefault="00AC6CBE" w:rsidP="009011D6">
      <w:pPr>
        <w:pStyle w:val="2"/>
      </w:pPr>
      <w:bookmarkStart w:id="168" w:name="_Hlk181166692"/>
      <w:bookmarkStart w:id="169" w:name="_Toc181166920"/>
      <w:bookmarkEnd w:id="119"/>
      <w:r w:rsidRPr="00FE7B9F">
        <w:t>Pattaya</w:t>
      </w:r>
      <w:r w:rsidRPr="00FE7B9F">
        <w:rPr>
          <w:lang w:val="en-US"/>
        </w:rPr>
        <w:t>People</w:t>
      </w:r>
      <w:r w:rsidRPr="00FE7B9F">
        <w:t>.</w:t>
      </w:r>
      <w:r w:rsidRPr="00FE7B9F">
        <w:rPr>
          <w:lang w:val="en-US"/>
        </w:rPr>
        <w:t>ru</w:t>
      </w:r>
      <w:r w:rsidR="009011D6" w:rsidRPr="00FE7B9F">
        <w:t>,</w:t>
      </w:r>
      <w:r w:rsidR="00FE7B9F" w:rsidRPr="00FE7B9F">
        <w:t xml:space="preserve"> </w:t>
      </w:r>
      <w:r w:rsidR="009011D6" w:rsidRPr="00FE7B9F">
        <w:t>29.10.2024,</w:t>
      </w:r>
      <w:r w:rsidR="00FE7B9F" w:rsidRPr="00FE7B9F">
        <w:t xml:space="preserve"> </w:t>
      </w:r>
      <w:r w:rsidR="009011D6" w:rsidRPr="00FE7B9F">
        <w:t>Таиланд</w:t>
      </w:r>
      <w:r w:rsidR="00FE7B9F" w:rsidRPr="00FE7B9F">
        <w:t xml:space="preserve"> </w:t>
      </w:r>
      <w:r w:rsidR="009011D6" w:rsidRPr="00FE7B9F">
        <w:t>планирует</w:t>
      </w:r>
      <w:r w:rsidR="00FE7B9F" w:rsidRPr="00FE7B9F">
        <w:t xml:space="preserve"> </w:t>
      </w:r>
      <w:r w:rsidR="009011D6" w:rsidRPr="00FE7B9F">
        <w:t>повысить</w:t>
      </w:r>
      <w:r w:rsidR="00FE7B9F" w:rsidRPr="00FE7B9F">
        <w:t xml:space="preserve"> </w:t>
      </w:r>
      <w:r w:rsidR="009011D6" w:rsidRPr="00FE7B9F">
        <w:t>пенсионный</w:t>
      </w:r>
      <w:r w:rsidR="00FE7B9F" w:rsidRPr="00FE7B9F">
        <w:t xml:space="preserve"> </w:t>
      </w:r>
      <w:r w:rsidR="009011D6" w:rsidRPr="00FE7B9F">
        <w:t>возраст</w:t>
      </w:r>
      <w:r w:rsidR="00FE7B9F" w:rsidRPr="00FE7B9F">
        <w:t xml:space="preserve"> </w:t>
      </w:r>
      <w:r w:rsidR="009011D6" w:rsidRPr="00FE7B9F">
        <w:t>до</w:t>
      </w:r>
      <w:r w:rsidR="00FE7B9F" w:rsidRPr="00FE7B9F">
        <w:t xml:space="preserve"> </w:t>
      </w:r>
      <w:r w:rsidR="009011D6" w:rsidRPr="00FE7B9F">
        <w:t>65</w:t>
      </w:r>
      <w:r w:rsidR="00FE7B9F" w:rsidRPr="00FE7B9F">
        <w:t xml:space="preserve"> </w:t>
      </w:r>
      <w:r w:rsidR="009011D6" w:rsidRPr="00FE7B9F">
        <w:t>лет</w:t>
      </w:r>
      <w:bookmarkEnd w:id="169"/>
    </w:p>
    <w:p w14:paraId="475669E9" w14:textId="77777777" w:rsidR="009011D6" w:rsidRPr="00FE7B9F" w:rsidRDefault="009011D6" w:rsidP="00FE7B9F">
      <w:pPr>
        <w:pStyle w:val="3"/>
      </w:pPr>
      <w:bookmarkStart w:id="170" w:name="_Toc181166921"/>
      <w:r w:rsidRPr="00FE7B9F">
        <w:t>Министерство</w:t>
      </w:r>
      <w:r w:rsidR="00FE7B9F" w:rsidRPr="00FE7B9F">
        <w:t xml:space="preserve"> </w:t>
      </w:r>
      <w:r w:rsidRPr="00FE7B9F">
        <w:t>труда</w:t>
      </w:r>
      <w:r w:rsidR="00FE7B9F" w:rsidRPr="00FE7B9F">
        <w:t xml:space="preserve"> </w:t>
      </w:r>
      <w:r w:rsidRPr="00FE7B9F">
        <w:t>Таиланда</w:t>
      </w:r>
      <w:r w:rsidR="00FE7B9F" w:rsidRPr="00FE7B9F">
        <w:t xml:space="preserve"> </w:t>
      </w:r>
      <w:r w:rsidRPr="00FE7B9F">
        <w:t>планирует</w:t>
      </w:r>
      <w:r w:rsidR="00FE7B9F" w:rsidRPr="00FE7B9F">
        <w:t xml:space="preserve"> </w:t>
      </w:r>
      <w:r w:rsidRPr="00FE7B9F">
        <w:t>повысить</w:t>
      </w:r>
      <w:r w:rsidR="00FE7B9F" w:rsidRPr="00FE7B9F">
        <w:t xml:space="preserve"> </w:t>
      </w:r>
      <w:r w:rsidRPr="00FE7B9F">
        <w:t>пенсионный</w:t>
      </w:r>
      <w:r w:rsidR="00FE7B9F" w:rsidRPr="00FE7B9F">
        <w:t xml:space="preserve"> </w:t>
      </w:r>
      <w:r w:rsidRPr="00FE7B9F">
        <w:t>возраст</w:t>
      </w:r>
      <w:r w:rsidR="00FE7B9F" w:rsidRPr="00FE7B9F">
        <w:t xml:space="preserve"> </w:t>
      </w:r>
      <w:r w:rsidRPr="00FE7B9F">
        <w:t>до</w:t>
      </w:r>
      <w:r w:rsidR="00FE7B9F" w:rsidRPr="00FE7B9F">
        <w:t xml:space="preserve"> </w:t>
      </w:r>
      <w:r w:rsidRPr="00FE7B9F">
        <w:t>65</w:t>
      </w:r>
      <w:r w:rsidR="00FE7B9F" w:rsidRPr="00FE7B9F">
        <w:t xml:space="preserve"> </w:t>
      </w:r>
      <w:r w:rsidRPr="00FE7B9F">
        <w:t>лет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государственного,</w:t>
      </w:r>
      <w:r w:rsidR="00FE7B9F" w:rsidRPr="00FE7B9F">
        <w:t xml:space="preserve"> </w:t>
      </w:r>
      <w:r w:rsidRPr="00FE7B9F">
        <w:t>так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частного</w:t>
      </w:r>
      <w:r w:rsidR="00FE7B9F" w:rsidRPr="00FE7B9F">
        <w:t xml:space="preserve"> </w:t>
      </w:r>
      <w:r w:rsidRPr="00FE7B9F">
        <w:t>сектора.</w:t>
      </w:r>
      <w:r w:rsidR="00FE7B9F" w:rsidRPr="00FE7B9F">
        <w:t xml:space="preserve"> </w:t>
      </w:r>
      <w:r w:rsidRPr="00FE7B9F">
        <w:t>Министр</w:t>
      </w:r>
      <w:r w:rsidR="00FE7B9F" w:rsidRPr="00FE7B9F">
        <w:t xml:space="preserve"> </w:t>
      </w:r>
      <w:r w:rsidRPr="00FE7B9F">
        <w:t>труда</w:t>
      </w:r>
      <w:r w:rsidR="00FE7B9F" w:rsidRPr="00FE7B9F">
        <w:t xml:space="preserve"> </w:t>
      </w:r>
      <w:r w:rsidRPr="00FE7B9F">
        <w:t>Фипхат</w:t>
      </w:r>
      <w:r w:rsidR="00FE7B9F" w:rsidRPr="00FE7B9F">
        <w:t xml:space="preserve"> </w:t>
      </w:r>
      <w:r w:rsidRPr="00FE7B9F">
        <w:t>Ратчакитпракарн</w:t>
      </w:r>
      <w:r w:rsidR="00FE7B9F" w:rsidRPr="00FE7B9F">
        <w:t xml:space="preserve"> </w:t>
      </w:r>
      <w:r w:rsidRPr="00FE7B9F">
        <w:t>отметил,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решение</w:t>
      </w:r>
      <w:r w:rsidR="00FE7B9F" w:rsidRPr="00FE7B9F">
        <w:t xml:space="preserve"> </w:t>
      </w:r>
      <w:r w:rsidRPr="00FE7B9F">
        <w:t>обусловлено</w:t>
      </w:r>
      <w:r w:rsidR="00FE7B9F" w:rsidRPr="00FE7B9F">
        <w:t xml:space="preserve"> </w:t>
      </w:r>
      <w:r w:rsidRPr="00FE7B9F">
        <w:t>улучшением</w:t>
      </w:r>
      <w:r w:rsidR="00FE7B9F" w:rsidRPr="00FE7B9F">
        <w:t xml:space="preserve"> </w:t>
      </w:r>
      <w:r w:rsidRPr="00FE7B9F">
        <w:t>здравоохранения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медицинского</w:t>
      </w:r>
      <w:r w:rsidR="00FE7B9F" w:rsidRPr="00FE7B9F">
        <w:t xml:space="preserve"> </w:t>
      </w:r>
      <w:r w:rsidRPr="00FE7B9F">
        <w:t>обслуживания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стране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соответствует</w:t>
      </w:r>
      <w:r w:rsidR="00FE7B9F" w:rsidRPr="00FE7B9F">
        <w:t xml:space="preserve"> </w:t>
      </w:r>
      <w:r w:rsidRPr="00FE7B9F">
        <w:t>практике</w:t>
      </w:r>
      <w:r w:rsidR="00FE7B9F" w:rsidRPr="00FE7B9F">
        <w:t xml:space="preserve"> </w:t>
      </w:r>
      <w:r w:rsidRPr="00FE7B9F">
        <w:t>таких</w:t>
      </w:r>
      <w:r w:rsidR="00FE7B9F" w:rsidRPr="00FE7B9F">
        <w:t xml:space="preserve"> </w:t>
      </w:r>
      <w:r w:rsidRPr="00FE7B9F">
        <w:t>стран,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Сингапур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Швейцария.</w:t>
      </w:r>
      <w:bookmarkEnd w:id="170"/>
    </w:p>
    <w:p w14:paraId="5929DC98" w14:textId="77777777" w:rsidR="009011D6" w:rsidRPr="00FE7B9F" w:rsidRDefault="009011D6" w:rsidP="009011D6">
      <w:r w:rsidRPr="00FE7B9F">
        <w:t>Помимо</w:t>
      </w:r>
      <w:r w:rsidR="00FE7B9F" w:rsidRPr="00FE7B9F">
        <w:t xml:space="preserve"> </w:t>
      </w:r>
      <w:r w:rsidRPr="00FE7B9F">
        <w:t>повышения</w:t>
      </w:r>
      <w:r w:rsidR="00FE7B9F" w:rsidRPr="00FE7B9F">
        <w:t xml:space="preserve"> </w:t>
      </w:r>
      <w:r w:rsidRPr="00FE7B9F">
        <w:t>пенсионного</w:t>
      </w:r>
      <w:r w:rsidR="00FE7B9F" w:rsidRPr="00FE7B9F">
        <w:t xml:space="preserve"> </w:t>
      </w:r>
      <w:r w:rsidRPr="00FE7B9F">
        <w:t>возраста,</w:t>
      </w:r>
      <w:r w:rsidR="00FE7B9F" w:rsidRPr="00FE7B9F">
        <w:t xml:space="preserve"> </w:t>
      </w:r>
      <w:r w:rsidRPr="00FE7B9F">
        <w:t>министерство</w:t>
      </w:r>
      <w:r w:rsidR="00FE7B9F" w:rsidRPr="00FE7B9F">
        <w:t xml:space="preserve"> </w:t>
      </w:r>
      <w:r w:rsidRPr="00FE7B9F">
        <w:t>намерено</w:t>
      </w:r>
      <w:r w:rsidR="00FE7B9F" w:rsidRPr="00FE7B9F">
        <w:t xml:space="preserve"> </w:t>
      </w:r>
      <w:r w:rsidRPr="00FE7B9F">
        <w:t>внести</w:t>
      </w:r>
      <w:r w:rsidR="00FE7B9F" w:rsidRPr="00FE7B9F">
        <w:t xml:space="preserve"> </w:t>
      </w:r>
      <w:r w:rsidRPr="00FE7B9F">
        <w:t>поправки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Закон</w:t>
      </w:r>
      <w:r w:rsidR="00FE7B9F" w:rsidRPr="00FE7B9F">
        <w:t xml:space="preserve"> </w:t>
      </w:r>
      <w:r w:rsidRPr="00FE7B9F">
        <w:t>о</w:t>
      </w:r>
      <w:r w:rsidR="00FE7B9F" w:rsidRPr="00FE7B9F">
        <w:t xml:space="preserve"> </w:t>
      </w:r>
      <w:r w:rsidRPr="00FE7B9F">
        <w:t>социальном</w:t>
      </w:r>
      <w:r w:rsidR="00FE7B9F" w:rsidRPr="00FE7B9F">
        <w:t xml:space="preserve"> </w:t>
      </w:r>
      <w:r w:rsidRPr="00FE7B9F">
        <w:t>обеспечении.</w:t>
      </w:r>
      <w:r w:rsidR="00FE7B9F" w:rsidRPr="00FE7B9F">
        <w:t xml:space="preserve"> </w:t>
      </w:r>
      <w:r w:rsidRPr="00FE7B9F">
        <w:t>Основные</w:t>
      </w:r>
      <w:r w:rsidR="00FE7B9F" w:rsidRPr="00FE7B9F">
        <w:t xml:space="preserve"> </w:t>
      </w:r>
      <w:r w:rsidRPr="00FE7B9F">
        <w:t>изменения</w:t>
      </w:r>
      <w:r w:rsidR="00FE7B9F" w:rsidRPr="00FE7B9F">
        <w:t xml:space="preserve"> </w:t>
      </w:r>
      <w:r w:rsidRPr="00FE7B9F">
        <w:t>касаются</w:t>
      </w:r>
      <w:r w:rsidR="00FE7B9F" w:rsidRPr="00FE7B9F">
        <w:t xml:space="preserve"> </w:t>
      </w:r>
      <w:r w:rsidRPr="00FE7B9F">
        <w:t>расширения</w:t>
      </w:r>
      <w:r w:rsidR="00FE7B9F" w:rsidRPr="00FE7B9F">
        <w:t xml:space="preserve"> </w:t>
      </w:r>
      <w:r w:rsidRPr="00FE7B9F">
        <w:t>охвата</w:t>
      </w:r>
      <w:r w:rsidR="00FE7B9F" w:rsidRPr="00FE7B9F">
        <w:t xml:space="preserve"> </w:t>
      </w:r>
      <w:r w:rsidRPr="00FE7B9F">
        <w:t>системы</w:t>
      </w:r>
      <w:r w:rsidR="00FE7B9F" w:rsidRPr="00FE7B9F">
        <w:t xml:space="preserve"> </w:t>
      </w:r>
      <w:r w:rsidRPr="00FE7B9F">
        <w:t>социального</w:t>
      </w:r>
      <w:r w:rsidR="00FE7B9F" w:rsidRPr="00FE7B9F">
        <w:t xml:space="preserve"> </w:t>
      </w:r>
      <w:r w:rsidRPr="00FE7B9F">
        <w:t>обеспечения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</w:t>
      </w:r>
      <w:r w:rsidR="00FE7B9F" w:rsidRPr="00FE7B9F">
        <w:t xml:space="preserve"> </w:t>
      </w:r>
      <w:r w:rsidRPr="00FE7B9F">
        <w:t>миллиона</w:t>
      </w:r>
      <w:r w:rsidR="00FE7B9F" w:rsidRPr="00FE7B9F">
        <w:t xml:space="preserve"> </w:t>
      </w:r>
      <w:r w:rsidRPr="00FE7B9F">
        <w:t>трудовых</w:t>
      </w:r>
      <w:r w:rsidR="00FE7B9F" w:rsidRPr="00FE7B9F">
        <w:t xml:space="preserve"> </w:t>
      </w:r>
      <w:r w:rsidRPr="00FE7B9F">
        <w:t>мигрантов</w:t>
      </w:r>
      <w:r w:rsidR="00FE7B9F" w:rsidRPr="00FE7B9F">
        <w:t xml:space="preserve"> </w:t>
      </w:r>
      <w:r w:rsidRPr="00FE7B9F">
        <w:t>из</w:t>
      </w:r>
      <w:r w:rsidR="00FE7B9F" w:rsidRPr="00FE7B9F">
        <w:t xml:space="preserve"> </w:t>
      </w:r>
      <w:r w:rsidRPr="00FE7B9F">
        <w:t>Мьянмы,</w:t>
      </w:r>
      <w:r w:rsidR="00FE7B9F" w:rsidRPr="00FE7B9F">
        <w:t xml:space="preserve"> </w:t>
      </w:r>
      <w:r w:rsidRPr="00FE7B9F">
        <w:t>Лаоса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Камбоджи.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систему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будут</w:t>
      </w:r>
      <w:r w:rsidR="00FE7B9F" w:rsidRPr="00FE7B9F">
        <w:t xml:space="preserve"> </w:t>
      </w:r>
      <w:r w:rsidRPr="00FE7B9F">
        <w:t>включены</w:t>
      </w:r>
      <w:r w:rsidR="00FE7B9F" w:rsidRPr="00FE7B9F">
        <w:t xml:space="preserve"> </w:t>
      </w:r>
      <w:r w:rsidRPr="00FE7B9F">
        <w:t>самозанятые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работники</w:t>
      </w:r>
      <w:r w:rsidR="00FE7B9F" w:rsidRPr="00FE7B9F">
        <w:t xml:space="preserve"> </w:t>
      </w:r>
      <w:r w:rsidRPr="00FE7B9F">
        <w:t>тех</w:t>
      </w:r>
      <w:r w:rsidR="00FE7B9F" w:rsidRPr="00FE7B9F">
        <w:t xml:space="preserve"> </w:t>
      </w:r>
      <w:r w:rsidRPr="00FE7B9F">
        <w:t>отраслей,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охвачены</w:t>
      </w:r>
      <w:r w:rsidR="00FE7B9F" w:rsidRPr="00FE7B9F">
        <w:t xml:space="preserve"> </w:t>
      </w:r>
      <w:r w:rsidRPr="00FE7B9F">
        <w:t>социальным</w:t>
      </w:r>
      <w:r w:rsidR="00FE7B9F" w:rsidRPr="00FE7B9F">
        <w:t xml:space="preserve"> </w:t>
      </w:r>
      <w:r w:rsidRPr="00FE7B9F">
        <w:t>обеспечением,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водители</w:t>
      </w:r>
      <w:r w:rsidR="00FE7B9F" w:rsidRPr="00FE7B9F">
        <w:t xml:space="preserve"> </w:t>
      </w:r>
      <w:r w:rsidRPr="00FE7B9F">
        <w:t>такси,</w:t>
      </w:r>
      <w:r w:rsidR="00FE7B9F" w:rsidRPr="00FE7B9F">
        <w:t xml:space="preserve"> </w:t>
      </w:r>
      <w:r w:rsidRPr="00FE7B9F">
        <w:t>курьеры,</w:t>
      </w:r>
      <w:r w:rsidR="00FE7B9F" w:rsidRPr="00FE7B9F">
        <w:t xml:space="preserve"> </w:t>
      </w:r>
      <w:r w:rsidRPr="00FE7B9F">
        <w:t>сельскохозяйственные</w:t>
      </w:r>
      <w:r w:rsidR="00FE7B9F" w:rsidRPr="00FE7B9F">
        <w:t xml:space="preserve"> </w:t>
      </w:r>
      <w:r w:rsidRPr="00FE7B9F">
        <w:t>рабочие,</w:t>
      </w:r>
      <w:r w:rsidR="00FE7B9F" w:rsidRPr="00FE7B9F">
        <w:t xml:space="preserve"> </w:t>
      </w:r>
      <w:r w:rsidRPr="00FE7B9F">
        <w:t>домашний</w:t>
      </w:r>
      <w:r w:rsidR="00FE7B9F" w:rsidRPr="00FE7B9F">
        <w:t xml:space="preserve"> </w:t>
      </w:r>
      <w:r w:rsidRPr="00FE7B9F">
        <w:t>персонал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уличные</w:t>
      </w:r>
      <w:r w:rsidR="00FE7B9F" w:rsidRPr="00FE7B9F">
        <w:t xml:space="preserve"> </w:t>
      </w:r>
      <w:r w:rsidRPr="00FE7B9F">
        <w:t>торговцы.</w:t>
      </w:r>
    </w:p>
    <w:p w14:paraId="3600A1F7" w14:textId="77777777" w:rsidR="009011D6" w:rsidRPr="00FE7B9F" w:rsidRDefault="009011D6" w:rsidP="009011D6">
      <w:r w:rsidRPr="00FE7B9F">
        <w:t>Для</w:t>
      </w:r>
      <w:r w:rsidR="00FE7B9F" w:rsidRPr="00FE7B9F">
        <w:t xml:space="preserve"> </w:t>
      </w:r>
      <w:r w:rsidRPr="00FE7B9F">
        <w:t>обеспечения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устойчивости</w:t>
      </w:r>
      <w:r w:rsidR="00FE7B9F" w:rsidRPr="00FE7B9F">
        <w:t xml:space="preserve"> </w:t>
      </w:r>
      <w:r w:rsidRPr="00FE7B9F">
        <w:t>системы</w:t>
      </w:r>
      <w:r w:rsidR="00FE7B9F" w:rsidRPr="00FE7B9F">
        <w:t xml:space="preserve"> </w:t>
      </w:r>
      <w:r w:rsidRPr="00FE7B9F">
        <w:t>предлагается</w:t>
      </w:r>
      <w:r w:rsidR="00FE7B9F" w:rsidRPr="00FE7B9F">
        <w:t xml:space="preserve"> </w:t>
      </w:r>
      <w:r w:rsidRPr="00FE7B9F">
        <w:t>увеличить</w:t>
      </w:r>
      <w:r w:rsidR="00FE7B9F" w:rsidRPr="00FE7B9F">
        <w:t xml:space="preserve"> </w:t>
      </w:r>
      <w:r w:rsidRPr="00FE7B9F">
        <w:t>взносы</w:t>
      </w:r>
      <w:r w:rsidR="00FE7B9F" w:rsidRPr="00FE7B9F">
        <w:t xml:space="preserve"> </w:t>
      </w:r>
      <w:r w:rsidRPr="00FE7B9F">
        <w:t>работодателей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работников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2%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каждой</w:t>
      </w:r>
      <w:r w:rsidR="00FE7B9F" w:rsidRPr="00FE7B9F">
        <w:t xml:space="preserve"> </w:t>
      </w:r>
      <w:r w:rsidRPr="00FE7B9F">
        <w:t>стороны,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государственный</w:t>
      </w:r>
      <w:r w:rsidR="00FE7B9F" w:rsidRPr="00FE7B9F">
        <w:t xml:space="preserve"> </w:t>
      </w:r>
      <w:r w:rsidRPr="00FE7B9F">
        <w:t>взнос</w:t>
      </w:r>
      <w:r w:rsidR="00FE7B9F" w:rsidRPr="00FE7B9F">
        <w:t xml:space="preserve"> - </w:t>
      </w:r>
      <w:r w:rsidRPr="00FE7B9F">
        <w:t>на</w:t>
      </w:r>
      <w:r w:rsidR="00FE7B9F" w:rsidRPr="00FE7B9F">
        <w:t xml:space="preserve"> </w:t>
      </w:r>
      <w:r w:rsidRPr="00FE7B9F">
        <w:lastRenderedPageBreak/>
        <w:t>2,5%.</w:t>
      </w:r>
      <w:r w:rsidR="00FE7B9F" w:rsidRPr="00FE7B9F">
        <w:t xml:space="preserve"> </w:t>
      </w:r>
      <w:r w:rsidRPr="00FE7B9F">
        <w:t>Таким</w:t>
      </w:r>
      <w:r w:rsidR="00FE7B9F" w:rsidRPr="00FE7B9F">
        <w:t xml:space="preserve"> </w:t>
      </w:r>
      <w:r w:rsidRPr="00FE7B9F">
        <w:t>образом,</w:t>
      </w:r>
      <w:r w:rsidR="00FE7B9F" w:rsidRPr="00FE7B9F">
        <w:t xml:space="preserve"> </w:t>
      </w:r>
      <w:r w:rsidRPr="00FE7B9F">
        <w:t>общий</w:t>
      </w:r>
      <w:r w:rsidR="00FE7B9F" w:rsidRPr="00FE7B9F">
        <w:t xml:space="preserve"> </w:t>
      </w:r>
      <w:r w:rsidRPr="00FE7B9F">
        <w:t>прирост</w:t>
      </w:r>
      <w:r w:rsidR="00FE7B9F" w:rsidRPr="00FE7B9F">
        <w:t xml:space="preserve"> </w:t>
      </w:r>
      <w:r w:rsidRPr="00FE7B9F">
        <w:t>взносов</w:t>
      </w:r>
      <w:r w:rsidR="00FE7B9F" w:rsidRPr="00FE7B9F">
        <w:t xml:space="preserve"> </w:t>
      </w:r>
      <w:r w:rsidRPr="00FE7B9F">
        <w:t>составит</w:t>
      </w:r>
      <w:r w:rsidR="00FE7B9F" w:rsidRPr="00FE7B9F">
        <w:t xml:space="preserve"> </w:t>
      </w:r>
      <w:r w:rsidRPr="00FE7B9F">
        <w:t>6,25%.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планируется</w:t>
      </w:r>
      <w:r w:rsidR="00FE7B9F" w:rsidRPr="00FE7B9F">
        <w:t xml:space="preserve"> </w:t>
      </w:r>
      <w:r w:rsidRPr="00FE7B9F">
        <w:t>регулярно</w:t>
      </w:r>
      <w:r w:rsidR="00FE7B9F" w:rsidRPr="00FE7B9F">
        <w:t xml:space="preserve"> </w:t>
      </w:r>
      <w:r w:rsidRPr="00FE7B9F">
        <w:t>корректировать</w:t>
      </w:r>
      <w:r w:rsidR="00FE7B9F" w:rsidRPr="00FE7B9F">
        <w:t xml:space="preserve"> </w:t>
      </w:r>
      <w:r w:rsidRPr="00FE7B9F">
        <w:t>максимальный</w:t>
      </w:r>
      <w:r w:rsidR="00FE7B9F" w:rsidRPr="00FE7B9F">
        <w:t xml:space="preserve"> </w:t>
      </w:r>
      <w:r w:rsidRPr="00FE7B9F">
        <w:t>размер</w:t>
      </w:r>
      <w:r w:rsidR="00FE7B9F" w:rsidRPr="00FE7B9F">
        <w:t xml:space="preserve"> </w:t>
      </w:r>
      <w:r w:rsidRPr="00FE7B9F">
        <w:t>заработной</w:t>
      </w:r>
      <w:r w:rsidR="00FE7B9F" w:rsidRPr="00FE7B9F">
        <w:t xml:space="preserve"> </w:t>
      </w:r>
      <w:r w:rsidRPr="00FE7B9F">
        <w:t>платы,</w:t>
      </w:r>
      <w:r w:rsidR="00FE7B9F" w:rsidRPr="00FE7B9F">
        <w:t xml:space="preserve"> </w:t>
      </w:r>
      <w:r w:rsidRPr="00FE7B9F">
        <w:t>учитываемой</w:t>
      </w:r>
      <w:r w:rsidR="00FE7B9F" w:rsidRPr="00FE7B9F">
        <w:t xml:space="preserve"> </w:t>
      </w:r>
      <w:r w:rsidRPr="00FE7B9F">
        <w:t>при</w:t>
      </w:r>
      <w:r w:rsidR="00FE7B9F" w:rsidRPr="00FE7B9F">
        <w:t xml:space="preserve"> </w:t>
      </w:r>
      <w:r w:rsidRPr="00FE7B9F">
        <w:t>начислении</w:t>
      </w:r>
      <w:r w:rsidR="00FE7B9F" w:rsidRPr="00FE7B9F">
        <w:t xml:space="preserve"> </w:t>
      </w:r>
      <w:r w:rsidRPr="00FE7B9F">
        <w:t>взносов,</w:t>
      </w:r>
      <w:r w:rsidR="00FE7B9F" w:rsidRPr="00FE7B9F">
        <w:t xml:space="preserve"> </w:t>
      </w:r>
      <w:r w:rsidRPr="00FE7B9F">
        <w:t>с</w:t>
      </w:r>
      <w:r w:rsidR="00FE7B9F" w:rsidRPr="00FE7B9F">
        <w:t xml:space="preserve"> </w:t>
      </w:r>
      <w:r w:rsidRPr="00FE7B9F">
        <w:t>учетом</w:t>
      </w:r>
      <w:r w:rsidR="00FE7B9F" w:rsidRPr="00FE7B9F">
        <w:t xml:space="preserve"> </w:t>
      </w:r>
      <w:r w:rsidRPr="00FE7B9F">
        <w:t>колебаний</w:t>
      </w:r>
      <w:r w:rsidR="00FE7B9F" w:rsidRPr="00FE7B9F">
        <w:t xml:space="preserve"> </w:t>
      </w:r>
      <w:r w:rsidRPr="00FE7B9F">
        <w:t>курса</w:t>
      </w:r>
      <w:r w:rsidR="00FE7B9F" w:rsidRPr="00FE7B9F">
        <w:t xml:space="preserve"> </w:t>
      </w:r>
      <w:r w:rsidRPr="00FE7B9F">
        <w:t>национальной</w:t>
      </w:r>
      <w:r w:rsidR="00FE7B9F" w:rsidRPr="00FE7B9F">
        <w:t xml:space="preserve"> </w:t>
      </w:r>
      <w:r w:rsidRPr="00FE7B9F">
        <w:t>валюты.</w:t>
      </w:r>
    </w:p>
    <w:p w14:paraId="5152460A" w14:textId="77777777" w:rsidR="009011D6" w:rsidRPr="00FE7B9F" w:rsidRDefault="009011D6" w:rsidP="009011D6">
      <w:r w:rsidRPr="00FE7B9F">
        <w:t>Фипхат</w:t>
      </w:r>
      <w:r w:rsidR="00FE7B9F" w:rsidRPr="00FE7B9F">
        <w:t xml:space="preserve"> </w:t>
      </w:r>
      <w:r w:rsidRPr="00FE7B9F">
        <w:t>Ратчакитпракарн</w:t>
      </w:r>
      <w:r w:rsidR="00FE7B9F" w:rsidRPr="00FE7B9F">
        <w:t xml:space="preserve"> </w:t>
      </w:r>
      <w:r w:rsidRPr="00FE7B9F">
        <w:t>также</w:t>
      </w:r>
      <w:r w:rsidR="00FE7B9F" w:rsidRPr="00FE7B9F">
        <w:t xml:space="preserve"> </w:t>
      </w:r>
      <w:r w:rsidRPr="00FE7B9F">
        <w:t>рассматривает</w:t>
      </w:r>
      <w:r w:rsidR="00FE7B9F" w:rsidRPr="00FE7B9F">
        <w:t xml:space="preserve"> </w:t>
      </w:r>
      <w:r w:rsidRPr="00FE7B9F">
        <w:t>возможность</w:t>
      </w:r>
      <w:r w:rsidR="00FE7B9F" w:rsidRPr="00FE7B9F">
        <w:t xml:space="preserve"> </w:t>
      </w:r>
      <w:r w:rsidRPr="00FE7B9F">
        <w:t>перевода</w:t>
      </w:r>
      <w:r w:rsidR="00FE7B9F" w:rsidRPr="00FE7B9F">
        <w:t xml:space="preserve"> </w:t>
      </w:r>
      <w:r w:rsidRPr="00FE7B9F">
        <w:t>переменных</w:t>
      </w:r>
      <w:r w:rsidR="00FE7B9F" w:rsidRPr="00FE7B9F">
        <w:t xml:space="preserve"> </w:t>
      </w:r>
      <w:r w:rsidRPr="00FE7B9F">
        <w:t>расходов</w:t>
      </w:r>
      <w:r w:rsidR="00FE7B9F" w:rsidRPr="00FE7B9F">
        <w:t xml:space="preserve"> </w:t>
      </w:r>
      <w:r w:rsidRPr="00FE7B9F">
        <w:t>Фонда</w:t>
      </w:r>
      <w:r w:rsidR="00FE7B9F" w:rsidRPr="00FE7B9F">
        <w:t xml:space="preserve"> </w:t>
      </w:r>
      <w:r w:rsidRPr="00FE7B9F">
        <w:t>социального</w:t>
      </w:r>
      <w:r w:rsidR="00FE7B9F" w:rsidRPr="00FE7B9F">
        <w:t xml:space="preserve"> </w:t>
      </w:r>
      <w:r w:rsidRPr="00FE7B9F">
        <w:t>обеспечения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медицинское</w:t>
      </w:r>
      <w:r w:rsidR="00FE7B9F" w:rsidRPr="00FE7B9F">
        <w:t xml:space="preserve"> </w:t>
      </w:r>
      <w:r w:rsidRPr="00FE7B9F">
        <w:t>обслуживание,</w:t>
      </w:r>
      <w:r w:rsidR="00FE7B9F" w:rsidRPr="00FE7B9F">
        <w:t xml:space="preserve"> </w:t>
      </w:r>
      <w:r w:rsidRPr="00FE7B9F">
        <w:t>которые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составляют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60</w:t>
      </w:r>
      <w:r w:rsidR="00FE7B9F" w:rsidRPr="00FE7B9F">
        <w:t xml:space="preserve"> </w:t>
      </w:r>
      <w:r w:rsidRPr="00FE7B9F">
        <w:t>миллиардов</w:t>
      </w:r>
      <w:r w:rsidR="00FE7B9F" w:rsidRPr="00FE7B9F">
        <w:t xml:space="preserve"> </w:t>
      </w:r>
      <w:r w:rsidRPr="00FE7B9F">
        <w:t>бат</w:t>
      </w:r>
      <w:r w:rsidR="00FE7B9F" w:rsidRPr="00FE7B9F">
        <w:t xml:space="preserve"> </w:t>
      </w:r>
      <w:r w:rsidRPr="00FE7B9F">
        <w:t>(примерно</w:t>
      </w:r>
      <w:r w:rsidR="00FE7B9F" w:rsidRPr="00FE7B9F">
        <w:t xml:space="preserve"> </w:t>
      </w:r>
      <w:r w:rsidRPr="00FE7B9F">
        <w:t>1,7</w:t>
      </w:r>
      <w:r w:rsidR="00FE7B9F" w:rsidRPr="00FE7B9F">
        <w:t xml:space="preserve"> </w:t>
      </w:r>
      <w:r w:rsidRPr="00FE7B9F">
        <w:t>миллиарда</w:t>
      </w:r>
      <w:r w:rsidR="00FE7B9F" w:rsidRPr="00FE7B9F">
        <w:t xml:space="preserve"> </w:t>
      </w:r>
      <w:r w:rsidRPr="00FE7B9F">
        <w:t>долларов</w:t>
      </w:r>
      <w:r w:rsidR="00FE7B9F" w:rsidRPr="00FE7B9F">
        <w:t xml:space="preserve"> </w:t>
      </w:r>
      <w:r w:rsidRPr="00FE7B9F">
        <w:t>США)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год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являются</w:t>
      </w:r>
      <w:r w:rsidR="00FE7B9F" w:rsidRPr="00FE7B9F">
        <w:t xml:space="preserve"> </w:t>
      </w:r>
      <w:r w:rsidRPr="00FE7B9F">
        <w:t>крупнейшей</w:t>
      </w:r>
      <w:r w:rsidR="00FE7B9F" w:rsidRPr="00FE7B9F">
        <w:t xml:space="preserve"> </w:t>
      </w:r>
      <w:r w:rsidRPr="00FE7B9F">
        <w:t>статьей</w:t>
      </w:r>
      <w:r w:rsidR="00FE7B9F" w:rsidRPr="00FE7B9F">
        <w:t xml:space="preserve"> </w:t>
      </w:r>
      <w:r w:rsidRPr="00FE7B9F">
        <w:t>расходов,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фиксированные</w:t>
      </w:r>
      <w:r w:rsidR="00FE7B9F" w:rsidRPr="00FE7B9F">
        <w:t xml:space="preserve"> </w:t>
      </w:r>
      <w:r w:rsidRPr="00FE7B9F">
        <w:t>затраты.</w:t>
      </w:r>
      <w:r w:rsidR="00FE7B9F" w:rsidRPr="00FE7B9F">
        <w:t xml:space="preserve"> </w:t>
      </w:r>
      <w:r w:rsidRPr="00FE7B9F">
        <w:t>Передача</w:t>
      </w:r>
      <w:r w:rsidR="00FE7B9F" w:rsidRPr="00FE7B9F">
        <w:t xml:space="preserve"> </w:t>
      </w:r>
      <w:r w:rsidRPr="00FE7B9F">
        <w:t>этих</w:t>
      </w:r>
      <w:r w:rsidR="00FE7B9F" w:rsidRPr="00FE7B9F">
        <w:t xml:space="preserve"> </w:t>
      </w:r>
      <w:r w:rsidRPr="00FE7B9F">
        <w:t>расходов</w:t>
      </w:r>
      <w:r w:rsidR="00FE7B9F" w:rsidRPr="00FE7B9F">
        <w:t xml:space="preserve"> </w:t>
      </w:r>
      <w:r w:rsidRPr="00FE7B9F">
        <w:t>страховой</w:t>
      </w:r>
      <w:r w:rsidR="00FE7B9F" w:rsidRPr="00FE7B9F">
        <w:t xml:space="preserve"> </w:t>
      </w:r>
      <w:r w:rsidRPr="00FE7B9F">
        <w:t>компании</w:t>
      </w:r>
      <w:r w:rsidR="00FE7B9F" w:rsidRPr="00FE7B9F">
        <w:t xml:space="preserve"> </w:t>
      </w:r>
      <w:r w:rsidRPr="00FE7B9F">
        <w:t>позволит</w:t>
      </w:r>
      <w:r w:rsidR="00FE7B9F" w:rsidRPr="00FE7B9F">
        <w:t xml:space="preserve"> </w:t>
      </w:r>
      <w:r w:rsidRPr="00FE7B9F">
        <w:t>Фонду</w:t>
      </w:r>
      <w:r w:rsidR="00FE7B9F" w:rsidRPr="00FE7B9F">
        <w:t xml:space="preserve"> </w:t>
      </w:r>
      <w:r w:rsidRPr="00FE7B9F">
        <w:t>социального</w:t>
      </w:r>
      <w:r w:rsidR="00FE7B9F" w:rsidRPr="00FE7B9F">
        <w:t xml:space="preserve"> </w:t>
      </w:r>
      <w:r w:rsidRPr="00FE7B9F">
        <w:t>обеспечения</w:t>
      </w:r>
      <w:r w:rsidR="00FE7B9F" w:rsidRPr="00FE7B9F">
        <w:t xml:space="preserve"> </w:t>
      </w:r>
      <w:r w:rsidRPr="00FE7B9F">
        <w:t>эффективнее</w:t>
      </w:r>
      <w:r w:rsidR="00FE7B9F" w:rsidRPr="00FE7B9F">
        <w:t xml:space="preserve"> </w:t>
      </w:r>
      <w:r w:rsidRPr="00FE7B9F">
        <w:t>контролировать</w:t>
      </w:r>
      <w:r w:rsidR="00FE7B9F" w:rsidRPr="00FE7B9F">
        <w:t xml:space="preserve"> </w:t>
      </w:r>
      <w:r w:rsidRPr="00FE7B9F">
        <w:t>колебания</w:t>
      </w:r>
      <w:r w:rsidR="00FE7B9F" w:rsidRPr="00FE7B9F">
        <w:t xml:space="preserve"> </w:t>
      </w:r>
      <w:r w:rsidRPr="00FE7B9F">
        <w:t>затрат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управлять</w:t>
      </w:r>
      <w:r w:rsidR="00FE7B9F" w:rsidRPr="00FE7B9F">
        <w:t xml:space="preserve"> </w:t>
      </w:r>
      <w:r w:rsidRPr="00FE7B9F">
        <w:t>своими</w:t>
      </w:r>
      <w:r w:rsidR="00FE7B9F" w:rsidRPr="00FE7B9F">
        <w:t xml:space="preserve"> </w:t>
      </w:r>
      <w:r w:rsidRPr="00FE7B9F">
        <w:t>средствами.</w:t>
      </w:r>
    </w:p>
    <w:p w14:paraId="5C55C825" w14:textId="77777777" w:rsidR="009011D6" w:rsidRPr="00FE7B9F" w:rsidRDefault="009011D6" w:rsidP="009011D6">
      <w:r w:rsidRPr="00FE7B9F">
        <w:t>Фонд</w:t>
      </w:r>
      <w:r w:rsidR="00FE7B9F" w:rsidRPr="00FE7B9F">
        <w:t xml:space="preserve"> </w:t>
      </w:r>
      <w:r w:rsidRPr="00FE7B9F">
        <w:t>социального</w:t>
      </w:r>
      <w:r w:rsidR="00FE7B9F" w:rsidRPr="00FE7B9F">
        <w:t xml:space="preserve"> </w:t>
      </w:r>
      <w:r w:rsidRPr="00FE7B9F">
        <w:t>обеспечения</w:t>
      </w:r>
      <w:r w:rsidR="00FE7B9F" w:rsidRPr="00FE7B9F">
        <w:t xml:space="preserve"> - </w:t>
      </w:r>
      <w:r w:rsidRPr="00FE7B9F">
        <w:t>государственный</w:t>
      </w:r>
      <w:r w:rsidR="00FE7B9F" w:rsidRPr="00FE7B9F">
        <w:t xml:space="preserve"> </w:t>
      </w:r>
      <w:r w:rsidRPr="00FE7B9F">
        <w:t>фонд,</w:t>
      </w:r>
      <w:r w:rsidR="00FE7B9F" w:rsidRPr="00FE7B9F">
        <w:t xml:space="preserve"> </w:t>
      </w:r>
      <w:r w:rsidRPr="00FE7B9F">
        <w:t>предназначенный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выплаты</w:t>
      </w:r>
      <w:r w:rsidR="00FE7B9F" w:rsidRPr="00FE7B9F">
        <w:t xml:space="preserve"> </w:t>
      </w:r>
      <w:r w:rsidRPr="00FE7B9F">
        <w:t>пенсий,</w:t>
      </w:r>
      <w:r w:rsidR="00FE7B9F" w:rsidRPr="00FE7B9F">
        <w:t xml:space="preserve"> </w:t>
      </w:r>
      <w:r w:rsidRPr="00FE7B9F">
        <w:t>пособий</w:t>
      </w:r>
      <w:r w:rsidR="00FE7B9F" w:rsidRPr="00FE7B9F">
        <w:t xml:space="preserve"> </w:t>
      </w:r>
      <w:r w:rsidRPr="00FE7B9F">
        <w:t>по</w:t>
      </w:r>
      <w:r w:rsidR="00FE7B9F" w:rsidRPr="00FE7B9F">
        <w:t xml:space="preserve"> </w:t>
      </w:r>
      <w:r w:rsidRPr="00FE7B9F">
        <w:t>безработице,</w:t>
      </w:r>
      <w:r w:rsidR="00FE7B9F" w:rsidRPr="00FE7B9F">
        <w:t xml:space="preserve"> </w:t>
      </w:r>
      <w:r w:rsidRPr="00FE7B9F">
        <w:t>медицинской</w:t>
      </w:r>
      <w:r w:rsidR="00FE7B9F" w:rsidRPr="00FE7B9F">
        <w:t xml:space="preserve"> </w:t>
      </w:r>
      <w:r w:rsidRPr="00FE7B9F">
        <w:t>помощи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других</w:t>
      </w:r>
      <w:r w:rsidR="00FE7B9F" w:rsidRPr="00FE7B9F">
        <w:t xml:space="preserve"> </w:t>
      </w:r>
      <w:r w:rsidRPr="00FE7B9F">
        <w:t>социальных</w:t>
      </w:r>
      <w:r w:rsidR="00FE7B9F" w:rsidRPr="00FE7B9F">
        <w:t xml:space="preserve"> </w:t>
      </w:r>
      <w:r w:rsidRPr="00FE7B9F">
        <w:t>выплат.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настоящее</w:t>
      </w:r>
      <w:r w:rsidR="00FE7B9F" w:rsidRPr="00FE7B9F">
        <w:t xml:space="preserve"> </w:t>
      </w:r>
      <w:r w:rsidRPr="00FE7B9F">
        <w:t>время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Фонда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2,3</w:t>
      </w:r>
      <w:r w:rsidR="00FE7B9F" w:rsidRPr="00FE7B9F">
        <w:t>-</w:t>
      </w:r>
      <w:r w:rsidRPr="00FE7B9F">
        <w:t>2,4%.</w:t>
      </w:r>
      <w:r w:rsidR="00FE7B9F" w:rsidRPr="00FE7B9F">
        <w:t xml:space="preserve"> </w:t>
      </w:r>
      <w:r w:rsidRPr="00FE7B9F">
        <w:t>Министр</w:t>
      </w:r>
      <w:r w:rsidR="00FE7B9F" w:rsidRPr="00FE7B9F">
        <w:t xml:space="preserve"> </w:t>
      </w:r>
      <w:r w:rsidRPr="00FE7B9F">
        <w:t>поставил</w:t>
      </w:r>
      <w:r w:rsidR="00FE7B9F" w:rsidRPr="00FE7B9F">
        <w:t xml:space="preserve"> </w:t>
      </w:r>
      <w:r w:rsidRPr="00FE7B9F">
        <w:t>цель</w:t>
      </w:r>
      <w:r w:rsidR="00FE7B9F" w:rsidRPr="00FE7B9F">
        <w:t xml:space="preserve"> </w:t>
      </w:r>
      <w:r w:rsidRPr="00FE7B9F">
        <w:t>достичь</w:t>
      </w:r>
      <w:r w:rsidR="00FE7B9F" w:rsidRPr="00FE7B9F">
        <w:t xml:space="preserve"> </w:t>
      </w:r>
      <w:r w:rsidRPr="00FE7B9F">
        <w:t>доходности</w:t>
      </w:r>
      <w:r w:rsidR="00FE7B9F" w:rsidRPr="00FE7B9F">
        <w:t xml:space="preserve"> </w:t>
      </w:r>
      <w:r w:rsidRPr="00FE7B9F">
        <w:t>не</w:t>
      </w:r>
      <w:r w:rsidR="00FE7B9F" w:rsidRPr="00FE7B9F">
        <w:t xml:space="preserve"> </w:t>
      </w:r>
      <w:r w:rsidRPr="00FE7B9F">
        <w:t>менее</w:t>
      </w:r>
      <w:r w:rsidR="00FE7B9F" w:rsidRPr="00FE7B9F">
        <w:t xml:space="preserve"> </w:t>
      </w:r>
      <w:r w:rsidRPr="00FE7B9F">
        <w:t>5%</w:t>
      </w:r>
      <w:r w:rsidR="00FE7B9F" w:rsidRPr="00FE7B9F">
        <w:t xml:space="preserve"> </w:t>
      </w:r>
      <w:r w:rsidRPr="00FE7B9F">
        <w:t>к</w:t>
      </w:r>
      <w:r w:rsidR="00FE7B9F" w:rsidRPr="00FE7B9F">
        <w:t xml:space="preserve"> </w:t>
      </w:r>
      <w:r w:rsidRPr="00FE7B9F">
        <w:t>2025</w:t>
      </w:r>
      <w:r w:rsidR="00FE7B9F" w:rsidRPr="00FE7B9F">
        <w:t xml:space="preserve"> </w:t>
      </w:r>
      <w:r w:rsidRPr="00FE7B9F">
        <w:t>году,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продлит</w:t>
      </w:r>
      <w:r w:rsidR="00FE7B9F" w:rsidRPr="00FE7B9F">
        <w:t xml:space="preserve"> </w:t>
      </w:r>
      <w:r w:rsidRPr="00FE7B9F">
        <w:t>срок</w:t>
      </w:r>
      <w:r w:rsidR="00FE7B9F" w:rsidRPr="00FE7B9F">
        <w:t xml:space="preserve"> </w:t>
      </w:r>
      <w:r w:rsidRPr="00FE7B9F">
        <w:t>действия</w:t>
      </w:r>
      <w:r w:rsidR="00FE7B9F" w:rsidRPr="00FE7B9F">
        <w:t xml:space="preserve"> </w:t>
      </w:r>
      <w:r w:rsidRPr="00FE7B9F">
        <w:t>фонда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3</w:t>
      </w:r>
      <w:r w:rsidR="00FE7B9F" w:rsidRPr="00FE7B9F">
        <w:t>-</w:t>
      </w:r>
      <w:r w:rsidRPr="00FE7B9F">
        <w:t>4</w:t>
      </w:r>
      <w:r w:rsidR="00FE7B9F" w:rsidRPr="00FE7B9F">
        <w:t xml:space="preserve"> </w:t>
      </w:r>
      <w:r w:rsidRPr="00FE7B9F">
        <w:t>года.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отметил,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зарубежные</w:t>
      </w:r>
      <w:r w:rsidR="00FE7B9F" w:rsidRPr="00FE7B9F">
        <w:t xml:space="preserve"> </w:t>
      </w:r>
      <w:r w:rsidRPr="00FE7B9F">
        <w:t>инвестиции,</w:t>
      </w:r>
      <w:r w:rsidR="00FE7B9F" w:rsidRPr="00FE7B9F">
        <w:t xml:space="preserve"> </w:t>
      </w:r>
      <w:r w:rsidRPr="00FE7B9F">
        <w:t>особенно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США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Европе,</w:t>
      </w:r>
      <w:r w:rsidR="00FE7B9F" w:rsidRPr="00FE7B9F">
        <w:t xml:space="preserve"> </w:t>
      </w:r>
      <w:r w:rsidRPr="00FE7B9F">
        <w:t>приносят</w:t>
      </w:r>
      <w:r w:rsidR="00FE7B9F" w:rsidRPr="00FE7B9F">
        <w:t xml:space="preserve"> </w:t>
      </w:r>
      <w:r w:rsidRPr="00FE7B9F">
        <w:t>доходность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6</w:t>
      </w:r>
      <w:r w:rsidR="00FE7B9F" w:rsidRPr="00FE7B9F">
        <w:t>-</w:t>
      </w:r>
      <w:r w:rsidRPr="00FE7B9F">
        <w:t>7%.</w:t>
      </w:r>
    </w:p>
    <w:p w14:paraId="61EC1D77" w14:textId="77777777" w:rsidR="009011D6" w:rsidRPr="00FE7B9F" w:rsidRDefault="009011D6" w:rsidP="009011D6">
      <w:r w:rsidRPr="00FE7B9F">
        <w:t>В</w:t>
      </w:r>
      <w:r w:rsidR="00FE7B9F" w:rsidRPr="00FE7B9F">
        <w:t xml:space="preserve"> </w:t>
      </w:r>
      <w:r w:rsidRPr="00FE7B9F">
        <w:t>следующем</w:t>
      </w:r>
      <w:r w:rsidR="00FE7B9F" w:rsidRPr="00FE7B9F">
        <w:t xml:space="preserve"> </w:t>
      </w:r>
      <w:r w:rsidRPr="00FE7B9F">
        <w:t>году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планирует</w:t>
      </w:r>
      <w:r w:rsidR="00FE7B9F" w:rsidRPr="00FE7B9F">
        <w:t xml:space="preserve"> </w:t>
      </w:r>
      <w:r w:rsidRPr="00FE7B9F">
        <w:t>инвестировать</w:t>
      </w:r>
      <w:r w:rsidR="00FE7B9F" w:rsidRPr="00FE7B9F">
        <w:t xml:space="preserve"> </w:t>
      </w:r>
      <w:r w:rsidRPr="00FE7B9F">
        <w:t>около</w:t>
      </w:r>
      <w:r w:rsidR="00FE7B9F" w:rsidRPr="00FE7B9F">
        <w:t xml:space="preserve"> </w:t>
      </w:r>
      <w:r w:rsidRPr="00FE7B9F">
        <w:t>65%</w:t>
      </w:r>
      <w:r w:rsidR="00FE7B9F" w:rsidRPr="00FE7B9F">
        <w:t xml:space="preserve"> </w:t>
      </w:r>
      <w:r w:rsidRPr="00FE7B9F">
        <w:t>своих</w:t>
      </w:r>
      <w:r w:rsidR="00FE7B9F" w:rsidRPr="00FE7B9F">
        <w:t xml:space="preserve"> </w:t>
      </w:r>
      <w:r w:rsidRPr="00FE7B9F">
        <w:t>активов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низкорисковые</w:t>
      </w:r>
      <w:r w:rsidR="00FE7B9F" w:rsidRPr="00FE7B9F">
        <w:t xml:space="preserve"> </w:t>
      </w:r>
      <w:r w:rsidRPr="00FE7B9F">
        <w:t>активы,</w:t>
      </w:r>
      <w:r w:rsidR="00FE7B9F" w:rsidRPr="00FE7B9F">
        <w:t xml:space="preserve"> </w:t>
      </w:r>
      <w:r w:rsidRPr="00FE7B9F">
        <w:t>такие</w:t>
      </w:r>
      <w:r w:rsidR="00FE7B9F" w:rsidRPr="00FE7B9F">
        <w:t xml:space="preserve"> </w:t>
      </w:r>
      <w:r w:rsidRPr="00FE7B9F">
        <w:t>как</w:t>
      </w:r>
      <w:r w:rsidR="00FE7B9F" w:rsidRPr="00FE7B9F">
        <w:t xml:space="preserve"> </w:t>
      </w:r>
      <w:r w:rsidRPr="00FE7B9F">
        <w:t>государственные</w:t>
      </w:r>
      <w:r w:rsidR="00FE7B9F" w:rsidRPr="00FE7B9F">
        <w:t xml:space="preserve"> </w:t>
      </w:r>
      <w:r w:rsidRPr="00FE7B9F">
        <w:t>облигации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сберегательные</w:t>
      </w:r>
      <w:r w:rsidR="00FE7B9F" w:rsidRPr="00FE7B9F">
        <w:t xml:space="preserve"> </w:t>
      </w:r>
      <w:r w:rsidRPr="00FE7B9F">
        <w:t>вклады,</w:t>
      </w:r>
      <w:r w:rsidR="00FE7B9F" w:rsidRPr="00FE7B9F">
        <w:t xml:space="preserve"> </w:t>
      </w:r>
      <w:r w:rsidRPr="00FE7B9F">
        <w:t>а</w:t>
      </w:r>
      <w:r w:rsidR="00FE7B9F" w:rsidRPr="00FE7B9F">
        <w:t xml:space="preserve"> </w:t>
      </w:r>
      <w:r w:rsidRPr="00FE7B9F">
        <w:t>оставшиеся</w:t>
      </w:r>
      <w:r w:rsidR="00FE7B9F" w:rsidRPr="00FE7B9F">
        <w:t xml:space="preserve"> </w:t>
      </w:r>
      <w:r w:rsidRPr="00FE7B9F">
        <w:t>35%</w:t>
      </w:r>
      <w:r w:rsidR="00FE7B9F" w:rsidRPr="00FE7B9F">
        <w:t xml:space="preserve"> - </w:t>
      </w:r>
      <w:r w:rsidRPr="00FE7B9F">
        <w:t>в</w:t>
      </w:r>
      <w:r w:rsidR="00FE7B9F" w:rsidRPr="00FE7B9F">
        <w:t xml:space="preserve"> </w:t>
      </w:r>
      <w:r w:rsidRPr="00FE7B9F">
        <w:t>более</w:t>
      </w:r>
      <w:r w:rsidR="00FE7B9F" w:rsidRPr="00FE7B9F">
        <w:t xml:space="preserve"> </w:t>
      </w:r>
      <w:r w:rsidRPr="00FE7B9F">
        <w:t>рискованные</w:t>
      </w:r>
      <w:r w:rsidR="00FE7B9F" w:rsidRPr="00FE7B9F">
        <w:t xml:space="preserve"> </w:t>
      </w:r>
      <w:r w:rsidRPr="00FE7B9F">
        <w:t>активы,</w:t>
      </w:r>
      <w:r w:rsidR="00FE7B9F" w:rsidRPr="00FE7B9F">
        <w:t xml:space="preserve"> </w:t>
      </w:r>
      <w:r w:rsidRPr="00FE7B9F">
        <w:t>включая</w:t>
      </w:r>
      <w:r w:rsidR="00FE7B9F" w:rsidRPr="00FE7B9F">
        <w:t xml:space="preserve"> </w:t>
      </w:r>
      <w:r w:rsidRPr="00FE7B9F">
        <w:t>акции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недвижимость</w:t>
      </w:r>
      <w:r w:rsidR="00FE7B9F" w:rsidRPr="00FE7B9F">
        <w:t xml:space="preserve"> </w:t>
      </w:r>
      <w:r w:rsidRPr="00FE7B9F">
        <w:t>на</w:t>
      </w:r>
      <w:r w:rsidR="00FE7B9F" w:rsidRPr="00FE7B9F">
        <w:t xml:space="preserve"> </w:t>
      </w:r>
      <w:r w:rsidRPr="00FE7B9F">
        <w:t>внутреннем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международном</w:t>
      </w:r>
      <w:r w:rsidR="00FE7B9F" w:rsidRPr="00FE7B9F">
        <w:t xml:space="preserve"> </w:t>
      </w:r>
      <w:r w:rsidRPr="00FE7B9F">
        <w:t>рынках.</w:t>
      </w:r>
      <w:r w:rsidR="00FE7B9F" w:rsidRPr="00FE7B9F">
        <w:t xml:space="preserve"> </w:t>
      </w:r>
      <w:r w:rsidRPr="00FE7B9F">
        <w:t>Сейчас</w:t>
      </w:r>
      <w:r w:rsidR="00FE7B9F" w:rsidRPr="00FE7B9F">
        <w:t xml:space="preserve"> </w:t>
      </w:r>
      <w:r w:rsidRPr="00FE7B9F">
        <w:t>это</w:t>
      </w:r>
      <w:r w:rsidR="00FE7B9F" w:rsidRPr="00FE7B9F">
        <w:t xml:space="preserve"> </w:t>
      </w:r>
      <w:r w:rsidRPr="00FE7B9F">
        <w:t>соотношение</w:t>
      </w:r>
      <w:r w:rsidR="00FE7B9F" w:rsidRPr="00FE7B9F">
        <w:t xml:space="preserve"> </w:t>
      </w:r>
      <w:r w:rsidRPr="00FE7B9F">
        <w:t>составляет</w:t>
      </w:r>
      <w:r w:rsidR="00FE7B9F" w:rsidRPr="00FE7B9F">
        <w:t xml:space="preserve"> </w:t>
      </w:r>
      <w:r w:rsidRPr="00FE7B9F">
        <w:t>70/30.</w:t>
      </w:r>
    </w:p>
    <w:p w14:paraId="3A3338E5" w14:textId="77777777" w:rsidR="009011D6" w:rsidRPr="00FE7B9F" w:rsidRDefault="009011D6" w:rsidP="009011D6">
      <w:r w:rsidRPr="00FE7B9F">
        <w:t>Министр</w:t>
      </w:r>
      <w:r w:rsidR="00FE7B9F" w:rsidRPr="00FE7B9F">
        <w:t xml:space="preserve"> </w:t>
      </w:r>
      <w:r w:rsidRPr="00FE7B9F">
        <w:t>подчеркнул</w:t>
      </w:r>
      <w:r w:rsidR="00FE7B9F" w:rsidRPr="00FE7B9F">
        <w:t xml:space="preserve"> </w:t>
      </w:r>
      <w:r w:rsidRPr="00FE7B9F">
        <w:t>необходимость</w:t>
      </w:r>
      <w:r w:rsidR="00FE7B9F" w:rsidRPr="00FE7B9F">
        <w:t xml:space="preserve"> </w:t>
      </w:r>
      <w:r w:rsidRPr="00FE7B9F">
        <w:t>активного</w:t>
      </w:r>
      <w:r w:rsidR="00FE7B9F" w:rsidRPr="00FE7B9F">
        <w:t xml:space="preserve"> </w:t>
      </w:r>
      <w:r w:rsidRPr="00FE7B9F">
        <w:t>управления</w:t>
      </w:r>
      <w:r w:rsidR="00FE7B9F" w:rsidRPr="00FE7B9F">
        <w:t xml:space="preserve"> </w:t>
      </w:r>
      <w:r w:rsidRPr="00FE7B9F">
        <w:t>Фондом</w:t>
      </w:r>
      <w:r w:rsidR="00FE7B9F" w:rsidRPr="00FE7B9F">
        <w:t xml:space="preserve"> </w:t>
      </w:r>
      <w:r w:rsidRPr="00FE7B9F">
        <w:t>для</w:t>
      </w:r>
      <w:r w:rsidR="00FE7B9F" w:rsidRPr="00FE7B9F">
        <w:t xml:space="preserve"> </w:t>
      </w:r>
      <w:r w:rsidRPr="00FE7B9F">
        <w:t>решения</w:t>
      </w:r>
      <w:r w:rsidR="00FE7B9F" w:rsidRPr="00FE7B9F">
        <w:t xml:space="preserve"> </w:t>
      </w:r>
      <w:r w:rsidRPr="00FE7B9F">
        <w:t>проблем</w:t>
      </w:r>
      <w:r w:rsidR="00FE7B9F" w:rsidRPr="00FE7B9F">
        <w:t xml:space="preserve"> </w:t>
      </w:r>
      <w:r w:rsidRPr="00FE7B9F">
        <w:t>старения</w:t>
      </w:r>
      <w:r w:rsidR="00FE7B9F" w:rsidRPr="00FE7B9F">
        <w:t xml:space="preserve"> </w:t>
      </w:r>
      <w:r w:rsidRPr="00FE7B9F">
        <w:t>населения</w:t>
      </w:r>
      <w:r w:rsidR="00FE7B9F" w:rsidRPr="00FE7B9F">
        <w:t xml:space="preserve"> </w:t>
      </w:r>
      <w:r w:rsidRPr="00FE7B9F">
        <w:t>и</w:t>
      </w:r>
      <w:r w:rsidR="00FE7B9F" w:rsidRPr="00FE7B9F">
        <w:t xml:space="preserve"> </w:t>
      </w:r>
      <w:r w:rsidRPr="00FE7B9F">
        <w:t>обеспечения</w:t>
      </w:r>
      <w:r w:rsidR="00FE7B9F" w:rsidRPr="00FE7B9F">
        <w:t xml:space="preserve"> </w:t>
      </w:r>
      <w:r w:rsidRPr="00FE7B9F">
        <w:t>его</w:t>
      </w:r>
      <w:r w:rsidR="00FE7B9F" w:rsidRPr="00FE7B9F">
        <w:t xml:space="preserve"> </w:t>
      </w:r>
      <w:r w:rsidRPr="00FE7B9F">
        <w:t>долгосрочной</w:t>
      </w:r>
      <w:r w:rsidR="00FE7B9F" w:rsidRPr="00FE7B9F">
        <w:t xml:space="preserve"> </w:t>
      </w:r>
      <w:r w:rsidRPr="00FE7B9F">
        <w:t>финансовой</w:t>
      </w:r>
      <w:r w:rsidR="00FE7B9F" w:rsidRPr="00FE7B9F">
        <w:t xml:space="preserve"> </w:t>
      </w:r>
      <w:r w:rsidRPr="00FE7B9F">
        <w:t>стабильности.</w:t>
      </w:r>
      <w:r w:rsidR="00FE7B9F" w:rsidRPr="00FE7B9F">
        <w:t xml:space="preserve"> </w:t>
      </w:r>
      <w:r w:rsidRPr="00FE7B9F">
        <w:t>Он</w:t>
      </w:r>
      <w:r w:rsidR="00FE7B9F" w:rsidRPr="00FE7B9F">
        <w:t xml:space="preserve"> </w:t>
      </w:r>
      <w:r w:rsidRPr="00FE7B9F">
        <w:t>предупредил,</w:t>
      </w:r>
      <w:r w:rsidR="00FE7B9F" w:rsidRPr="00FE7B9F">
        <w:t xml:space="preserve"> </w:t>
      </w:r>
      <w:r w:rsidRPr="00FE7B9F">
        <w:t>что</w:t>
      </w:r>
      <w:r w:rsidR="00FE7B9F" w:rsidRPr="00FE7B9F">
        <w:t xml:space="preserve"> </w:t>
      </w:r>
      <w:r w:rsidRPr="00FE7B9F">
        <w:t>без</w:t>
      </w:r>
      <w:r w:rsidR="00FE7B9F" w:rsidRPr="00FE7B9F">
        <w:t xml:space="preserve"> </w:t>
      </w:r>
      <w:r w:rsidRPr="00FE7B9F">
        <w:t>принятия</w:t>
      </w:r>
      <w:r w:rsidR="00FE7B9F" w:rsidRPr="00FE7B9F">
        <w:t xml:space="preserve"> </w:t>
      </w:r>
      <w:r w:rsidRPr="00FE7B9F">
        <w:t>срочных</w:t>
      </w:r>
      <w:r w:rsidR="00FE7B9F" w:rsidRPr="00FE7B9F">
        <w:t xml:space="preserve"> </w:t>
      </w:r>
      <w:r w:rsidRPr="00FE7B9F">
        <w:t>мер</w:t>
      </w:r>
      <w:r w:rsidR="00FE7B9F" w:rsidRPr="00FE7B9F">
        <w:t xml:space="preserve"> </w:t>
      </w:r>
      <w:r w:rsidRPr="00FE7B9F">
        <w:t>Фонд</w:t>
      </w:r>
      <w:r w:rsidR="00FE7B9F" w:rsidRPr="00FE7B9F">
        <w:t xml:space="preserve"> </w:t>
      </w:r>
      <w:r w:rsidRPr="00FE7B9F">
        <w:t>социального</w:t>
      </w:r>
      <w:r w:rsidR="00FE7B9F" w:rsidRPr="00FE7B9F">
        <w:t xml:space="preserve"> </w:t>
      </w:r>
      <w:r w:rsidRPr="00FE7B9F">
        <w:t>обеспечения</w:t>
      </w:r>
      <w:r w:rsidR="00FE7B9F" w:rsidRPr="00FE7B9F">
        <w:t xml:space="preserve"> </w:t>
      </w:r>
      <w:r w:rsidRPr="00FE7B9F">
        <w:t>может</w:t>
      </w:r>
      <w:r w:rsidR="00FE7B9F" w:rsidRPr="00FE7B9F">
        <w:t xml:space="preserve"> </w:t>
      </w:r>
      <w:r w:rsidRPr="00FE7B9F">
        <w:t>быть</w:t>
      </w:r>
      <w:r w:rsidR="00FE7B9F" w:rsidRPr="00FE7B9F">
        <w:t xml:space="preserve"> </w:t>
      </w:r>
      <w:r w:rsidRPr="00FE7B9F">
        <w:t>исчерпан</w:t>
      </w:r>
      <w:r w:rsidR="00FE7B9F" w:rsidRPr="00FE7B9F">
        <w:t xml:space="preserve"> </w:t>
      </w:r>
      <w:r w:rsidRPr="00FE7B9F">
        <w:t>в</w:t>
      </w:r>
      <w:r w:rsidR="00FE7B9F" w:rsidRPr="00FE7B9F">
        <w:t xml:space="preserve"> </w:t>
      </w:r>
      <w:r w:rsidRPr="00FE7B9F">
        <w:t>течение</w:t>
      </w:r>
      <w:r w:rsidR="00FE7B9F" w:rsidRPr="00FE7B9F">
        <w:t xml:space="preserve"> </w:t>
      </w:r>
      <w:r w:rsidRPr="00FE7B9F">
        <w:t>следующих</w:t>
      </w:r>
      <w:r w:rsidR="00FE7B9F" w:rsidRPr="00FE7B9F">
        <w:t xml:space="preserve"> </w:t>
      </w:r>
      <w:r w:rsidRPr="00FE7B9F">
        <w:t>30</w:t>
      </w:r>
      <w:r w:rsidR="00FE7B9F" w:rsidRPr="00FE7B9F">
        <w:t xml:space="preserve"> </w:t>
      </w:r>
      <w:r w:rsidRPr="00FE7B9F">
        <w:t>лет.</w:t>
      </w:r>
    </w:p>
    <w:p w14:paraId="3018D62F" w14:textId="0DAAC0FF" w:rsidR="00412811" w:rsidRPr="00FE7B9F" w:rsidRDefault="009011D6" w:rsidP="0076690C">
      <w:hyperlink r:id="rId52" w:history="1">
        <w:r w:rsidRPr="00FE7B9F">
          <w:rPr>
            <w:rStyle w:val="a4"/>
          </w:rPr>
          <w:t>https://pattayapeople.ru/news/retirement-age-65-pattaya-thailand</w:t>
        </w:r>
      </w:hyperlink>
      <w:bookmarkEnd w:id="168"/>
    </w:p>
    <w:sectPr w:rsidR="00412811" w:rsidRPr="00FE7B9F" w:rsidSect="00B01BEA">
      <w:headerReference w:type="default" r:id="rId53"/>
      <w:footerReference w:type="default" r:id="rId5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E0DA5" w14:textId="77777777" w:rsidR="00DA3EF2" w:rsidRDefault="00DA3EF2">
      <w:r>
        <w:separator/>
      </w:r>
    </w:p>
  </w:endnote>
  <w:endnote w:type="continuationSeparator" w:id="0">
    <w:p w14:paraId="4F8474FB" w14:textId="77777777" w:rsidR="00DA3EF2" w:rsidRDefault="00DA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BF80" w14:textId="77777777" w:rsidR="006F2AB8" w:rsidRPr="00D64E5C" w:rsidRDefault="006F2AB8" w:rsidP="00D64E5C">
    <w:pPr>
      <w:pStyle w:val="af5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FE7B9F" w:rsidRPr="00FE7B9F">
      <w:rPr>
        <w:rFonts w:ascii="Cambria" w:hAnsi="Cambria"/>
        <w:b/>
        <w:noProof/>
      </w:rPr>
      <w:t>58</w:t>
    </w:r>
    <w:r w:rsidRPr="00CB47BF">
      <w:rPr>
        <w:b/>
      </w:rPr>
      <w:fldChar w:fldCharType="end"/>
    </w:r>
  </w:p>
  <w:p w14:paraId="3B8853E3" w14:textId="77777777" w:rsidR="006F2AB8" w:rsidRPr="00D15988" w:rsidRDefault="006F2AB8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6468" w14:textId="77777777" w:rsidR="00DA3EF2" w:rsidRDefault="00DA3EF2">
      <w:r>
        <w:separator/>
      </w:r>
    </w:p>
  </w:footnote>
  <w:footnote w:type="continuationSeparator" w:id="0">
    <w:p w14:paraId="07F6B337" w14:textId="77777777" w:rsidR="00DA3EF2" w:rsidRDefault="00DA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A8A1" w14:textId="77777777" w:rsidR="006F2AB8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181A3CD6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30956AD5" w14:textId="77777777" w:rsidR="006F2AB8" w:rsidRPr="000C041B" w:rsidRDefault="00FE7B9F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6F304365" w14:textId="77777777" w:rsidR="006F2AB8" w:rsidRPr="00D15988" w:rsidRDefault="00FE7B9F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 w:rsidR="006F2AB8">
                  <w:rPr>
                    <w:rFonts w:cs="Arial"/>
                    <w:b/>
                    <w:u w:val="single"/>
                  </w:rPr>
                  <w:t>МО</w:t>
                </w:r>
                <w:r w:rsidR="006F2AB8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6F2AB8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2996679D" w14:textId="77777777" w:rsidR="006F2AB8" w:rsidRPr="007336C7" w:rsidRDefault="006F2AB8" w:rsidP="00122493">
                <w:pPr>
                  <w:ind w:right="423"/>
                  <w:rPr>
                    <w:rFonts w:cs="Arial"/>
                  </w:rPr>
                </w:pPr>
              </w:p>
              <w:p w14:paraId="0A11B77F" w14:textId="77777777" w:rsidR="006F2AB8" w:rsidRPr="00267F53" w:rsidRDefault="006F2AB8" w:rsidP="00122493"/>
            </w:txbxContent>
          </v:textbox>
        </v:roundrect>
      </w:pict>
    </w:r>
    <w:r w:rsidR="00FE7B9F">
      <w:t xml:space="preserve">             </w:t>
    </w:r>
  </w:p>
  <w:p w14:paraId="10531EA7" w14:textId="77777777" w:rsidR="006F2AB8" w:rsidRDefault="006F2AB8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76690C">
      <w:rPr>
        <w:noProof/>
      </w:rPr>
      <w:pict w14:anchorId="419C9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a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148535">
    <w:abstractNumId w:val="25"/>
  </w:num>
  <w:num w:numId="2" w16cid:durableId="515853400">
    <w:abstractNumId w:val="12"/>
  </w:num>
  <w:num w:numId="3" w16cid:durableId="281883789">
    <w:abstractNumId w:val="27"/>
  </w:num>
  <w:num w:numId="4" w16cid:durableId="739866509">
    <w:abstractNumId w:val="17"/>
  </w:num>
  <w:num w:numId="5" w16cid:durableId="251595486">
    <w:abstractNumId w:val="18"/>
  </w:num>
  <w:num w:numId="6" w16cid:durableId="5229779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642066">
    <w:abstractNumId w:val="24"/>
  </w:num>
  <w:num w:numId="8" w16cid:durableId="1626740549">
    <w:abstractNumId w:val="21"/>
  </w:num>
  <w:num w:numId="9" w16cid:durableId="122093708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9539377">
    <w:abstractNumId w:val="16"/>
  </w:num>
  <w:num w:numId="11" w16cid:durableId="1128863856">
    <w:abstractNumId w:val="15"/>
  </w:num>
  <w:num w:numId="12" w16cid:durableId="637027379">
    <w:abstractNumId w:val="10"/>
  </w:num>
  <w:num w:numId="13" w16cid:durableId="1019433232">
    <w:abstractNumId w:val="9"/>
  </w:num>
  <w:num w:numId="14" w16cid:durableId="665017183">
    <w:abstractNumId w:val="7"/>
  </w:num>
  <w:num w:numId="15" w16cid:durableId="399211164">
    <w:abstractNumId w:val="6"/>
  </w:num>
  <w:num w:numId="16" w16cid:durableId="1641499262">
    <w:abstractNumId w:val="5"/>
  </w:num>
  <w:num w:numId="17" w16cid:durableId="575288250">
    <w:abstractNumId w:val="4"/>
  </w:num>
  <w:num w:numId="18" w16cid:durableId="1944264389">
    <w:abstractNumId w:val="8"/>
  </w:num>
  <w:num w:numId="19" w16cid:durableId="1401514426">
    <w:abstractNumId w:val="3"/>
  </w:num>
  <w:num w:numId="20" w16cid:durableId="17970508">
    <w:abstractNumId w:val="2"/>
  </w:num>
  <w:num w:numId="21" w16cid:durableId="1609266205">
    <w:abstractNumId w:val="1"/>
  </w:num>
  <w:num w:numId="22" w16cid:durableId="677851262">
    <w:abstractNumId w:val="0"/>
  </w:num>
  <w:num w:numId="23" w16cid:durableId="864366484">
    <w:abstractNumId w:val="19"/>
  </w:num>
  <w:num w:numId="24" w16cid:durableId="2018606987">
    <w:abstractNumId w:val="26"/>
  </w:num>
  <w:num w:numId="25" w16cid:durableId="2121220057">
    <w:abstractNumId w:val="20"/>
  </w:num>
  <w:num w:numId="26" w16cid:durableId="730274729">
    <w:abstractNumId w:val="13"/>
  </w:num>
  <w:num w:numId="27" w16cid:durableId="1158883242">
    <w:abstractNumId w:val="11"/>
  </w:num>
  <w:num w:numId="28" w16cid:durableId="1909220476">
    <w:abstractNumId w:val="22"/>
  </w:num>
  <w:num w:numId="29" w16cid:durableId="1569530720">
    <w:abstractNumId w:val="23"/>
  </w:num>
  <w:num w:numId="30" w16cid:durableId="11572650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0A4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1471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2C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6A5F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5975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3BF5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4B6C"/>
    <w:rsid w:val="005051A4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250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AAC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38E"/>
    <w:rsid w:val="006378A6"/>
    <w:rsid w:val="00637993"/>
    <w:rsid w:val="00640207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0A12"/>
    <w:rsid w:val="0065159C"/>
    <w:rsid w:val="00652D6D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7D3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0716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AB8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16B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6690C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176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2F43"/>
    <w:rsid w:val="007D3060"/>
    <w:rsid w:val="007D4350"/>
    <w:rsid w:val="007D4691"/>
    <w:rsid w:val="007D4C6C"/>
    <w:rsid w:val="007D4E00"/>
    <w:rsid w:val="007D523B"/>
    <w:rsid w:val="007D5565"/>
    <w:rsid w:val="007D5753"/>
    <w:rsid w:val="007D61E0"/>
    <w:rsid w:val="007D64D1"/>
    <w:rsid w:val="007D67CE"/>
    <w:rsid w:val="007D6FE5"/>
    <w:rsid w:val="007D71CC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62A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4F2C"/>
    <w:rsid w:val="00866195"/>
    <w:rsid w:val="008674FA"/>
    <w:rsid w:val="008707A9"/>
    <w:rsid w:val="00870AA6"/>
    <w:rsid w:val="00870DC8"/>
    <w:rsid w:val="00871764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4362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5F6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4B6"/>
    <w:rsid w:val="008F78C9"/>
    <w:rsid w:val="0090067E"/>
    <w:rsid w:val="009011D6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0C95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20D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6CBE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0E7E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E69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14FA"/>
    <w:rsid w:val="00C31E4F"/>
    <w:rsid w:val="00C327ED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A6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6"/>
    <w:rsid w:val="00C861C7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900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7CCC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3EF2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06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5C01"/>
    <w:rsid w:val="00E06ADC"/>
    <w:rsid w:val="00E06FDB"/>
    <w:rsid w:val="00E100E6"/>
    <w:rsid w:val="00E10D03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306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1D5"/>
    <w:rsid w:val="00EB5711"/>
    <w:rsid w:val="00EB57E7"/>
    <w:rsid w:val="00EB5B24"/>
    <w:rsid w:val="00EB5FD9"/>
    <w:rsid w:val="00EB76DE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672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2947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4B2E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7079"/>
    <w:rsid w:val="00F876C7"/>
    <w:rsid w:val="00F901E7"/>
    <w:rsid w:val="00F9044F"/>
    <w:rsid w:val="00F91760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808"/>
    <w:rsid w:val="00FA0999"/>
    <w:rsid w:val="00FA0FB2"/>
    <w:rsid w:val="00FA10D8"/>
    <w:rsid w:val="00FA1138"/>
    <w:rsid w:val="00FA13B3"/>
    <w:rsid w:val="00FA151C"/>
    <w:rsid w:val="00FA1AFD"/>
    <w:rsid w:val="00FA2E13"/>
    <w:rsid w:val="00FA3CE6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08D"/>
    <w:rsid w:val="00FC6274"/>
    <w:rsid w:val="00FC6DC1"/>
    <w:rsid w:val="00FC7126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B9F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6529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62FE0C34"/>
  <w15:docId w15:val="{A671A101-4313-4A1F-ABE8-44B0A70A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">
    <w:name w:val="heading 1"/>
    <w:next w:val="a0"/>
    <w:link w:val="10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0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0C1A46"/>
    <w:pPr>
      <w:spacing w:before="240" w:after="60"/>
      <w:jc w:val="left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0"/>
    <w:next w:val="a0"/>
    <w:link w:val="12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2">
    <w:name w:val="Оглавление 1 Знак"/>
    <w:link w:val="11"/>
    <w:uiPriority w:val="39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0"/>
    <w:next w:val="a0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0"/>
    <w:next w:val="a0"/>
    <w:uiPriority w:val="39"/>
    <w:rsid w:val="00D01ABA"/>
    <w:pPr>
      <w:keepNext/>
      <w:keepLines/>
      <w:spacing w:before="60" w:after="0"/>
      <w:jc w:val="left"/>
    </w:pPr>
  </w:style>
  <w:style w:type="character" w:styleId="a4">
    <w:name w:val="Hyperlink"/>
    <w:uiPriority w:val="99"/>
    <w:rsid w:val="00D01ABA"/>
    <w:rPr>
      <w:color w:val="0000FF"/>
      <w:u w:val="single"/>
    </w:rPr>
  </w:style>
  <w:style w:type="table" w:styleId="a5">
    <w:name w:val="Table Grid"/>
    <w:basedOn w:val="a2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 авторе"/>
    <w:basedOn w:val="a0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7">
    <w:name w:val="Темы дня"/>
    <w:basedOn w:val="a0"/>
    <w:rsid w:val="00D01ABA"/>
    <w:pPr>
      <w:keepLines/>
      <w:spacing w:after="240"/>
    </w:pPr>
    <w:rPr>
      <w:i/>
    </w:rPr>
  </w:style>
  <w:style w:type="paragraph" w:styleId="a8">
    <w:name w:val="Block Text"/>
    <w:basedOn w:val="a7"/>
    <w:rsid w:val="00D01ABA"/>
    <w:rPr>
      <w:bCs/>
    </w:rPr>
  </w:style>
  <w:style w:type="paragraph" w:customStyle="1" w:styleId="a9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a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b">
    <w:name w:val="Normal (Web)"/>
    <w:basedOn w:val="a0"/>
    <w:link w:val="ac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c">
    <w:name w:val="Обычный (Интернет) Знак"/>
    <w:link w:val="ab"/>
    <w:rsid w:val="002337F8"/>
    <w:rPr>
      <w:rFonts w:ascii="Verdana" w:eastAsia="Verdana" w:hAnsi="Verdana"/>
    </w:rPr>
  </w:style>
  <w:style w:type="paragraph" w:customStyle="1" w:styleId="ad">
    <w:name w:val="Текст документа"/>
    <w:basedOn w:val="ab"/>
    <w:link w:val="ae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Текст документа Знак Знак"/>
    <w:link w:val="ad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f">
    <w:name w:val="Похожие сообщения раздел"/>
    <w:basedOn w:val="a0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f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0">
    <w:name w:val="Похожие сообщения заголовок"/>
    <w:basedOn w:val="af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0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1">
    <w:name w:val="Document Map"/>
    <w:basedOn w:val="a0"/>
    <w:link w:val="af2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rsid w:val="00A0290C"/>
    <w:rPr>
      <w:rFonts w:ascii="Tahoma" w:hAnsi="Tahoma" w:cs="Tahoma"/>
      <w:shd w:val="clear" w:color="auto" w:fill="000080"/>
    </w:rPr>
  </w:style>
  <w:style w:type="paragraph" w:styleId="af3">
    <w:name w:val="header"/>
    <w:basedOn w:val="a0"/>
    <w:link w:val="af4"/>
    <w:rsid w:val="002A12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A0290C"/>
    <w:rPr>
      <w:sz w:val="24"/>
      <w:szCs w:val="24"/>
    </w:rPr>
  </w:style>
  <w:style w:type="paragraph" w:styleId="af5">
    <w:name w:val="footer"/>
    <w:basedOn w:val="a0"/>
    <w:link w:val="af6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A0290C"/>
    <w:rPr>
      <w:sz w:val="24"/>
      <w:szCs w:val="24"/>
    </w:rPr>
  </w:style>
  <w:style w:type="paragraph" w:styleId="42">
    <w:name w:val="toc 4"/>
    <w:basedOn w:val="a0"/>
    <w:next w:val="a0"/>
    <w:autoRedefine/>
    <w:uiPriority w:val="39"/>
    <w:rsid w:val="00684C00"/>
    <w:pPr>
      <w:ind w:left="720"/>
    </w:pPr>
  </w:style>
  <w:style w:type="paragraph" w:customStyle="1" w:styleId="af7">
    <w:name w:val="Заголовок раздела"/>
    <w:basedOn w:val="1"/>
    <w:next w:val="a0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7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0"/>
    <w:next w:val="a0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0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8">
    <w:name w:val="Title"/>
    <w:basedOn w:val="a0"/>
    <w:next w:val="a0"/>
    <w:link w:val="af9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Заголовок Знак"/>
    <w:link w:val="af8"/>
    <w:rsid w:val="00A0290C"/>
    <w:rPr>
      <w:rFonts w:ascii="Cambria" w:hAnsi="Cambria"/>
      <w:b/>
      <w:bCs/>
      <w:kern w:val="28"/>
      <w:sz w:val="32"/>
      <w:szCs w:val="32"/>
    </w:rPr>
  </w:style>
  <w:style w:type="character" w:styleId="afa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b">
    <w:name w:val="Emphasis"/>
    <w:qFormat/>
    <w:rsid w:val="00A0290C"/>
    <w:rPr>
      <w:i/>
      <w:iCs/>
    </w:rPr>
  </w:style>
  <w:style w:type="character" w:customStyle="1" w:styleId="afc">
    <w:name w:val="Основной текст Знак"/>
    <w:link w:val="afd"/>
    <w:rsid w:val="00A0290C"/>
    <w:rPr>
      <w:rFonts w:ascii="Verdana" w:hAnsi="Verdana"/>
      <w:szCs w:val="24"/>
    </w:rPr>
  </w:style>
  <w:style w:type="paragraph" w:styleId="afd">
    <w:name w:val="Body Text"/>
    <w:basedOn w:val="a0"/>
    <w:link w:val="afc"/>
    <w:rsid w:val="00A0290C"/>
    <w:pPr>
      <w:spacing w:after="0"/>
    </w:pPr>
    <w:rPr>
      <w:rFonts w:ascii="Verdana" w:hAnsi="Verdana"/>
      <w:sz w:val="20"/>
    </w:rPr>
  </w:style>
  <w:style w:type="paragraph" w:customStyle="1" w:styleId="afe">
    <w:name w:val="Источник и дата"/>
    <w:basedOn w:val="a0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e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f">
    <w:name w:val="Подсветка"/>
    <w:basedOn w:val="ad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f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3">
    <w:name w:val="Список1"/>
    <w:basedOn w:val="ad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">
    <w:name w:val="Пояснения"/>
    <w:basedOn w:val="ad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f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0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d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0"/>
    <w:next w:val="a0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7"/>
    <w:next w:val="a0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0"/>
    <w:next w:val="a0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0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0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1"/>
    <w:rsid w:val="0009547A"/>
  </w:style>
  <w:style w:type="character" w:customStyle="1" w:styleId="doubdocumentdate">
    <w:name w:val="doubdocumentdate"/>
    <w:basedOn w:val="a1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customStyle="1" w:styleId="70">
    <w:name w:val="Заголовок 7 Знак"/>
    <w:link w:val="7"/>
    <w:rsid w:val="0076690C"/>
    <w:rPr>
      <w:sz w:val="24"/>
      <w:szCs w:val="24"/>
    </w:rPr>
  </w:style>
  <w:style w:type="character" w:customStyle="1" w:styleId="15">
    <w:name w:val="Основной текст Знак1"/>
    <w:uiPriority w:val="99"/>
    <w:semiHidden/>
    <w:rsid w:val="0076690C"/>
    <w:rPr>
      <w:sz w:val="24"/>
      <w:szCs w:val="24"/>
    </w:rPr>
  </w:style>
  <w:style w:type="character" w:customStyle="1" w:styleId="16">
    <w:name w:val="Текст выноски Знак1"/>
    <w:uiPriority w:val="99"/>
    <w:semiHidden/>
    <w:rsid w:val="0076690C"/>
    <w:rPr>
      <w:rFonts w:ascii="Segoe UI" w:hAnsi="Segoe UI" w:cs="Segoe UI"/>
      <w:sz w:val="18"/>
      <w:szCs w:val="18"/>
    </w:rPr>
  </w:style>
  <w:style w:type="character" w:styleId="aff7">
    <w:name w:val="Unresolved Mention"/>
    <w:uiPriority w:val="99"/>
    <w:semiHidden/>
    <w:unhideWhenUsed/>
    <w:rsid w:val="0045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fm.ru/news/560969" TargetMode="External"/><Relationship Id="rId18" Type="http://schemas.openxmlformats.org/officeDocument/2006/relationships/hyperlink" Target="https://riadagestan.ru/news/society/dagestanki_v_dva_raza_chashche_delayut_dolgosrochnye_sberezheniya_chem_muzhchiny/" TargetMode="External"/><Relationship Id="rId26" Type="http://schemas.openxmlformats.org/officeDocument/2006/relationships/hyperlink" Target="https://russian.rt.com/business/article/1388885-pensii-nakopleniya-vyplata" TargetMode="External"/><Relationship Id="rId39" Type="http://schemas.openxmlformats.org/officeDocument/2006/relationships/hyperlink" Target="https://primpress.ru/article/117625" TargetMode="External"/><Relationship Id="rId21" Type="http://schemas.openxmlformats.org/officeDocument/2006/relationships/hyperlink" Target="https://www.pnp.ru/economics/rossiyane-smogut-zabrat-do-412-tysyach-rubley-pensionnykh-nakopleniy.html" TargetMode="External"/><Relationship Id="rId34" Type="http://schemas.openxmlformats.org/officeDocument/2006/relationships/hyperlink" Target="https://kapital-rus.ru/news/411139-kak_rossiyanam_uznat_razmer_pensionnyh_nakoplenii/" TargetMode="External"/><Relationship Id="rId42" Type="http://schemas.openxmlformats.org/officeDocument/2006/relationships/hyperlink" Target="https://tass.ru/ekonomika/22262773" TargetMode="External"/><Relationship Id="rId47" Type="http://schemas.openxmlformats.org/officeDocument/2006/relationships/hyperlink" Target="https://rg.ru/2024/10/29/v-belarusi-snimut-ogranicheniia-na-razmer-pensii-rabotaiushchim-pensioneram.html" TargetMode="External"/><Relationship Id="rId50" Type="http://schemas.openxmlformats.org/officeDocument/2006/relationships/hyperlink" Target="https://kz.kursiv.media/2024-10-29/zhnb-enpfpensionsumm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broker.ru/?p=78881" TargetMode="External"/><Relationship Id="rId17" Type="http://schemas.openxmlformats.org/officeDocument/2006/relationships/hyperlink" Target="https://bizgaz.ru/2024/10/29/v-ramkah-programmy-dolgosrochnyh-sberezhenij-rostovchane-investirovali-bolee-1-mlrd-rublej.html" TargetMode="External"/><Relationship Id="rId25" Type="http://schemas.openxmlformats.org/officeDocument/2006/relationships/hyperlink" Target="https://russian.rt.com/russia/news/1388894-deputat-chaplin-pensionnye-nakopleniya" TargetMode="External"/><Relationship Id="rId33" Type="http://schemas.openxmlformats.org/officeDocument/2006/relationships/hyperlink" Target="https://lenta.ru/news/2024/10/29/rossiyane-smogut-zabrat-bolee-400-tysyach-rubley-pensionnyh-nakopleniy-kogda-i-kak-eto-mozhno-sdelat/" TargetMode="External"/><Relationship Id="rId38" Type="http://schemas.openxmlformats.org/officeDocument/2006/relationships/hyperlink" Target="https://primpress.ru/article/117582" TargetMode="External"/><Relationship Id="rId46" Type="http://schemas.openxmlformats.org/officeDocument/2006/relationships/hyperlink" Target="https://www.finversia.ru/publication/experts/o-naibolee-vazhnykh-momentakh-predlozhenii-naufor-po-razvitiyu-finansovogo-rynka-1464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imea.ria.ru/20241029/bolee-9-tysyach-krymchan-obespechili-sebe-pribavku-k-pensii-s-pomoschyu-pds-1141432533.html" TargetMode="External"/><Relationship Id="rId20" Type="http://schemas.openxmlformats.org/officeDocument/2006/relationships/hyperlink" Target="https://otr-online.ru/articles/pensionery-poluchat-do-tysyach-rublei-chto-za-vyplata-polozhena-rossiyanam-v-godu-257531.html" TargetMode="External"/><Relationship Id="rId29" Type="http://schemas.openxmlformats.org/officeDocument/2006/relationships/hyperlink" Target="https://www.ridus.ru/ekonomist-maslennikov-vyplaty-pensionnyh-nakoplenij-razgonyat-inflyaciyu-490571.html" TargetMode="External"/><Relationship Id="rId41" Type="http://schemas.openxmlformats.org/officeDocument/2006/relationships/hyperlink" Target="https://deita.ru/article/560488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nsiya.pro/news/npf-budushhee-zayavil-ob-uvelichenii-vyplat-bolee-chem-na-38/" TargetMode="External"/><Relationship Id="rId24" Type="http://schemas.openxmlformats.org/officeDocument/2006/relationships/hyperlink" Target="https://www.m24.ru/news/obshchestvo/29102024/738183" TargetMode="External"/><Relationship Id="rId32" Type="http://schemas.openxmlformats.org/officeDocument/2006/relationships/hyperlink" Target="https://absatz.media/news/95877-ekspert-ocenil-vliyanie-razovoj-vyplaty-pensionnyh-nakoplenij-na-inflyaciyu" TargetMode="External"/><Relationship Id="rId37" Type="http://schemas.openxmlformats.org/officeDocument/2006/relationships/hyperlink" Target="https://primpress.ru/article/117581" TargetMode="External"/><Relationship Id="rId40" Type="http://schemas.openxmlformats.org/officeDocument/2006/relationships/hyperlink" Target="https://fedpress.ru/news/77/society/3345501" TargetMode="External"/><Relationship Id="rId45" Type="http://schemas.openxmlformats.org/officeDocument/2006/relationships/hyperlink" Target="https://rg.ru/2024/10/28/o-vremena-o-vklady.html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udsau.ru/news/novosti/21355-vygoda-sberezhenij.html" TargetMode="External"/><Relationship Id="rId23" Type="http://schemas.openxmlformats.org/officeDocument/2006/relationships/hyperlink" Target="https://www.osnmedia.ru/obshhestvo/yaroslav-nilov-rasskazal-komu-polozheny-vyplaty-do-412-tysyach-iz-pensionnyh-nakoplenij/" TargetMode="External"/><Relationship Id="rId28" Type="http://schemas.openxmlformats.org/officeDocument/2006/relationships/hyperlink" Target="https://www.ridus.ru/gosduma-uvelichit-predelnuyu-vyplatu-pensionnyh-nakoplenij-do-412-tys-490658.html" TargetMode="External"/><Relationship Id="rId36" Type="http://schemas.openxmlformats.org/officeDocument/2006/relationships/hyperlink" Target="https://konkurent.ru/article/72252" TargetMode="External"/><Relationship Id="rId49" Type="http://schemas.openxmlformats.org/officeDocument/2006/relationships/hyperlink" Target="https://kapital.kz/economic/130974/o-pensionnykh-aktivakh-kazakhstantsev-rasskazali-v-yenpf.html" TargetMode="External"/><Relationship Id="rId10" Type="http://schemas.openxmlformats.org/officeDocument/2006/relationships/hyperlink" Target="https://pensiya.pro/news/vyplaty-nakopitelnoj-pensii-u-npf-dostojnoe-budushhee-vyrosli-pochti-na-45/" TargetMode="External"/><Relationship Id="rId19" Type="http://schemas.openxmlformats.org/officeDocument/2006/relationships/hyperlink" Target="https://www.pnp.ru/economics/senator-epifanova-podderzhala-ideyu-snizit-pensionnyy-vozrast-dlya-truzhenikov-sela.html" TargetMode="External"/><Relationship Id="rId31" Type="http://schemas.openxmlformats.org/officeDocument/2006/relationships/hyperlink" Target="https://abnews.ru/news/2024/10/29/pensionnye-nakopleniya-pod-kontrolem-chto-ozhidat-ot-novogo-zakona-v-usloviyah-krizisa" TargetMode="External"/><Relationship Id="rId44" Type="http://schemas.openxmlformats.org/officeDocument/2006/relationships/hyperlink" Target="https://www.rbc.ru/quote/news/article/671fa84a9a79470ee1c327fe" TargetMode="External"/><Relationship Id="rId52" Type="http://schemas.openxmlformats.org/officeDocument/2006/relationships/hyperlink" Target="https://pattayapeople.ru/news/retirement-age-65-pattaya-thai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rk.ru/buh/news/627599/" TargetMode="External"/><Relationship Id="rId14" Type="http://schemas.openxmlformats.org/officeDocument/2006/relationships/hyperlink" Target="https://aif.ru/money/mymoney/do-28-ekspert-rasskazala-kto-poluchit-samuyu-vysokuyu-stavku-po-vkladam" TargetMode="External"/><Relationship Id="rId22" Type="http://schemas.openxmlformats.org/officeDocument/2006/relationships/hyperlink" Target="https://iz.ru/1782017/2024-10-29/ekspert-otcenila-vozmozhnye-vydachi-pensionnykh-nakoplenii-v-rf-edinorazovo" TargetMode="External"/><Relationship Id="rId27" Type="http://schemas.openxmlformats.org/officeDocument/2006/relationships/hyperlink" Target="https://www.gazeta.ru/business/news/2024/10/29/24267319.shtml" TargetMode="External"/><Relationship Id="rId30" Type="http://schemas.openxmlformats.org/officeDocument/2006/relationships/hyperlink" Target="https://360.ru/tekst/dengi/zamorozhennye-nakoplenija/" TargetMode="External"/><Relationship Id="rId35" Type="http://schemas.openxmlformats.org/officeDocument/2006/relationships/hyperlink" Target="https://konkurent.ru/article/72279" TargetMode="External"/><Relationship Id="rId43" Type="http://schemas.openxmlformats.org/officeDocument/2006/relationships/hyperlink" Target="https://www.interfax.ru/russia/989188" TargetMode="External"/><Relationship Id="rId48" Type="http://schemas.openxmlformats.org/officeDocument/2006/relationships/hyperlink" Target="https://www.nur.kz/nurfin/pension/2179536-mozhno-li-samostoyatelno-vybrat-razmer-pensionnyh-vyplat-v-kazahstane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pnp.ru/economics/investirovat-pensiyu-v-npf-mozhno-budet-na-gosuslugakh.html" TargetMode="External"/><Relationship Id="rId51" Type="http://schemas.openxmlformats.org/officeDocument/2006/relationships/hyperlink" Target="https://uz.kursiv.media/2024-10-29/pensionnoe-planirovanie-luchshie-strategii-dlya-finansovoj-stabilnosti-v-starosti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67</Pages>
  <Words>26647</Words>
  <Characters>151890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178181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25</cp:revision>
  <cp:lastPrinted>2009-04-02T10:14:00Z</cp:lastPrinted>
  <dcterms:created xsi:type="dcterms:W3CDTF">2024-10-23T09:21:00Z</dcterms:created>
  <dcterms:modified xsi:type="dcterms:W3CDTF">2024-10-30T04:46:00Z</dcterms:modified>
  <cp:category>И-Консалтинг</cp:category>
  <cp:contentStatus>И-Консалтинг</cp:contentStatus>
</cp:coreProperties>
</file>