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F0698F" w:rsidRDefault="00251AEC" w:rsidP="00F0698F">
      <w:pPr>
        <w:spacing w:line="240" w:lineRule="exact"/>
        <w:jc w:val="center"/>
        <w:rPr>
          <w:rFonts w:asciiTheme="minorHAnsi" w:hAnsiTheme="minorHAnsi"/>
          <w:b/>
          <w:sz w:val="21"/>
          <w:szCs w:val="21"/>
          <w:u w:val="single"/>
        </w:rPr>
      </w:pPr>
      <w:bookmarkStart w:id="0" w:name="_GoBack"/>
      <w:bookmarkEnd w:id="0"/>
      <w:r w:rsidRPr="00F0698F">
        <w:rPr>
          <w:rFonts w:asciiTheme="minorHAnsi" w:hAnsiTheme="minorHAnsi"/>
          <w:b/>
          <w:sz w:val="21"/>
          <w:szCs w:val="21"/>
          <w:u w:val="single"/>
        </w:rPr>
        <w:t>Учебно-методический информационный центр НАПФ</w:t>
      </w:r>
    </w:p>
    <w:p w:rsidR="00EB5006" w:rsidRPr="00F0698F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1"/>
          <w:szCs w:val="21"/>
        </w:rPr>
      </w:pPr>
    </w:p>
    <w:p w:rsidR="00352B77" w:rsidRPr="00F0698F" w:rsidRDefault="00352B77" w:rsidP="00352B77">
      <w:pPr>
        <w:jc w:val="center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 xml:space="preserve">Заявка на </w:t>
      </w:r>
      <w:r w:rsidR="00362F97" w:rsidRPr="00F0698F">
        <w:rPr>
          <w:rFonts w:asciiTheme="minorHAnsi" w:hAnsiTheme="minorHAnsi"/>
          <w:sz w:val="21"/>
          <w:szCs w:val="21"/>
        </w:rPr>
        <w:t>получение информационно-консультационного обслуживания по теме</w:t>
      </w:r>
    </w:p>
    <w:p w:rsidR="00E30124" w:rsidRPr="00F0698F" w:rsidRDefault="00F0698F" w:rsidP="006A190F">
      <w:pPr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«</w:t>
      </w:r>
      <w:r w:rsidR="00AF4432" w:rsidRPr="004975E2">
        <w:rPr>
          <w:rFonts w:asciiTheme="minorHAnsi" w:hAnsiTheme="minorHAnsi"/>
          <w:b/>
          <w:color w:val="000000" w:themeColor="text1"/>
          <w:sz w:val="22"/>
          <w:szCs w:val="22"/>
        </w:rPr>
        <w:t>Порядок проведения общего собрания акционеров в 2016</w:t>
      </w:r>
      <w:r w:rsidR="00AF4432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</w:t>
      </w:r>
      <w:r w:rsidR="00AF4432" w:rsidRPr="004975E2">
        <w:rPr>
          <w:rFonts w:asciiTheme="minorHAnsi" w:hAnsiTheme="minorHAnsi"/>
          <w:b/>
          <w:color w:val="000000" w:themeColor="text1"/>
          <w:sz w:val="22"/>
          <w:szCs w:val="22"/>
        </w:rPr>
        <w:t>году.</w:t>
      </w:r>
      <w:r w:rsidR="00AF4432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</w:t>
      </w:r>
      <w:r w:rsidR="00AF4432" w:rsidRPr="004975E2">
        <w:rPr>
          <w:rFonts w:asciiTheme="minorHAnsi" w:hAnsiTheme="minorHAnsi"/>
          <w:b/>
          <w:color w:val="000000" w:themeColor="text1"/>
          <w:sz w:val="22"/>
          <w:szCs w:val="22"/>
        </w:rPr>
        <w:t>Требования к  составлению годового отчета акционерного общества</w:t>
      </w:r>
      <w:r w:rsidR="00992D9E">
        <w:rPr>
          <w:rFonts w:asciiTheme="minorHAnsi" w:hAnsiTheme="minorHAnsi"/>
          <w:b/>
          <w:sz w:val="21"/>
          <w:szCs w:val="21"/>
        </w:rPr>
        <w:t>»</w:t>
      </w:r>
    </w:p>
    <w:p w:rsidR="00362F97" w:rsidRPr="00F0698F" w:rsidRDefault="00AF4432" w:rsidP="00362F97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16 декабря</w:t>
      </w:r>
      <w:r w:rsidR="00B23351">
        <w:rPr>
          <w:rFonts w:asciiTheme="minorHAnsi" w:hAnsiTheme="minorHAnsi"/>
          <w:b/>
          <w:sz w:val="21"/>
          <w:szCs w:val="21"/>
        </w:rPr>
        <w:t xml:space="preserve"> 2015</w:t>
      </w:r>
      <w:r w:rsidR="00362F97" w:rsidRPr="00F0698F">
        <w:rPr>
          <w:rFonts w:asciiTheme="minorHAnsi" w:hAnsiTheme="minorHAnsi"/>
          <w:b/>
          <w:sz w:val="21"/>
          <w:szCs w:val="21"/>
        </w:rPr>
        <w:t xml:space="preserve"> года</w:t>
      </w:r>
    </w:p>
    <w:p w:rsidR="006A190F" w:rsidRPr="00103760" w:rsidRDefault="006A190F" w:rsidP="006A190F">
      <w:pPr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 w:rsidRPr="00103760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103760" w:rsidRDefault="006A190F" w:rsidP="006A190F">
      <w:pPr>
        <w:pStyle w:val="af"/>
        <w:ind w:left="0"/>
        <w:rPr>
          <w:rFonts w:ascii="Calibri" w:hAnsi="Calibri" w:cs="Calibri"/>
          <w:color w:val="000000"/>
          <w:sz w:val="22"/>
          <w:szCs w:val="22"/>
        </w:rPr>
      </w:pPr>
      <w:r w:rsidRPr="00103760">
        <w:rPr>
          <w:rFonts w:ascii="Calibri" w:hAnsi="Calibr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103760">
        <w:rPr>
          <w:rFonts w:ascii="Calibri" w:hAnsi="Calibri" w:cs="Calibri"/>
          <w:color w:val="000000"/>
          <w:sz w:val="22"/>
          <w:szCs w:val="22"/>
          <w:lang w:val="en-US"/>
        </w:rPr>
        <w:t>Word</w:t>
      </w:r>
      <w:r w:rsidRPr="00103760">
        <w:rPr>
          <w:rFonts w:ascii="Calibri" w:hAnsi="Calibri" w:cs="Calibri"/>
          <w:color w:val="000000"/>
          <w:sz w:val="22"/>
          <w:szCs w:val="22"/>
        </w:rPr>
        <w:t xml:space="preserve"> или </w:t>
      </w:r>
      <w:r w:rsidRPr="00103760">
        <w:rPr>
          <w:rFonts w:ascii="Calibri" w:hAnsi="Calibri" w:cs="Calibri"/>
          <w:color w:val="000000"/>
          <w:sz w:val="22"/>
          <w:szCs w:val="22"/>
          <w:lang w:val="en-US"/>
        </w:rPr>
        <w:t>RTF</w:t>
      </w:r>
      <w:r>
        <w:rPr>
          <w:rFonts w:ascii="Calibri" w:hAnsi="Calibri" w:cs="Calibri"/>
          <w:color w:val="000000"/>
          <w:sz w:val="22"/>
          <w:szCs w:val="22"/>
        </w:rPr>
        <w:t xml:space="preserve"> (удаленным участникам – сделать пометку в заявке </w:t>
      </w:r>
      <w:r w:rsidRPr="00563A44">
        <w:rPr>
          <w:rFonts w:ascii="Calibri" w:hAnsi="Calibri" w:cs="Calibri"/>
          <w:b/>
          <w:color w:val="FF0000"/>
          <w:sz w:val="22"/>
          <w:szCs w:val="22"/>
        </w:rPr>
        <w:t>«ВЭБИ</w:t>
      </w:r>
      <w:r>
        <w:rPr>
          <w:rFonts w:ascii="Calibri" w:hAnsi="Calibri" w:cs="Calibri"/>
          <w:b/>
          <w:color w:val="FF0000"/>
          <w:sz w:val="22"/>
          <w:szCs w:val="22"/>
        </w:rPr>
        <w:t>Н</w:t>
      </w:r>
      <w:r w:rsidRPr="00563A44">
        <w:rPr>
          <w:rFonts w:ascii="Calibri" w:hAnsi="Calibri" w:cs="Calibri"/>
          <w:b/>
          <w:color w:val="FF0000"/>
          <w:sz w:val="22"/>
          <w:szCs w:val="22"/>
        </w:rPr>
        <w:t>АР»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103760">
        <w:rPr>
          <w:rFonts w:ascii="Calibri" w:hAnsi="Calibri" w:cs="Calibri"/>
          <w:color w:val="000000"/>
          <w:sz w:val="22"/>
          <w:szCs w:val="22"/>
        </w:rPr>
        <w:t xml:space="preserve"> и в срок до </w:t>
      </w:r>
      <w:r w:rsidR="00367454">
        <w:rPr>
          <w:rFonts w:ascii="Calibri" w:hAnsi="Calibri" w:cs="Calibri"/>
          <w:color w:val="000000"/>
          <w:sz w:val="22"/>
          <w:szCs w:val="22"/>
        </w:rPr>
        <w:t>1</w:t>
      </w:r>
      <w:r w:rsidR="00AF4432">
        <w:rPr>
          <w:rFonts w:ascii="Calibri" w:hAnsi="Calibri" w:cs="Calibri"/>
          <w:color w:val="000000"/>
          <w:sz w:val="22"/>
          <w:szCs w:val="22"/>
        </w:rPr>
        <w:t>4</w:t>
      </w:r>
      <w:r w:rsidR="00F231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4432">
        <w:rPr>
          <w:rFonts w:ascii="Calibri" w:hAnsi="Calibri" w:cs="Calibri"/>
          <w:color w:val="000000"/>
          <w:sz w:val="22"/>
          <w:szCs w:val="22"/>
        </w:rPr>
        <w:t>дека</w:t>
      </w:r>
      <w:r w:rsidR="002854B1">
        <w:rPr>
          <w:rFonts w:ascii="Calibri" w:hAnsi="Calibri" w:cs="Calibri"/>
          <w:color w:val="000000"/>
          <w:sz w:val="22"/>
          <w:szCs w:val="22"/>
        </w:rPr>
        <w:t>бря</w:t>
      </w:r>
      <w:r w:rsidRPr="00103760">
        <w:rPr>
          <w:rFonts w:ascii="Calibri" w:hAnsi="Calibri" w:cs="Calibri"/>
          <w:color w:val="000000"/>
          <w:sz w:val="22"/>
          <w:szCs w:val="22"/>
        </w:rPr>
        <w:t xml:space="preserve"> 2015 г. направить ее по электронной почте одновременно на три адреса: </w:t>
      </w:r>
      <w:proofErr w:type="spellStart"/>
      <w:r w:rsidRPr="00103760">
        <w:rPr>
          <w:rFonts w:ascii="Calibri" w:hAnsi="Calibri" w:cs="Calibri"/>
          <w:color w:val="000000"/>
          <w:sz w:val="22"/>
          <w:szCs w:val="22"/>
          <w:lang w:val="en-US"/>
        </w:rPr>
        <w:t>zinchenko</w:t>
      </w:r>
      <w:proofErr w:type="spellEnd"/>
      <w:r w:rsidRPr="00103760">
        <w:rPr>
          <w:rFonts w:ascii="Calibri" w:hAnsi="Calibri" w:cs="Calibri"/>
          <w:color w:val="000000"/>
          <w:sz w:val="22"/>
          <w:szCs w:val="22"/>
        </w:rPr>
        <w:t>@</w:t>
      </w:r>
      <w:proofErr w:type="spellStart"/>
      <w:r w:rsidRPr="00103760">
        <w:rPr>
          <w:rFonts w:ascii="Calibri" w:hAnsi="Calibri" w:cs="Calibri"/>
          <w:color w:val="000000"/>
          <w:sz w:val="22"/>
          <w:szCs w:val="22"/>
          <w:lang w:val="en-US"/>
        </w:rPr>
        <w:t>napf</w:t>
      </w:r>
      <w:proofErr w:type="spellEnd"/>
      <w:r w:rsidRPr="00103760">
        <w:rPr>
          <w:rFonts w:ascii="Calibri" w:hAnsi="Calibri" w:cs="Calibri"/>
          <w:color w:val="000000"/>
          <w:sz w:val="22"/>
          <w:szCs w:val="22"/>
        </w:rPr>
        <w:t>.</w:t>
      </w:r>
      <w:proofErr w:type="spellStart"/>
      <w:r w:rsidRPr="00103760">
        <w:rPr>
          <w:rFonts w:ascii="Calibri" w:hAnsi="Calibri" w:cs="Calibri"/>
          <w:color w:val="000000"/>
          <w:sz w:val="22"/>
          <w:szCs w:val="22"/>
          <w:lang w:val="en-US"/>
        </w:rPr>
        <w:t>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A33E1A">
        <w:rPr>
          <w:rFonts w:ascii="Calibri" w:hAnsi="Calibri" w:cs="Calibri"/>
          <w:color w:val="000000"/>
          <w:sz w:val="22"/>
          <w:szCs w:val="22"/>
        </w:rPr>
        <w:t>kuzin@napf.ru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  <w:r w:rsidRPr="00A33E1A">
        <w:rPr>
          <w:rFonts w:ascii="Calibri" w:hAnsi="Calibri" w:cs="Calibri"/>
          <w:color w:val="000000"/>
          <w:sz w:val="22"/>
          <w:szCs w:val="22"/>
        </w:rPr>
        <w:t>VYagudina@napf.ru</w:t>
      </w:r>
    </w:p>
    <w:p w:rsidR="006A190F" w:rsidRPr="006B1A19" w:rsidRDefault="006A190F" w:rsidP="006A190F">
      <w:pPr>
        <w:rPr>
          <w:rFonts w:ascii="Calibri" w:hAnsi="Calibri" w:cs="Calibri"/>
          <w:color w:val="000000"/>
          <w:sz w:val="22"/>
          <w:szCs w:val="22"/>
        </w:rPr>
      </w:pPr>
      <w:r w:rsidRPr="00103760">
        <w:rPr>
          <w:rFonts w:ascii="Calibri" w:hAnsi="Calibri" w:cs="Calibri"/>
          <w:color w:val="000000"/>
          <w:sz w:val="22"/>
          <w:szCs w:val="22"/>
        </w:rPr>
        <w:t xml:space="preserve">В </w:t>
      </w:r>
      <w:proofErr w:type="gramStart"/>
      <w:r w:rsidRPr="00103760">
        <w:rPr>
          <w:rFonts w:ascii="Calibri" w:hAnsi="Calibri" w:cs="Calibri"/>
          <w:color w:val="000000"/>
          <w:sz w:val="22"/>
          <w:szCs w:val="22"/>
        </w:rPr>
        <w:t>теле</w:t>
      </w:r>
      <w:proofErr w:type="gramEnd"/>
      <w:r w:rsidRPr="00103760">
        <w:rPr>
          <w:rFonts w:ascii="Calibri" w:hAnsi="Calibri" w:cs="Calibri"/>
          <w:color w:val="000000"/>
          <w:sz w:val="22"/>
          <w:szCs w:val="22"/>
        </w:rPr>
        <w:t xml:space="preserve"> письма просьба </w:t>
      </w:r>
      <w:r w:rsidRPr="006B1A19">
        <w:rPr>
          <w:rFonts w:ascii="Calibri" w:hAnsi="Calibri" w:cs="Calibri"/>
          <w:color w:val="000000"/>
          <w:sz w:val="22"/>
          <w:szCs w:val="22"/>
        </w:rPr>
        <w:t>указать «</w:t>
      </w:r>
      <w:r w:rsidR="00AF4432">
        <w:rPr>
          <w:rFonts w:ascii="Calibri" w:hAnsi="Calibri" w:cs="Calibri"/>
          <w:color w:val="000000"/>
          <w:sz w:val="22"/>
          <w:szCs w:val="22"/>
        </w:rPr>
        <w:t>16</w:t>
      </w:r>
      <w:r w:rsidRPr="006B1A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4432">
        <w:rPr>
          <w:rFonts w:ascii="Calibri" w:hAnsi="Calibri" w:cs="Calibri"/>
          <w:color w:val="000000"/>
          <w:sz w:val="22"/>
          <w:szCs w:val="22"/>
        </w:rPr>
        <w:t>дека</w:t>
      </w:r>
      <w:r w:rsidR="00F23141">
        <w:rPr>
          <w:rFonts w:ascii="Calibri" w:hAnsi="Calibri" w:cs="Calibri"/>
          <w:color w:val="000000"/>
          <w:sz w:val="22"/>
          <w:szCs w:val="22"/>
        </w:rPr>
        <w:t>бря</w:t>
      </w:r>
      <w:r w:rsidR="002854B1">
        <w:rPr>
          <w:rFonts w:ascii="Calibri" w:hAnsi="Calibri" w:cs="Calibri"/>
          <w:color w:val="000000"/>
          <w:sz w:val="22"/>
          <w:szCs w:val="22"/>
        </w:rPr>
        <w:t>, Наименование организации».</w:t>
      </w:r>
    </w:p>
    <w:p w:rsidR="006A190F" w:rsidRPr="00103760" w:rsidRDefault="006A190F" w:rsidP="006A190F">
      <w:pPr>
        <w:pStyle w:val="af"/>
        <w:ind w:left="0"/>
        <w:rPr>
          <w:rFonts w:ascii="Calibri" w:hAnsi="Calibri" w:cs="Calibri"/>
          <w:color w:val="000000"/>
          <w:sz w:val="22"/>
          <w:szCs w:val="22"/>
        </w:rPr>
      </w:pPr>
      <w:r w:rsidRPr="00103760">
        <w:rPr>
          <w:rFonts w:ascii="Calibri" w:hAnsi="Calibri" w:cs="Calibri"/>
          <w:color w:val="000000"/>
          <w:sz w:val="22"/>
          <w:szCs w:val="22"/>
        </w:rPr>
        <w:t xml:space="preserve">2. Убедиться в том, что заявка получена организатором (по телефону 8(495)287-8579). </w:t>
      </w:r>
    </w:p>
    <w:p w:rsidR="00995999" w:rsidRPr="00F0698F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103760">
        <w:rPr>
          <w:rFonts w:ascii="Calibri" w:hAnsi="Calibr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F0698F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1"/>
          <w:szCs w:val="21"/>
        </w:rPr>
      </w:pP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Для регистрации участника в день проведения </w:t>
      </w:r>
      <w:r w:rsidR="00024F89"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>мероприятия</w:t>
      </w:r>
      <w:r w:rsidRPr="00F0698F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УМИЦ НАПФ. Также в этот день Вам будет выдан счет-фактура.</w:t>
      </w:r>
    </w:p>
    <w:p w:rsidR="005470EE" w:rsidRPr="00F0698F" w:rsidRDefault="005470EE" w:rsidP="002B5FB0">
      <w:pPr>
        <w:ind w:right="-1"/>
        <w:jc w:val="center"/>
        <w:rPr>
          <w:rFonts w:asciiTheme="minorHAnsi" w:hAnsiTheme="minorHAnsi"/>
          <w:b/>
          <w:sz w:val="21"/>
          <w:szCs w:val="21"/>
        </w:rPr>
      </w:pPr>
      <w:r w:rsidRPr="00F0698F">
        <w:rPr>
          <w:rFonts w:asciiTheme="minorHAnsi" w:hAnsiTheme="minorHAnsi"/>
          <w:b/>
          <w:sz w:val="21"/>
          <w:szCs w:val="21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F0698F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CF72C1" w:rsidRPr="00F0698F" w:rsidTr="00C46670">
        <w:trPr>
          <w:cantSplit/>
        </w:trPr>
        <w:tc>
          <w:tcPr>
            <w:tcW w:w="3261" w:type="dxa"/>
          </w:tcPr>
          <w:p w:rsidR="00CF72C1" w:rsidRPr="00F0698F" w:rsidRDefault="00CF72C1" w:rsidP="00CF72C1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(вэбинар/очно)</w:t>
            </w:r>
          </w:p>
        </w:tc>
        <w:tc>
          <w:tcPr>
            <w:tcW w:w="7512" w:type="dxa"/>
          </w:tcPr>
          <w:p w:rsidR="00CF72C1" w:rsidRPr="00F0698F" w:rsidRDefault="00CF72C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C6040">
        <w:rPr>
          <w:rFonts w:asciiTheme="minorHAnsi" w:hAnsiTheme="minorHAnsi"/>
          <w:b/>
          <w:i/>
          <w:color w:val="000000"/>
          <w:sz w:val="21"/>
          <w:szCs w:val="21"/>
        </w:rPr>
        <w:t>Ягудина Виктория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CD" w:rsidRDefault="00F653CD" w:rsidP="00352B77">
      <w:r>
        <w:separator/>
      </w:r>
    </w:p>
  </w:endnote>
  <w:endnote w:type="continuationSeparator" w:id="0">
    <w:p w:rsidR="00F653CD" w:rsidRDefault="00F653CD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CD" w:rsidRDefault="00F653CD" w:rsidP="00352B77">
      <w:r>
        <w:separator/>
      </w:r>
    </w:p>
  </w:footnote>
  <w:footnote w:type="continuationSeparator" w:id="0">
    <w:p w:rsidR="00F653CD" w:rsidRDefault="00F653CD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2B0F"/>
    <w:rsid w:val="0001500E"/>
    <w:rsid w:val="00024CE0"/>
    <w:rsid w:val="00024F89"/>
    <w:rsid w:val="00043BAC"/>
    <w:rsid w:val="000509DA"/>
    <w:rsid w:val="00053603"/>
    <w:rsid w:val="00053761"/>
    <w:rsid w:val="0006083D"/>
    <w:rsid w:val="00064A3A"/>
    <w:rsid w:val="00081D44"/>
    <w:rsid w:val="00087869"/>
    <w:rsid w:val="000A1619"/>
    <w:rsid w:val="000B24CB"/>
    <w:rsid w:val="000C55E4"/>
    <w:rsid w:val="000D2C59"/>
    <w:rsid w:val="000D60BF"/>
    <w:rsid w:val="000F183F"/>
    <w:rsid w:val="00103760"/>
    <w:rsid w:val="00104FAA"/>
    <w:rsid w:val="00113E4C"/>
    <w:rsid w:val="00140918"/>
    <w:rsid w:val="00143317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432E9"/>
    <w:rsid w:val="00247342"/>
    <w:rsid w:val="00251AEC"/>
    <w:rsid w:val="00251DAD"/>
    <w:rsid w:val="00254677"/>
    <w:rsid w:val="002578F4"/>
    <w:rsid w:val="00263C60"/>
    <w:rsid w:val="00276875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10D8"/>
    <w:rsid w:val="003215DB"/>
    <w:rsid w:val="003226A2"/>
    <w:rsid w:val="00323922"/>
    <w:rsid w:val="003515AB"/>
    <w:rsid w:val="00352B77"/>
    <w:rsid w:val="00354576"/>
    <w:rsid w:val="00357A6E"/>
    <w:rsid w:val="00362F97"/>
    <w:rsid w:val="00367454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9231C"/>
    <w:rsid w:val="006A190F"/>
    <w:rsid w:val="006B1401"/>
    <w:rsid w:val="006B1A19"/>
    <w:rsid w:val="00736E22"/>
    <w:rsid w:val="00737828"/>
    <w:rsid w:val="00737CB6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460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95FE3"/>
    <w:rsid w:val="00AA767C"/>
    <w:rsid w:val="00AB19B8"/>
    <w:rsid w:val="00AD111A"/>
    <w:rsid w:val="00AE3AC0"/>
    <w:rsid w:val="00AF4432"/>
    <w:rsid w:val="00B12882"/>
    <w:rsid w:val="00B13AC8"/>
    <w:rsid w:val="00B23351"/>
    <w:rsid w:val="00B347AB"/>
    <w:rsid w:val="00B44CEF"/>
    <w:rsid w:val="00B56586"/>
    <w:rsid w:val="00B62C14"/>
    <w:rsid w:val="00B959E0"/>
    <w:rsid w:val="00BB6E41"/>
    <w:rsid w:val="00BC1B9C"/>
    <w:rsid w:val="00BC21C5"/>
    <w:rsid w:val="00BC48B3"/>
    <w:rsid w:val="00BE050A"/>
    <w:rsid w:val="00BE5259"/>
    <w:rsid w:val="00C04A6D"/>
    <w:rsid w:val="00C05616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8551D"/>
    <w:rsid w:val="00C96058"/>
    <w:rsid w:val="00C96760"/>
    <w:rsid w:val="00CA423C"/>
    <w:rsid w:val="00CC275F"/>
    <w:rsid w:val="00CD0825"/>
    <w:rsid w:val="00CD7344"/>
    <w:rsid w:val="00CD7D45"/>
    <w:rsid w:val="00CF6F25"/>
    <w:rsid w:val="00CF72C1"/>
    <w:rsid w:val="00CF7934"/>
    <w:rsid w:val="00D0686F"/>
    <w:rsid w:val="00D27285"/>
    <w:rsid w:val="00D3124E"/>
    <w:rsid w:val="00D318A1"/>
    <w:rsid w:val="00D32A13"/>
    <w:rsid w:val="00D4212F"/>
    <w:rsid w:val="00D57018"/>
    <w:rsid w:val="00D76D96"/>
    <w:rsid w:val="00D84EA8"/>
    <w:rsid w:val="00D86FAF"/>
    <w:rsid w:val="00D87ADD"/>
    <w:rsid w:val="00D907BF"/>
    <w:rsid w:val="00DA4618"/>
    <w:rsid w:val="00DC3A0C"/>
    <w:rsid w:val="00DD0F22"/>
    <w:rsid w:val="00DD1ACA"/>
    <w:rsid w:val="00DD6674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67950"/>
    <w:rsid w:val="00E70EAF"/>
    <w:rsid w:val="00E72882"/>
    <w:rsid w:val="00E82E3F"/>
    <w:rsid w:val="00E95E0D"/>
    <w:rsid w:val="00EB36DC"/>
    <w:rsid w:val="00EB5006"/>
    <w:rsid w:val="00EE22C3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653CD"/>
    <w:rsid w:val="00F8497B"/>
    <w:rsid w:val="00F858BD"/>
    <w:rsid w:val="00F920FD"/>
    <w:rsid w:val="00F92324"/>
    <w:rsid w:val="00FA4ECF"/>
    <w:rsid w:val="00FB6A5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F28E-A16B-4DA8-A83F-21F5EDE9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Ягудина</cp:lastModifiedBy>
  <cp:revision>2</cp:revision>
  <cp:lastPrinted>2009-09-08T12:42:00Z</cp:lastPrinted>
  <dcterms:created xsi:type="dcterms:W3CDTF">2015-10-13T11:19:00Z</dcterms:created>
  <dcterms:modified xsi:type="dcterms:W3CDTF">2015-10-13T11:19:00Z</dcterms:modified>
</cp:coreProperties>
</file>